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613FA9">
      <w:pPr>
        <w:pStyle w:val="Heading5"/>
        <w:spacing w:before="120"/>
        <w:jc w:val="left"/>
        <w:rPr>
          <w:b w:val="0"/>
        </w:rPr>
      </w:pPr>
      <w:bookmarkStart w:id="0" w:name="_Hlk406027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w:t>
      </w:r>
      <w:bookmarkStart w:id="1" w:name="_GoBack"/>
      <w:bookmarkEnd w:id="1"/>
      <w:r w:rsidRPr="00526CA3">
        <w:rPr>
          <w:b w:val="0"/>
        </w:rPr>
        <w:t xml:space="preserve">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77777777" w:rsidR="008064CB" w:rsidRDefault="008064CB" w:rsidP="00DA1E93">
      <w:pPr>
        <w:spacing w:before="80" w:after="80" w:line="240" w:lineRule="auto"/>
        <w:jc w:val="both"/>
        <w:rPr>
          <w:b/>
          <w:szCs w:val="20"/>
        </w:rPr>
      </w:pPr>
      <w:r w:rsidRPr="008E2E62">
        <w:rPr>
          <w:b/>
          <w:szCs w:val="20"/>
        </w:rPr>
        <w:t>Brief Description:</w:t>
      </w:r>
    </w:p>
    <w:p w14:paraId="6C422C06" w14:textId="4233A86A" w:rsidR="00AB1968" w:rsidRDefault="00145A7B" w:rsidP="00C23C76">
      <w:pPr>
        <w:pStyle w:val="BodyText"/>
        <w:widowControl/>
        <w:spacing w:before="80" w:after="120" w:line="23" w:lineRule="atLeast"/>
        <w:rPr>
          <w:rFonts w:ascii="Calibri" w:hAnsi="Calibri"/>
          <w:sz w:val="22"/>
          <w:szCs w:val="20"/>
        </w:rPr>
      </w:pPr>
      <w:r>
        <w:rPr>
          <w:rFonts w:ascii="Calibri" w:hAnsi="Calibri"/>
          <w:sz w:val="22"/>
          <w:szCs w:val="20"/>
        </w:rPr>
        <w:t xml:space="preserve">The Illinois </w:t>
      </w:r>
      <w:r w:rsidR="009C0747">
        <w:rPr>
          <w:rFonts w:ascii="Calibri" w:hAnsi="Calibri"/>
          <w:sz w:val="22"/>
          <w:szCs w:val="20"/>
        </w:rPr>
        <w:t>Department</w:t>
      </w:r>
      <w:r>
        <w:rPr>
          <w:rFonts w:ascii="Calibri" w:hAnsi="Calibri"/>
          <w:sz w:val="22"/>
          <w:szCs w:val="20"/>
        </w:rPr>
        <w:t xml:space="preserve"> of Transportation </w:t>
      </w:r>
      <w:r w:rsidR="00F6187D">
        <w:rPr>
          <w:rFonts w:ascii="Calibri" w:hAnsi="Calibri"/>
          <w:sz w:val="22"/>
          <w:szCs w:val="20"/>
        </w:rPr>
        <w:t xml:space="preserve">(IDOT) </w:t>
      </w:r>
      <w:r>
        <w:rPr>
          <w:rFonts w:ascii="Calibri" w:hAnsi="Calibri"/>
          <w:sz w:val="22"/>
          <w:szCs w:val="20"/>
        </w:rPr>
        <w:t xml:space="preserve">is requesting </w:t>
      </w:r>
      <w:bookmarkStart w:id="2" w:name="_Hlk19035982"/>
      <w:r>
        <w:rPr>
          <w:rFonts w:ascii="Calibri" w:hAnsi="Calibri"/>
          <w:sz w:val="22"/>
          <w:szCs w:val="20"/>
        </w:rPr>
        <w:t xml:space="preserve">proposals for the services of a </w:t>
      </w:r>
      <w:r w:rsidR="00556605">
        <w:rPr>
          <w:rFonts w:ascii="Calibri" w:hAnsi="Calibri"/>
          <w:sz w:val="22"/>
          <w:szCs w:val="20"/>
        </w:rPr>
        <w:t>Vendor</w:t>
      </w:r>
      <w:r w:rsidR="004373C5">
        <w:rPr>
          <w:rFonts w:ascii="Calibri" w:hAnsi="Calibri"/>
          <w:sz w:val="22"/>
          <w:szCs w:val="20"/>
        </w:rPr>
        <w:t xml:space="preserve"> </w:t>
      </w:r>
      <w:r>
        <w:rPr>
          <w:rFonts w:ascii="Calibri" w:hAnsi="Calibri"/>
          <w:sz w:val="22"/>
          <w:szCs w:val="20"/>
        </w:rPr>
        <w:t xml:space="preserve">to assist </w:t>
      </w:r>
      <w:r w:rsidR="009C0747">
        <w:rPr>
          <w:rFonts w:ascii="Calibri" w:hAnsi="Calibri"/>
          <w:sz w:val="22"/>
          <w:szCs w:val="20"/>
        </w:rPr>
        <w:t>IDOT</w:t>
      </w:r>
      <w:r>
        <w:rPr>
          <w:rFonts w:ascii="Calibri" w:hAnsi="Calibri"/>
          <w:sz w:val="22"/>
          <w:szCs w:val="20"/>
        </w:rPr>
        <w:t xml:space="preserve"> </w:t>
      </w:r>
      <w:r w:rsidR="00634CFA">
        <w:rPr>
          <w:rFonts w:ascii="Calibri" w:hAnsi="Calibri"/>
          <w:sz w:val="22"/>
          <w:szCs w:val="20"/>
        </w:rPr>
        <w:t>District</w:t>
      </w:r>
      <w:r w:rsidR="00FA68CF">
        <w:rPr>
          <w:rFonts w:ascii="Calibri" w:hAnsi="Calibri"/>
          <w:sz w:val="22"/>
          <w:szCs w:val="20"/>
        </w:rPr>
        <w:t xml:space="preserve"> 2</w:t>
      </w:r>
      <w:r w:rsidR="00634CFA">
        <w:rPr>
          <w:rFonts w:ascii="Calibri" w:hAnsi="Calibri"/>
          <w:sz w:val="22"/>
          <w:szCs w:val="20"/>
        </w:rPr>
        <w:t xml:space="preserve"> in</w:t>
      </w:r>
      <w:r>
        <w:rPr>
          <w:rFonts w:ascii="Calibri" w:hAnsi="Calibri"/>
          <w:sz w:val="22"/>
          <w:szCs w:val="20"/>
        </w:rPr>
        <w:t xml:space="preserve">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w:t>
      </w:r>
      <w:r w:rsidR="00E53068">
        <w:rPr>
          <w:rFonts w:ascii="Calibri" w:hAnsi="Calibri"/>
          <w:sz w:val="22"/>
          <w:szCs w:val="20"/>
        </w:rPr>
        <w:t xml:space="preserve">  Anticipated areas of work </w:t>
      </w:r>
      <w:r w:rsidR="00C40852">
        <w:rPr>
          <w:rFonts w:ascii="Calibri" w:hAnsi="Calibri"/>
          <w:sz w:val="22"/>
          <w:szCs w:val="20"/>
        </w:rPr>
        <w:t xml:space="preserve">and positions </w:t>
      </w:r>
      <w:r w:rsidR="00E53068">
        <w:rPr>
          <w:rFonts w:ascii="Calibri" w:hAnsi="Calibri"/>
          <w:sz w:val="22"/>
          <w:szCs w:val="20"/>
        </w:rPr>
        <w:t xml:space="preserve">needed </w:t>
      </w:r>
      <w:r w:rsidR="00F1246F">
        <w:rPr>
          <w:rFonts w:ascii="Calibri" w:hAnsi="Calibri"/>
          <w:sz w:val="22"/>
          <w:szCs w:val="20"/>
        </w:rPr>
        <w:t xml:space="preserve">include:  </w:t>
      </w:r>
      <w:r w:rsidR="00F1246F" w:rsidRPr="00C162B2">
        <w:rPr>
          <w:rFonts w:ascii="Calibri" w:hAnsi="Calibri"/>
          <w:b/>
          <w:sz w:val="22"/>
          <w:szCs w:val="20"/>
        </w:rPr>
        <w:t xml:space="preserve">Project </w:t>
      </w:r>
      <w:r w:rsidR="005000E7" w:rsidRPr="00C162B2">
        <w:rPr>
          <w:rFonts w:ascii="Calibri" w:hAnsi="Calibri"/>
          <w:b/>
          <w:sz w:val="22"/>
          <w:szCs w:val="20"/>
        </w:rPr>
        <w:t>Manager</w:t>
      </w:r>
      <w:r w:rsidR="00F1246F" w:rsidRPr="00C162B2">
        <w:rPr>
          <w:rFonts w:ascii="Calibri" w:hAnsi="Calibri"/>
          <w:b/>
          <w:sz w:val="22"/>
          <w:szCs w:val="20"/>
        </w:rPr>
        <w:t xml:space="preserve">, </w:t>
      </w:r>
      <w:r w:rsidR="002F55A5" w:rsidRPr="00C162B2">
        <w:rPr>
          <w:rFonts w:ascii="Calibri" w:hAnsi="Calibri"/>
          <w:b/>
          <w:sz w:val="22"/>
          <w:szCs w:val="20"/>
        </w:rPr>
        <w:t xml:space="preserve">Appraisal Manager, </w:t>
      </w:r>
      <w:r w:rsidR="005A78D9" w:rsidRPr="00C162B2">
        <w:rPr>
          <w:rFonts w:ascii="Calibri" w:hAnsi="Calibri"/>
          <w:b/>
          <w:sz w:val="22"/>
          <w:szCs w:val="20"/>
        </w:rPr>
        <w:t xml:space="preserve">Appraisal Report, </w:t>
      </w:r>
      <w:r w:rsidR="006509BC" w:rsidRPr="00C162B2">
        <w:rPr>
          <w:rFonts w:ascii="Calibri" w:hAnsi="Calibri"/>
          <w:b/>
          <w:sz w:val="22"/>
          <w:szCs w:val="20"/>
        </w:rPr>
        <w:t xml:space="preserve">Review </w:t>
      </w:r>
      <w:r w:rsidR="005A78D9" w:rsidRPr="00C162B2">
        <w:rPr>
          <w:rFonts w:ascii="Calibri" w:hAnsi="Calibri"/>
          <w:b/>
          <w:sz w:val="22"/>
          <w:szCs w:val="20"/>
        </w:rPr>
        <w:t xml:space="preserve">Appraisal </w:t>
      </w:r>
      <w:r w:rsidR="00634CFA" w:rsidRPr="00C162B2">
        <w:rPr>
          <w:rFonts w:ascii="Calibri" w:hAnsi="Calibri"/>
          <w:b/>
          <w:sz w:val="22"/>
          <w:szCs w:val="20"/>
        </w:rPr>
        <w:t>Certification</w:t>
      </w:r>
      <w:r w:rsidR="005A78D9" w:rsidRPr="00C162B2">
        <w:rPr>
          <w:rFonts w:ascii="Calibri" w:hAnsi="Calibri"/>
          <w:b/>
          <w:sz w:val="22"/>
          <w:szCs w:val="20"/>
        </w:rPr>
        <w:t xml:space="preserve"> Report, </w:t>
      </w:r>
      <w:r w:rsidR="0026249E" w:rsidRPr="00C162B2">
        <w:rPr>
          <w:rFonts w:ascii="Calibri" w:hAnsi="Calibri"/>
          <w:b/>
          <w:sz w:val="22"/>
          <w:szCs w:val="20"/>
        </w:rPr>
        <w:t xml:space="preserve">and </w:t>
      </w:r>
      <w:r w:rsidR="00B00C05" w:rsidRPr="00C162B2">
        <w:rPr>
          <w:rFonts w:ascii="Calibri" w:hAnsi="Calibri"/>
          <w:b/>
          <w:sz w:val="22"/>
          <w:szCs w:val="20"/>
        </w:rPr>
        <w:t xml:space="preserve">Appraisal </w:t>
      </w:r>
      <w:r w:rsidR="00B00C05" w:rsidRPr="00667EAB">
        <w:rPr>
          <w:rFonts w:ascii="Calibri" w:hAnsi="Calibri"/>
          <w:b/>
          <w:sz w:val="22"/>
          <w:szCs w:val="20"/>
        </w:rPr>
        <w:t xml:space="preserve">Trainer </w:t>
      </w:r>
      <w:r w:rsidR="00634CFA" w:rsidRPr="00667EAB">
        <w:rPr>
          <w:rFonts w:ascii="Calibri" w:hAnsi="Calibri"/>
          <w:b/>
          <w:sz w:val="22"/>
          <w:szCs w:val="20"/>
        </w:rPr>
        <w:t>work must</w:t>
      </w:r>
      <w:r w:rsidR="00AB1968" w:rsidRPr="0053318C">
        <w:rPr>
          <w:rFonts w:ascii="Calibri" w:hAnsi="Calibri"/>
          <w:b/>
          <w:sz w:val="22"/>
          <w:szCs w:val="20"/>
        </w:rPr>
        <w:t xml:space="preserve"> be performed by </w:t>
      </w:r>
      <w:r w:rsidR="009C0747">
        <w:rPr>
          <w:rFonts w:ascii="Calibri" w:hAnsi="Calibri"/>
          <w:b/>
          <w:sz w:val="22"/>
          <w:szCs w:val="20"/>
        </w:rPr>
        <w:t xml:space="preserve">an individual </w:t>
      </w:r>
      <w:r w:rsidR="00AB1968" w:rsidRPr="0053318C">
        <w:rPr>
          <w:rFonts w:ascii="Calibri" w:hAnsi="Calibri"/>
          <w:b/>
          <w:sz w:val="22"/>
          <w:szCs w:val="20"/>
        </w:rPr>
        <w:t>listed on the State’s approved “Fee/Specialty Agent” list</w:t>
      </w:r>
      <w:r w:rsidR="00AB1968">
        <w:rPr>
          <w:rFonts w:ascii="Calibri" w:hAnsi="Calibri"/>
          <w:sz w:val="22"/>
          <w:szCs w:val="20"/>
        </w:rPr>
        <w:t>, in accordance with the Land Acquisition Policies and Procedures Manual</w:t>
      </w:r>
      <w:r w:rsidR="00C40852">
        <w:rPr>
          <w:rFonts w:ascii="Calibri" w:hAnsi="Calibri"/>
          <w:sz w:val="22"/>
          <w:szCs w:val="20"/>
        </w:rPr>
        <w:t xml:space="preserve"> (LAPPM)</w:t>
      </w:r>
      <w:r w:rsidR="00AB1968">
        <w:rPr>
          <w:rFonts w:ascii="Calibri" w:hAnsi="Calibri"/>
          <w:sz w:val="22"/>
          <w:szCs w:val="20"/>
        </w:rPr>
        <w:t>.</w:t>
      </w:r>
      <w:r w:rsidR="00590429">
        <w:rPr>
          <w:rFonts w:ascii="Calibri" w:hAnsi="Calibri"/>
          <w:sz w:val="22"/>
          <w:szCs w:val="20"/>
        </w:rPr>
        <w:t xml:space="preserve">  A current  list</w:t>
      </w:r>
      <w:r w:rsidR="00C40852">
        <w:rPr>
          <w:rFonts w:ascii="Calibri" w:hAnsi="Calibri"/>
          <w:sz w:val="22"/>
          <w:szCs w:val="20"/>
        </w:rPr>
        <w:t xml:space="preserve"> of approved Fee/Specialty Agents</w:t>
      </w:r>
      <w:r w:rsidR="00590429">
        <w:rPr>
          <w:rFonts w:ascii="Calibri" w:hAnsi="Calibri"/>
          <w:sz w:val="22"/>
          <w:szCs w:val="20"/>
        </w:rPr>
        <w:t xml:space="preserve"> can be found here:  </w:t>
      </w:r>
      <w:hyperlink r:id="rId11" w:history="1">
        <w:r w:rsidR="00590429" w:rsidRPr="004E518C">
          <w:rPr>
            <w:rStyle w:val="Hyperlink"/>
            <w:rFonts w:ascii="Calibri" w:hAnsi="Calibri" w:cs="Arial"/>
            <w:sz w:val="22"/>
            <w:szCs w:val="20"/>
          </w:rPr>
          <w:t>http://idot.illinois.gov/doing-business/procurements/land-acquisition-services/index</w:t>
        </w:r>
      </w:hyperlink>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2"/>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technical experience, staff utilization, references and resumes.</w:t>
      </w:r>
    </w:p>
    <w:p w14:paraId="7B31CBC5" w14:textId="52D0CEE9" w:rsidR="00DA639E" w:rsidRDefault="00DA639E" w:rsidP="00DA639E">
      <w:pPr>
        <w:tabs>
          <w:tab w:val="left" w:pos="540"/>
        </w:tabs>
        <w:kinsoku w:val="0"/>
        <w:overflowPunct w:val="0"/>
        <w:autoSpaceDE w:val="0"/>
        <w:autoSpaceDN w:val="0"/>
        <w:jc w:val="both"/>
        <w:rPr>
          <w:rFonts w:cs="Arial"/>
          <w:spacing w:val="-5"/>
        </w:rPr>
      </w:pPr>
      <w:r w:rsidRPr="00B7231C">
        <w:rPr>
          <w:rFonts w:cs="Arial"/>
          <w:spacing w:val="-5"/>
        </w:rPr>
        <w:t xml:space="preserve">It is the goal of this procurement that the selected </w:t>
      </w:r>
      <w:r w:rsidR="00556605" w:rsidRPr="00B7231C">
        <w:rPr>
          <w:rFonts w:cs="Arial"/>
          <w:spacing w:val="-5"/>
        </w:rPr>
        <w:t>Vendor</w:t>
      </w:r>
      <w:r w:rsidRPr="00B7231C">
        <w:rPr>
          <w:rFonts w:cs="Arial"/>
          <w:spacing w:val="-5"/>
        </w:rPr>
        <w:t xml:space="preserve"> will achieve a minimum percentage of the total contract </w:t>
      </w:r>
      <w:r w:rsidRPr="00F01012">
        <w:rPr>
          <w:rFonts w:cs="Arial"/>
          <w:spacing w:val="-5"/>
        </w:rPr>
        <w:t xml:space="preserve">of </w:t>
      </w:r>
      <w:r w:rsidR="00F43048" w:rsidRPr="00C162B2">
        <w:rPr>
          <w:rFonts w:cs="Arial"/>
          <w:b/>
          <w:spacing w:val="-5"/>
          <w:u w:val="single"/>
        </w:rPr>
        <w:t>5</w:t>
      </w:r>
      <w:r w:rsidR="005F5EA1" w:rsidRPr="00C162B2">
        <w:rPr>
          <w:rFonts w:cs="Arial"/>
          <w:b/>
          <w:spacing w:val="-5"/>
          <w:u w:val="single"/>
        </w:rPr>
        <w:t>%</w:t>
      </w:r>
      <w:r w:rsidRPr="00B7231C">
        <w:rPr>
          <w:rFonts w:cs="Arial"/>
          <w:spacing w:val="-5"/>
        </w:rPr>
        <w:t xml:space="preserve"> participation by </w:t>
      </w:r>
      <w:r w:rsidR="005F5EA1" w:rsidRPr="00B7231C">
        <w:rPr>
          <w:rFonts w:cs="Arial"/>
          <w:spacing w:val="-5"/>
        </w:rPr>
        <w:t>Disadvantaged Business Enterprises (DBE).</w:t>
      </w:r>
      <w:r w:rsidR="005F5EA1">
        <w:rPr>
          <w:rFonts w:cs="Arial"/>
          <w:spacing w:val="-5"/>
        </w:rPr>
        <w:t xml:space="preserve">  </w:t>
      </w:r>
    </w:p>
    <w:p w14:paraId="40633974" w14:textId="7FABC5CD" w:rsidR="00AB1968" w:rsidRDefault="00214987" w:rsidP="00B4319F">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w:t>
      </w:r>
      <w:r w:rsidR="00556605">
        <w:rPr>
          <w:rFonts w:ascii="Calibri" w:hAnsi="Calibri"/>
          <w:sz w:val="22"/>
          <w:szCs w:val="20"/>
        </w:rPr>
        <w:t>Vendor</w:t>
      </w:r>
      <w:r w:rsidR="00D80661">
        <w:rPr>
          <w:rFonts w:ascii="Calibri" w:hAnsi="Calibri"/>
          <w:sz w:val="22"/>
          <w:szCs w:val="20"/>
        </w:rPr>
        <w:t xml:space="preserve"> </w:t>
      </w:r>
      <w:r>
        <w:rPr>
          <w:rFonts w:ascii="Calibri" w:hAnsi="Calibri"/>
          <w:sz w:val="22"/>
          <w:szCs w:val="20"/>
        </w:rPr>
        <w:t xml:space="preserve">shall have an initial </w:t>
      </w:r>
      <w:r w:rsidRPr="00B7231C">
        <w:rPr>
          <w:rFonts w:ascii="Calibri" w:hAnsi="Calibri"/>
          <w:sz w:val="22"/>
          <w:szCs w:val="20"/>
        </w:rPr>
        <w:t xml:space="preserve">term of </w:t>
      </w:r>
      <w:r w:rsidR="007D5BF9">
        <w:rPr>
          <w:rFonts w:ascii="Calibri" w:hAnsi="Calibri"/>
          <w:b/>
          <w:sz w:val="22"/>
          <w:szCs w:val="20"/>
          <w:u w:val="single"/>
        </w:rPr>
        <w:t>five</w:t>
      </w:r>
      <w:r w:rsidR="00584F35" w:rsidRPr="00C162B2">
        <w:rPr>
          <w:rFonts w:ascii="Calibri" w:hAnsi="Calibri"/>
          <w:b/>
          <w:sz w:val="22"/>
          <w:szCs w:val="20"/>
          <w:u w:val="single"/>
        </w:rPr>
        <w:t xml:space="preserve"> (</w:t>
      </w:r>
      <w:r w:rsidR="007D5BF9">
        <w:rPr>
          <w:rFonts w:ascii="Calibri" w:hAnsi="Calibri"/>
          <w:b/>
          <w:sz w:val="22"/>
          <w:szCs w:val="20"/>
          <w:u w:val="single"/>
        </w:rPr>
        <w:t>5</w:t>
      </w:r>
      <w:r w:rsidR="00584F35" w:rsidRPr="00C162B2">
        <w:rPr>
          <w:rFonts w:ascii="Calibri" w:hAnsi="Calibri"/>
          <w:b/>
          <w:sz w:val="22"/>
          <w:szCs w:val="20"/>
          <w:u w:val="single"/>
        </w:rPr>
        <w:t>)</w:t>
      </w:r>
      <w:r w:rsidR="007F4827" w:rsidRPr="00C162B2">
        <w:rPr>
          <w:rFonts w:ascii="Calibri" w:hAnsi="Calibri"/>
          <w:b/>
          <w:sz w:val="22"/>
          <w:szCs w:val="20"/>
          <w:u w:val="single"/>
        </w:rPr>
        <w:t xml:space="preserve"> years</w:t>
      </w:r>
      <w:r w:rsidR="007F4827" w:rsidRPr="00B7231C">
        <w:rPr>
          <w:rFonts w:ascii="Calibri" w:hAnsi="Calibri"/>
          <w:sz w:val="22"/>
          <w:szCs w:val="20"/>
        </w:rPr>
        <w:t>.</w:t>
      </w:r>
      <w:r w:rsidR="007F4827">
        <w:rPr>
          <w:rFonts w:ascii="Calibri" w:hAnsi="Calibri"/>
          <w:sz w:val="22"/>
          <w:szCs w:val="20"/>
        </w:rPr>
        <w:t xml:space="preserve">  </w:t>
      </w:r>
      <w:r>
        <w:rPr>
          <w:rFonts w:ascii="Calibri" w:hAnsi="Calibri"/>
          <w:sz w:val="22"/>
          <w:szCs w:val="20"/>
        </w:rPr>
        <w:t xml:space="preserve">In no event will the total term of the contract, including the initial term, any renewal terms, and any extensions exceed 10 years.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proofErr w:type="gramStart"/>
          <w:r>
            <w:rPr>
              <w:rFonts w:asciiTheme="minorHAnsi" w:eastAsiaTheme="minorEastAsia" w:hAnsiTheme="minorHAnsi" w:cstheme="minorBidi"/>
            </w:rPr>
            <w:t>…..</w:t>
          </w:r>
          <w:proofErr w:type="gramEnd"/>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proofErr w:type="gramStart"/>
          <w:r w:rsidRPr="00297412">
            <w:t>…</w:t>
          </w:r>
          <w:r w:rsidR="00297412">
            <w:t>..</w:t>
          </w:r>
          <w:proofErr w:type="gramEnd"/>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05518A"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664198ED"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F6187D">
        <w:rPr>
          <w:rFonts w:cs="Arial"/>
        </w:rPr>
        <w:t xml:space="preserve">, </w:t>
      </w:r>
      <w:hyperlink r:id="rId30" w:history="1">
        <w:r w:rsidR="00F6187D" w:rsidRPr="00EF7B60">
          <w:rPr>
            <w:rStyle w:val="Hyperlink"/>
            <w:rFonts w:ascii="Calibri" w:hAnsi="Calibri" w:cs="Arial"/>
            <w:sz w:val="22"/>
          </w:rPr>
          <w:t>Omolara.Erewele@illinois.gov</w:t>
        </w:r>
      </w:hyperlink>
      <w:r w:rsidR="00F6187D">
        <w:rPr>
          <w:rFonts w:cs="Arial"/>
        </w:rPr>
        <w:t xml:space="preserve"> </w:t>
      </w:r>
      <w:r w:rsidR="00146DEA" w:rsidRPr="00091041">
        <w:rPr>
          <w:rFonts w:cs="Arial"/>
        </w:rPr>
        <w:t xml:space="preserve">no later than </w:t>
      </w:r>
      <w:r w:rsidR="0066045E" w:rsidRPr="00ED68E6">
        <w:rPr>
          <w:rFonts w:cs="Arial"/>
          <w:b/>
          <w:u w:val="single"/>
        </w:rPr>
        <w:t>14 days after posting</w:t>
      </w:r>
      <w:r w:rsidR="00ED68E6" w:rsidRPr="00ED68E6">
        <w:rPr>
          <w:rFonts w:cs="Arial"/>
          <w:b/>
          <w:u w:val="single"/>
        </w:rPr>
        <w:t xml:space="preserve"> date</w:t>
      </w:r>
      <w:r w:rsidR="00146DEA" w:rsidRPr="00746CF5">
        <w:rPr>
          <w:rFonts w:asciiTheme="minorHAnsi" w:hAnsiTheme="minorHAnsi" w:cs="Arial"/>
        </w:rPr>
        <w:t>.</w:t>
      </w:r>
      <w:r w:rsidR="00606481">
        <w:rPr>
          <w:rFonts w:cs="Arial"/>
        </w:rPr>
        <w:t xml:space="preserve">  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3" w:name="Check92"/>
      <w:r w:rsidR="00047D0F">
        <w:t>:</w:t>
      </w:r>
      <w:r w:rsidR="00047D0F">
        <w:tab/>
      </w:r>
      <w:bookmarkEnd w:id="3"/>
      <w:r w:rsidR="00A876FA">
        <w:fldChar w:fldCharType="begin">
          <w:ffData>
            <w:name w:val=""/>
            <w:enabled/>
            <w:calcOnExit w:val="0"/>
            <w:checkBox>
              <w:sizeAuto/>
              <w:default w:val="0"/>
            </w:checkBox>
          </w:ffData>
        </w:fldChar>
      </w:r>
      <w:r w:rsidR="00A876FA">
        <w:instrText xml:space="preserve"> FORMCHECKBOX </w:instrText>
      </w:r>
      <w:r w:rsidR="0005518A">
        <w:fldChar w:fldCharType="separate"/>
      </w:r>
      <w:r w:rsidR="00A876FA">
        <w:fldChar w:fldCharType="end"/>
      </w:r>
      <w:r w:rsidR="00047D0F">
        <w:t xml:space="preserve"> </w:t>
      </w:r>
      <w:r w:rsidR="00047D0F" w:rsidRPr="00897186">
        <w:t>Yes</w:t>
      </w:r>
      <w:bookmarkStart w:id="4" w:name="Check93"/>
      <w:r w:rsidR="00047D0F">
        <w:t xml:space="preserve"> </w:t>
      </w:r>
      <w:bookmarkEnd w:id="4"/>
      <w:r w:rsidR="00A876FA">
        <w:fldChar w:fldCharType="begin">
          <w:ffData>
            <w:name w:val=""/>
            <w:enabled/>
            <w:calcOnExit w:val="0"/>
            <w:checkBox>
              <w:sizeAuto/>
              <w:default w:val="1"/>
            </w:checkBox>
          </w:ffData>
        </w:fldChar>
      </w:r>
      <w:r w:rsidR="00A876FA">
        <w:instrText xml:space="preserve"> FORMCHECKBOX </w:instrText>
      </w:r>
      <w:r w:rsidR="0005518A">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5"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05518A">
        <w:rPr>
          <w:b/>
        </w:rPr>
      </w:r>
      <w:r w:rsidR="0005518A">
        <w:rPr>
          <w:b/>
        </w:rPr>
        <w:fldChar w:fldCharType="separate"/>
      </w:r>
      <w:r w:rsidR="000F4755" w:rsidRPr="00293E05">
        <w:rPr>
          <w:b/>
        </w:rPr>
        <w:fldChar w:fldCharType="end"/>
      </w:r>
      <w:bookmarkEnd w:id="5"/>
      <w:r w:rsidRPr="00293E05">
        <w:rPr>
          <w:b/>
        </w:rPr>
        <w:t xml:space="preserve"> </w:t>
      </w:r>
      <w:r>
        <w:t>Yes</w:t>
      </w:r>
      <w:bookmarkStart w:id="6" w:name="Check95"/>
      <w:r>
        <w:t xml:space="preserve"> </w:t>
      </w:r>
      <w:bookmarkEnd w:id="6"/>
      <w:r w:rsidR="00173CC8">
        <w:fldChar w:fldCharType="begin">
          <w:ffData>
            <w:name w:val=""/>
            <w:enabled/>
            <w:calcOnExit w:val="0"/>
            <w:checkBox>
              <w:sizeAuto/>
              <w:default w:val="1"/>
            </w:checkBox>
          </w:ffData>
        </w:fldChar>
      </w:r>
      <w:r w:rsidR="00173CC8">
        <w:instrText xml:space="preserve"> FORMCHECKBOX </w:instrText>
      </w:r>
      <w:r w:rsidR="0005518A">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C1734AA" w14:textId="42DE6FFD" w:rsidR="00047D0F" w:rsidRPr="00F6187D"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B7231C">
        <w:rPr>
          <w:b/>
        </w:rPr>
        <w:t xml:space="preserve">Date:  </w:t>
      </w:r>
      <w:r w:rsidR="00EB2A24">
        <w:rPr>
          <w:rFonts w:cs="Arial"/>
          <w:b/>
        </w:rPr>
        <w:t>December 2</w:t>
      </w:r>
      <w:r w:rsidR="00F6187D" w:rsidRPr="00EB2A24">
        <w:rPr>
          <w:rFonts w:cs="Arial"/>
          <w:b/>
        </w:rPr>
        <w:t>, 2019</w:t>
      </w:r>
    </w:p>
    <w:p w14:paraId="014C3401" w14:textId="5A164E11" w:rsidR="00047D0F" w:rsidRPr="00DE74A9"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F6187D">
        <w:rPr>
          <w:b/>
        </w:rPr>
        <w:t xml:space="preserve">Time:  </w:t>
      </w:r>
      <w:r w:rsidR="00F6187D" w:rsidRPr="00C162B2">
        <w:rPr>
          <w:b/>
        </w:rPr>
        <w:t>10:00 A.M.</w:t>
      </w:r>
      <w:r w:rsidR="003539CC" w:rsidRPr="00C162B2">
        <w:rPr>
          <w:b/>
        </w:rPr>
        <w:t xml:space="preserve"> C</w:t>
      </w:r>
      <w:r w:rsidR="00FE3DFE" w:rsidRPr="00C162B2">
        <w:rPr>
          <w:b/>
        </w:rPr>
        <w:t xml:space="preserve">entral </w:t>
      </w:r>
      <w:r w:rsidR="003539CC" w:rsidRPr="00C162B2">
        <w:rPr>
          <w:b/>
        </w:rPr>
        <w:t>S</w:t>
      </w:r>
      <w:r w:rsidR="00FE3DFE" w:rsidRPr="00C162B2">
        <w:rPr>
          <w:b/>
        </w:rPr>
        <w:t>tandard Time</w:t>
      </w:r>
    </w:p>
    <w:p w14:paraId="6373C076" w14:textId="77777777"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 xml:space="preserve">Offer </w:t>
      </w:r>
      <w:r w:rsidR="00556605">
        <w:rPr>
          <w:rFonts w:cs="Arial"/>
          <w:spacing w:val="-5"/>
        </w:rPr>
        <w:t>Vendor</w:t>
      </w:r>
      <w:r w:rsidRPr="00047D0F">
        <w:rPr>
          <w:rFonts w:cs="Arial"/>
          <w:spacing w:val="-5"/>
        </w:rPr>
        <w:t xml:space="preserve">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w:t>
      </w:r>
      <w:r w:rsidR="00A1218C">
        <w:rPr>
          <w:rFonts w:cs="Arial"/>
          <w:spacing w:val="-5"/>
        </w:rPr>
        <w:t>firm</w:t>
      </w:r>
      <w:r w:rsidR="00A1218C" w:rsidRPr="00047D0F">
        <w:rPr>
          <w:rFonts w:cs="Arial"/>
          <w:spacing w:val="-5"/>
        </w:rPr>
        <w:t xml:space="preserve"> </w:t>
      </w:r>
      <w:r w:rsidRPr="00047D0F">
        <w:rPr>
          <w:rFonts w:cs="Arial"/>
          <w:spacing w:val="-5"/>
        </w:rPr>
        <w:t xml:space="preserve">for </w:t>
      </w:r>
      <w:r w:rsidR="00A1218C">
        <w:rPr>
          <w:b/>
          <w:u w:val="single"/>
        </w:rPr>
        <w:t>180 days</w:t>
      </w:r>
      <w:r w:rsidRPr="00047D0F">
        <w:rPr>
          <w:rFonts w:cs="Arial"/>
          <w:spacing w:val="-5"/>
        </w:rPr>
        <w:t xml:space="preserve"> from opening.</w:t>
      </w:r>
    </w:p>
    <w:p w14:paraId="6AAB4E40" w14:textId="182EBA50"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rsidR="00BE43AB">
        <w:t xml:space="preserve">          </w:t>
      </w:r>
      <w:r>
        <w:t xml:space="preserve">Label </w:t>
      </w:r>
      <w:r w:rsidRPr="00E70FCD">
        <w:t>(outside of envelopes/containers):</w:t>
      </w:r>
    </w:p>
    <w:tbl>
      <w:tblPr>
        <w:tblStyle w:val="TableGrid"/>
        <w:tblW w:w="9630" w:type="dxa"/>
        <w:tblInd w:w="1435" w:type="dxa"/>
        <w:tblLook w:val="04A0" w:firstRow="1" w:lastRow="0" w:firstColumn="1" w:lastColumn="0" w:noHBand="0" w:noVBand="1"/>
      </w:tblPr>
      <w:tblGrid>
        <w:gridCol w:w="3690"/>
        <w:gridCol w:w="5940"/>
      </w:tblGrid>
      <w:tr w:rsidR="004935AF" w14:paraId="01A6876A" w14:textId="77777777" w:rsidTr="00110C51">
        <w:trPr>
          <w:trHeight w:val="719"/>
        </w:trPr>
        <w:tc>
          <w:tcPr>
            <w:tcW w:w="3690" w:type="dxa"/>
          </w:tcPr>
          <w:p w14:paraId="48E5DB52" w14:textId="6A24EA16"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B00EED">
                  <w:rPr>
                    <w:rFonts w:asciiTheme="minorHAnsi" w:hAnsiTheme="minorHAnsi"/>
                    <w:b/>
                  </w:rPr>
                  <w:t>Department</w:t>
                </w:r>
                <w:r w:rsidR="000203D1" w:rsidRPr="00B00EED">
                  <w:rPr>
                    <w:rFonts w:asciiTheme="minorHAnsi" w:hAnsiTheme="minorHAnsi"/>
                    <w:b/>
                  </w:rPr>
                  <w:t xml:space="preserve"> of Transportation </w:t>
                </w:r>
              </w:sdtContent>
            </w:sdt>
          </w:p>
        </w:tc>
        <w:tc>
          <w:tcPr>
            <w:tcW w:w="5940" w:type="dxa"/>
          </w:tcPr>
          <w:p w14:paraId="351BAC1C"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10995F27" w14:textId="77777777" w:rsidTr="00110C51">
        <w:trPr>
          <w:trHeight w:val="755"/>
        </w:trPr>
        <w:tc>
          <w:tcPr>
            <w:tcW w:w="3690" w:type="dxa"/>
            <w:vAlign w:val="center"/>
          </w:tcPr>
          <w:p w14:paraId="6CA5ADCB" w14:textId="77777777"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B41538">
              <w:rPr>
                <w:rFonts w:asciiTheme="minorHAnsi" w:hAnsiTheme="minorHAnsi"/>
                <w:b/>
              </w:rPr>
              <w:t>Lara Erewele</w:t>
            </w:r>
          </w:p>
        </w:tc>
        <w:tc>
          <w:tcPr>
            <w:tcW w:w="5940" w:type="dxa"/>
          </w:tcPr>
          <w:p w14:paraId="2B093F1B" w14:textId="7BF015B4" w:rsidR="00DA4D13"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Project Title</w:t>
            </w:r>
            <w:r w:rsidR="00DA4D13">
              <w:rPr>
                <w:rFonts w:asciiTheme="minorHAnsi" w:hAnsiTheme="minorHAnsi"/>
                <w:sz w:val="22"/>
                <w:szCs w:val="22"/>
              </w:rPr>
              <w:t xml:space="preserve">:  </w:t>
            </w:r>
            <w:r w:rsidR="00DA4D13" w:rsidRPr="00DA1E93">
              <w:rPr>
                <w:rFonts w:asciiTheme="minorHAnsi" w:hAnsiTheme="minorHAnsi"/>
                <w:b/>
              </w:rPr>
              <w:t>LAND ACQUISITION</w:t>
            </w:r>
            <w:r w:rsidR="005E3191">
              <w:rPr>
                <w:rFonts w:asciiTheme="minorHAnsi" w:hAnsiTheme="minorHAnsi"/>
                <w:b/>
              </w:rPr>
              <w:t xml:space="preserve"> APPRAISAL</w:t>
            </w:r>
            <w:r w:rsidR="00DA4D13" w:rsidRPr="00DA1E93">
              <w:rPr>
                <w:rFonts w:asciiTheme="minorHAnsi" w:hAnsiTheme="minorHAnsi"/>
                <w:b/>
              </w:rPr>
              <w:t xml:space="preserve"> SERVICES IN DISTRICT</w:t>
            </w:r>
            <w:r w:rsidR="00C162B2">
              <w:rPr>
                <w:rFonts w:asciiTheme="minorHAnsi" w:hAnsiTheme="minorHAnsi"/>
                <w:b/>
              </w:rPr>
              <w:t xml:space="preserve"> TWO</w:t>
            </w:r>
            <w:r w:rsidR="00DA4D13">
              <w:rPr>
                <w:rFonts w:asciiTheme="minorHAnsi" w:hAnsiTheme="minorHAnsi"/>
              </w:rPr>
              <w:t xml:space="preserve"> </w:t>
            </w:r>
            <w:r w:rsidR="00667EAB">
              <w:rPr>
                <w:rFonts w:asciiTheme="minorHAnsi" w:hAnsiTheme="minorHAnsi"/>
                <w:sz w:val="22"/>
                <w:szCs w:val="22"/>
              </w:rPr>
              <w:t xml:space="preserve"> (2)</w:t>
            </w:r>
          </w:p>
          <w:p w14:paraId="1CC6C5A7" w14:textId="1185097B"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Reference </w:t>
            </w:r>
            <w:r w:rsidRPr="00B7231C">
              <w:rPr>
                <w:rFonts w:asciiTheme="minorHAnsi" w:hAnsiTheme="minorHAnsi"/>
                <w:sz w:val="22"/>
                <w:szCs w:val="22"/>
              </w:rPr>
              <w:t xml:space="preserve">#:  </w:t>
            </w:r>
            <w:r w:rsidR="003539CC" w:rsidRPr="00C162B2">
              <w:rPr>
                <w:rFonts w:asciiTheme="minorHAnsi" w:hAnsiTheme="minorHAnsi"/>
                <w:b/>
              </w:rPr>
              <w:t>DOT</w:t>
            </w:r>
            <w:r w:rsidR="00CD6B39" w:rsidRPr="00C162B2">
              <w:rPr>
                <w:rFonts w:asciiTheme="minorHAnsi" w:hAnsiTheme="minorHAnsi"/>
                <w:b/>
              </w:rPr>
              <w:t>19</w:t>
            </w:r>
            <w:r w:rsidR="003539CC" w:rsidRPr="00C162B2">
              <w:rPr>
                <w:rFonts w:asciiTheme="minorHAnsi" w:hAnsiTheme="minorHAnsi"/>
                <w:b/>
              </w:rPr>
              <w:t>-LAC-D</w:t>
            </w:r>
            <w:r w:rsidR="00F43048" w:rsidRPr="00C162B2">
              <w:rPr>
                <w:rFonts w:asciiTheme="minorHAnsi" w:hAnsiTheme="minorHAnsi"/>
                <w:b/>
              </w:rPr>
              <w:t>2-01</w:t>
            </w:r>
          </w:p>
        </w:tc>
      </w:tr>
      <w:tr w:rsidR="004935AF" w14:paraId="33972A6E" w14:textId="77777777" w:rsidTr="00110C51">
        <w:tc>
          <w:tcPr>
            <w:tcW w:w="3690" w:type="dxa"/>
            <w:tcBorders>
              <w:bottom w:val="single" w:sz="4" w:space="0" w:color="auto"/>
            </w:tcBorders>
            <w:vAlign w:val="center"/>
          </w:tcPr>
          <w:p w14:paraId="66E41995" w14:textId="156248F6"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3539CC" w:rsidRPr="00DA1E93">
              <w:rPr>
                <w:rFonts w:asciiTheme="minorHAnsi" w:hAnsiTheme="minorHAnsi"/>
              </w:rPr>
              <w:t>2300 S. Dirksen Parkway</w:t>
            </w:r>
            <w:r w:rsidR="00B00EED" w:rsidRPr="00DA1E93">
              <w:rPr>
                <w:rFonts w:asciiTheme="minorHAnsi" w:hAnsiTheme="minorHAnsi"/>
              </w:rPr>
              <w:t xml:space="preserve"> </w:t>
            </w:r>
          </w:p>
        </w:tc>
        <w:tc>
          <w:tcPr>
            <w:tcW w:w="5940" w:type="dxa"/>
            <w:tcBorders>
              <w:bottom w:val="single" w:sz="4" w:space="0" w:color="auto"/>
            </w:tcBorders>
          </w:tcPr>
          <w:p w14:paraId="57B64EBB" w14:textId="1558F8CC" w:rsidR="00DA4D13"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Due Date</w:t>
            </w:r>
            <w:r w:rsidR="00DA4D13">
              <w:rPr>
                <w:rFonts w:asciiTheme="minorHAnsi" w:hAnsiTheme="minorHAnsi"/>
                <w:sz w:val="22"/>
                <w:szCs w:val="22"/>
              </w:rPr>
              <w:t xml:space="preserve">:  </w:t>
            </w:r>
            <w:r w:rsidR="00EB2A24" w:rsidRPr="00EB2A24">
              <w:rPr>
                <w:rFonts w:asciiTheme="minorHAnsi" w:hAnsiTheme="minorHAnsi"/>
                <w:b/>
              </w:rPr>
              <w:t>December 2</w:t>
            </w:r>
            <w:r w:rsidR="00F6187D" w:rsidRPr="00EB2A24">
              <w:rPr>
                <w:rFonts w:asciiTheme="minorHAnsi" w:hAnsiTheme="minorHAnsi"/>
                <w:b/>
              </w:rPr>
              <w:t>, 2019</w:t>
            </w:r>
          </w:p>
          <w:p w14:paraId="07F74177" w14:textId="231FF760" w:rsidR="004935AF" w:rsidRPr="003F7FE0"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Time</w:t>
            </w:r>
            <w:r w:rsidRPr="00AB407C">
              <w:rPr>
                <w:rFonts w:asciiTheme="minorHAnsi" w:hAnsiTheme="minorHAnsi"/>
                <w:sz w:val="22"/>
                <w:szCs w:val="22"/>
              </w:rPr>
              <w:t xml:space="preserve">: </w:t>
            </w:r>
            <w:r w:rsidR="00F304A1">
              <w:rPr>
                <w:rFonts w:asciiTheme="minorHAnsi" w:hAnsiTheme="minorHAnsi"/>
                <w:sz w:val="22"/>
                <w:szCs w:val="22"/>
              </w:rPr>
              <w:t xml:space="preserve"> </w:t>
            </w:r>
            <w:r w:rsidR="00F6187D" w:rsidRPr="00C04057">
              <w:rPr>
                <w:rFonts w:asciiTheme="minorHAnsi" w:hAnsiTheme="minorHAnsi"/>
                <w:b/>
              </w:rPr>
              <w:t>10</w:t>
            </w:r>
            <w:r w:rsidR="00F304A1" w:rsidRPr="00C04057">
              <w:rPr>
                <w:rFonts w:asciiTheme="minorHAnsi" w:hAnsiTheme="minorHAnsi"/>
                <w:b/>
              </w:rPr>
              <w:t xml:space="preserve">:00 </w:t>
            </w:r>
            <w:r w:rsidR="003539CC" w:rsidRPr="00C04057">
              <w:rPr>
                <w:rFonts w:asciiTheme="minorHAnsi" w:hAnsiTheme="minorHAnsi"/>
                <w:b/>
              </w:rPr>
              <w:t xml:space="preserve"> </w:t>
            </w:r>
            <w:r w:rsidR="00F304A1" w:rsidRPr="00C04057">
              <w:rPr>
                <w:rFonts w:asciiTheme="minorHAnsi" w:hAnsiTheme="minorHAnsi"/>
                <w:b/>
              </w:rPr>
              <w:t>A.M.</w:t>
            </w:r>
            <w:r w:rsidR="003539CC" w:rsidRPr="00C04057">
              <w:rPr>
                <w:rFonts w:asciiTheme="minorHAnsi" w:hAnsiTheme="minorHAnsi"/>
                <w:b/>
              </w:rPr>
              <w:t xml:space="preserve"> C</w:t>
            </w:r>
            <w:r w:rsidR="00DE74A9" w:rsidRPr="00C04057">
              <w:rPr>
                <w:rFonts w:asciiTheme="minorHAnsi" w:hAnsiTheme="minorHAnsi"/>
                <w:b/>
              </w:rPr>
              <w:t>entral Standard Time</w:t>
            </w:r>
          </w:p>
        </w:tc>
      </w:tr>
      <w:tr w:rsidR="004935AF" w14:paraId="4D8D1CE9" w14:textId="77777777" w:rsidTr="00110C51">
        <w:tc>
          <w:tcPr>
            <w:tcW w:w="3690" w:type="dxa"/>
            <w:tcBorders>
              <w:top w:val="single" w:sz="4" w:space="0" w:color="auto"/>
              <w:left w:val="single" w:sz="4" w:space="0" w:color="auto"/>
              <w:bottom w:val="single" w:sz="4" w:space="0" w:color="auto"/>
              <w:right w:val="single" w:sz="4" w:space="0" w:color="auto"/>
            </w:tcBorders>
          </w:tcPr>
          <w:p w14:paraId="49437A47" w14:textId="3F9AFAB4"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Pr>
                    <w:rStyle w:val="Style110"/>
                  </w:rPr>
                  <w:t>Springfield, IL  62764</w:t>
                </w:r>
              </w:sdtContent>
            </w:sdt>
          </w:p>
        </w:tc>
        <w:tc>
          <w:tcPr>
            <w:tcW w:w="5940" w:type="dxa"/>
            <w:tcBorders>
              <w:top w:val="single" w:sz="4" w:space="0" w:color="auto"/>
              <w:left w:val="single" w:sz="4" w:space="0" w:color="auto"/>
              <w:bottom w:val="single" w:sz="4" w:space="0" w:color="auto"/>
              <w:right w:val="single" w:sz="4" w:space="0" w:color="auto"/>
            </w:tcBorders>
          </w:tcPr>
          <w:p w14:paraId="3CB6D81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215D10A8" w14:textId="77777777" w:rsidTr="00110C51">
        <w:tc>
          <w:tcPr>
            <w:tcW w:w="3690" w:type="dxa"/>
            <w:tcBorders>
              <w:top w:val="single" w:sz="4" w:space="0" w:color="auto"/>
              <w:left w:val="single" w:sz="4" w:space="0" w:color="auto"/>
              <w:bottom w:val="single" w:sz="4" w:space="0" w:color="auto"/>
              <w:right w:val="single" w:sz="4" w:space="0" w:color="auto"/>
            </w:tcBorders>
          </w:tcPr>
          <w:p w14:paraId="399AEAB7" w14:textId="77777777" w:rsidR="004935AF" w:rsidRDefault="005616AD" w:rsidP="004935AF">
            <w:pPr>
              <w:pStyle w:val="NoSpacing"/>
              <w:widowControl w:val="0"/>
              <w:spacing w:before="240" w:after="120"/>
              <w:rPr>
                <w:rFonts w:asciiTheme="minorHAnsi" w:hAnsiTheme="minorHAnsi"/>
                <w:sz w:val="22"/>
                <w:szCs w:val="22"/>
              </w:rPr>
            </w:pPr>
            <w:r>
              <w:rPr>
                <w:rFonts w:asciiTheme="minorHAnsi" w:hAnsiTheme="minorHAnsi"/>
                <w:sz w:val="22"/>
                <w:szCs w:val="22"/>
              </w:rPr>
              <w:t>Email</w:t>
            </w:r>
            <w:r w:rsidR="001A14E1">
              <w:rPr>
                <w:rFonts w:asciiTheme="minorHAnsi" w:hAnsiTheme="minorHAnsi"/>
                <w:sz w:val="22"/>
                <w:szCs w:val="22"/>
              </w:rPr>
              <w:t xml:space="preserve">: </w:t>
            </w:r>
            <w:hyperlink r:id="rId31" w:history="1">
              <w:r w:rsidR="001A14E1" w:rsidRPr="004A6B6D">
                <w:rPr>
                  <w:rStyle w:val="Hyperlink"/>
                  <w:rFonts w:asciiTheme="minorHAnsi" w:hAnsiTheme="minorHAnsi"/>
                  <w:sz w:val="22"/>
                </w:rPr>
                <w:t>Omolara.Erewele@illinois.gov</w:t>
              </w:r>
            </w:hyperlink>
            <w:r w:rsidR="001A14E1">
              <w:rPr>
                <w:rFonts w:asciiTheme="minorHAnsi" w:hAnsiTheme="minorHAnsi"/>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14:paraId="072B40A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0A54AE6A" w14:textId="60C558A9" w:rsidR="00B00EED" w:rsidRPr="00B00EED" w:rsidRDefault="00B00EED" w:rsidP="00612971">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26"/>
        <w:contextualSpacing w:val="0"/>
        <w:jc w:val="both"/>
      </w:pPr>
      <w:r>
        <w:rPr>
          <w:b/>
          <w:u w:val="single"/>
        </w:rPr>
        <w:t>Please note:</w:t>
      </w:r>
      <w:r>
        <w:t xml:space="preserve">  if you are enclosing your packets in one carrier container, type “</w:t>
      </w:r>
      <w:r>
        <w:rPr>
          <w:b/>
          <w:u w:val="single"/>
        </w:rPr>
        <w:t>Land Acquisition</w:t>
      </w:r>
      <w:r w:rsidR="00340041">
        <w:rPr>
          <w:b/>
          <w:u w:val="single"/>
        </w:rPr>
        <w:t xml:space="preserve"> Appraisal</w:t>
      </w:r>
      <w:r>
        <w:rPr>
          <w:b/>
          <w:u w:val="single"/>
        </w:rPr>
        <w:t xml:space="preserve"> Services</w:t>
      </w:r>
      <w:r w:rsidR="00613FA9">
        <w:rPr>
          <w:b/>
          <w:u w:val="single"/>
        </w:rPr>
        <w:t>,</w:t>
      </w:r>
      <w:r>
        <w:rPr>
          <w:b/>
          <w:u w:val="single"/>
        </w:rPr>
        <w:t xml:space="preserve"> </w:t>
      </w:r>
      <w:r w:rsidR="004B6C9F" w:rsidRPr="00E1360C">
        <w:rPr>
          <w:b/>
          <w:u w:val="single"/>
        </w:rPr>
        <w:t>DOT</w:t>
      </w:r>
      <w:r w:rsidR="00CD6B39" w:rsidRPr="00E1360C">
        <w:rPr>
          <w:b/>
          <w:u w:val="single"/>
        </w:rPr>
        <w:t>19</w:t>
      </w:r>
      <w:r w:rsidR="004B6C9F" w:rsidRPr="00E1360C">
        <w:rPr>
          <w:b/>
          <w:u w:val="single"/>
        </w:rPr>
        <w:t>-LAC-</w:t>
      </w:r>
      <w:r w:rsidR="00AB407C" w:rsidRPr="00E1360C">
        <w:rPr>
          <w:b/>
          <w:u w:val="single"/>
        </w:rPr>
        <w:t>D</w:t>
      </w:r>
      <w:r w:rsidR="00F43048" w:rsidRPr="00E1360C">
        <w:rPr>
          <w:b/>
          <w:u w:val="single"/>
        </w:rPr>
        <w:t>2-01</w:t>
      </w:r>
      <w:r>
        <w:rPr>
          <w:b/>
        </w:rPr>
        <w:t xml:space="preserve">” </w:t>
      </w:r>
      <w:r>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w:t>
      </w:r>
      <w:r w:rsidR="004E2235" w:rsidRPr="00DE74A9">
        <w:rPr>
          <w:rFonts w:asciiTheme="minorHAnsi" w:hAnsiTheme="minorHAnsi"/>
        </w:rPr>
        <w:lastRenderedPageBreak/>
        <w:t xml:space="preserve">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tblInd w:w="1548" w:type="dxa"/>
        <w:tblLook w:val="04A0" w:firstRow="1" w:lastRow="0" w:firstColumn="1" w:lastColumn="0" w:noHBand="0" w:noVBand="1"/>
      </w:tblPr>
      <w:tblGrid>
        <w:gridCol w:w="4500"/>
        <w:gridCol w:w="1338"/>
        <w:gridCol w:w="1828"/>
        <w:gridCol w:w="1491"/>
      </w:tblGrid>
      <w:tr w:rsidR="00361572" w14:paraId="1140DE21" w14:textId="77777777" w:rsidTr="000E2AD2">
        <w:trPr>
          <w:trHeight w:val="845"/>
        </w:trPr>
        <w:tc>
          <w:tcPr>
            <w:tcW w:w="4500" w:type="dxa"/>
          </w:tcPr>
          <w:p w14:paraId="2BF3E8C8"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14:paraId="4735F93A" w14:textId="77777777" w:rsidR="00361572" w:rsidRPr="005A36EB"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7CA7053A"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tcPr>
          <w:p w14:paraId="2E807623" w14:textId="77777777" w:rsidR="00361572" w:rsidRPr="00C43490"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0E2AD2">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77777777" w:rsidR="00361572" w:rsidRPr="002A3000" w:rsidRDefault="0058029F"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2"/>
                <w:b/>
              </w:rPr>
              <w:t>4</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0E2AD2">
        <w:trPr>
          <w:trHeight w:val="764"/>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lastRenderedPageBreak/>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0E2AD2">
        <w:trPr>
          <w:trHeight w:val="764"/>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0E2AD2">
        <w:trPr>
          <w:trHeight w:val="692"/>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0E2AD2">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DE74A9">
        <w:rPr>
          <w:rFonts w:cs="Arial"/>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7" w:name="Check2"/>
      <w:r w:rsidR="00DE74A9">
        <w:rPr>
          <w:rFonts w:asciiTheme="minorHAnsi" w:hAnsiTheme="minorHAnsi" w:cs="Arial"/>
        </w:rPr>
        <w:instrText xml:space="preserve">FORMCHECKBOX </w:instrText>
      </w:r>
      <w:r w:rsidR="0005518A">
        <w:rPr>
          <w:rFonts w:asciiTheme="minorHAnsi" w:hAnsiTheme="minorHAnsi" w:cs="Arial"/>
        </w:rPr>
      </w:r>
      <w:r w:rsidR="0005518A">
        <w:rPr>
          <w:rFonts w:asciiTheme="minorHAnsi" w:hAnsiTheme="minorHAnsi" w:cs="Arial"/>
        </w:rPr>
        <w:fldChar w:fldCharType="separate"/>
      </w:r>
      <w:r w:rsidR="00DE74A9">
        <w:rPr>
          <w:rFonts w:asciiTheme="minorHAnsi" w:hAnsiTheme="minorHAnsi" w:cs="Arial"/>
        </w:rPr>
        <w:fldChar w:fldCharType="end"/>
      </w:r>
      <w:bookmarkEnd w:id="7"/>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xml:space="preserve">.  This redacted </w:t>
      </w:r>
      <w:r w:rsidRPr="00361572">
        <w:rPr>
          <w:spacing w:val="-5"/>
        </w:rPr>
        <w:lastRenderedPageBreak/>
        <w:t xml:space="preserve">copy must tell the general nature of the material </w:t>
      </w:r>
      <w:proofErr w:type="gramStart"/>
      <w:r w:rsidRPr="00361572">
        <w:rPr>
          <w:spacing w:val="-5"/>
        </w:rPr>
        <w:t>removed</w:t>
      </w:r>
      <w:r w:rsidR="00431103" w:rsidRPr="00361572">
        <w:rPr>
          <w:spacing w:val="-5"/>
        </w:rPr>
        <w:t>,</w:t>
      </w:r>
      <w:r w:rsidRPr="00361572">
        <w:rPr>
          <w:spacing w:val="-5"/>
        </w:rPr>
        <w:t xml:space="preserve"> and</w:t>
      </w:r>
      <w:proofErr w:type="gramEnd"/>
      <w:r w:rsidRPr="00361572">
        <w:rPr>
          <w:spacing w:val="-5"/>
        </w:rPr>
        <w:t xml:space="preserve">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w:t>
      </w:r>
      <w:proofErr w:type="gramStart"/>
      <w:r w:rsidRPr="00361572">
        <w:rPr>
          <w:rFonts w:asciiTheme="minorHAnsi" w:hAnsiTheme="minorHAnsi"/>
        </w:rPr>
        <w:t>commence, and</w:t>
      </w:r>
      <w:proofErr w:type="gramEnd"/>
      <w:r w:rsidRPr="00361572">
        <w:rPr>
          <w:rFonts w:asciiTheme="minorHAnsi" w:hAnsiTheme="minorHAnsi"/>
        </w:rPr>
        <w:t xml:space="preserve">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249327F" w14:textId="1A70BBC9" w:rsidR="009E0D32" w:rsidRPr="00667EAB" w:rsidRDefault="00F7018C" w:rsidP="00667EAB">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667EAB">
        <w:rPr>
          <w:rFonts w:asciiTheme="minorHAnsi" w:hAnsiTheme="minorHAnsi" w:cs="Arial"/>
          <w:b/>
        </w:rPr>
        <w:t xml:space="preserve">REFERENCES:  </w:t>
      </w:r>
      <w:r w:rsidR="007D5BF9" w:rsidRPr="00667EAB">
        <w:rPr>
          <w:rFonts w:asciiTheme="minorHAnsi" w:hAnsiTheme="minorHAnsi" w:cs="Arial"/>
        </w:rPr>
        <w:fldChar w:fldCharType="begin">
          <w:ffData>
            <w:name w:val="Check1"/>
            <w:enabled/>
            <w:calcOnExit w:val="0"/>
            <w:checkBox>
              <w:sizeAuto/>
              <w:default w:val="0"/>
            </w:checkBox>
          </w:ffData>
        </w:fldChar>
      </w:r>
      <w:r w:rsidR="007D5BF9" w:rsidRPr="00667EAB">
        <w:rPr>
          <w:rFonts w:asciiTheme="minorHAnsi" w:hAnsiTheme="minorHAnsi" w:cs="Arial"/>
        </w:rPr>
        <w:instrText xml:space="preserve"> </w:instrText>
      </w:r>
      <w:bookmarkStart w:id="8" w:name="Check1"/>
      <w:r w:rsidR="007D5BF9" w:rsidRPr="00667EAB">
        <w:rPr>
          <w:rFonts w:asciiTheme="minorHAnsi" w:hAnsiTheme="minorHAnsi" w:cs="Arial"/>
        </w:rPr>
        <w:instrText xml:space="preserve">FORMCHECKBOX </w:instrText>
      </w:r>
      <w:r w:rsidR="0005518A">
        <w:rPr>
          <w:rFonts w:asciiTheme="minorHAnsi" w:hAnsiTheme="minorHAnsi" w:cs="Arial"/>
        </w:rPr>
      </w:r>
      <w:r w:rsidR="0005518A">
        <w:rPr>
          <w:rFonts w:asciiTheme="minorHAnsi" w:hAnsiTheme="minorHAnsi" w:cs="Arial"/>
        </w:rPr>
        <w:fldChar w:fldCharType="separate"/>
      </w:r>
      <w:r w:rsidR="007D5BF9" w:rsidRPr="00667EAB">
        <w:rPr>
          <w:rFonts w:asciiTheme="minorHAnsi" w:hAnsiTheme="minorHAnsi" w:cs="Arial"/>
        </w:rPr>
        <w:fldChar w:fldCharType="end"/>
      </w:r>
      <w:bookmarkEnd w:id="8"/>
      <w:r w:rsidRPr="00667EAB">
        <w:rPr>
          <w:rFonts w:asciiTheme="minorHAnsi" w:hAnsiTheme="minorHAnsi" w:cs="Arial"/>
        </w:rPr>
        <w:t xml:space="preserve">  Yes   </w:t>
      </w:r>
      <w:r w:rsidR="007D5BF9" w:rsidRPr="00667EAB">
        <w:rPr>
          <w:rFonts w:asciiTheme="minorHAnsi" w:hAnsiTheme="minorHAnsi" w:cs="Arial"/>
        </w:rPr>
        <w:fldChar w:fldCharType="begin">
          <w:ffData>
            <w:name w:val=""/>
            <w:enabled/>
            <w:calcOnExit w:val="0"/>
            <w:checkBox>
              <w:sizeAuto/>
              <w:default w:val="1"/>
            </w:checkBox>
          </w:ffData>
        </w:fldChar>
      </w:r>
      <w:r w:rsidR="007D5BF9" w:rsidRPr="00667EAB">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007D5BF9" w:rsidRPr="00667EAB">
        <w:rPr>
          <w:rFonts w:asciiTheme="minorHAnsi" w:hAnsiTheme="minorHAnsi" w:cs="Arial"/>
        </w:rPr>
        <w:fldChar w:fldCharType="end"/>
      </w:r>
      <w:r w:rsidRPr="00667EAB">
        <w:rPr>
          <w:rFonts w:asciiTheme="minorHAnsi" w:hAnsiTheme="minorHAnsi" w:cs="Arial"/>
        </w:rPr>
        <w:t xml:space="preserve">  No.</w:t>
      </w:r>
      <w:r w:rsidRPr="00667EAB">
        <w:rPr>
          <w:rFonts w:asciiTheme="minorHAnsi" w:hAnsiTheme="minorHAnsi"/>
          <w:spacing w:val="-5"/>
        </w:rPr>
        <w:tab/>
        <w:t xml:space="preserve">If “Yes” is marked, </w:t>
      </w:r>
      <w:r w:rsidR="00D80661" w:rsidRPr="00667EAB">
        <w:rPr>
          <w:rFonts w:asciiTheme="minorHAnsi" w:hAnsiTheme="minorHAnsi"/>
          <w:spacing w:val="-5"/>
        </w:rPr>
        <w:t>Offeror</w:t>
      </w:r>
      <w:r w:rsidRPr="00667EAB">
        <w:rPr>
          <w:rFonts w:asciiTheme="minorHAnsi" w:hAnsiTheme="minorHAnsi"/>
          <w:spacing w:val="-5"/>
        </w:rPr>
        <w:t xml:space="preserve"> must provide references from established private </w:t>
      </w:r>
      <w:r w:rsidR="00556605" w:rsidRPr="00667EAB">
        <w:rPr>
          <w:rFonts w:asciiTheme="minorHAnsi" w:hAnsiTheme="minorHAnsi"/>
          <w:spacing w:val="-5"/>
        </w:rPr>
        <w:t>Vendor</w:t>
      </w:r>
      <w:r w:rsidRPr="00667EAB">
        <w:rPr>
          <w:rFonts w:asciiTheme="minorHAnsi" w:hAnsiTheme="minorHAnsi"/>
          <w:spacing w:val="-5"/>
        </w:rPr>
        <w:t>s or government agencies</w:t>
      </w:r>
      <w:r w:rsidR="006428F0" w:rsidRPr="00667EAB">
        <w:rPr>
          <w:rFonts w:asciiTheme="minorHAnsi" w:hAnsiTheme="minorHAnsi"/>
          <w:spacing w:val="-5"/>
        </w:rPr>
        <w:t xml:space="preserve"> </w:t>
      </w:r>
      <w:r w:rsidRPr="00667EAB">
        <w:rPr>
          <w:rFonts w:asciiTheme="minorHAnsi" w:hAnsiTheme="minorHAnsi"/>
          <w:spacing w:val="-5"/>
        </w:rPr>
        <w:t>other than</w:t>
      </w:r>
      <w:r w:rsidR="00606481" w:rsidRPr="00667EAB">
        <w:rPr>
          <w:rFonts w:asciiTheme="minorHAnsi" w:hAnsiTheme="minorHAnsi"/>
          <w:spacing w:val="-5"/>
        </w:rPr>
        <w:t xml:space="preserve"> the procuring </w:t>
      </w:r>
      <w:r w:rsidR="00B87B84" w:rsidRPr="00667EAB">
        <w:rPr>
          <w:rFonts w:asciiTheme="minorHAnsi" w:hAnsiTheme="minorHAnsi"/>
          <w:spacing w:val="-5"/>
        </w:rPr>
        <w:t>IDOT District</w:t>
      </w:r>
      <w:r w:rsidRPr="00667EAB">
        <w:rPr>
          <w:rFonts w:asciiTheme="minorHAnsi" w:hAnsiTheme="minorHAnsi"/>
          <w:spacing w:val="-5"/>
        </w:rPr>
        <w:t xml:space="preserve">, who can attest to </w:t>
      </w:r>
      <w:r w:rsidR="00D80661" w:rsidRPr="00667EAB">
        <w:rPr>
          <w:rFonts w:asciiTheme="minorHAnsi" w:hAnsiTheme="minorHAnsi"/>
          <w:spacing w:val="-5"/>
        </w:rPr>
        <w:t>Offeror</w:t>
      </w:r>
      <w:r w:rsidRPr="00667EAB">
        <w:rPr>
          <w:rFonts w:asciiTheme="minorHAnsi" w:hAnsiTheme="minorHAnsi"/>
          <w:spacing w:val="-5"/>
        </w:rPr>
        <w:t xml:space="preserve">’s experience and ability to perform the contract subject of this solicitation.  </w:t>
      </w:r>
      <w:r w:rsidR="00D80661" w:rsidRPr="00667EAB">
        <w:rPr>
          <w:rFonts w:asciiTheme="minorHAnsi" w:hAnsiTheme="minorHAnsi"/>
          <w:spacing w:val="-5"/>
        </w:rPr>
        <w:t>Offeror</w:t>
      </w:r>
      <w:r w:rsidRPr="00667EAB">
        <w:rPr>
          <w:rFonts w:asciiTheme="minorHAnsi" w:hAnsiTheme="minorHAnsi"/>
          <w:spacing w:val="-5"/>
        </w:rPr>
        <w:t xml:space="preserve"> must provide the name,</w:t>
      </w:r>
      <w:r w:rsidR="009E0D32" w:rsidRPr="00667EAB">
        <w:rPr>
          <w:rFonts w:asciiTheme="minorHAnsi" w:hAnsiTheme="minorHAnsi"/>
          <w:spacing w:val="-5"/>
        </w:rPr>
        <w:t xml:space="preserve"> contact information and a description of the supplies or services provided using Attachment </w:t>
      </w:r>
      <w:r w:rsidR="002271D0" w:rsidRPr="00667EAB">
        <w:rPr>
          <w:rFonts w:asciiTheme="minorHAnsi" w:hAnsiTheme="minorHAnsi"/>
          <w:spacing w:val="-5"/>
        </w:rPr>
        <w:t>KK</w:t>
      </w:r>
      <w:r w:rsidR="009E0D32" w:rsidRPr="00667EAB">
        <w:rPr>
          <w:rFonts w:asciiTheme="minorHAnsi" w:hAnsiTheme="minorHAnsi"/>
          <w:spacing w:val="-5"/>
        </w:rPr>
        <w:t>.</w:t>
      </w:r>
      <w:r w:rsidR="00D2180E" w:rsidRPr="00667EAB">
        <w:rPr>
          <w:rFonts w:asciiTheme="minorHAnsi" w:hAnsiTheme="minorHAnsi"/>
        </w:rPr>
        <w:tab/>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BE43AB" w:rsidRDefault="009E0D32" w:rsidP="00BE43AB">
      <w:pPr>
        <w:tabs>
          <w:tab w:val="left" w:pos="1440"/>
        </w:tabs>
        <w:spacing w:after="120" w:line="240" w:lineRule="auto"/>
        <w:ind w:left="1440"/>
        <w:rPr>
          <w:b/>
          <w:szCs w:val="20"/>
        </w:rPr>
      </w:pPr>
      <w:r w:rsidRPr="00BE43AB">
        <w:rPr>
          <w:b/>
          <w:szCs w:val="20"/>
        </w:rPr>
        <w:t xml:space="preserve">Send invoices to: </w:t>
      </w:r>
    </w:p>
    <w:p w14:paraId="54E823D5" w14:textId="215E1045" w:rsidR="009E0D32" w:rsidRPr="00B7231C" w:rsidRDefault="009E0D32" w:rsidP="00D2180E">
      <w:pPr>
        <w:tabs>
          <w:tab w:val="left" w:pos="1440"/>
        </w:tabs>
        <w:spacing w:after="240" w:line="240" w:lineRule="auto"/>
        <w:ind w:left="1440"/>
        <w:contextualSpacing/>
        <w:rPr>
          <w:rFonts w:asciiTheme="minorHAnsi" w:hAnsiTheme="minorHAnsi"/>
          <w:u w:val="single"/>
        </w:rPr>
      </w:pPr>
      <w:r w:rsidRPr="00B7231C">
        <w:rPr>
          <w:rFonts w:asciiTheme="minorHAnsi" w:hAnsiTheme="minorHAnsi"/>
        </w:rPr>
        <w:t>Agency</w:t>
      </w:r>
      <w:r w:rsidR="00D2180E" w:rsidRPr="00B7231C">
        <w:rPr>
          <w:rFonts w:asciiTheme="minorHAnsi" w:hAnsiTheme="minorHAnsi"/>
        </w:rPr>
        <w:t>:</w:t>
      </w:r>
      <w:r w:rsidR="002D58B1" w:rsidRPr="00F01012">
        <w:rPr>
          <w:rFonts w:asciiTheme="minorHAnsi" w:hAnsiTheme="minorHAnsi"/>
        </w:rPr>
        <w:tab/>
      </w:r>
      <w:r w:rsidR="002D58B1" w:rsidRPr="00F01012">
        <w:rPr>
          <w:rFonts w:asciiTheme="minorHAnsi" w:hAnsiTheme="minorHAnsi"/>
        </w:rPr>
        <w:tab/>
      </w:r>
      <w:r w:rsidRPr="00B304D8">
        <w:rPr>
          <w:rFonts w:asciiTheme="minorHAnsi" w:hAnsiTheme="minorHAnsi"/>
        </w:rPr>
        <w:tab/>
      </w:r>
      <w:r w:rsidRPr="00B304D8">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r w:rsidR="00F5571D" w:rsidRPr="00B7231C">
            <w:rPr>
              <w:rFonts w:asciiTheme="minorHAnsi" w:hAnsiTheme="minorHAnsi"/>
              <w:b/>
            </w:rPr>
            <w:t xml:space="preserve">Illinois </w:t>
          </w:r>
          <w:r w:rsidR="00550653" w:rsidRPr="00B7231C">
            <w:rPr>
              <w:rFonts w:asciiTheme="minorHAnsi" w:hAnsiTheme="minorHAnsi"/>
              <w:b/>
            </w:rPr>
            <w:t>Department</w:t>
          </w:r>
          <w:r w:rsidR="00F5571D" w:rsidRPr="00F01012">
            <w:rPr>
              <w:rFonts w:asciiTheme="minorHAnsi" w:hAnsiTheme="minorHAnsi"/>
              <w:b/>
            </w:rPr>
            <w:t xml:space="preserve"> of Transportation</w:t>
          </w:r>
          <w:r w:rsidR="00F42D80" w:rsidRPr="00B304D8">
            <w:rPr>
              <w:rFonts w:asciiTheme="minorHAnsi" w:hAnsiTheme="minorHAnsi"/>
            </w:rPr>
            <w:t xml:space="preserve"> – </w:t>
          </w:r>
          <w:r w:rsidR="00F42D80" w:rsidRPr="00E1360C">
            <w:rPr>
              <w:rFonts w:asciiTheme="minorHAnsi" w:hAnsiTheme="minorHAnsi"/>
            </w:rPr>
            <w:t>District</w:t>
          </w:r>
          <w:r w:rsidR="00BA76B7" w:rsidRPr="00E1360C">
            <w:rPr>
              <w:rFonts w:asciiTheme="minorHAnsi" w:hAnsiTheme="minorHAnsi"/>
            </w:rPr>
            <w:t xml:space="preserve"> 2</w:t>
          </w:r>
          <w:r w:rsidR="00F42D80" w:rsidRPr="00B7231C">
            <w:rPr>
              <w:rFonts w:asciiTheme="minorHAnsi" w:hAnsiTheme="minorHAnsi"/>
            </w:rPr>
            <w:t xml:space="preserve"> </w:t>
          </w:r>
        </w:sdtContent>
      </w:sdt>
    </w:p>
    <w:p w14:paraId="68B38728" w14:textId="0E00E9B3" w:rsidR="009E0D32" w:rsidRPr="00E1360C" w:rsidRDefault="009E0D32" w:rsidP="00D2180E">
      <w:pPr>
        <w:tabs>
          <w:tab w:val="left" w:pos="1440"/>
        </w:tabs>
        <w:spacing w:after="240" w:line="240" w:lineRule="auto"/>
        <w:ind w:left="1440"/>
        <w:contextualSpacing/>
        <w:rPr>
          <w:rFonts w:asciiTheme="minorHAnsi" w:hAnsiTheme="minorHAnsi"/>
        </w:rPr>
      </w:pPr>
      <w:r w:rsidRPr="00E1360C">
        <w:rPr>
          <w:rFonts w:asciiTheme="minorHAnsi" w:hAnsiTheme="minorHAnsi"/>
        </w:rPr>
        <w:t>Attn:</w:t>
      </w:r>
      <w:r w:rsidRPr="00E1360C">
        <w:rPr>
          <w:rFonts w:asciiTheme="minorHAnsi" w:hAnsiTheme="minorHAnsi"/>
        </w:rPr>
        <w:tab/>
      </w:r>
      <w:r w:rsidRPr="00E1360C">
        <w:rPr>
          <w:rFonts w:asciiTheme="minorHAnsi" w:hAnsiTheme="minorHAnsi"/>
        </w:rPr>
        <w:tab/>
      </w:r>
      <w:r w:rsidRPr="00E1360C">
        <w:rPr>
          <w:rFonts w:asciiTheme="minorHAnsi" w:hAnsiTheme="minorHAnsi"/>
        </w:rPr>
        <w:tab/>
      </w:r>
      <w:r w:rsidRPr="00E1360C">
        <w:rPr>
          <w:rFonts w:asciiTheme="minorHAnsi" w:hAnsiTheme="minorHAnsi"/>
        </w:rPr>
        <w:tab/>
      </w:r>
      <w:r w:rsidR="00BA76B7" w:rsidRPr="00E1360C">
        <w:rPr>
          <w:rFonts w:asciiTheme="minorHAnsi" w:hAnsiTheme="minorHAnsi"/>
          <w:b/>
        </w:rPr>
        <w:t>Jon Estrem</w:t>
      </w:r>
    </w:p>
    <w:p w14:paraId="4A54EF22" w14:textId="05E30839" w:rsidR="00D2180E" w:rsidRPr="00E1360C" w:rsidRDefault="009E0D32" w:rsidP="00D2180E">
      <w:pPr>
        <w:tabs>
          <w:tab w:val="left" w:pos="1440"/>
        </w:tabs>
        <w:spacing w:after="240" w:line="240" w:lineRule="auto"/>
        <w:ind w:left="1440"/>
        <w:contextualSpacing/>
        <w:rPr>
          <w:rFonts w:asciiTheme="minorHAnsi" w:hAnsiTheme="minorHAnsi"/>
        </w:rPr>
      </w:pPr>
      <w:r w:rsidRPr="00E1360C">
        <w:rPr>
          <w:rFonts w:asciiTheme="minorHAnsi" w:hAnsiTheme="minorHAnsi"/>
        </w:rPr>
        <w:t>Address:</w:t>
      </w:r>
      <w:r w:rsidRPr="00E1360C">
        <w:rPr>
          <w:rFonts w:asciiTheme="minorHAnsi" w:hAnsiTheme="minorHAnsi"/>
        </w:rPr>
        <w:tab/>
      </w:r>
      <w:r w:rsidRPr="00E1360C">
        <w:rPr>
          <w:rFonts w:asciiTheme="minorHAnsi" w:hAnsiTheme="minorHAnsi"/>
        </w:rPr>
        <w:tab/>
      </w:r>
      <w:r w:rsidRPr="00E1360C">
        <w:rPr>
          <w:rFonts w:asciiTheme="minorHAnsi" w:hAnsiTheme="minorHAnsi"/>
        </w:rPr>
        <w:tab/>
      </w:r>
      <w:r w:rsidR="00BA76B7" w:rsidRPr="00E1360C">
        <w:rPr>
          <w:rFonts w:asciiTheme="minorHAnsi" w:hAnsiTheme="minorHAnsi"/>
        </w:rPr>
        <w:t>819 Depot Avenue</w:t>
      </w:r>
    </w:p>
    <w:p w14:paraId="3766D0E1" w14:textId="58049EC9" w:rsidR="00D2180E" w:rsidRPr="00E1360C" w:rsidRDefault="009E0D32" w:rsidP="00D2180E">
      <w:pPr>
        <w:tabs>
          <w:tab w:val="left" w:pos="1440"/>
        </w:tabs>
        <w:spacing w:after="240" w:line="240" w:lineRule="auto"/>
        <w:ind w:left="1440"/>
        <w:contextualSpacing/>
        <w:rPr>
          <w:rFonts w:asciiTheme="minorHAnsi" w:hAnsiTheme="minorHAnsi"/>
        </w:rPr>
      </w:pPr>
      <w:r w:rsidRPr="00E1360C">
        <w:rPr>
          <w:rFonts w:asciiTheme="minorHAnsi" w:hAnsiTheme="minorHAnsi"/>
        </w:rPr>
        <w:t>City, State Zip:</w:t>
      </w:r>
      <w:r w:rsidRPr="00E1360C">
        <w:rPr>
          <w:rFonts w:asciiTheme="minorHAnsi" w:hAnsiTheme="minorHAnsi"/>
        </w:rPr>
        <w:tab/>
      </w:r>
      <w:r w:rsidRPr="00E1360C">
        <w:rPr>
          <w:rFonts w:asciiTheme="minorHAnsi" w:hAnsiTheme="minorHAnsi"/>
        </w:rPr>
        <w:tab/>
      </w:r>
      <w:r w:rsidRPr="00E1360C">
        <w:rPr>
          <w:rFonts w:asciiTheme="minorHAnsi" w:hAnsiTheme="minorHAnsi"/>
        </w:rPr>
        <w:tab/>
      </w:r>
      <w:r w:rsidR="00BA76B7" w:rsidRPr="00E1360C">
        <w:rPr>
          <w:rFonts w:asciiTheme="minorHAnsi" w:hAnsiTheme="minorHAnsi"/>
        </w:rPr>
        <w:t>Dixon, Illinois 61021-3546</w:t>
      </w:r>
    </w:p>
    <w:p w14:paraId="7E68264B" w14:textId="2E52B766" w:rsidR="00D2180E" w:rsidRDefault="00D2180E" w:rsidP="00D2180E">
      <w:pPr>
        <w:tabs>
          <w:tab w:val="left" w:pos="1440"/>
        </w:tabs>
        <w:spacing w:after="240" w:line="240" w:lineRule="auto"/>
        <w:ind w:left="1440"/>
        <w:contextualSpacing/>
        <w:rPr>
          <w:rStyle w:val="PlaceholderText"/>
          <w:color w:val="auto"/>
        </w:rPr>
      </w:pPr>
      <w:r w:rsidRPr="00E1360C">
        <w:rPr>
          <w:rStyle w:val="PlaceholderText"/>
          <w:color w:val="auto"/>
        </w:rPr>
        <w:t>Email:</w:t>
      </w:r>
      <w:r w:rsidRPr="00D2180E">
        <w:rPr>
          <w:rStyle w:val="PlaceholderText"/>
          <w:color w:val="auto"/>
        </w:rPr>
        <w:tab/>
      </w:r>
      <w:r w:rsidRPr="00D2180E">
        <w:rPr>
          <w:rStyle w:val="PlaceholderText"/>
          <w:color w:val="auto"/>
        </w:rPr>
        <w:tab/>
      </w:r>
      <w:r w:rsidRPr="00D2180E">
        <w:rPr>
          <w:rStyle w:val="PlaceholderText"/>
          <w:color w:val="auto"/>
        </w:rPr>
        <w:tab/>
      </w:r>
      <w:r w:rsidRPr="00D2180E">
        <w:rPr>
          <w:rStyle w:val="PlaceholderText"/>
          <w:color w:val="auto"/>
        </w:rPr>
        <w:tab/>
      </w:r>
      <w:hyperlink r:id="rId34" w:history="1">
        <w:r w:rsidR="00B304D8" w:rsidRPr="00EF7B60">
          <w:rPr>
            <w:rStyle w:val="Hyperlink"/>
            <w:rFonts w:ascii="Calibri" w:hAnsi="Calibri"/>
            <w:sz w:val="22"/>
          </w:rPr>
          <w:t>Jon.Estrem@Illinois.gov</w:t>
        </w:r>
      </w:hyperlink>
      <w:r w:rsidR="00B304D8">
        <w:rPr>
          <w:rStyle w:val="PlaceholderText"/>
          <w:color w:val="auto"/>
        </w:rPr>
        <w:t xml:space="preserve"> </w:t>
      </w:r>
    </w:p>
    <w:p w14:paraId="7C921449" w14:textId="77777777" w:rsidR="00D2180E" w:rsidRPr="00D2180E" w:rsidRDefault="00D2180E" w:rsidP="00D2180E">
      <w:pPr>
        <w:tabs>
          <w:tab w:val="left" w:pos="1440"/>
        </w:tabs>
        <w:spacing w:after="240" w:line="240" w:lineRule="auto"/>
        <w:ind w:left="1440"/>
        <w:contextualSpacing/>
        <w:rPr>
          <w:rStyle w:val="PlaceholderText"/>
          <w:rFonts w:asciiTheme="minorHAnsi" w:hAnsiTheme="minorHAnsi"/>
          <w:color w:val="auto"/>
          <w:highlight w:val="yellow"/>
        </w:rPr>
      </w:pPr>
    </w:p>
    <w:p w14:paraId="0B213D44" w14:textId="77777777" w:rsidR="009E0D32" w:rsidRDefault="00D80661" w:rsidP="009E0D32">
      <w:pPr>
        <w:spacing w:before="240" w:line="23" w:lineRule="atLeast"/>
        <w:ind w:left="1440"/>
        <w:jc w:val="both"/>
        <w:rPr>
          <w:szCs w:val="20"/>
        </w:rPr>
      </w:pPr>
      <w:r>
        <w:rPr>
          <w:szCs w:val="20"/>
        </w:rPr>
        <w:lastRenderedPageBreak/>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w:t>
      </w:r>
      <w:proofErr w:type="gramStart"/>
      <w:r w:rsidR="009154E6" w:rsidRPr="00DA1EC2">
        <w:rPr>
          <w:rFonts w:asciiTheme="minorHAnsi" w:hAnsiTheme="minorHAnsi"/>
          <w:color w:val="000000" w:themeColor="text1"/>
        </w:rPr>
        <w:t>Certifications, and</w:t>
      </w:r>
      <w:proofErr w:type="gramEnd"/>
      <w:r w:rsidR="009154E6" w:rsidRPr="00DA1EC2">
        <w:rPr>
          <w:rFonts w:asciiTheme="minorHAnsi" w:hAnsiTheme="minorHAnsi"/>
          <w:color w:val="000000" w:themeColor="text1"/>
        </w:rPr>
        <w:t xml:space="preserve">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r w:rsidR="00E9567C">
        <w:rPr>
          <w:rFonts w:asciiTheme="minorHAnsi" w:hAnsiTheme="minorHAnsi"/>
        </w:rPr>
        <w:t>BoBS Procurement DBE Utilization Plan (BoBS 2574) and BoBS Procurement DBE Participation Statement (BoBS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w:t>
      </w:r>
      <w:r>
        <w:lastRenderedPageBreak/>
        <w:t xml:space="preserve">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181A8B"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008D1FAC">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3B30CB41" w14:textId="11948E92"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 DBE</w:t>
      </w:r>
      <w:r w:rsidRPr="00181A8B">
        <w:rPr>
          <w:rFonts w:asciiTheme="minorHAnsi" w:hAnsiTheme="minorHAnsi"/>
        </w:rPr>
        <w:t xml:space="preserve"> goal is</w:t>
      </w:r>
      <w:r w:rsidRPr="00E1360C">
        <w:rPr>
          <w:rFonts w:asciiTheme="minorHAnsi" w:hAnsiTheme="minorHAnsi"/>
        </w:rPr>
        <w:t xml:space="preserve">:  </w:t>
      </w:r>
      <w:r w:rsidR="00F42D80" w:rsidRPr="00E1360C">
        <w:rPr>
          <w:rFonts w:asciiTheme="minorHAnsi" w:hAnsiTheme="minorHAnsi"/>
        </w:rPr>
        <w:t xml:space="preserve"> </w:t>
      </w:r>
      <w:r w:rsidR="00BA76B7" w:rsidRPr="00E1360C">
        <w:rPr>
          <w:rFonts w:asciiTheme="minorHAnsi" w:hAnsiTheme="minorHAnsi"/>
          <w:b/>
          <w:u w:val="single"/>
        </w:rPr>
        <w:t>5</w:t>
      </w:r>
      <w:r w:rsidR="00F42D80" w:rsidRPr="00E1360C">
        <w:rPr>
          <w:rFonts w:asciiTheme="minorHAnsi" w:hAnsiTheme="minorHAnsi"/>
          <w:b/>
          <w:u w:val="single"/>
        </w:rPr>
        <w:t>%</w:t>
      </w:r>
    </w:p>
    <w:p w14:paraId="59F25AA6" w14:textId="0299FD94" w:rsidR="00D419B7" w:rsidRPr="00863296" w:rsidRDefault="00464A8C" w:rsidP="00464A8C">
      <w:pPr>
        <w:spacing w:after="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418C785B" w14:textId="4BB618BA"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w:t>
          </w:r>
          <w:r w:rsidR="00DE6576">
            <w:rPr>
              <w:rFonts w:asciiTheme="minorHAnsi" w:hAnsiTheme="minorHAnsi"/>
            </w:rPr>
            <w:t>782-5490</w:t>
          </w:r>
        </w:sdtContent>
      </w:sdt>
    </w:p>
    <w:p w14:paraId="44F22408" w14:textId="6E8A99F7"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sdtContent>
      </w:sdt>
    </w:p>
    <w:p w14:paraId="185D331B" w14:textId="77777777"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w:t>
      </w:r>
      <w:r w:rsidRPr="00C26E35">
        <w:rPr>
          <w:rFonts w:asciiTheme="minorHAnsi" w:hAnsiTheme="minorHAnsi"/>
          <w:spacing w:val="-5"/>
          <w:szCs w:val="20"/>
        </w:rPr>
        <w:lastRenderedPageBreak/>
        <w:t xml:space="preserve">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6B049D0D" w14:textId="77777777"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7777777"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C712EE">
        <w:trPr>
          <w:trHeight w:val="1322"/>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77777777"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9"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 xml:space="preserve">state </w:t>
            </w:r>
            <w:proofErr w:type="spellStart"/>
            <w:r w:rsidR="000B0FD8"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77777777"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9"/>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0"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79CFE72D" w14:textId="77777777" w:rsidR="00B90C06" w:rsidRP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p w14:paraId="37E492FF" w14:textId="77777777" w:rsidR="00B90C06" w:rsidRPr="00B90C06" w:rsidRDefault="00B90C06" w:rsidP="00B90C06">
            <w:pPr>
              <w:pStyle w:val="ListParagraph"/>
              <w:spacing w:after="0" w:line="240" w:lineRule="auto"/>
              <w:rPr>
                <w:rFonts w:asciiTheme="minorHAnsi" w:hAnsiTheme="minorHAnsi"/>
              </w:rPr>
            </w:pP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2500425"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4E48AAF1" w14:textId="77777777" w:rsidR="00D65981" w:rsidRPr="00957A16" w:rsidRDefault="00D65981" w:rsidP="00D65981">
            <w:p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b/>
                <w:snapToGrid w:val="0"/>
                <w:u w:val="single"/>
              </w:rPr>
              <w:t>MANDATORY REQUIREMENT:  APPRAISAL MANAGER</w:t>
            </w:r>
            <w:r w:rsidRPr="00957A16">
              <w:rPr>
                <w:rFonts w:asciiTheme="minorHAnsi" w:eastAsiaTheme="minorHAnsi" w:hAnsiTheme="minorHAnsi" w:cs="Arial"/>
                <w:snapToGrid w:val="0"/>
              </w:rPr>
              <w:t xml:space="preserve"> – The</w:t>
            </w:r>
            <w:r w:rsidRPr="00957A16">
              <w:rPr>
                <w:rFonts w:asciiTheme="minorHAnsi" w:eastAsia="Times New Roman" w:hAnsiTheme="minorHAnsi" w:cs="Arial"/>
                <w:snapToGrid w:val="0"/>
                <w:color w:val="000000"/>
              </w:rPr>
              <w:t xml:space="preserv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an Appraisal Manager, who shall be responsible for various appraisal activities for the S</w:t>
            </w:r>
            <w:r w:rsidR="00066C3A">
              <w:rPr>
                <w:rFonts w:asciiTheme="minorHAnsi" w:eastAsia="Times New Roman" w:hAnsiTheme="minorHAnsi" w:cs="Arial"/>
                <w:snapToGrid w:val="0"/>
                <w:color w:val="000000"/>
              </w:rPr>
              <w:t>tate</w:t>
            </w:r>
            <w:r w:rsidR="009E6F7F" w:rsidRPr="00957A16">
              <w:rPr>
                <w:rFonts w:asciiTheme="minorHAnsi" w:eastAsia="Times New Roman" w:hAnsiTheme="minorHAnsi" w:cs="Arial"/>
                <w:snapToGrid w:val="0"/>
                <w:color w:val="000000"/>
              </w:rPr>
              <w:t>.</w:t>
            </w:r>
          </w:p>
          <w:p w14:paraId="54D2AE4D" w14:textId="77777777" w:rsidR="00D65981" w:rsidRPr="00957A16" w:rsidRDefault="00D65981" w:rsidP="006F57D8">
            <w:pPr>
              <w:pStyle w:val="ListParagraph"/>
              <w:numPr>
                <w:ilvl w:val="0"/>
                <w:numId w:val="37"/>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w:t>
            </w:r>
            <w:r w:rsidRPr="00957A16">
              <w:rPr>
                <w:rFonts w:asciiTheme="minorHAnsi" w:eastAsia="Times New Roman" w:hAnsiTheme="minorHAnsi" w:cs="Arial"/>
                <w:snapToGrid w:val="0"/>
                <w:color w:val="000000"/>
              </w:rPr>
              <w:t>ppraisal Manager shall be an Illinois Certified General Real Estate Appraiser.</w:t>
            </w:r>
            <w:r w:rsidRPr="00957A16">
              <w:rPr>
                <w:rFonts w:asciiTheme="minorHAnsi" w:eastAsiaTheme="minorHAnsi" w:hAnsiTheme="minorHAnsi" w:cs="Arial"/>
                <w:snapToGrid w:val="0"/>
                <w:color w:val="000000"/>
              </w:rPr>
              <w:t xml:space="preserve"> </w:t>
            </w:r>
          </w:p>
          <w:p w14:paraId="31759624" w14:textId="77777777" w:rsidR="00D65981" w:rsidRPr="00957A16" w:rsidRDefault="00D65981" w:rsidP="006F57D8">
            <w:pPr>
              <w:pStyle w:val="ListParagraph"/>
              <w:numPr>
                <w:ilvl w:val="0"/>
                <w:numId w:val="37"/>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Appraisal Manager shall be on the S</w:t>
            </w:r>
            <w:r w:rsidR="004E5FAA">
              <w:rPr>
                <w:rFonts w:asciiTheme="minorHAnsi" w:eastAsiaTheme="minorHAnsi" w:hAnsiTheme="minorHAnsi" w:cs="Arial"/>
                <w:snapToGrid w:val="0"/>
                <w:color w:val="000000"/>
              </w:rPr>
              <w:t>tate’s</w:t>
            </w:r>
            <w:r w:rsidRPr="00957A16">
              <w:rPr>
                <w:rFonts w:asciiTheme="minorHAnsi" w:eastAsia="Times New Roman" w:hAnsiTheme="minorHAnsi" w:cs="Arial"/>
                <w:snapToGrid w:val="0"/>
                <w:color w:val="000000"/>
              </w:rPr>
              <w:t xml:space="preserve"> </w:t>
            </w:r>
            <w:r w:rsidRPr="00957A16">
              <w:rPr>
                <w:szCs w:val="20"/>
              </w:rPr>
              <w:t xml:space="preserve">“Fee/Specialty Agent” Review Appraiser list.  </w:t>
            </w:r>
          </w:p>
          <w:p w14:paraId="070DB893" w14:textId="77777777" w:rsidR="00D20EAF" w:rsidRPr="00D20EAF" w:rsidRDefault="00D65981" w:rsidP="00D20EAF">
            <w:pPr>
              <w:pStyle w:val="ListParagraph"/>
              <w:numPr>
                <w:ilvl w:val="0"/>
                <w:numId w:val="37"/>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Appraisal Manager shall have no less than 5 years of knowledge and experience in all aspects of eminent domain appraising and review appraising for highway purposes. </w:t>
            </w:r>
          </w:p>
          <w:p w14:paraId="346E9C8B" w14:textId="05C2B364" w:rsidR="00D65981" w:rsidRPr="00957A16" w:rsidRDefault="00D65981" w:rsidP="00D20EAF">
            <w:pPr>
              <w:pStyle w:val="ListParagraph"/>
              <w:numPr>
                <w:ilvl w:val="0"/>
                <w:numId w:val="37"/>
              </w:numPr>
              <w:tabs>
                <w:tab w:val="left" w:pos="1800"/>
              </w:tabs>
              <w:spacing w:line="240" w:lineRule="auto"/>
              <w:jc w:val="both"/>
              <w:rPr>
                <w:rFonts w:asciiTheme="minorHAnsi" w:eastAsia="Times New Roman" w:hAnsiTheme="minorHAnsi" w:cstheme="minorHAnsi"/>
                <w:spacing w:val="-5"/>
              </w:rPr>
            </w:pPr>
            <w:r w:rsidRPr="00957A16">
              <w:rPr>
                <w:rFonts w:asciiTheme="minorHAnsi" w:eastAsiaTheme="minorHAnsi" w:hAnsiTheme="minorHAnsi" w:cs="Arial"/>
                <w:snapToGrid w:val="0"/>
              </w:rPr>
              <w:t xml:space="preserve">The Appraisal Manager may be required to work from the District office </w:t>
            </w:r>
            <w:r w:rsidR="00325673" w:rsidRPr="00E1360C">
              <w:rPr>
                <w:rFonts w:asciiTheme="minorHAnsi" w:eastAsiaTheme="minorHAnsi" w:hAnsiTheme="minorHAnsi" w:cs="Arial"/>
                <w:snapToGrid w:val="0"/>
                <w:u w:val="single"/>
              </w:rPr>
              <w:t>N/A</w:t>
            </w:r>
            <w:r w:rsidR="00325673" w:rsidRPr="00E1360C">
              <w:rPr>
                <w:rFonts w:asciiTheme="minorHAnsi" w:eastAsiaTheme="minorHAnsi" w:hAnsiTheme="minorHAnsi" w:cs="Arial"/>
                <w:snapToGrid w:val="0"/>
              </w:rPr>
              <w:t xml:space="preserve"> </w:t>
            </w:r>
            <w:r w:rsidRPr="00E1360C">
              <w:rPr>
                <w:rFonts w:asciiTheme="minorHAnsi" w:eastAsiaTheme="minorHAnsi" w:hAnsiTheme="minorHAnsi" w:cs="Arial"/>
                <w:snapToGrid w:val="0"/>
              </w:rPr>
              <w:t xml:space="preserve">days/week. If the  Appraisal Manager’s office is within </w:t>
            </w:r>
            <w:r w:rsidR="00325673" w:rsidRPr="00E1360C">
              <w:rPr>
                <w:rFonts w:asciiTheme="minorHAnsi" w:eastAsiaTheme="minorHAnsi" w:hAnsiTheme="minorHAnsi" w:cs="Arial"/>
                <w:snapToGrid w:val="0"/>
                <w:u w:val="single"/>
              </w:rPr>
              <w:t>N/A</w:t>
            </w:r>
            <w:r w:rsidR="00325673" w:rsidRPr="00E1360C">
              <w:rPr>
                <w:rFonts w:asciiTheme="minorHAnsi" w:eastAsiaTheme="minorHAnsi" w:hAnsiTheme="minorHAnsi" w:cs="Arial"/>
                <w:snapToGrid w:val="0"/>
              </w:rPr>
              <w:t xml:space="preserve"> </w:t>
            </w:r>
            <w:r w:rsidRPr="00E1360C">
              <w:rPr>
                <w:rFonts w:asciiTheme="minorHAnsi" w:eastAsiaTheme="minorHAnsi" w:hAnsiTheme="minorHAnsi" w:cs="Arial"/>
                <w:snapToGrid w:val="0"/>
              </w:rPr>
              <w:t>miles of the district office, then the Appraisal</w:t>
            </w:r>
            <w:r w:rsidRPr="00957A16">
              <w:rPr>
                <w:rFonts w:asciiTheme="minorHAnsi" w:eastAsiaTheme="minorHAnsi" w:hAnsiTheme="minorHAnsi" w:cs="Arial"/>
                <w:snapToGrid w:val="0"/>
              </w:rPr>
              <w:t xml:space="preserve"> Manager may work from the Appraisal Manager’s office, at discretion of District.</w:t>
            </w:r>
          </w:p>
        </w:tc>
        <w:tc>
          <w:tcPr>
            <w:tcW w:w="1427" w:type="dxa"/>
            <w:tcBorders>
              <w:top w:val="single" w:sz="4" w:space="0" w:color="auto"/>
              <w:left w:val="single" w:sz="4" w:space="0" w:color="auto"/>
              <w:bottom w:val="single" w:sz="4" w:space="0" w:color="auto"/>
              <w:right w:val="single" w:sz="4" w:space="0" w:color="auto"/>
            </w:tcBorders>
            <w:vAlign w:val="center"/>
          </w:tcPr>
          <w:p w14:paraId="127862BB" w14:textId="77777777" w:rsidR="00D65981"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1.1.2</w:t>
            </w:r>
          </w:p>
          <w:p w14:paraId="2F70586E"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3FD4C2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275F45FE"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0D0CE23D"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1A2E0849"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12BBCBF2" w14:textId="77777777" w:rsidR="00D65981" w:rsidRPr="00957A16" w:rsidRDefault="00D65981" w:rsidP="00D65981">
            <w:pPr>
              <w:tabs>
                <w:tab w:val="left" w:pos="1800"/>
              </w:tabs>
              <w:spacing w:line="240" w:lineRule="auto"/>
              <w:jc w:val="both"/>
              <w:rPr>
                <w:rFonts w:asciiTheme="minorHAnsi" w:eastAsiaTheme="minorHAnsi" w:hAnsiTheme="minorHAnsi" w:cs="Arial"/>
                <w:b/>
                <w:snapToGrid w:val="0"/>
              </w:rPr>
            </w:pPr>
            <w:r w:rsidRPr="00957A16">
              <w:rPr>
                <w:rFonts w:asciiTheme="minorHAnsi" w:eastAsiaTheme="minorHAnsi" w:hAnsiTheme="minorHAnsi" w:cs="Arial"/>
                <w:b/>
                <w:snapToGrid w:val="0"/>
                <w:u w:val="single"/>
              </w:rPr>
              <w:t>MANDATORY REQUIREMENT:  APPRAISAL TRAINER</w:t>
            </w:r>
            <w:r w:rsidRPr="00957A16">
              <w:rPr>
                <w:rFonts w:asciiTheme="minorHAnsi" w:eastAsiaTheme="minorHAnsi" w:hAnsiTheme="minorHAnsi" w:cs="Arial"/>
                <w:b/>
                <w:snapToGrid w:val="0"/>
              </w:rPr>
              <w:t xml:space="preserve"> </w:t>
            </w:r>
            <w:r w:rsidRPr="00957A16">
              <w:rPr>
                <w:rFonts w:asciiTheme="minorHAnsi" w:eastAsiaTheme="minorHAnsi" w:hAnsiTheme="minorHAnsi" w:cs="Arial"/>
                <w:b/>
              </w:rPr>
              <w:t xml:space="preserve">- </w:t>
            </w:r>
            <w:r w:rsidRPr="00957A16">
              <w:rPr>
                <w:rFonts w:asciiTheme="minorHAnsi" w:eastAsiaTheme="minorHAnsi" w:hAnsiTheme="minorHAnsi" w:cs="Arial"/>
              </w:rPr>
              <w:t xml:space="preserve">The </w:t>
            </w:r>
            <w:r w:rsidR="006C4E57">
              <w:rPr>
                <w:rFonts w:asciiTheme="minorHAnsi" w:eastAsiaTheme="minorHAnsi" w:hAnsiTheme="minorHAnsi" w:cs="Arial"/>
              </w:rPr>
              <w:t>Vendor</w:t>
            </w:r>
            <w:r w:rsidRPr="00957A16">
              <w:rPr>
                <w:rFonts w:asciiTheme="minorHAnsi" w:eastAsiaTheme="minorHAnsi" w:hAnsiTheme="minorHAnsi" w:cs="Arial"/>
              </w:rPr>
              <w:t xml:space="preserve"> shall provide an Appraisal Trainer to train and assist a S</w:t>
            </w:r>
            <w:r w:rsidR="00066C3A">
              <w:rPr>
                <w:rFonts w:asciiTheme="minorHAnsi" w:eastAsiaTheme="minorHAnsi" w:hAnsiTheme="minorHAnsi" w:cs="Arial"/>
              </w:rPr>
              <w:t>tate</w:t>
            </w:r>
            <w:r w:rsidRPr="00957A16">
              <w:rPr>
                <w:rFonts w:asciiTheme="minorHAnsi" w:eastAsiaTheme="minorHAnsi" w:hAnsiTheme="minorHAnsi" w:cs="Arial"/>
              </w:rPr>
              <w:t xml:space="preserve"> employee in obtaining appraisal licensing.  </w:t>
            </w:r>
          </w:p>
          <w:p w14:paraId="498BC7D9"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b/>
                <w:snapToGrid w:val="0"/>
              </w:rPr>
            </w:pPr>
            <w:r w:rsidRPr="00957A16">
              <w:rPr>
                <w:rFonts w:asciiTheme="minorHAnsi" w:eastAsiaTheme="minorHAnsi" w:hAnsiTheme="minorHAnsi" w:cs="Arial"/>
                <w:snapToGrid w:val="0"/>
                <w:color w:val="000000"/>
              </w:rPr>
              <w:t>The A</w:t>
            </w:r>
            <w:r w:rsidRPr="00957A16">
              <w:rPr>
                <w:rFonts w:asciiTheme="minorHAnsi" w:eastAsia="Times New Roman" w:hAnsiTheme="minorHAnsi" w:cs="Arial"/>
                <w:snapToGrid w:val="0"/>
                <w:color w:val="000000"/>
              </w:rPr>
              <w:t>ppraisal Trainer shall be an Illinois Certified General Real Estate Appraiser.</w:t>
            </w:r>
            <w:r w:rsidRPr="00957A16">
              <w:rPr>
                <w:rFonts w:asciiTheme="minorHAnsi" w:eastAsiaTheme="minorHAnsi" w:hAnsiTheme="minorHAnsi" w:cs="Arial"/>
                <w:snapToGrid w:val="0"/>
                <w:color w:val="000000"/>
              </w:rPr>
              <w:t xml:space="preserve"> </w:t>
            </w:r>
          </w:p>
          <w:p w14:paraId="127EADDF"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color w:val="000000"/>
              </w:rPr>
              <w:t>The Appraisal Trainer shall be on the S</w:t>
            </w:r>
            <w:r w:rsidR="004E5FAA">
              <w:rPr>
                <w:rFonts w:asciiTheme="minorHAnsi" w:eastAsiaTheme="minorHAnsi" w:hAnsiTheme="minorHAnsi" w:cs="Arial"/>
                <w:snapToGrid w:val="0"/>
                <w:color w:val="000000"/>
              </w:rPr>
              <w:t>tate’s</w:t>
            </w:r>
            <w:r w:rsidRPr="00957A16">
              <w:rPr>
                <w:rFonts w:asciiTheme="minorHAnsi" w:eastAsia="Times New Roman" w:hAnsiTheme="minorHAnsi" w:cs="Arial"/>
                <w:snapToGrid w:val="0"/>
                <w:color w:val="000000"/>
              </w:rPr>
              <w:t xml:space="preserve"> </w:t>
            </w:r>
            <w:r w:rsidRPr="00957A16">
              <w:rPr>
                <w:szCs w:val="20"/>
              </w:rPr>
              <w:t xml:space="preserve">“Fee/Specialty Agent” Review Appraiser list.  </w:t>
            </w:r>
          </w:p>
          <w:p w14:paraId="20E0F5EB" w14:textId="7777777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lastRenderedPageBreak/>
              <w:t xml:space="preserve">The Appraisal Trainer shall have no less than 5 years of knowledge and experience in all aspects of eminent domain appraising and review appraising for highway purposes. </w:t>
            </w:r>
          </w:p>
          <w:p w14:paraId="7146EACC" w14:textId="47267B27" w:rsidR="00D65981" w:rsidRPr="00957A16" w:rsidRDefault="00D65981" w:rsidP="006F57D8">
            <w:pPr>
              <w:pStyle w:val="ListParagraph"/>
              <w:numPr>
                <w:ilvl w:val="0"/>
                <w:numId w:val="36"/>
              </w:numPr>
              <w:tabs>
                <w:tab w:val="left" w:pos="1800"/>
              </w:tabs>
              <w:spacing w:line="240" w:lineRule="auto"/>
              <w:jc w:val="both"/>
              <w:rPr>
                <w:rFonts w:asciiTheme="minorHAnsi" w:eastAsiaTheme="minorHAnsi" w:hAnsiTheme="minorHAnsi" w:cs="Arial"/>
                <w:snapToGrid w:val="0"/>
              </w:rPr>
            </w:pPr>
            <w:r w:rsidRPr="00957A16">
              <w:rPr>
                <w:rFonts w:asciiTheme="minorHAnsi" w:eastAsiaTheme="minorHAnsi" w:hAnsiTheme="minorHAnsi" w:cs="Arial"/>
                <w:snapToGrid w:val="0"/>
              </w:rPr>
              <w:t xml:space="preserve">The Appraisal </w:t>
            </w:r>
            <w:r w:rsidRPr="00E1360C">
              <w:rPr>
                <w:rFonts w:asciiTheme="minorHAnsi" w:eastAsiaTheme="minorHAnsi" w:hAnsiTheme="minorHAnsi" w:cs="Arial"/>
                <w:snapToGrid w:val="0"/>
              </w:rPr>
              <w:t xml:space="preserve">Trainer may be required to work from the District office </w:t>
            </w:r>
            <w:r w:rsidR="00325673" w:rsidRPr="00E1360C">
              <w:rPr>
                <w:rFonts w:asciiTheme="minorHAnsi" w:eastAsiaTheme="minorHAnsi" w:hAnsiTheme="minorHAnsi" w:cs="Arial"/>
                <w:snapToGrid w:val="0"/>
                <w:u w:val="single"/>
              </w:rPr>
              <w:t>N/A</w:t>
            </w:r>
            <w:r w:rsidR="00325673" w:rsidRPr="00E1360C">
              <w:rPr>
                <w:rFonts w:asciiTheme="minorHAnsi" w:eastAsiaTheme="minorHAnsi" w:hAnsiTheme="minorHAnsi" w:cs="Arial"/>
                <w:snapToGrid w:val="0"/>
              </w:rPr>
              <w:t xml:space="preserve"> </w:t>
            </w:r>
            <w:r w:rsidRPr="00E1360C">
              <w:rPr>
                <w:rFonts w:asciiTheme="minorHAnsi" w:eastAsiaTheme="minorHAnsi" w:hAnsiTheme="minorHAnsi" w:cs="Arial"/>
                <w:snapToGrid w:val="0"/>
              </w:rPr>
              <w:t xml:space="preserve">days/week.  If the  Appraisal Trainer’s office is within </w:t>
            </w:r>
            <w:r w:rsidR="00325673" w:rsidRPr="00E1360C">
              <w:rPr>
                <w:rFonts w:asciiTheme="minorHAnsi" w:eastAsiaTheme="minorHAnsi" w:hAnsiTheme="minorHAnsi" w:cs="Arial"/>
                <w:snapToGrid w:val="0"/>
                <w:u w:val="single"/>
              </w:rPr>
              <w:t>N/A</w:t>
            </w:r>
            <w:r w:rsidR="00325673" w:rsidRPr="00E1360C">
              <w:rPr>
                <w:rFonts w:asciiTheme="minorHAnsi" w:eastAsiaTheme="minorHAnsi" w:hAnsiTheme="minorHAnsi" w:cs="Arial"/>
                <w:snapToGrid w:val="0"/>
              </w:rPr>
              <w:t xml:space="preserve"> </w:t>
            </w:r>
            <w:r w:rsidRPr="00E1360C">
              <w:rPr>
                <w:rFonts w:asciiTheme="minorHAnsi" w:eastAsiaTheme="minorHAnsi" w:hAnsiTheme="minorHAnsi" w:cs="Arial"/>
                <w:snapToGrid w:val="0"/>
              </w:rPr>
              <w:t>miles of the district office, then the Appraisal Trainer</w:t>
            </w:r>
            <w:r w:rsidRPr="00957A16">
              <w:rPr>
                <w:rFonts w:asciiTheme="minorHAnsi" w:eastAsiaTheme="minorHAnsi" w:hAnsiTheme="minorHAnsi" w:cs="Arial"/>
                <w:snapToGrid w:val="0"/>
              </w:rPr>
              <w:t xml:space="preserve"> may work from the Appraisal Trainer’s office, at discretion of District.</w:t>
            </w:r>
          </w:p>
          <w:p w14:paraId="48AA7750" w14:textId="77777777" w:rsidR="00D65981" w:rsidRPr="00957A16" w:rsidRDefault="00D65981" w:rsidP="003529E0">
            <w:pPr>
              <w:pStyle w:val="ListParagraph"/>
              <w:rPr>
                <w:rFonts w:asciiTheme="minorHAnsi" w:eastAsia="Times New Roman" w:hAnsiTheme="minorHAnsi" w:cstheme="minorHAnsi"/>
                <w:spacing w:val="-5"/>
              </w:rPr>
            </w:pPr>
          </w:p>
        </w:tc>
        <w:tc>
          <w:tcPr>
            <w:tcW w:w="1427" w:type="dxa"/>
            <w:tcBorders>
              <w:top w:val="single" w:sz="4" w:space="0" w:color="auto"/>
              <w:left w:val="single" w:sz="4" w:space="0" w:color="auto"/>
              <w:bottom w:val="single" w:sz="4" w:space="0" w:color="auto"/>
              <w:right w:val="single" w:sz="4" w:space="0" w:color="auto"/>
            </w:tcBorders>
            <w:vAlign w:val="center"/>
          </w:tcPr>
          <w:p w14:paraId="4EB024C8"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1.1.3.</w:t>
            </w:r>
          </w:p>
          <w:p w14:paraId="567FFC00"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06F362B2"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421E0036"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13FADE47"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76A2C5C6"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73009EB9" w14:textId="77777777" w:rsidR="00B90C06" w:rsidRPr="00957A16" w:rsidRDefault="00D65981" w:rsidP="00B90C06">
            <w:p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heme="majorEastAsia" w:hAnsiTheme="minorHAnsi" w:cs="Arial"/>
                <w:b/>
                <w:bCs/>
                <w:snapToGrid w:val="0"/>
                <w:u w:val="single"/>
              </w:rPr>
              <w:t xml:space="preserve">MANDATORY REQUIREMENT:  APPRAISAL REPORT - </w:t>
            </w:r>
            <w:r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957A16">
              <w:rPr>
                <w:rFonts w:asciiTheme="minorHAnsi" w:eastAsia="Times New Roman" w:hAnsiTheme="minorHAnsi" w:cs="Arial"/>
                <w:snapToGrid w:val="0"/>
                <w:color w:val="000000"/>
              </w:rPr>
              <w:t xml:space="preserve"> shall provide Appraisal reports to be prepared  in the format</w:t>
            </w:r>
            <w:r w:rsidR="00244F28" w:rsidRPr="00957A16">
              <w:rPr>
                <w:rFonts w:asciiTheme="minorHAnsi" w:eastAsia="Times New Roman" w:hAnsiTheme="minorHAnsi" w:cs="Arial"/>
                <w:snapToGrid w:val="0"/>
                <w:color w:val="000000"/>
              </w:rPr>
              <w:t>s</w:t>
            </w:r>
            <w:r w:rsidRPr="00957A16">
              <w:rPr>
                <w:rFonts w:asciiTheme="minorHAnsi" w:eastAsia="Times New Roman" w:hAnsiTheme="minorHAnsi" w:cs="Arial"/>
                <w:snapToGrid w:val="0"/>
                <w:color w:val="000000"/>
              </w:rPr>
              <w:t xml:space="preserve"> outlined and in accordance with the Land Acquisition Policies and Procedures Manual (LAPPM)</w:t>
            </w:r>
            <w:r w:rsidR="009E6F7F" w:rsidRPr="00957A16">
              <w:rPr>
                <w:rFonts w:asciiTheme="minorHAnsi" w:eastAsia="Times New Roman" w:hAnsiTheme="minorHAnsi" w:cs="Arial"/>
                <w:snapToGrid w:val="0"/>
                <w:color w:val="000000"/>
              </w:rPr>
              <w:t>.</w:t>
            </w:r>
            <w:r w:rsidRPr="00957A16">
              <w:rPr>
                <w:rFonts w:asciiTheme="minorHAnsi" w:eastAsia="Times New Roman" w:hAnsiTheme="minorHAnsi" w:cs="Arial"/>
                <w:snapToGrid w:val="0"/>
                <w:color w:val="000000"/>
              </w:rPr>
              <w:t xml:space="preserve"> </w:t>
            </w:r>
          </w:p>
          <w:p w14:paraId="79D626F9" w14:textId="77777777" w:rsidR="00B90C06" w:rsidRPr="00957A16" w:rsidRDefault="00B90C06" w:rsidP="00B90C06">
            <w:pPr>
              <w:tabs>
                <w:tab w:val="left" w:pos="1800"/>
              </w:tabs>
              <w:spacing w:after="0" w:line="240" w:lineRule="auto"/>
              <w:jc w:val="both"/>
              <w:rPr>
                <w:rFonts w:asciiTheme="minorHAnsi" w:eastAsia="Times New Roman" w:hAnsiTheme="minorHAnsi" w:cs="Arial"/>
                <w:snapToGrid w:val="0"/>
                <w:color w:val="000000"/>
              </w:rPr>
            </w:pPr>
          </w:p>
          <w:p w14:paraId="27A223C2" w14:textId="77777777" w:rsidR="00B90C06" w:rsidRPr="00957A16" w:rsidRDefault="00D65981" w:rsidP="006F57D8">
            <w:pPr>
              <w:pStyle w:val="ListParagraph"/>
              <w:numPr>
                <w:ilvl w:val="0"/>
                <w:numId w:val="35"/>
              </w:numPr>
              <w:tabs>
                <w:tab w:val="left" w:pos="1800"/>
              </w:tabs>
              <w:spacing w:after="0" w:line="240" w:lineRule="auto"/>
              <w:jc w:val="both"/>
              <w:rPr>
                <w:rFonts w:asciiTheme="minorHAnsi" w:eastAsia="Times New Roman" w:hAnsiTheme="minorHAnsi" w:cs="Arial"/>
                <w:snapToGrid w:val="0"/>
                <w:color w:val="000000"/>
              </w:rPr>
            </w:pPr>
            <w:r w:rsidRPr="00957A16">
              <w:rPr>
                <w:rFonts w:asciiTheme="minorHAnsi" w:eastAsia="Times New Roman" w:hAnsiTheme="minorHAnsi" w:cs="Arial"/>
                <w:snapToGrid w:val="0"/>
                <w:color w:val="000000"/>
              </w:rPr>
              <w:t>The Appraisal Report shall be performed by an Appraiser on the S</w:t>
            </w:r>
            <w:r w:rsidR="00066C3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Appraiser list in accordance with the LAPPM.  </w:t>
            </w:r>
          </w:p>
          <w:p w14:paraId="1242825A" w14:textId="77777777" w:rsidR="00D65981" w:rsidRPr="00957A16" w:rsidRDefault="00D65981" w:rsidP="006F57D8">
            <w:pPr>
              <w:pStyle w:val="ListParagraph"/>
              <w:numPr>
                <w:ilvl w:val="0"/>
                <w:numId w:val="35"/>
              </w:numPr>
              <w:tabs>
                <w:tab w:val="left" w:pos="1800"/>
              </w:tabs>
              <w:spacing w:after="0"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p w14:paraId="1C8F6501" w14:textId="358077F6" w:rsidR="00D65981" w:rsidRPr="00957A16" w:rsidRDefault="00D65981" w:rsidP="006F57D8">
            <w:pPr>
              <w:pStyle w:val="ListParagraph"/>
              <w:numPr>
                <w:ilvl w:val="0"/>
                <w:numId w:val="35"/>
              </w:numPr>
              <w:tabs>
                <w:tab w:val="left" w:pos="1800"/>
              </w:tabs>
              <w:spacing w:line="240" w:lineRule="auto"/>
              <w:jc w:val="both"/>
              <w:rPr>
                <w:rFonts w:asciiTheme="minorHAnsi" w:eastAsia="Times New Roman" w:hAnsiTheme="minorHAnsi" w:cstheme="minorHAnsi"/>
                <w:spacing w:val="-5"/>
              </w:rPr>
            </w:pPr>
            <w:r w:rsidRPr="00957A16">
              <w:rPr>
                <w:rFonts w:asciiTheme="minorHAnsi" w:eastAsia="Times New Roman" w:hAnsiTheme="minorHAnsi" w:cs="Arial"/>
                <w:snapToGrid w:val="0"/>
                <w:color w:val="000000"/>
              </w:rPr>
              <w:t xml:space="preserve">The Appraiser shall have no less than </w:t>
            </w:r>
            <w:r w:rsidR="00A876FA" w:rsidRPr="00E1360C">
              <w:rPr>
                <w:rFonts w:asciiTheme="minorHAnsi" w:eastAsia="Times New Roman" w:hAnsiTheme="minorHAnsi" w:cs="Arial"/>
                <w:snapToGrid w:val="0"/>
                <w:color w:val="000000"/>
              </w:rPr>
              <w:t>__</w:t>
            </w:r>
            <w:r w:rsidR="00CD6B39" w:rsidRPr="00E1360C">
              <w:rPr>
                <w:rFonts w:asciiTheme="minorHAnsi" w:eastAsia="Times New Roman" w:hAnsiTheme="minorHAnsi" w:cs="Arial"/>
                <w:snapToGrid w:val="0"/>
                <w:color w:val="000000"/>
              </w:rPr>
              <w:t>5</w:t>
            </w:r>
            <w:r w:rsidR="00A876FA" w:rsidRPr="00E1360C">
              <w:rPr>
                <w:rFonts w:asciiTheme="minorHAnsi" w:eastAsia="Times New Roman" w:hAnsiTheme="minorHAnsi" w:cs="Arial"/>
                <w:snapToGrid w:val="0"/>
                <w:color w:val="000000"/>
              </w:rPr>
              <w:t>_</w:t>
            </w:r>
            <w:r w:rsidRPr="00957A16">
              <w:rPr>
                <w:rFonts w:asciiTheme="minorHAnsi" w:eastAsia="Times New Roman" w:hAnsiTheme="minorHAnsi" w:cs="Arial"/>
                <w:snapToGrid w:val="0"/>
                <w:color w:val="000000"/>
              </w:rPr>
              <w:t xml:space="preserve"> years of knowledge and experience in all aspects of eminent domain appraising.  </w:t>
            </w:r>
          </w:p>
        </w:tc>
        <w:tc>
          <w:tcPr>
            <w:tcW w:w="1427" w:type="dxa"/>
            <w:tcBorders>
              <w:top w:val="single" w:sz="4" w:space="0" w:color="auto"/>
              <w:left w:val="single" w:sz="4" w:space="0" w:color="auto"/>
              <w:bottom w:val="single" w:sz="4" w:space="0" w:color="auto"/>
              <w:right w:val="single" w:sz="4" w:space="0" w:color="auto"/>
            </w:tcBorders>
            <w:vAlign w:val="center"/>
          </w:tcPr>
          <w:p w14:paraId="44229494"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1.1.4.</w:t>
            </w:r>
          </w:p>
          <w:p w14:paraId="7DAADAF6"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9F1079"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5747A43C"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2746710"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4FA0AD08"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5D8A2B99" w14:textId="77777777" w:rsidR="00D65981" w:rsidRPr="00957A16" w:rsidRDefault="00F828B3" w:rsidP="00D65981">
            <w:pPr>
              <w:tabs>
                <w:tab w:val="left" w:pos="1800"/>
              </w:tabs>
              <w:spacing w:line="240" w:lineRule="auto"/>
              <w:jc w:val="both"/>
              <w:rPr>
                <w:rFonts w:asciiTheme="minorHAnsi" w:eastAsiaTheme="minorHAnsi" w:hAnsiTheme="minorHAnsi" w:cs="Arial"/>
                <w:b/>
                <w:snapToGrid w:val="0"/>
                <w:u w:val="single"/>
              </w:rPr>
            </w:pPr>
            <w:r w:rsidRPr="00957A16">
              <w:rPr>
                <w:rFonts w:asciiTheme="minorHAnsi" w:eastAsiaTheme="minorHAnsi" w:hAnsiTheme="minorHAnsi" w:cs="Arial"/>
                <w:b/>
                <w:snapToGrid w:val="0"/>
                <w:u w:val="single"/>
              </w:rPr>
              <w:t xml:space="preserve">MANDATORY REQUIREMENT: </w:t>
            </w:r>
            <w:r w:rsidR="00D65981" w:rsidRPr="00957A16">
              <w:rPr>
                <w:rFonts w:asciiTheme="minorHAnsi" w:eastAsiaTheme="minorHAnsi" w:hAnsiTheme="minorHAnsi" w:cs="Arial"/>
                <w:b/>
                <w:snapToGrid w:val="0"/>
                <w:u w:val="single"/>
              </w:rPr>
              <w:t xml:space="preserve">REVIEW APPRAISAL CERTIFICATION REPORT </w:t>
            </w:r>
            <w:r w:rsidR="00D65981" w:rsidRPr="00957A16">
              <w:rPr>
                <w:rFonts w:asciiTheme="minorHAnsi" w:eastAsiaTheme="minorHAnsi" w:hAnsiTheme="minorHAnsi" w:cs="Arial"/>
                <w:b/>
                <w:snapToGrid w:val="0"/>
              </w:rPr>
              <w:t xml:space="preserve">- </w:t>
            </w:r>
            <w:r w:rsidR="00D65981" w:rsidRPr="00957A16">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00D65981" w:rsidRPr="00957A16">
              <w:rPr>
                <w:rFonts w:asciiTheme="minorHAnsi" w:eastAsia="Times New Roman" w:hAnsiTheme="minorHAnsi" w:cs="Arial"/>
                <w:snapToGrid w:val="0"/>
                <w:color w:val="000000"/>
              </w:rPr>
              <w:t xml:space="preserve"> shall provide Review Appraisal Certification reports to be prepared  in the format</w:t>
            </w:r>
            <w:r w:rsidR="00244F28" w:rsidRPr="00957A16">
              <w:rPr>
                <w:rFonts w:asciiTheme="minorHAnsi" w:eastAsia="Times New Roman" w:hAnsiTheme="minorHAnsi" w:cs="Arial"/>
                <w:snapToGrid w:val="0"/>
                <w:color w:val="000000"/>
              </w:rPr>
              <w:t>s</w:t>
            </w:r>
            <w:r w:rsidR="00D65981" w:rsidRPr="00957A16">
              <w:rPr>
                <w:rFonts w:asciiTheme="minorHAnsi" w:eastAsia="Times New Roman" w:hAnsiTheme="minorHAnsi" w:cs="Arial"/>
                <w:snapToGrid w:val="0"/>
                <w:color w:val="000000"/>
              </w:rPr>
              <w:t xml:space="preserve"> outlined and in accordance with the Land Acquisition Policies and Procedures Manual (LAPPM).</w:t>
            </w:r>
          </w:p>
          <w:p w14:paraId="18B7715D" w14:textId="77777777" w:rsidR="00D65981" w:rsidRPr="00957A16" w:rsidRDefault="00D65981" w:rsidP="006F57D8">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The Review Appraisal Certification Report shall be performed by an Appraiser on the S</w:t>
            </w:r>
            <w:r w:rsidR="004E5FAA">
              <w:rPr>
                <w:rFonts w:asciiTheme="minorHAnsi" w:eastAsia="Times New Roman" w:hAnsiTheme="minorHAnsi" w:cs="Arial"/>
                <w:snapToGrid w:val="0"/>
                <w:color w:val="000000"/>
              </w:rPr>
              <w:t>tate’s</w:t>
            </w:r>
            <w:r w:rsidRPr="00957A16">
              <w:rPr>
                <w:rFonts w:asciiTheme="minorHAnsi" w:eastAsia="Times New Roman" w:hAnsiTheme="minorHAnsi" w:cs="Arial"/>
                <w:snapToGrid w:val="0"/>
                <w:color w:val="000000"/>
              </w:rPr>
              <w:t xml:space="preserve"> Fee/Specialty Agent Review Appraiser list in accordance with the LAPPM.  </w:t>
            </w:r>
          </w:p>
          <w:p w14:paraId="5084BC06" w14:textId="77777777" w:rsidR="00D20EAF" w:rsidRPr="00D20EAF"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rFonts w:asciiTheme="minorHAnsi" w:eastAsia="Times New Roman" w:hAnsiTheme="minorHAnsi" w:cs="Arial"/>
                <w:snapToGrid w:val="0"/>
                <w:color w:val="000000"/>
              </w:rPr>
              <w:t xml:space="preserve">The Appraiser shall have no less than 5 years of knowledge and experience in all aspects of eminent domain appraising.  </w:t>
            </w:r>
          </w:p>
          <w:p w14:paraId="0F2E17B6" w14:textId="77777777" w:rsidR="00D65981" w:rsidRPr="00957A16" w:rsidRDefault="00D65981" w:rsidP="00D20EAF">
            <w:pPr>
              <w:pStyle w:val="ListParagraph"/>
              <w:numPr>
                <w:ilvl w:val="0"/>
                <w:numId w:val="38"/>
              </w:numPr>
              <w:tabs>
                <w:tab w:val="left" w:pos="1800"/>
              </w:tabs>
              <w:spacing w:line="240" w:lineRule="auto"/>
              <w:jc w:val="both"/>
              <w:rPr>
                <w:rFonts w:asciiTheme="minorHAnsi" w:eastAsiaTheme="minorHAnsi" w:hAnsiTheme="minorHAnsi" w:cs="Arial"/>
                <w:snapToGrid w:val="0"/>
              </w:rPr>
            </w:pPr>
            <w:r w:rsidRPr="00957A16">
              <w:rPr>
                <w:snapToGrid w:val="0"/>
              </w:rPr>
              <w:t>The Appraiser shall be an Illinois Certified General Real Estate Appraiser or an Illinois Certified Residential Real Estate Appraiser.</w:t>
            </w:r>
          </w:p>
        </w:tc>
        <w:tc>
          <w:tcPr>
            <w:tcW w:w="1427" w:type="dxa"/>
            <w:tcBorders>
              <w:top w:val="single" w:sz="4" w:space="0" w:color="auto"/>
              <w:left w:val="single" w:sz="4" w:space="0" w:color="auto"/>
              <w:bottom w:val="single" w:sz="4" w:space="0" w:color="auto"/>
              <w:right w:val="single" w:sz="4" w:space="0" w:color="auto"/>
            </w:tcBorders>
            <w:vAlign w:val="center"/>
          </w:tcPr>
          <w:p w14:paraId="7650594F" w14:textId="77777777"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1.1.5.</w:t>
            </w:r>
          </w:p>
          <w:p w14:paraId="037F34BF"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2173F68"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0E83F38" w14:textId="77777777" w:rsidR="00D65981"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38CDF0EE"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D65981" w:rsidRDefault="00B3298F" w:rsidP="00500D5F">
            <w:pPr>
              <w:spacing w:after="0" w:line="240" w:lineRule="auto"/>
              <w:jc w:val="center"/>
              <w:rPr>
                <w:rFonts w:eastAsia="Times New Roman"/>
              </w:rPr>
            </w:pPr>
            <w:r w:rsidRPr="004B6C9F">
              <w:rPr>
                <w:rFonts w:asciiTheme="minorHAnsi" w:eastAsia="Times New Roman" w:hAnsiTheme="minorHAnsi" w:cstheme="minorHAnsi"/>
                <w:b/>
                <w:spacing w:val="-5"/>
                <w:u w:val="single"/>
              </w:rPr>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D65981" w:rsidRDefault="00D65981"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D65981" w:rsidRDefault="00D65981"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D65981" w:rsidRPr="0093161C" w:rsidRDefault="00B3298F" w:rsidP="00500D5F">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93161C"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93161C" w:rsidRPr="004B6C9F" w:rsidRDefault="0093161C" w:rsidP="00500D5F">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93161C" w:rsidRDefault="0093161C"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93161C" w:rsidRDefault="0093161C"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93161C" w:rsidRPr="0093161C" w:rsidRDefault="0093161C" w:rsidP="00500D5F">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D65981" w14:paraId="488D9DAF" w14:textId="77777777" w:rsidTr="00C712EE">
        <w:trPr>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D65981" w:rsidRDefault="00D65981" w:rsidP="00D65981">
            <w:pPr>
              <w:rPr>
                <w:rFonts w:ascii="Arial" w:eastAsia="Times New Roman" w:hAnsi="Arial"/>
                <w:b/>
                <w:spacing w:val="-5"/>
              </w:rPr>
            </w:pPr>
            <w:r>
              <w:rPr>
                <w:rFonts w:eastAsia="Times New Roman"/>
              </w:rPr>
              <w:lastRenderedPageBreak/>
              <w:t xml:space="preserve">*** </w:t>
            </w:r>
            <w:r w:rsidR="00556605">
              <w:rPr>
                <w:rFonts w:eastAsia="Times New Roman"/>
                <w:b/>
              </w:rPr>
              <w:t>VENDOR</w:t>
            </w:r>
            <w:r>
              <w:rPr>
                <w:rFonts w:eastAsia="Times New Roman"/>
                <w:b/>
              </w:rPr>
              <w:t xml:space="preserve">S MUST SCORE AT LEAST </w:t>
            </w:r>
            <w:r w:rsidR="0093161C" w:rsidRPr="0058029F">
              <w:rPr>
                <w:rFonts w:eastAsia="Times New Roman"/>
                <w:b/>
              </w:rPr>
              <w:t>680</w:t>
            </w:r>
            <w:r w:rsidRPr="0058029F">
              <w:rPr>
                <w:rFonts w:eastAsia="Times New Roman"/>
                <w:b/>
              </w:rPr>
              <w:t xml:space="preserve">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D65981" w:rsidRDefault="00D65981" w:rsidP="00D6598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D65981" w:rsidRDefault="00D65981" w:rsidP="00D6598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D65981" w:rsidRDefault="00D65981" w:rsidP="00D65981">
            <w:pPr>
              <w:jc w:val="center"/>
              <w:rPr>
                <w:rFonts w:ascii="Arial" w:eastAsia="Times New Roman" w:hAnsi="Arial"/>
                <w:b/>
                <w:u w:val="single"/>
              </w:rPr>
            </w:pPr>
          </w:p>
        </w:tc>
      </w:tr>
    </w:tbl>
    <w:p w14:paraId="7BE70C3A" w14:textId="77777777" w:rsidR="00921E78" w:rsidRPr="008C6C67"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15FFAB86" w:rsidR="00B7231C" w:rsidRDefault="00B7231C"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pPr>
    </w:p>
    <w:p w14:paraId="1F06A0C5" w14:textId="5F4B5FDD" w:rsidR="00B7231C" w:rsidRPr="00E1360C" w:rsidRDefault="00B7231C" w:rsidP="00E1360C">
      <w:pPr>
        <w:tabs>
          <w:tab w:val="left" w:pos="4656"/>
        </w:tabs>
      </w:pPr>
      <w:r>
        <w:tab/>
      </w:r>
    </w:p>
    <w:p w14:paraId="0C63ED87" w14:textId="5C526075" w:rsidR="00C162B2" w:rsidRPr="00667EAB" w:rsidRDefault="00B7231C" w:rsidP="00E1360C">
      <w:pPr>
        <w:tabs>
          <w:tab w:val="left" w:pos="4656"/>
        </w:tabs>
        <w:sectPr w:rsidR="00C162B2" w:rsidRPr="00667EAB"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r>
        <w:tab/>
      </w:r>
    </w:p>
    <w:p w14:paraId="3B884377" w14:textId="7B749C4D"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r w:rsidR="004B14F3" w:rsidRPr="00F50638">
        <w:rPr>
          <w:rFonts w:asciiTheme="minorHAnsi" w:hAnsiTheme="minorHAnsi" w:cs="Arial"/>
          <w:b/>
          <w:spacing w:val="-5"/>
          <w:u w:val="single"/>
        </w:rPr>
        <w:t xml:space="preserve">Land Acquisition </w:t>
      </w:r>
      <w:r w:rsidR="00667EAB">
        <w:rPr>
          <w:rFonts w:asciiTheme="minorHAnsi" w:hAnsiTheme="minorHAnsi" w:cs="Arial"/>
          <w:b/>
          <w:spacing w:val="-5"/>
          <w:u w:val="single"/>
        </w:rPr>
        <w:t xml:space="preserve">Appraisal </w:t>
      </w:r>
      <w:r w:rsidR="004B14F3" w:rsidRPr="00F50638">
        <w:rPr>
          <w:rFonts w:asciiTheme="minorHAnsi" w:hAnsiTheme="minorHAnsi" w:cs="Arial"/>
          <w:b/>
          <w:spacing w:val="-5"/>
          <w:u w:val="single"/>
        </w:rPr>
        <w:t xml:space="preserve">Services in District </w:t>
      </w:r>
      <w:r w:rsidR="00B7231C" w:rsidRPr="00F50638">
        <w:rPr>
          <w:rFonts w:asciiTheme="minorHAnsi" w:hAnsiTheme="minorHAnsi" w:cs="Arial"/>
          <w:b/>
          <w:spacing w:val="-5"/>
          <w:u w:val="single"/>
        </w:rPr>
        <w:t xml:space="preserve">2 </w:t>
      </w:r>
      <w:r w:rsidR="004B14F3" w:rsidRPr="00F50638">
        <w:rPr>
          <w:rFonts w:asciiTheme="minorHAnsi" w:hAnsiTheme="minorHAnsi" w:cs="Arial"/>
          <w:b/>
          <w:spacing w:val="-5"/>
          <w:u w:val="single"/>
        </w:rPr>
        <w:t>/ Ref. #</w:t>
      </w:r>
      <w:r w:rsidR="008C6C67" w:rsidRPr="00F50638">
        <w:rPr>
          <w:rFonts w:asciiTheme="minorHAnsi" w:hAnsiTheme="minorHAnsi" w:cs="Arial"/>
          <w:b/>
          <w:spacing w:val="-5"/>
          <w:u w:val="single"/>
        </w:rPr>
        <w:t>DOT</w:t>
      </w:r>
      <w:r w:rsidR="00CD6B39" w:rsidRPr="00F50638">
        <w:rPr>
          <w:rFonts w:asciiTheme="minorHAnsi" w:hAnsiTheme="minorHAnsi" w:cs="Arial"/>
          <w:b/>
          <w:spacing w:val="-5"/>
          <w:u w:val="single"/>
        </w:rPr>
        <w:t>19-LAC-D2-01</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77777777"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5518A">
              <w:rPr>
                <w:rFonts w:asciiTheme="minorHAnsi" w:hAnsiTheme="minorHAnsi"/>
              </w:rPr>
            </w:r>
            <w:r w:rsidR="0005518A">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(BoBS PROCUREMENT DBE UTILIZATION AND PARTICIPATION PLAN FORMS)</w:t>
      </w:r>
    </w:p>
    <w:p w14:paraId="3DF9124A" w14:textId="77777777" w:rsidR="00DE5AD7" w:rsidRPr="00581F1F" w:rsidRDefault="000F4755" w:rsidP="00536A01">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1"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Pr>
          <w:rFonts w:asciiTheme="minorHAnsi" w:hAnsiTheme="minorHAnsi"/>
        </w:rPr>
        <w:fldChar w:fldCharType="end"/>
      </w:r>
      <w:bookmarkEnd w:id="11"/>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536A01">
      <w:pPr>
        <w:spacing w:after="0" w:line="240" w:lineRule="auto"/>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Default="008064CB" w:rsidP="00AF34F6">
      <w:pPr>
        <w:pStyle w:val="BodyText"/>
        <w:widowControl/>
        <w:spacing w:before="240" w:line="23" w:lineRule="atLeast"/>
        <w:rPr>
          <w:rFonts w:asciiTheme="minorHAnsi" w:hAnsiTheme="minorHAnsi"/>
          <w:b/>
        </w:rPr>
      </w:pPr>
      <w:r w:rsidRPr="005A0ECF">
        <w:rPr>
          <w:rFonts w:asciiTheme="minorHAnsi" w:hAnsiTheme="minorHAnsi"/>
          <w:b/>
        </w:rPr>
        <w:t>GOAL:</w:t>
      </w:r>
      <w:r w:rsidR="00AF34F6">
        <w:rPr>
          <w:rFonts w:asciiTheme="minorHAnsi" w:hAnsiTheme="minorHAnsi"/>
          <w:b/>
        </w:rPr>
        <w:tab/>
      </w:r>
    </w:p>
    <w:p w14:paraId="39C9C65D" w14:textId="215A6B08" w:rsidR="00AF34F6" w:rsidRDefault="00AF34F6" w:rsidP="00AF34F6">
      <w:pPr>
        <w:pStyle w:val="BodyText"/>
        <w:widowControl/>
        <w:spacing w:before="240" w:line="23" w:lineRule="atLeast"/>
        <w:rPr>
          <w:rFonts w:ascii="Calibri" w:hAnsi="Calibri"/>
          <w:sz w:val="22"/>
          <w:szCs w:val="20"/>
        </w:rPr>
      </w:pPr>
      <w:r>
        <w:rPr>
          <w:rFonts w:ascii="Calibri" w:hAnsi="Calibri"/>
          <w:sz w:val="22"/>
          <w:szCs w:val="20"/>
        </w:rPr>
        <w:t xml:space="preserve">The Illinois </w:t>
      </w:r>
      <w:r w:rsidR="00536A01">
        <w:rPr>
          <w:rFonts w:ascii="Calibri" w:hAnsi="Calibri"/>
          <w:sz w:val="22"/>
          <w:szCs w:val="20"/>
        </w:rPr>
        <w:t>Department</w:t>
      </w:r>
      <w:r>
        <w:rPr>
          <w:rFonts w:ascii="Calibri" w:hAnsi="Calibri"/>
          <w:sz w:val="22"/>
          <w:szCs w:val="20"/>
        </w:rPr>
        <w:t xml:space="preserve"> of Transportation is requesting proposals for the services of a </w:t>
      </w:r>
      <w:r w:rsidR="00556605">
        <w:rPr>
          <w:rFonts w:ascii="Calibri" w:hAnsi="Calibri"/>
          <w:sz w:val="22"/>
          <w:szCs w:val="20"/>
        </w:rPr>
        <w:t>Vendor</w:t>
      </w:r>
      <w:r>
        <w:rPr>
          <w:rFonts w:ascii="Calibri" w:hAnsi="Calibri"/>
          <w:sz w:val="22"/>
          <w:szCs w:val="20"/>
        </w:rPr>
        <w:t xml:space="preserve"> to assist </w:t>
      </w:r>
      <w:r w:rsidR="00536A01" w:rsidRPr="0050367F">
        <w:rPr>
          <w:rFonts w:ascii="Calibri" w:hAnsi="Calibri"/>
          <w:b/>
          <w:sz w:val="22"/>
          <w:szCs w:val="20"/>
        </w:rPr>
        <w:t>IDOT</w:t>
      </w:r>
      <w:r w:rsidRPr="0050367F">
        <w:rPr>
          <w:rFonts w:ascii="Calibri" w:hAnsi="Calibri"/>
          <w:b/>
          <w:sz w:val="22"/>
          <w:szCs w:val="20"/>
        </w:rPr>
        <w:t xml:space="preserve"> Distric</w:t>
      </w:r>
      <w:r w:rsidRPr="00F01012">
        <w:rPr>
          <w:rFonts w:ascii="Calibri" w:hAnsi="Calibri"/>
          <w:b/>
          <w:sz w:val="22"/>
          <w:szCs w:val="20"/>
        </w:rPr>
        <w:t xml:space="preserve">t </w:t>
      </w:r>
      <w:r w:rsidR="009330C9" w:rsidRPr="00A0743F">
        <w:rPr>
          <w:rFonts w:ascii="Calibri" w:hAnsi="Calibri"/>
          <w:b/>
          <w:sz w:val="22"/>
          <w:szCs w:val="20"/>
        </w:rPr>
        <w:t>2</w:t>
      </w:r>
      <w:r w:rsidR="00536A01" w:rsidRPr="00F01012">
        <w:rPr>
          <w:rFonts w:ascii="Calibri" w:hAnsi="Calibri"/>
          <w:b/>
          <w:sz w:val="22"/>
          <w:szCs w:val="20"/>
        </w:rPr>
        <w:t xml:space="preserve"> </w:t>
      </w:r>
      <w:r w:rsidRPr="00F01012">
        <w:rPr>
          <w:rFonts w:ascii="Calibri" w:hAnsi="Calibri"/>
          <w:sz w:val="22"/>
          <w:szCs w:val="20"/>
        </w:rPr>
        <w:t>in</w:t>
      </w:r>
      <w:r>
        <w:rPr>
          <w:rFonts w:ascii="Calibri" w:hAnsi="Calibri"/>
          <w:sz w:val="22"/>
          <w:szCs w:val="20"/>
        </w:rPr>
        <w:t xml:space="preserve">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  Anticipated areas of work </w:t>
      </w:r>
      <w:r w:rsidR="00D329A7">
        <w:rPr>
          <w:rFonts w:ascii="Calibri" w:hAnsi="Calibri"/>
          <w:sz w:val="22"/>
          <w:szCs w:val="20"/>
        </w:rPr>
        <w:t xml:space="preserve">and positions </w:t>
      </w:r>
      <w:r>
        <w:rPr>
          <w:rFonts w:ascii="Calibri" w:hAnsi="Calibri"/>
          <w:sz w:val="22"/>
          <w:szCs w:val="20"/>
        </w:rPr>
        <w:t xml:space="preserve">needed </w:t>
      </w:r>
      <w:r w:rsidRPr="00F01012">
        <w:rPr>
          <w:rFonts w:ascii="Calibri" w:hAnsi="Calibri"/>
          <w:sz w:val="22"/>
          <w:szCs w:val="20"/>
        </w:rPr>
        <w:t>include</w:t>
      </w:r>
      <w:r w:rsidRPr="00A0743F">
        <w:rPr>
          <w:rFonts w:ascii="Calibri" w:hAnsi="Calibri"/>
          <w:sz w:val="22"/>
          <w:szCs w:val="20"/>
        </w:rPr>
        <w:t xml:space="preserve">: </w:t>
      </w:r>
      <w:r w:rsidR="00EA16CF" w:rsidRPr="00A0743F">
        <w:rPr>
          <w:rFonts w:ascii="Calibri" w:hAnsi="Calibri"/>
          <w:b/>
          <w:sz w:val="22"/>
          <w:szCs w:val="20"/>
        </w:rPr>
        <w:t>Project Manager, Appraisal Manager, Appraisal Report, Review Appraisal Certification Report, and Appraisal Trainer</w:t>
      </w:r>
      <w:r w:rsidRPr="00A0743F">
        <w:rPr>
          <w:rFonts w:ascii="Calibri" w:hAnsi="Calibri"/>
          <w:b/>
          <w:sz w:val="22"/>
          <w:szCs w:val="20"/>
        </w:rPr>
        <w:t xml:space="preserve"> </w:t>
      </w:r>
      <w:r w:rsidR="00634CFA" w:rsidRPr="00A0743F">
        <w:rPr>
          <w:rFonts w:ascii="Calibri" w:hAnsi="Calibri"/>
          <w:b/>
          <w:sz w:val="22"/>
          <w:szCs w:val="20"/>
        </w:rPr>
        <w:t>work</w:t>
      </w:r>
      <w:r w:rsidR="00634CFA">
        <w:rPr>
          <w:rFonts w:ascii="Calibri" w:hAnsi="Calibri"/>
          <w:sz w:val="22"/>
          <w:szCs w:val="20"/>
        </w:rPr>
        <w:t xml:space="preserve"> </w:t>
      </w:r>
      <w:r w:rsidR="00634CFA" w:rsidRPr="0053318C">
        <w:rPr>
          <w:rFonts w:ascii="Calibri" w:hAnsi="Calibri"/>
          <w:b/>
          <w:sz w:val="22"/>
          <w:szCs w:val="20"/>
        </w:rPr>
        <w:t>must</w:t>
      </w:r>
      <w:r w:rsidRPr="0053318C">
        <w:rPr>
          <w:rFonts w:ascii="Calibri" w:hAnsi="Calibri"/>
          <w:b/>
          <w:sz w:val="22"/>
          <w:szCs w:val="20"/>
        </w:rPr>
        <w:t xml:space="preserve"> be performed by </w:t>
      </w:r>
      <w:r w:rsidR="00536A01">
        <w:rPr>
          <w:rFonts w:ascii="Calibri" w:hAnsi="Calibri"/>
          <w:b/>
          <w:sz w:val="22"/>
          <w:szCs w:val="20"/>
        </w:rPr>
        <w:t>an individual</w:t>
      </w:r>
      <w:r w:rsidRPr="0053318C">
        <w:rPr>
          <w:rFonts w:ascii="Calibri" w:hAnsi="Calibri"/>
          <w:b/>
          <w:sz w:val="22"/>
          <w:szCs w:val="20"/>
        </w:rPr>
        <w:t xml:space="preserve"> listed on the State’s approved “Fee/Specialty Agent” list</w:t>
      </w:r>
      <w:r>
        <w:rPr>
          <w:rFonts w:ascii="Calibri" w:hAnsi="Calibri"/>
          <w:sz w:val="22"/>
          <w:szCs w:val="20"/>
        </w:rPr>
        <w:t>, in accordance with the Land Acquisition Policies and Procedures Manual</w:t>
      </w:r>
      <w:r w:rsidR="00D329A7">
        <w:rPr>
          <w:rFonts w:ascii="Calibri" w:hAnsi="Calibri"/>
          <w:sz w:val="22"/>
          <w:szCs w:val="20"/>
        </w:rPr>
        <w:t xml:space="preserve"> (LAPPM)</w:t>
      </w:r>
      <w:r>
        <w:rPr>
          <w:rFonts w:ascii="Calibri" w:hAnsi="Calibri"/>
          <w:sz w:val="22"/>
          <w:szCs w:val="20"/>
        </w:rPr>
        <w:t>.  A current</w:t>
      </w:r>
      <w:r w:rsidR="00D329A7">
        <w:rPr>
          <w:rFonts w:ascii="Calibri" w:hAnsi="Calibri"/>
          <w:sz w:val="22"/>
          <w:szCs w:val="20"/>
        </w:rPr>
        <w:t xml:space="preserve"> list of</w:t>
      </w:r>
      <w:r>
        <w:rPr>
          <w:rFonts w:ascii="Calibri" w:hAnsi="Calibri"/>
          <w:sz w:val="22"/>
          <w:szCs w:val="20"/>
        </w:rPr>
        <w:t xml:space="preserve"> approved </w:t>
      </w:r>
      <w:r w:rsidR="00D329A7">
        <w:rPr>
          <w:rFonts w:ascii="Calibri" w:hAnsi="Calibri"/>
          <w:sz w:val="22"/>
          <w:szCs w:val="20"/>
        </w:rPr>
        <w:t xml:space="preserve">Fee/Specialty Agents </w:t>
      </w:r>
      <w:r>
        <w:rPr>
          <w:rFonts w:ascii="Calibri" w:hAnsi="Calibri"/>
          <w:sz w:val="22"/>
          <w:szCs w:val="20"/>
        </w:rPr>
        <w:t xml:space="preserve">can be found here:  </w:t>
      </w:r>
      <w:hyperlink r:id="rId47" w:history="1">
        <w:r w:rsidRPr="004E518C">
          <w:rPr>
            <w:rStyle w:val="Hyperlink"/>
            <w:rFonts w:ascii="Calibri" w:hAnsi="Calibri" w:cs="Arial"/>
            <w:sz w:val="22"/>
            <w:szCs w:val="20"/>
          </w:rPr>
          <w:t>http://idot.illinois.gov/doing-business/procurements/land-acquisition-services/index</w:t>
        </w:r>
      </w:hyperlink>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2"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1D4827E9"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w:t>
      </w:r>
      <w:r w:rsidR="00D555A5">
        <w:rPr>
          <w:rFonts w:asciiTheme="minorHAnsi" w:eastAsia="Times New Roman" w:hAnsiTheme="minorHAnsi" w:cs="Arial"/>
          <w:snapToGrid w:val="0"/>
          <w:color w:val="000000"/>
        </w:rPr>
        <w:t xml:space="preserve"> five</w:t>
      </w:r>
      <w:r>
        <w:rPr>
          <w:rFonts w:asciiTheme="minorHAnsi" w:eastAsia="Times New Roman" w:hAnsiTheme="minorHAnsi" w:cs="Arial"/>
          <w:snapToGrid w:val="0"/>
          <w:color w:val="000000"/>
        </w:rPr>
        <w:t xml:space="preserve"> </w:t>
      </w:r>
      <w:r w:rsidR="00D555A5">
        <w:rPr>
          <w:rFonts w:asciiTheme="minorHAnsi" w:eastAsia="Times New Roman" w:hAnsiTheme="minorHAnsi" w:cs="Arial"/>
          <w:snapToGrid w:val="0"/>
          <w:color w:val="000000"/>
        </w:rPr>
        <w:t>(</w:t>
      </w:r>
      <w:r>
        <w:rPr>
          <w:rFonts w:asciiTheme="minorHAnsi" w:eastAsia="Times New Roman" w:hAnsiTheme="minorHAnsi" w:cs="Arial"/>
          <w:snapToGrid w:val="0"/>
          <w:color w:val="000000"/>
        </w:rPr>
        <w:t>5</w:t>
      </w:r>
      <w:r w:rsidR="00D555A5">
        <w:rPr>
          <w:rFonts w:asciiTheme="minorHAnsi" w:eastAsia="Times New Roman" w:hAnsiTheme="minorHAnsi" w:cs="Arial"/>
          <w:snapToGrid w:val="0"/>
          <w:color w:val="000000"/>
        </w:rPr>
        <w:t>)</w:t>
      </w:r>
      <w:r>
        <w:rPr>
          <w:rFonts w:asciiTheme="minorHAnsi" w:eastAsia="Times New Roman" w:hAnsiTheme="minorHAnsi" w:cs="Arial"/>
          <w:snapToGrid w:val="0"/>
          <w:color w:val="000000"/>
        </w:rPr>
        <w:t xml:space="preserve">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3"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3"/>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2"/>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0939BEE9" w14:textId="77777777" w:rsidR="0074109E" w:rsidRPr="0074109E" w:rsidRDefault="0074109E" w:rsidP="0074109E">
      <w:pPr>
        <w:pStyle w:val="ListParagraph"/>
        <w:ind w:firstLine="90"/>
        <w:rPr>
          <w:rFonts w:asciiTheme="minorHAnsi" w:eastAsia="Times New Roman" w:hAnsiTheme="minorHAnsi" w:cs="Arial"/>
          <w:b/>
          <w:snapToGrid w:val="0"/>
          <w:color w:val="000000"/>
        </w:rPr>
      </w:pPr>
      <w:bookmarkStart w:id="14" w:name="_Hlk525547941"/>
    </w:p>
    <w:p w14:paraId="075DA120" w14:textId="77777777" w:rsidR="006F37E0" w:rsidRPr="006F37E0" w:rsidRDefault="00AF2DEF" w:rsidP="006F37E0">
      <w:pPr>
        <w:pStyle w:val="ListParagraph"/>
        <w:numPr>
          <w:ilvl w:val="2"/>
          <w:numId w:val="32"/>
        </w:numPr>
        <w:tabs>
          <w:tab w:val="left" w:pos="1620"/>
        </w:tabs>
        <w:spacing w:line="240" w:lineRule="auto"/>
        <w:ind w:left="1620"/>
        <w:jc w:val="both"/>
        <w:rPr>
          <w:rFonts w:asciiTheme="minorHAnsi" w:eastAsiaTheme="minorHAnsi" w:hAnsiTheme="minorHAnsi" w:cs="Arial"/>
          <w:snapToGrid w:val="0"/>
        </w:rPr>
      </w:pPr>
      <w:bookmarkStart w:id="15" w:name="HeaderN"/>
      <w:bookmarkStart w:id="16" w:name="Negotiations"/>
      <w:bookmarkEnd w:id="14"/>
      <w:r w:rsidRPr="001B6EF5">
        <w:rPr>
          <w:rFonts w:asciiTheme="minorHAnsi" w:eastAsiaTheme="minorHAnsi" w:hAnsiTheme="minorHAnsi" w:cs="Arial"/>
          <w:b/>
          <w:snapToGrid w:val="0"/>
          <w:u w:val="single"/>
        </w:rPr>
        <w:t>APPRAISAL MANAGER</w:t>
      </w:r>
      <w:r w:rsidRPr="001B6EF5">
        <w:rPr>
          <w:rFonts w:asciiTheme="minorHAnsi" w:eastAsiaTheme="minorHAnsi" w:hAnsiTheme="minorHAnsi" w:cs="Arial"/>
          <w:snapToGrid w:val="0"/>
        </w:rPr>
        <w:t xml:space="preserve"> </w:t>
      </w:r>
      <w:r w:rsidR="00634CFA" w:rsidRPr="001B6EF5">
        <w:rPr>
          <w:rFonts w:asciiTheme="minorHAnsi" w:eastAsiaTheme="minorHAnsi" w:hAnsiTheme="minorHAnsi" w:cs="Arial"/>
          <w:snapToGrid w:val="0"/>
        </w:rPr>
        <w:t>– The</w:t>
      </w:r>
      <w:r w:rsidRPr="001B6EF5">
        <w:rPr>
          <w:rFonts w:asciiTheme="minorHAnsi" w:eastAsia="Times New Roman" w:hAnsiTheme="minorHAnsi" w:cs="Arial"/>
          <w:snapToGrid w:val="0"/>
          <w:color w:val="000000"/>
        </w:rPr>
        <w:t xml:space="preserve"> </w:t>
      </w:r>
      <w:r w:rsidR="00556605">
        <w:rPr>
          <w:rFonts w:asciiTheme="minorHAnsi" w:eastAsia="Times New Roman" w:hAnsiTheme="minorHAnsi" w:cs="Arial"/>
          <w:snapToGrid w:val="0"/>
          <w:color w:val="000000"/>
        </w:rPr>
        <w:t>V</w:t>
      </w:r>
      <w:r w:rsidR="00C30B6F">
        <w:rPr>
          <w:rFonts w:asciiTheme="minorHAnsi" w:eastAsia="Times New Roman" w:hAnsiTheme="minorHAnsi" w:cs="Arial"/>
          <w:snapToGrid w:val="0"/>
          <w:color w:val="000000"/>
        </w:rPr>
        <w:t>endor</w:t>
      </w:r>
      <w:r w:rsidRPr="001B6EF5">
        <w:rPr>
          <w:rFonts w:asciiTheme="minorHAnsi" w:eastAsia="Times New Roman" w:hAnsiTheme="minorHAnsi" w:cs="Arial"/>
          <w:snapToGrid w:val="0"/>
          <w:color w:val="000000"/>
        </w:rPr>
        <w:t xml:space="preserve"> shall provide an Appraisal Manager, who shall be responsible for various appraisal activities for the S</w:t>
      </w:r>
      <w:r w:rsidR="00A3550C">
        <w:rPr>
          <w:rFonts w:asciiTheme="minorHAnsi" w:eastAsia="Times New Roman" w:hAnsiTheme="minorHAnsi" w:cs="Arial"/>
          <w:snapToGrid w:val="0"/>
          <w:color w:val="000000"/>
        </w:rPr>
        <w:t>tate</w:t>
      </w:r>
      <w:r w:rsidR="00E87261">
        <w:rPr>
          <w:rFonts w:asciiTheme="minorHAnsi" w:eastAsia="Times New Roman" w:hAnsiTheme="minorHAnsi" w:cs="Arial"/>
          <w:snapToGrid w:val="0"/>
          <w:color w:val="000000"/>
        </w:rPr>
        <w:t xml:space="preserve"> and must consider the following:</w:t>
      </w:r>
    </w:p>
    <w:p w14:paraId="2DFB101C" w14:textId="77777777"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w:t>
      </w:r>
      <w:r w:rsidRPr="006F37E0">
        <w:rPr>
          <w:rFonts w:asciiTheme="minorHAnsi" w:eastAsia="Times New Roman" w:hAnsiTheme="minorHAnsi" w:cs="Arial"/>
          <w:snapToGrid w:val="0"/>
          <w:color w:val="000000"/>
        </w:rPr>
        <w:t>ppraisal Manager shall be an Illinois Certified General Real Estate Appraiser.</w:t>
      </w:r>
      <w:r w:rsidRPr="006F37E0">
        <w:rPr>
          <w:rFonts w:asciiTheme="minorHAnsi" w:eastAsiaTheme="minorHAnsi" w:hAnsiTheme="minorHAnsi" w:cs="Arial"/>
          <w:snapToGrid w:val="0"/>
          <w:color w:val="000000"/>
        </w:rPr>
        <w:t xml:space="preserve"> </w:t>
      </w:r>
    </w:p>
    <w:p w14:paraId="13A5C097" w14:textId="77777777"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sidR="00A3550C">
        <w:rPr>
          <w:rFonts w:asciiTheme="minorHAnsi" w:eastAsiaTheme="minorHAnsi" w:hAnsiTheme="minorHAnsi" w:cs="Arial"/>
          <w:snapToGrid w:val="0"/>
          <w:color w:val="000000"/>
        </w:rPr>
        <w:t>tate’s</w:t>
      </w:r>
      <w:r w:rsidRPr="006F37E0">
        <w:rPr>
          <w:rFonts w:asciiTheme="minorHAnsi" w:eastAsia="Times New Roman" w:hAnsiTheme="minorHAnsi" w:cs="Arial"/>
          <w:snapToGrid w:val="0"/>
          <w:color w:val="000000"/>
        </w:rPr>
        <w:t xml:space="preserve"> </w:t>
      </w:r>
      <w:r w:rsidRPr="006F37E0">
        <w:rPr>
          <w:szCs w:val="20"/>
        </w:rPr>
        <w:t xml:space="preserve">“Fee/Specialty Agent” Review Appraiser list.  </w:t>
      </w:r>
    </w:p>
    <w:p w14:paraId="58DA2018" w14:textId="3A6962C3" w:rsidR="006F37E0" w:rsidRP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 xml:space="preserve">The Appraisal Manager shall have no less than </w:t>
      </w:r>
      <w:r w:rsidR="00D555A5">
        <w:rPr>
          <w:rFonts w:asciiTheme="minorHAnsi" w:eastAsia="Times New Roman" w:hAnsiTheme="minorHAnsi" w:cs="Arial"/>
          <w:snapToGrid w:val="0"/>
          <w:color w:val="000000"/>
        </w:rPr>
        <w:t>five (</w:t>
      </w:r>
      <w:r w:rsidRPr="006F37E0">
        <w:rPr>
          <w:rFonts w:asciiTheme="minorHAnsi" w:eastAsia="Times New Roman" w:hAnsiTheme="minorHAnsi" w:cs="Arial"/>
          <w:snapToGrid w:val="0"/>
          <w:color w:val="000000"/>
        </w:rPr>
        <w:t>5</w:t>
      </w:r>
      <w:r w:rsidR="00D555A5">
        <w:rPr>
          <w:rFonts w:asciiTheme="minorHAnsi" w:eastAsia="Times New Roman" w:hAnsiTheme="minorHAnsi" w:cs="Arial"/>
          <w:snapToGrid w:val="0"/>
          <w:color w:val="000000"/>
        </w:rPr>
        <w:t>)</w:t>
      </w:r>
      <w:r w:rsidRPr="006F37E0">
        <w:rPr>
          <w:rFonts w:asciiTheme="minorHAnsi" w:eastAsia="Times New Roman" w:hAnsiTheme="minorHAnsi" w:cs="Arial"/>
          <w:snapToGrid w:val="0"/>
          <w:color w:val="000000"/>
        </w:rPr>
        <w:t xml:space="preserve"> years of knowledge and experience in all aspects of eminent domain appraising and review appraising for highway purposes. The number of years’ experience working on S</w:t>
      </w:r>
      <w:r w:rsidR="00A3550C">
        <w:rPr>
          <w:rFonts w:asciiTheme="minorHAnsi" w:eastAsia="Times New Roman" w:hAnsiTheme="minorHAnsi" w:cs="Arial"/>
          <w:snapToGrid w:val="0"/>
          <w:color w:val="000000"/>
        </w:rPr>
        <w:t>tate</w:t>
      </w:r>
      <w:r w:rsidRPr="006F37E0">
        <w:rPr>
          <w:rFonts w:asciiTheme="minorHAnsi" w:eastAsia="Times New Roman" w:hAnsiTheme="minorHAnsi" w:cs="Arial"/>
          <w:snapToGrid w:val="0"/>
          <w:color w:val="000000"/>
        </w:rPr>
        <w:t xml:space="preserve"> projects, listed on a resume, </w:t>
      </w:r>
      <w:r w:rsidR="0058029F">
        <w:rPr>
          <w:rFonts w:asciiTheme="minorHAnsi" w:eastAsia="Times New Roman" w:hAnsiTheme="minorHAnsi" w:cs="Arial"/>
          <w:snapToGrid w:val="0"/>
          <w:color w:val="000000"/>
        </w:rPr>
        <w:t>may be</w:t>
      </w:r>
      <w:r w:rsidRPr="006F37E0">
        <w:rPr>
          <w:rFonts w:asciiTheme="minorHAnsi" w:eastAsia="Times New Roman" w:hAnsiTheme="minorHAnsi" w:cs="Arial"/>
          <w:snapToGrid w:val="0"/>
          <w:color w:val="000000"/>
        </w:rPr>
        <w:t xml:space="preserve"> considered as part of the evaluation criteria</w:t>
      </w:r>
      <w:r w:rsidR="0058029F">
        <w:rPr>
          <w:rFonts w:asciiTheme="minorHAnsi" w:eastAsia="Times New Roman" w:hAnsiTheme="minorHAnsi" w:cs="Arial"/>
          <w:snapToGrid w:val="0"/>
          <w:color w:val="000000"/>
        </w:rPr>
        <w:t>.</w:t>
      </w:r>
    </w:p>
    <w:p w14:paraId="430E1E3F" w14:textId="41A66EAE" w:rsidR="006F37E0" w:rsidRPr="00F01012"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rPr>
        <w:t xml:space="preserve">The </w:t>
      </w:r>
      <w:r w:rsidRPr="00F01012">
        <w:rPr>
          <w:rFonts w:asciiTheme="minorHAnsi" w:eastAsiaTheme="minorHAnsi" w:hAnsiTheme="minorHAnsi" w:cs="Arial"/>
          <w:snapToGrid w:val="0"/>
        </w:rPr>
        <w:t xml:space="preserve">Appraisal Manager may be required to work from the District office </w:t>
      </w:r>
      <w:r w:rsidR="00EA16CF" w:rsidRPr="00A0743F">
        <w:rPr>
          <w:rFonts w:asciiTheme="minorHAnsi" w:eastAsiaTheme="minorHAnsi" w:hAnsiTheme="minorHAnsi" w:cs="Arial"/>
          <w:snapToGrid w:val="0"/>
        </w:rPr>
        <w:t xml:space="preserve">N/A </w:t>
      </w:r>
      <w:r w:rsidR="009E6B94" w:rsidRPr="00A0743F">
        <w:rPr>
          <w:rFonts w:asciiTheme="minorHAnsi" w:eastAsiaTheme="minorHAnsi" w:hAnsiTheme="minorHAnsi" w:cs="Arial"/>
          <w:snapToGrid w:val="0"/>
        </w:rPr>
        <w:t>d</w:t>
      </w:r>
      <w:r w:rsidR="009E6B94" w:rsidRPr="00F01012">
        <w:rPr>
          <w:rFonts w:asciiTheme="minorHAnsi" w:eastAsiaTheme="minorHAnsi" w:hAnsiTheme="minorHAnsi" w:cs="Arial"/>
          <w:snapToGrid w:val="0"/>
        </w:rPr>
        <w:t>ays/week</w:t>
      </w:r>
    </w:p>
    <w:p w14:paraId="0FAB3573" w14:textId="28F0EAFE" w:rsidR="006F37E0" w:rsidRDefault="009E6B94"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F44257">
        <w:rPr>
          <w:rFonts w:asciiTheme="minorHAnsi" w:eastAsiaTheme="minorHAnsi" w:hAnsiTheme="minorHAnsi" w:cs="Arial"/>
          <w:snapToGrid w:val="0"/>
        </w:rPr>
        <w:t xml:space="preserve">If the  Appraisal Manager’s office is within </w:t>
      </w:r>
      <w:r w:rsidR="00EA16CF" w:rsidRPr="00A0743F">
        <w:rPr>
          <w:rFonts w:asciiTheme="minorHAnsi" w:eastAsiaTheme="minorHAnsi" w:hAnsiTheme="minorHAnsi" w:cs="Arial"/>
          <w:snapToGrid w:val="0"/>
        </w:rPr>
        <w:t>N/A</w:t>
      </w:r>
      <w:r w:rsidR="00EA16CF" w:rsidRPr="00F01012">
        <w:rPr>
          <w:rFonts w:asciiTheme="minorHAnsi" w:eastAsiaTheme="minorHAnsi" w:hAnsiTheme="minorHAnsi" w:cs="Arial"/>
          <w:snapToGrid w:val="0"/>
        </w:rPr>
        <w:t xml:space="preserve">  </w:t>
      </w:r>
      <w:r w:rsidRPr="00F44257">
        <w:rPr>
          <w:rFonts w:asciiTheme="minorHAnsi" w:eastAsiaTheme="minorHAnsi" w:hAnsiTheme="minorHAnsi" w:cs="Arial"/>
          <w:snapToGrid w:val="0"/>
        </w:rPr>
        <w:t>miles of the district office, then the Appraisal Manager may work from</w:t>
      </w:r>
      <w:r w:rsidRPr="006F37E0">
        <w:rPr>
          <w:rFonts w:asciiTheme="minorHAnsi" w:eastAsiaTheme="minorHAnsi" w:hAnsiTheme="minorHAnsi" w:cs="Arial"/>
          <w:snapToGrid w:val="0"/>
        </w:rPr>
        <w:t xml:space="preserve"> the Appraisal Manager’s office, at discretion of District.</w:t>
      </w:r>
    </w:p>
    <w:p w14:paraId="362E3918" w14:textId="77777777" w:rsidR="006F37E0" w:rsidRDefault="001B6EF5" w:rsidP="00D84719">
      <w:pPr>
        <w:pStyle w:val="ListParagraph"/>
        <w:numPr>
          <w:ilvl w:val="3"/>
          <w:numId w:val="48"/>
        </w:numPr>
        <w:tabs>
          <w:tab w:val="left" w:pos="1620"/>
        </w:tabs>
        <w:spacing w:line="240" w:lineRule="auto"/>
        <w:ind w:left="2880" w:hanging="1260"/>
        <w:jc w:val="both"/>
        <w:rPr>
          <w:rFonts w:asciiTheme="minorHAnsi" w:eastAsiaTheme="minorHAnsi" w:hAnsiTheme="minorHAnsi" w:cs="Arial"/>
          <w:snapToGrid w:val="0"/>
        </w:rPr>
      </w:pPr>
      <w:r w:rsidRPr="006F37E0">
        <w:rPr>
          <w:rFonts w:asciiTheme="minorHAnsi" w:eastAsiaTheme="minorHAnsi" w:hAnsiTheme="minorHAnsi" w:cs="Arial"/>
          <w:snapToGrid w:val="0"/>
        </w:rPr>
        <w:t xml:space="preserve">The main duties of the Appraisal Manager, </w:t>
      </w:r>
      <w:r w:rsidR="009E6B94" w:rsidRPr="006F37E0">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but not limited to:</w:t>
      </w:r>
    </w:p>
    <w:p w14:paraId="26513007" w14:textId="77777777" w:rsidR="006F37E0" w:rsidRPr="006F37E0" w:rsidRDefault="001B6EF5"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 xml:space="preserve">In coordination with the District, the Appraisal Manager shall determine the scope of work required for each assigned appraisal report; and shall assign the appraisal reports needed to qualified Appraisers and Review Appraisers, in accordance with the LAPPM.  </w:t>
      </w:r>
    </w:p>
    <w:p w14:paraId="13AC3C03" w14:textId="77777777" w:rsidR="006F37E0" w:rsidRPr="006F37E0" w:rsidRDefault="00AF2DEF"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color w:val="000000"/>
        </w:rPr>
        <w:t>The Appraisal Manager is responsible for assuring the appraisal report assignments are completed on time as to not affect S</w:t>
      </w:r>
      <w:r w:rsidR="00A3550C">
        <w:rPr>
          <w:rFonts w:asciiTheme="minorHAnsi" w:eastAsia="Times New Roman" w:hAnsiTheme="minorHAnsi" w:cs="Arial"/>
          <w:snapToGrid w:val="0"/>
          <w:color w:val="000000"/>
        </w:rPr>
        <w:t>tate</w:t>
      </w:r>
      <w:r w:rsidRPr="006F37E0">
        <w:rPr>
          <w:rFonts w:asciiTheme="minorHAnsi" w:eastAsia="Times New Roman" w:hAnsiTheme="minorHAnsi" w:cs="Arial"/>
          <w:snapToGrid w:val="0"/>
          <w:color w:val="000000"/>
        </w:rPr>
        <w:t xml:space="preserve"> project schedules.</w:t>
      </w:r>
    </w:p>
    <w:p w14:paraId="5186ECCC"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Assist with determining appraisal report scope of work.</w:t>
      </w:r>
    </w:p>
    <w:p w14:paraId="4037204E"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1DDF3425"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16E020D2"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Assign the appraisal reports and review appraisal certification reports.</w:t>
      </w:r>
    </w:p>
    <w:p w14:paraId="2F57E6AA"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Be the liaison between the S</w:t>
      </w:r>
      <w:r w:rsidR="003247D4">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and the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and coordinate all appraisal activities of the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w:t>
      </w:r>
    </w:p>
    <w:p w14:paraId="5A38E172"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sidR="006C4E57">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sidR="003247D4">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532DBC83"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Ensure S</w:t>
      </w:r>
      <w:r w:rsidR="003247D4">
        <w:rPr>
          <w:rFonts w:asciiTheme="minorHAnsi" w:eastAsiaTheme="minorHAnsi" w:hAnsiTheme="minorHAnsi" w:cs="Arial"/>
          <w:snapToGrid w:val="0"/>
          <w:color w:val="000000"/>
        </w:rPr>
        <w:t>ubcontractor’s</w:t>
      </w:r>
      <w:r w:rsidRPr="006F37E0">
        <w:rPr>
          <w:rFonts w:asciiTheme="minorHAnsi" w:eastAsiaTheme="minorHAnsi" w:hAnsiTheme="minorHAnsi" w:cs="Arial"/>
          <w:snapToGrid w:val="0"/>
          <w:color w:val="000000"/>
        </w:rPr>
        <w:t xml:space="preserve"> prompt and efficient performance</w:t>
      </w:r>
      <w:r w:rsidR="009E6B94" w:rsidRPr="006F37E0">
        <w:rPr>
          <w:rFonts w:asciiTheme="minorHAnsi" w:eastAsiaTheme="minorHAnsi" w:hAnsiTheme="minorHAnsi" w:cs="Arial"/>
          <w:snapToGrid w:val="0"/>
          <w:color w:val="000000"/>
        </w:rPr>
        <w:t>.</w:t>
      </w:r>
    </w:p>
    <w:p w14:paraId="1CA5CF39"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Ensure appraisal training is available to district personnel as needed.</w:t>
      </w:r>
    </w:p>
    <w:p w14:paraId="200B8B2F"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Provide proposed project time line.</w:t>
      </w:r>
    </w:p>
    <w:p w14:paraId="75E75CDE"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Attend project kick-off meeting.</w:t>
      </w:r>
    </w:p>
    <w:p w14:paraId="47E2A5D6"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Provide construction plan review.</w:t>
      </w:r>
    </w:p>
    <w:p w14:paraId="5D00DFE0" w14:textId="77777777" w:rsidR="006F37E0" w:rsidRPr="006F37E0" w:rsidRDefault="006C68DB"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cs="Arial"/>
          <w:snapToGrid w:val="0"/>
        </w:rPr>
        <w:t>Attend district project status meeting(s)</w:t>
      </w:r>
      <w:r w:rsidR="00E15AE3" w:rsidRPr="006F37E0">
        <w:rPr>
          <w:rFonts w:asciiTheme="minorHAnsi" w:eastAsia="Times New Roman" w:hAnsiTheme="minorHAnsi" w:cs="Arial"/>
          <w:snapToGrid w:val="0"/>
        </w:rPr>
        <w:t>.</w:t>
      </w:r>
    </w:p>
    <w:p w14:paraId="05998C1D" w14:textId="77777777" w:rsidR="001F6E99" w:rsidRPr="006F37E0" w:rsidRDefault="00E15AE3" w:rsidP="00D84719">
      <w:pPr>
        <w:pStyle w:val="ListParagraph"/>
        <w:numPr>
          <w:ilvl w:val="4"/>
          <w:numId w:val="48"/>
        </w:numPr>
        <w:tabs>
          <w:tab w:val="left" w:pos="1620"/>
        </w:tabs>
        <w:spacing w:line="240" w:lineRule="auto"/>
        <w:ind w:left="3960"/>
        <w:jc w:val="both"/>
        <w:rPr>
          <w:rFonts w:asciiTheme="minorHAnsi" w:eastAsiaTheme="minorHAnsi" w:hAnsiTheme="minorHAnsi" w:cs="Arial"/>
          <w:snapToGrid w:val="0"/>
        </w:rPr>
      </w:pPr>
      <w:r w:rsidRPr="006F37E0">
        <w:rPr>
          <w:rFonts w:asciiTheme="minorHAnsi" w:eastAsia="Times New Roman" w:hAnsiTheme="minorHAnsi"/>
          <w:szCs w:val="20"/>
        </w:rPr>
        <w:t xml:space="preserve">The </w:t>
      </w:r>
      <w:r w:rsidR="00556605">
        <w:rPr>
          <w:rFonts w:asciiTheme="minorHAnsi" w:eastAsia="Times New Roman" w:hAnsiTheme="minorHAnsi"/>
          <w:szCs w:val="20"/>
        </w:rPr>
        <w:t>Vendor</w:t>
      </w:r>
      <w:r w:rsidRPr="006F37E0">
        <w:rPr>
          <w:rFonts w:asciiTheme="minorHAnsi" w:eastAsia="Times New Roman" w:hAnsiTheme="minorHAnsi"/>
          <w:szCs w:val="20"/>
        </w:rPr>
        <w:t xml:space="preserve">’s </w:t>
      </w:r>
      <w:r w:rsidR="001F6E99" w:rsidRPr="006F37E0">
        <w:rPr>
          <w:rFonts w:asciiTheme="minorHAnsi" w:eastAsia="Times New Roman" w:hAnsiTheme="minorHAnsi"/>
          <w:szCs w:val="20"/>
        </w:rPr>
        <w:t>Appraisal Manager</w:t>
      </w:r>
      <w:r w:rsidRPr="006F37E0">
        <w:rPr>
          <w:rFonts w:asciiTheme="minorHAnsi" w:eastAsia="Times New Roman" w:hAnsiTheme="minorHAnsi"/>
          <w:szCs w:val="20"/>
        </w:rPr>
        <w:t xml:space="preserve"> </w:t>
      </w:r>
      <w:r w:rsidR="001F6E99" w:rsidRPr="006F37E0">
        <w:rPr>
          <w:rFonts w:asciiTheme="minorHAnsi" w:eastAsia="Times New Roman" w:hAnsiTheme="minorHAnsi"/>
          <w:szCs w:val="20"/>
        </w:rPr>
        <w:t xml:space="preserve">may </w:t>
      </w:r>
      <w:r w:rsidRPr="006F37E0">
        <w:rPr>
          <w:rFonts w:asciiTheme="minorHAnsi" w:eastAsia="Times New Roman" w:hAnsiTheme="minorHAnsi"/>
          <w:szCs w:val="20"/>
        </w:rPr>
        <w:t xml:space="preserve">estimate the right of way acquisition cost for each parcel on a specific highway improvement project as shown on preliminary drawings provided by the </w:t>
      </w:r>
      <w:r w:rsidR="001F6E99" w:rsidRPr="006F37E0">
        <w:rPr>
          <w:rFonts w:asciiTheme="minorHAnsi" w:eastAsia="Times New Roman" w:hAnsiTheme="minorHAnsi"/>
          <w:szCs w:val="20"/>
        </w:rPr>
        <w:t>State.</w:t>
      </w:r>
    </w:p>
    <w:p w14:paraId="6EA0F20C" w14:textId="77F3E1A7" w:rsidR="00504C45" w:rsidRPr="00833F0C" w:rsidRDefault="00E15AE3" w:rsidP="00833F0C">
      <w:pPr>
        <w:pStyle w:val="ListParagraph"/>
        <w:numPr>
          <w:ilvl w:val="5"/>
          <w:numId w:val="48"/>
        </w:numPr>
        <w:tabs>
          <w:tab w:val="left" w:pos="1800"/>
        </w:tabs>
        <w:spacing w:line="240" w:lineRule="auto"/>
        <w:ind w:left="5310" w:hanging="1350"/>
        <w:jc w:val="both"/>
        <w:rPr>
          <w:rFonts w:asciiTheme="minorHAnsi" w:eastAsiaTheme="minorHAnsi" w:hAnsiTheme="minorHAnsi" w:cs="Arial"/>
          <w:snapToGrid w:val="0"/>
        </w:rPr>
      </w:pPr>
      <w:r w:rsidRPr="00833F0C">
        <w:rPr>
          <w:rFonts w:asciiTheme="minorHAnsi" w:eastAsia="Times New Roman" w:hAnsiTheme="minorHAnsi"/>
          <w:szCs w:val="20"/>
        </w:rPr>
        <w:t>The estimate shall be in the form of a summary table</w:t>
      </w:r>
      <w:r w:rsidR="001F6E99" w:rsidRPr="00833F0C">
        <w:rPr>
          <w:rFonts w:asciiTheme="minorHAnsi" w:eastAsia="Times New Roman" w:hAnsiTheme="minorHAnsi"/>
          <w:szCs w:val="20"/>
        </w:rPr>
        <w:t xml:space="preserve">, </w:t>
      </w:r>
      <w:r w:rsidR="005643B5" w:rsidRPr="00833F0C">
        <w:rPr>
          <w:rFonts w:asciiTheme="minorHAnsi" w:eastAsia="Times New Roman" w:hAnsiTheme="minorHAnsi"/>
          <w:szCs w:val="20"/>
        </w:rPr>
        <w:t xml:space="preserve">in </w:t>
      </w:r>
      <w:r w:rsidR="001F6E99" w:rsidRPr="00833F0C">
        <w:rPr>
          <w:rFonts w:asciiTheme="minorHAnsi" w:eastAsia="Times New Roman" w:hAnsiTheme="minorHAnsi"/>
          <w:szCs w:val="20"/>
        </w:rPr>
        <w:t>format  provided</w:t>
      </w:r>
      <w:r w:rsidR="005643B5" w:rsidRPr="00833F0C">
        <w:rPr>
          <w:rFonts w:asciiTheme="minorHAnsi" w:eastAsia="Times New Roman" w:hAnsiTheme="minorHAnsi"/>
          <w:szCs w:val="20"/>
        </w:rPr>
        <w:t xml:space="preserve"> or approved</w:t>
      </w:r>
      <w:r w:rsidR="001F6E99" w:rsidRPr="00833F0C">
        <w:rPr>
          <w:rFonts w:asciiTheme="minorHAnsi" w:eastAsia="Times New Roman" w:hAnsiTheme="minorHAnsi"/>
          <w:szCs w:val="20"/>
        </w:rPr>
        <w:t xml:space="preserve"> by the S</w:t>
      </w:r>
      <w:r w:rsidR="003247D4" w:rsidRPr="00833F0C">
        <w:rPr>
          <w:rFonts w:asciiTheme="minorHAnsi" w:eastAsia="Times New Roman" w:hAnsiTheme="minorHAnsi"/>
          <w:szCs w:val="20"/>
        </w:rPr>
        <w:t>tate</w:t>
      </w:r>
      <w:r w:rsidR="001F6E99" w:rsidRPr="00833F0C">
        <w:rPr>
          <w:rFonts w:asciiTheme="minorHAnsi" w:eastAsia="Times New Roman" w:hAnsiTheme="minorHAnsi"/>
          <w:szCs w:val="20"/>
        </w:rPr>
        <w:t xml:space="preserve"> to be used</w:t>
      </w:r>
      <w:r w:rsidRPr="00833F0C">
        <w:rPr>
          <w:rFonts w:asciiTheme="minorHAnsi" w:eastAsia="Times New Roman" w:hAnsiTheme="minorHAnsi"/>
          <w:szCs w:val="20"/>
        </w:rPr>
        <w:t>.</w:t>
      </w:r>
    </w:p>
    <w:p w14:paraId="2F72BB6F" w14:textId="77777777" w:rsidR="00504C45" w:rsidRPr="00833F0C" w:rsidRDefault="00E15AE3" w:rsidP="00833F0C">
      <w:pPr>
        <w:pStyle w:val="ListParagraph"/>
        <w:numPr>
          <w:ilvl w:val="5"/>
          <w:numId w:val="48"/>
        </w:numPr>
        <w:tabs>
          <w:tab w:val="left" w:pos="1800"/>
        </w:tabs>
        <w:spacing w:line="240" w:lineRule="auto"/>
        <w:ind w:left="5310" w:hanging="1350"/>
        <w:jc w:val="both"/>
        <w:rPr>
          <w:rFonts w:asciiTheme="minorHAnsi" w:eastAsiaTheme="minorHAnsi" w:hAnsiTheme="minorHAnsi" w:cs="Arial"/>
          <w:snapToGrid w:val="0"/>
        </w:rPr>
      </w:pPr>
      <w:r w:rsidRPr="00833F0C">
        <w:rPr>
          <w:rFonts w:asciiTheme="minorHAnsi" w:eastAsia="Times New Roman" w:hAnsiTheme="minorHAnsi"/>
          <w:szCs w:val="20"/>
        </w:rPr>
        <w:t xml:space="preserve">The </w:t>
      </w:r>
      <w:r w:rsidR="00556605" w:rsidRPr="00833F0C">
        <w:rPr>
          <w:rFonts w:asciiTheme="minorHAnsi" w:eastAsia="Times New Roman" w:hAnsiTheme="minorHAnsi"/>
          <w:szCs w:val="20"/>
        </w:rPr>
        <w:t>Vendor</w:t>
      </w:r>
      <w:r w:rsidRPr="00833F0C">
        <w:rPr>
          <w:rFonts w:asciiTheme="minorHAnsi" w:eastAsia="Times New Roman" w:hAnsiTheme="minorHAnsi"/>
          <w:szCs w:val="20"/>
        </w:rPr>
        <w:t>’s appraiser shall field review</w:t>
      </w:r>
      <w:r w:rsidR="001F6E99" w:rsidRPr="00833F0C">
        <w:rPr>
          <w:rFonts w:asciiTheme="minorHAnsi" w:eastAsia="Times New Roman" w:hAnsiTheme="minorHAnsi"/>
          <w:szCs w:val="20"/>
        </w:rPr>
        <w:t>, when requested</w:t>
      </w:r>
      <w:r w:rsidRPr="00833F0C">
        <w:rPr>
          <w:rFonts w:asciiTheme="minorHAnsi" w:eastAsia="Times New Roman" w:hAnsiTheme="minorHAnsi"/>
          <w:szCs w:val="20"/>
        </w:rPr>
        <w:t>, and take at least one photograph of each parcel</w:t>
      </w:r>
      <w:r w:rsidR="001F6E99" w:rsidRPr="00833F0C">
        <w:rPr>
          <w:rFonts w:asciiTheme="minorHAnsi" w:eastAsia="Times New Roman" w:hAnsiTheme="minorHAnsi"/>
          <w:szCs w:val="20"/>
        </w:rPr>
        <w:t>, if requested</w:t>
      </w:r>
      <w:r w:rsidRPr="00833F0C">
        <w:rPr>
          <w:rFonts w:asciiTheme="minorHAnsi" w:eastAsia="Times New Roman" w:hAnsiTheme="minorHAnsi"/>
          <w:szCs w:val="20"/>
        </w:rPr>
        <w:t xml:space="preserve">.  </w:t>
      </w:r>
      <w:r w:rsidR="001F6E99" w:rsidRPr="00833F0C">
        <w:rPr>
          <w:rFonts w:asciiTheme="minorHAnsi" w:eastAsia="Times New Roman" w:hAnsiTheme="minorHAnsi"/>
          <w:szCs w:val="20"/>
        </w:rPr>
        <w:lastRenderedPageBreak/>
        <w:t xml:space="preserve">If photographs required, an electric copy of </w:t>
      </w:r>
      <w:r w:rsidRPr="00833F0C">
        <w:rPr>
          <w:rFonts w:asciiTheme="minorHAnsi" w:eastAsia="Times New Roman" w:hAnsiTheme="minorHAnsi"/>
          <w:szCs w:val="20"/>
        </w:rPr>
        <w:t>all photographs for the project, properly labeled, shall be submitted.</w:t>
      </w:r>
    </w:p>
    <w:p w14:paraId="5F8D5B94" w14:textId="77777777" w:rsidR="006F37E0" w:rsidRPr="00833F0C" w:rsidRDefault="00E15AE3" w:rsidP="00833F0C">
      <w:pPr>
        <w:pStyle w:val="ListParagraph"/>
        <w:numPr>
          <w:ilvl w:val="5"/>
          <w:numId w:val="48"/>
        </w:numPr>
        <w:tabs>
          <w:tab w:val="left" w:pos="1800"/>
        </w:tabs>
        <w:spacing w:line="240" w:lineRule="auto"/>
        <w:ind w:left="5310" w:hanging="1350"/>
        <w:jc w:val="both"/>
        <w:rPr>
          <w:rFonts w:asciiTheme="minorHAnsi" w:eastAsiaTheme="minorHAnsi" w:hAnsiTheme="minorHAnsi" w:cs="Arial"/>
          <w:snapToGrid w:val="0"/>
        </w:rPr>
      </w:pPr>
      <w:r w:rsidRPr="00833F0C">
        <w:rPr>
          <w:rFonts w:asciiTheme="minorHAnsi" w:eastAsia="Times New Roman" w:hAnsiTheme="minorHAnsi"/>
          <w:szCs w:val="20"/>
        </w:rPr>
        <w:t xml:space="preserve">The </w:t>
      </w:r>
      <w:r w:rsidR="00556605" w:rsidRPr="00833F0C">
        <w:rPr>
          <w:rFonts w:asciiTheme="minorHAnsi" w:eastAsia="Times New Roman" w:hAnsiTheme="minorHAnsi"/>
          <w:szCs w:val="20"/>
        </w:rPr>
        <w:t>Vendor</w:t>
      </w:r>
      <w:r w:rsidRPr="00833F0C">
        <w:rPr>
          <w:rFonts w:asciiTheme="minorHAnsi" w:eastAsia="Times New Roman" w:hAnsiTheme="minorHAnsi"/>
          <w:szCs w:val="20"/>
        </w:rPr>
        <w:t>’s appraiser shall also prepare and submit a booklet of the comparable sales used for the project</w:t>
      </w:r>
      <w:r w:rsidR="001F6E99" w:rsidRPr="00833F0C">
        <w:rPr>
          <w:rFonts w:asciiTheme="minorHAnsi" w:eastAsia="Times New Roman" w:hAnsiTheme="minorHAnsi"/>
          <w:szCs w:val="20"/>
        </w:rPr>
        <w:t>, if requested</w:t>
      </w:r>
      <w:r w:rsidRPr="00833F0C">
        <w:rPr>
          <w:rFonts w:asciiTheme="minorHAnsi" w:eastAsia="Times New Roman" w:hAnsiTheme="minorHAnsi"/>
          <w:szCs w:val="20"/>
        </w:rPr>
        <w:t>.</w:t>
      </w:r>
    </w:p>
    <w:p w14:paraId="4CFF16D4" w14:textId="77777777" w:rsidR="00504C45" w:rsidRPr="00504C45" w:rsidRDefault="006C68DB" w:rsidP="00D84719">
      <w:pPr>
        <w:pStyle w:val="ListParagraph"/>
        <w:numPr>
          <w:ilvl w:val="4"/>
          <w:numId w:val="48"/>
        </w:numPr>
        <w:tabs>
          <w:tab w:val="left" w:pos="1800"/>
        </w:tabs>
        <w:spacing w:line="240" w:lineRule="auto"/>
        <w:ind w:left="3960" w:hanging="99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Provide support for complex acquisitions and condemnation cases.</w:t>
      </w:r>
    </w:p>
    <w:p w14:paraId="711BA997" w14:textId="77777777" w:rsidR="006C68DB" w:rsidRPr="0058029F" w:rsidRDefault="006C68DB" w:rsidP="00833F0C">
      <w:pPr>
        <w:pStyle w:val="ListParagraph"/>
        <w:numPr>
          <w:ilvl w:val="4"/>
          <w:numId w:val="48"/>
        </w:numPr>
        <w:tabs>
          <w:tab w:val="left" w:pos="1800"/>
          <w:tab w:val="left" w:pos="3960"/>
        </w:tabs>
        <w:spacing w:line="240" w:lineRule="auto"/>
        <w:ind w:left="3960" w:hanging="180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Provide administrative/cursory review of Appraisal Reports and when requested by the S</w:t>
      </w:r>
      <w:r w:rsidR="003247D4">
        <w:rPr>
          <w:rFonts w:asciiTheme="minorHAnsi" w:eastAsia="Times New Roman" w:hAnsiTheme="minorHAnsi" w:cs="Arial"/>
          <w:snapToGrid w:val="0"/>
          <w:color w:val="000000"/>
        </w:rPr>
        <w:t>tate</w:t>
      </w:r>
      <w:r w:rsidRPr="00504C45">
        <w:rPr>
          <w:rFonts w:asciiTheme="minorHAnsi" w:eastAsia="Times New Roman" w:hAnsiTheme="minorHAnsi" w:cs="Arial"/>
          <w:snapToGrid w:val="0"/>
          <w:color w:val="000000"/>
        </w:rPr>
        <w:t xml:space="preserve">, </w:t>
      </w:r>
      <w:r w:rsidRPr="0058029F">
        <w:rPr>
          <w:rFonts w:asciiTheme="minorHAnsi" w:eastAsia="Times New Roman" w:hAnsiTheme="minorHAnsi" w:cs="Arial"/>
          <w:snapToGrid w:val="0"/>
          <w:color w:val="000000"/>
        </w:rPr>
        <w:t>prepare Review Appraisal Certification Reports as needed</w:t>
      </w:r>
      <w:r w:rsidR="009E6B94" w:rsidRPr="0058029F">
        <w:rPr>
          <w:rFonts w:asciiTheme="minorHAnsi" w:eastAsia="Times New Roman" w:hAnsiTheme="minorHAnsi" w:cs="Arial"/>
          <w:snapToGrid w:val="0"/>
          <w:color w:val="000000"/>
        </w:rPr>
        <w:t>.</w:t>
      </w:r>
    </w:p>
    <w:p w14:paraId="1077B53D" w14:textId="77777777" w:rsidR="00EC62CA" w:rsidRPr="00EC62CA" w:rsidRDefault="00EC62CA" w:rsidP="007770C3">
      <w:pPr>
        <w:pStyle w:val="ListParagraph"/>
        <w:tabs>
          <w:tab w:val="left" w:pos="1800"/>
        </w:tabs>
        <w:spacing w:line="240" w:lineRule="auto"/>
        <w:ind w:left="2880"/>
        <w:jc w:val="both"/>
        <w:rPr>
          <w:rFonts w:asciiTheme="minorHAnsi" w:eastAsiaTheme="minorHAnsi" w:hAnsiTheme="minorHAnsi" w:cs="Arial"/>
          <w:snapToGrid w:val="0"/>
        </w:rPr>
      </w:pPr>
    </w:p>
    <w:p w14:paraId="5B70A659" w14:textId="77777777" w:rsidR="00634AF9" w:rsidRDefault="00634AF9" w:rsidP="000B07DF">
      <w:pPr>
        <w:pStyle w:val="ListParagraph"/>
        <w:numPr>
          <w:ilvl w:val="2"/>
          <w:numId w:val="32"/>
        </w:numPr>
        <w:tabs>
          <w:tab w:val="left" w:pos="1800"/>
        </w:tabs>
        <w:spacing w:line="240" w:lineRule="auto"/>
        <w:ind w:left="1620"/>
        <w:jc w:val="both"/>
        <w:rPr>
          <w:rFonts w:asciiTheme="minorHAnsi" w:eastAsiaTheme="minorHAnsi" w:hAnsiTheme="minorHAnsi" w:cs="Arial"/>
          <w:snapToGrid w:val="0"/>
        </w:rPr>
      </w:pPr>
      <w:r w:rsidRPr="00634AF9">
        <w:rPr>
          <w:rFonts w:asciiTheme="minorHAnsi" w:eastAsiaTheme="minorHAnsi" w:hAnsiTheme="minorHAnsi" w:cs="Arial"/>
          <w:b/>
          <w:snapToGrid w:val="0"/>
          <w:u w:val="single"/>
        </w:rPr>
        <w:t>APPRAISAL TRAINER</w:t>
      </w:r>
      <w:r>
        <w:rPr>
          <w:rFonts w:asciiTheme="minorHAnsi" w:eastAsiaTheme="minorHAnsi" w:hAnsiTheme="minorHAnsi" w:cs="Arial"/>
          <w:snapToGrid w:val="0"/>
        </w:rPr>
        <w:t xml:space="preserve"> - </w:t>
      </w:r>
      <w:r w:rsidR="009E6B94" w:rsidRPr="00B948C8">
        <w:rPr>
          <w:rFonts w:asciiTheme="minorHAnsi" w:eastAsiaTheme="minorHAnsi" w:hAnsiTheme="minorHAnsi" w:cs="Arial"/>
          <w:snapToGrid w:val="0"/>
        </w:rPr>
        <w:t xml:space="preserve">The </w:t>
      </w:r>
      <w:r w:rsidR="006C4E57">
        <w:rPr>
          <w:rFonts w:asciiTheme="minorHAnsi" w:eastAsiaTheme="minorHAnsi" w:hAnsiTheme="minorHAnsi" w:cs="Arial"/>
          <w:snapToGrid w:val="0"/>
        </w:rPr>
        <w:t>Vendor</w:t>
      </w:r>
      <w:r>
        <w:rPr>
          <w:rFonts w:asciiTheme="minorHAnsi" w:eastAsiaTheme="minorHAnsi" w:hAnsiTheme="minorHAnsi" w:cs="Arial"/>
          <w:snapToGrid w:val="0"/>
        </w:rPr>
        <w:t xml:space="preserve"> shall provide an Appraisal Trainer who shall train and assist a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employee in obtaining appraisal licensing and must consider the following: </w:t>
      </w:r>
    </w:p>
    <w:p w14:paraId="0BAA7F39" w14:textId="77777777" w:rsidR="00504C45"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34AF9">
        <w:rPr>
          <w:rFonts w:asciiTheme="minorHAnsi" w:eastAsiaTheme="minorHAnsi" w:hAnsiTheme="minorHAnsi" w:cs="Arial"/>
          <w:snapToGrid w:val="0"/>
          <w:color w:val="000000"/>
        </w:rPr>
        <w:t>The A</w:t>
      </w:r>
      <w:r w:rsidRPr="00634AF9">
        <w:rPr>
          <w:rFonts w:asciiTheme="minorHAnsi" w:eastAsia="Times New Roman" w:hAnsiTheme="minorHAnsi" w:cs="Arial"/>
          <w:snapToGrid w:val="0"/>
          <w:color w:val="000000"/>
        </w:rPr>
        <w:t>ppraisal Trainer shall be an Illinois Certified General Real Estate Appraiser.</w:t>
      </w:r>
      <w:r w:rsidRPr="00634AF9">
        <w:rPr>
          <w:rFonts w:asciiTheme="minorHAnsi" w:eastAsiaTheme="minorHAnsi" w:hAnsiTheme="minorHAnsi" w:cs="Arial"/>
          <w:snapToGrid w:val="0"/>
          <w:color w:val="000000"/>
        </w:rPr>
        <w:t xml:space="preserve"> </w:t>
      </w:r>
    </w:p>
    <w:p w14:paraId="26DF6DD9" w14:textId="77777777" w:rsidR="00504C45"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heme="minorHAnsi" w:hAnsiTheme="minorHAnsi" w:cs="Arial"/>
          <w:snapToGrid w:val="0"/>
          <w:color w:val="000000"/>
        </w:rPr>
        <w:t>The Appraisal Manager shall be on the S</w:t>
      </w:r>
      <w:r w:rsidR="003247D4">
        <w:rPr>
          <w:rFonts w:asciiTheme="minorHAnsi" w:eastAsiaTheme="minorHAnsi" w:hAnsiTheme="minorHAnsi" w:cs="Arial"/>
          <w:snapToGrid w:val="0"/>
          <w:color w:val="000000"/>
        </w:rPr>
        <w:t>tate’s</w:t>
      </w:r>
      <w:r w:rsidRPr="00504C45">
        <w:rPr>
          <w:rFonts w:asciiTheme="minorHAnsi" w:eastAsia="Times New Roman" w:hAnsiTheme="minorHAnsi" w:cs="Arial"/>
          <w:snapToGrid w:val="0"/>
          <w:color w:val="000000"/>
        </w:rPr>
        <w:t xml:space="preserve"> </w:t>
      </w:r>
      <w:r w:rsidRPr="00504C45">
        <w:rPr>
          <w:szCs w:val="20"/>
        </w:rPr>
        <w:t xml:space="preserve">“Fee/Specialty Agent” Review Appraiser list.  </w:t>
      </w:r>
    </w:p>
    <w:p w14:paraId="6485E3E3" w14:textId="400A8D53" w:rsidR="00504C45"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Appraisal </w:t>
      </w:r>
      <w:r w:rsidR="00474D57">
        <w:rPr>
          <w:rFonts w:asciiTheme="minorHAnsi" w:eastAsia="Times New Roman" w:hAnsiTheme="minorHAnsi" w:cs="Arial"/>
          <w:snapToGrid w:val="0"/>
          <w:color w:val="000000"/>
        </w:rPr>
        <w:t>Trainer</w:t>
      </w:r>
      <w:r w:rsidRPr="00504C45">
        <w:rPr>
          <w:rFonts w:asciiTheme="minorHAnsi" w:eastAsia="Times New Roman" w:hAnsiTheme="minorHAnsi" w:cs="Arial"/>
          <w:snapToGrid w:val="0"/>
          <w:color w:val="000000"/>
        </w:rPr>
        <w:t xml:space="preserve"> shall have no less than </w:t>
      </w:r>
      <w:r w:rsidR="00D555A5">
        <w:rPr>
          <w:rFonts w:asciiTheme="minorHAnsi" w:eastAsia="Times New Roman" w:hAnsiTheme="minorHAnsi" w:cs="Arial"/>
          <w:snapToGrid w:val="0"/>
          <w:color w:val="000000"/>
        </w:rPr>
        <w:t>five (</w:t>
      </w:r>
      <w:r w:rsidRPr="00504C45">
        <w:rPr>
          <w:rFonts w:asciiTheme="minorHAnsi" w:eastAsia="Times New Roman" w:hAnsiTheme="minorHAnsi" w:cs="Arial"/>
          <w:snapToGrid w:val="0"/>
          <w:color w:val="000000"/>
        </w:rPr>
        <w:t>5</w:t>
      </w:r>
      <w:r w:rsidR="00D555A5">
        <w:rPr>
          <w:rFonts w:asciiTheme="minorHAnsi" w:eastAsia="Times New Roman" w:hAnsiTheme="minorHAnsi" w:cs="Arial"/>
          <w:snapToGrid w:val="0"/>
          <w:color w:val="000000"/>
        </w:rPr>
        <w:t>)</w:t>
      </w:r>
      <w:r w:rsidRPr="00504C45">
        <w:rPr>
          <w:rFonts w:asciiTheme="minorHAnsi" w:eastAsia="Times New Roman" w:hAnsiTheme="minorHAnsi" w:cs="Arial"/>
          <w:snapToGrid w:val="0"/>
          <w:color w:val="000000"/>
        </w:rPr>
        <w:t xml:space="preserve"> years of knowledge and experience in all aspects of eminent domain appraising and review appraising for highway purposes. The number of years’ experience working on S</w:t>
      </w:r>
      <w:r w:rsidR="003247D4">
        <w:rPr>
          <w:rFonts w:asciiTheme="minorHAnsi" w:eastAsia="Times New Roman" w:hAnsiTheme="minorHAnsi" w:cs="Arial"/>
          <w:snapToGrid w:val="0"/>
          <w:color w:val="000000"/>
        </w:rPr>
        <w:t>tate</w:t>
      </w:r>
      <w:r w:rsidRPr="00504C45">
        <w:rPr>
          <w:rFonts w:asciiTheme="minorHAnsi" w:eastAsia="Times New Roman" w:hAnsiTheme="minorHAnsi" w:cs="Arial"/>
          <w:snapToGrid w:val="0"/>
          <w:color w:val="000000"/>
        </w:rPr>
        <w:t xml:space="preserve"> projects, listed on a resume, </w:t>
      </w:r>
      <w:r w:rsidR="0058029F">
        <w:rPr>
          <w:rFonts w:asciiTheme="minorHAnsi" w:eastAsia="Times New Roman" w:hAnsiTheme="minorHAnsi" w:cs="Arial"/>
          <w:snapToGrid w:val="0"/>
          <w:color w:val="000000"/>
        </w:rPr>
        <w:t>may be</w:t>
      </w:r>
      <w:r w:rsidRPr="00504C45">
        <w:rPr>
          <w:rFonts w:asciiTheme="minorHAnsi" w:eastAsia="Times New Roman" w:hAnsiTheme="minorHAnsi" w:cs="Arial"/>
          <w:snapToGrid w:val="0"/>
          <w:color w:val="000000"/>
        </w:rPr>
        <w:t xml:space="preserve"> considered as part of the evaluation criteria</w:t>
      </w:r>
      <w:r w:rsidR="0058029F">
        <w:rPr>
          <w:rFonts w:asciiTheme="minorHAnsi" w:eastAsia="Times New Roman" w:hAnsiTheme="minorHAnsi" w:cs="Arial"/>
          <w:snapToGrid w:val="0"/>
          <w:color w:val="000000"/>
        </w:rPr>
        <w:t>.</w:t>
      </w:r>
    </w:p>
    <w:p w14:paraId="7F84754B" w14:textId="2372437E" w:rsidR="00504C45" w:rsidRPr="00A0743F"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A0743F">
        <w:rPr>
          <w:rFonts w:asciiTheme="minorHAnsi" w:eastAsiaTheme="minorHAnsi" w:hAnsiTheme="minorHAnsi" w:cs="Arial"/>
          <w:snapToGrid w:val="0"/>
        </w:rPr>
        <w:t xml:space="preserve">The Appraisal </w:t>
      </w:r>
      <w:r w:rsidR="006509BC" w:rsidRPr="00A0743F">
        <w:rPr>
          <w:rFonts w:asciiTheme="minorHAnsi" w:eastAsiaTheme="minorHAnsi" w:hAnsiTheme="minorHAnsi" w:cs="Arial"/>
          <w:snapToGrid w:val="0"/>
        </w:rPr>
        <w:t>Traine</w:t>
      </w:r>
      <w:r w:rsidRPr="00A0743F">
        <w:rPr>
          <w:rFonts w:asciiTheme="minorHAnsi" w:eastAsiaTheme="minorHAnsi" w:hAnsiTheme="minorHAnsi" w:cs="Arial"/>
          <w:snapToGrid w:val="0"/>
        </w:rPr>
        <w:t xml:space="preserve">r may be required to work from the District office </w:t>
      </w:r>
      <w:r w:rsidR="00EA16CF" w:rsidRPr="00A0743F">
        <w:rPr>
          <w:rFonts w:asciiTheme="minorHAnsi" w:eastAsiaTheme="minorHAnsi" w:hAnsiTheme="minorHAnsi" w:cs="Arial"/>
          <w:snapToGrid w:val="0"/>
        </w:rPr>
        <w:t xml:space="preserve">N/A </w:t>
      </w:r>
      <w:r w:rsidRPr="00A0743F">
        <w:rPr>
          <w:rFonts w:asciiTheme="minorHAnsi" w:eastAsiaTheme="minorHAnsi" w:hAnsiTheme="minorHAnsi" w:cs="Arial"/>
          <w:snapToGrid w:val="0"/>
        </w:rPr>
        <w:t>days/week</w:t>
      </w:r>
    </w:p>
    <w:p w14:paraId="1794CBCA" w14:textId="5711146C" w:rsid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A0743F">
        <w:rPr>
          <w:rFonts w:asciiTheme="minorHAnsi" w:eastAsiaTheme="minorHAnsi" w:hAnsiTheme="minorHAnsi" w:cs="Arial"/>
          <w:snapToGrid w:val="0"/>
        </w:rPr>
        <w:t xml:space="preserve">If the  Appraisal </w:t>
      </w:r>
      <w:r w:rsidR="006509BC" w:rsidRPr="00A0743F">
        <w:rPr>
          <w:rFonts w:asciiTheme="minorHAnsi" w:eastAsiaTheme="minorHAnsi" w:hAnsiTheme="minorHAnsi" w:cs="Arial"/>
          <w:snapToGrid w:val="0"/>
        </w:rPr>
        <w:t>Train</w:t>
      </w:r>
      <w:r w:rsidRPr="00A0743F">
        <w:rPr>
          <w:rFonts w:asciiTheme="minorHAnsi" w:eastAsiaTheme="minorHAnsi" w:hAnsiTheme="minorHAnsi" w:cs="Arial"/>
          <w:snapToGrid w:val="0"/>
        </w:rPr>
        <w:t xml:space="preserve">er’s office is within </w:t>
      </w:r>
      <w:r w:rsidR="00EA16CF" w:rsidRPr="00A0743F">
        <w:rPr>
          <w:rFonts w:asciiTheme="minorHAnsi" w:eastAsiaTheme="minorHAnsi" w:hAnsiTheme="minorHAnsi" w:cs="Arial"/>
          <w:snapToGrid w:val="0"/>
        </w:rPr>
        <w:t xml:space="preserve">N/A </w:t>
      </w:r>
      <w:r w:rsidRPr="00A0743F">
        <w:rPr>
          <w:rFonts w:asciiTheme="minorHAnsi" w:eastAsiaTheme="minorHAnsi" w:hAnsiTheme="minorHAnsi" w:cs="Arial"/>
          <w:snapToGrid w:val="0"/>
        </w:rPr>
        <w:t>miles of the district office, then</w:t>
      </w:r>
      <w:r w:rsidRPr="00504C45">
        <w:rPr>
          <w:rFonts w:asciiTheme="minorHAnsi" w:eastAsiaTheme="minorHAnsi" w:hAnsiTheme="minorHAnsi" w:cs="Arial"/>
          <w:snapToGrid w:val="0"/>
        </w:rPr>
        <w:t xml:space="preserve"> the Appraisal </w:t>
      </w:r>
      <w:r w:rsidR="006509BC">
        <w:rPr>
          <w:rFonts w:asciiTheme="minorHAnsi" w:eastAsiaTheme="minorHAnsi" w:hAnsiTheme="minorHAnsi" w:cs="Arial"/>
          <w:snapToGrid w:val="0"/>
        </w:rPr>
        <w:t>Train</w:t>
      </w:r>
      <w:r w:rsidRPr="00504C45">
        <w:rPr>
          <w:rFonts w:asciiTheme="minorHAnsi" w:eastAsiaTheme="minorHAnsi" w:hAnsiTheme="minorHAnsi" w:cs="Arial"/>
          <w:snapToGrid w:val="0"/>
        </w:rPr>
        <w:t xml:space="preserve">er may work from the Appraisal </w:t>
      </w:r>
      <w:r w:rsidR="006509BC">
        <w:rPr>
          <w:rFonts w:asciiTheme="minorHAnsi" w:eastAsiaTheme="minorHAnsi" w:hAnsiTheme="minorHAnsi" w:cs="Arial"/>
          <w:snapToGrid w:val="0"/>
        </w:rPr>
        <w:t>Traine</w:t>
      </w:r>
      <w:r w:rsidRPr="00504C45">
        <w:rPr>
          <w:rFonts w:asciiTheme="minorHAnsi" w:eastAsiaTheme="minorHAnsi" w:hAnsiTheme="minorHAnsi" w:cs="Arial"/>
          <w:snapToGrid w:val="0"/>
        </w:rPr>
        <w:t>r’s office, at discretion of District.</w:t>
      </w:r>
    </w:p>
    <w:p w14:paraId="425ABC81" w14:textId="77777777" w:rsidR="00634AF9" w:rsidRPr="00504C45" w:rsidRDefault="00634AF9" w:rsidP="00D84719">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heme="minorHAnsi" w:hAnsiTheme="minorHAnsi" w:cs="Arial"/>
          <w:snapToGrid w:val="0"/>
        </w:rPr>
        <w:t xml:space="preserve">The main duties of the Appraisal </w:t>
      </w:r>
      <w:r w:rsidR="006509BC">
        <w:rPr>
          <w:rFonts w:asciiTheme="minorHAnsi" w:eastAsiaTheme="minorHAnsi" w:hAnsiTheme="minorHAnsi" w:cs="Arial"/>
          <w:snapToGrid w:val="0"/>
        </w:rPr>
        <w:t>Traine</w:t>
      </w:r>
      <w:r w:rsidRPr="00504C45">
        <w:rPr>
          <w:rFonts w:asciiTheme="minorHAnsi" w:eastAsiaTheme="minorHAnsi" w:hAnsiTheme="minorHAnsi" w:cs="Arial"/>
          <w:snapToGrid w:val="0"/>
        </w:rPr>
        <w:t>r, are, but not limited to:</w:t>
      </w:r>
    </w:p>
    <w:p w14:paraId="2DFE7C94"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Accompany/assist S</w:t>
      </w:r>
      <w:r w:rsidR="003247D4">
        <w:rPr>
          <w:rFonts w:asciiTheme="minorHAnsi" w:eastAsiaTheme="minorHAnsi" w:hAnsiTheme="minorHAnsi" w:cs="Arial"/>
        </w:rPr>
        <w:t>tate</w:t>
      </w:r>
      <w:r w:rsidRPr="003F3AD4">
        <w:rPr>
          <w:rFonts w:asciiTheme="minorHAnsi" w:eastAsiaTheme="minorHAnsi" w:hAnsiTheme="minorHAnsi" w:cs="Arial"/>
        </w:rPr>
        <w:t xml:space="preserve"> employee during field inspections and property owner meetings/interviews.</w:t>
      </w:r>
    </w:p>
    <w:p w14:paraId="16FDF9D5"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Accompany/assist S</w:t>
      </w:r>
      <w:r w:rsidR="003247D4">
        <w:rPr>
          <w:rFonts w:asciiTheme="minorHAnsi" w:eastAsiaTheme="minorHAnsi" w:hAnsiTheme="minorHAnsi" w:cs="Arial"/>
        </w:rPr>
        <w:t>tate</w:t>
      </w:r>
      <w:r w:rsidRPr="003F3AD4">
        <w:rPr>
          <w:rFonts w:asciiTheme="minorHAnsi" w:eastAsiaTheme="minorHAnsi" w:hAnsiTheme="minorHAnsi" w:cs="Arial"/>
        </w:rPr>
        <w:t xml:space="preserve"> employee to search for comparable sales information and other information needed to finalize appraisal report.</w:t>
      </w:r>
    </w:p>
    <w:p w14:paraId="28661F78"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Assist with reviewing and agreeing on appraisal scope of work.</w:t>
      </w:r>
    </w:p>
    <w:p w14:paraId="70D2162F" w14:textId="77777777" w:rsidR="003F3AD4" w:rsidRPr="003F3AD4"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Provide QA/QC oversight of the appraisal work, including final reports, performed by the employee.</w:t>
      </w:r>
    </w:p>
    <w:p w14:paraId="46A9EFE0" w14:textId="77777777" w:rsidR="00601CE4" w:rsidRPr="00634AF9" w:rsidRDefault="00601CE4" w:rsidP="00D84719">
      <w:pPr>
        <w:pStyle w:val="ListParagraph"/>
        <w:numPr>
          <w:ilvl w:val="4"/>
          <w:numId w:val="50"/>
        </w:numPr>
        <w:tabs>
          <w:tab w:val="left" w:pos="1800"/>
        </w:tabs>
        <w:spacing w:line="240" w:lineRule="auto"/>
        <w:jc w:val="both"/>
        <w:rPr>
          <w:rFonts w:asciiTheme="minorHAnsi" w:eastAsiaTheme="minorHAnsi" w:hAnsiTheme="minorHAnsi" w:cs="Arial"/>
          <w:snapToGrid w:val="0"/>
        </w:rPr>
      </w:pPr>
      <w:r w:rsidRPr="003F3AD4">
        <w:rPr>
          <w:rFonts w:asciiTheme="minorHAnsi" w:eastAsiaTheme="minorHAnsi" w:hAnsiTheme="minorHAnsi" w:cs="Arial"/>
        </w:rPr>
        <w:t>Co-sign appraisal report, along with S</w:t>
      </w:r>
      <w:r w:rsidR="003247D4">
        <w:rPr>
          <w:rFonts w:asciiTheme="minorHAnsi" w:eastAsiaTheme="minorHAnsi" w:hAnsiTheme="minorHAnsi" w:cs="Arial"/>
        </w:rPr>
        <w:t>tate</w:t>
      </w:r>
      <w:r w:rsidRPr="003F3AD4">
        <w:rPr>
          <w:rFonts w:asciiTheme="minorHAnsi" w:eastAsiaTheme="minorHAnsi" w:hAnsiTheme="minorHAnsi" w:cs="Arial"/>
        </w:rPr>
        <w:t xml:space="preserve"> employee.</w:t>
      </w:r>
    </w:p>
    <w:p w14:paraId="21EA07B0" w14:textId="77777777" w:rsidR="006C68DB" w:rsidRDefault="006C68DB" w:rsidP="006B2948">
      <w:pPr>
        <w:pStyle w:val="ListParagraph"/>
        <w:tabs>
          <w:tab w:val="left" w:pos="1800"/>
        </w:tabs>
        <w:spacing w:line="240" w:lineRule="auto"/>
        <w:ind w:left="1800"/>
        <w:jc w:val="both"/>
        <w:rPr>
          <w:rFonts w:asciiTheme="minorHAnsi" w:eastAsiaTheme="minorHAnsi" w:hAnsiTheme="minorHAnsi" w:cs="Arial"/>
          <w:snapToGrid w:val="0"/>
        </w:rPr>
      </w:pPr>
    </w:p>
    <w:p w14:paraId="2A35AD41" w14:textId="77777777" w:rsidR="00052EC4" w:rsidRPr="000B07DF" w:rsidRDefault="00601CE4" w:rsidP="000B07DF">
      <w:pPr>
        <w:pStyle w:val="ListParagraph"/>
        <w:numPr>
          <w:ilvl w:val="2"/>
          <w:numId w:val="50"/>
        </w:numPr>
        <w:tabs>
          <w:tab w:val="left" w:pos="1620"/>
        </w:tabs>
        <w:spacing w:after="0" w:line="240" w:lineRule="auto"/>
        <w:ind w:left="1620"/>
        <w:jc w:val="both"/>
        <w:rPr>
          <w:rFonts w:asciiTheme="minorHAnsi" w:eastAsia="Times New Roman" w:hAnsiTheme="minorHAnsi" w:cs="Arial"/>
          <w:snapToGrid w:val="0"/>
          <w:color w:val="000000"/>
        </w:rPr>
      </w:pPr>
      <w:r w:rsidRPr="006B2948">
        <w:rPr>
          <w:rFonts w:asciiTheme="minorHAnsi" w:eastAsiaTheme="majorEastAsia" w:hAnsiTheme="minorHAnsi" w:cs="Arial"/>
          <w:b/>
          <w:bCs/>
          <w:snapToGrid w:val="0"/>
          <w:u w:val="single"/>
        </w:rPr>
        <w:t>APPRAISAL REPORT</w:t>
      </w:r>
      <w:r w:rsidRPr="00A0743F">
        <w:rPr>
          <w:rFonts w:asciiTheme="minorHAnsi" w:eastAsiaTheme="majorEastAsia" w:hAnsiTheme="minorHAnsi" w:cs="Arial"/>
          <w:b/>
          <w:bCs/>
          <w:snapToGrid w:val="0"/>
        </w:rPr>
        <w:t xml:space="preserve"> -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Appraisal reports to be prepared  </w:t>
      </w:r>
      <w:r w:rsidR="00214A6A">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sidR="00214A6A">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r w:rsidR="00E00D52">
        <w:rPr>
          <w:rFonts w:asciiTheme="minorHAnsi" w:eastAsia="Times New Roman" w:hAnsiTheme="minorHAnsi" w:cs="Arial"/>
          <w:snapToGrid w:val="0"/>
          <w:color w:val="000000"/>
        </w:rPr>
        <w:t xml:space="preserve"> </w:t>
      </w:r>
    </w:p>
    <w:p w14:paraId="68444EF5" w14:textId="77777777" w:rsidR="00504C45" w:rsidRPr="00504C45" w:rsidRDefault="00052EC4"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shall be performed by an Appraiser on the 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 xml:space="preserve"> Fee/Specialty Agent Appraiser list in accordance with the LAPPM.  The appraisal report format to be used shall be based on the Appraiser and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 xml:space="preserve"> concurrence.  Determinations of fair market value performed by the Appraiser shall be in accordance with the LAPPM.  </w:t>
      </w:r>
    </w:p>
    <w:p w14:paraId="1F95FDA0" w14:textId="77777777" w:rsidR="00504C45" w:rsidRPr="00957A16"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 xml:space="preserve">The Appraiser shall have no less than </w:t>
      </w:r>
      <w:r w:rsidR="00051875">
        <w:rPr>
          <w:rFonts w:asciiTheme="minorHAnsi" w:eastAsia="Times New Roman" w:hAnsiTheme="minorHAnsi" w:cs="Arial"/>
          <w:snapToGrid w:val="0"/>
          <w:color w:val="000000"/>
        </w:rPr>
        <w:t>3</w:t>
      </w:r>
      <w:r w:rsidRPr="00504C45">
        <w:rPr>
          <w:rFonts w:asciiTheme="minorHAnsi" w:eastAsia="Times New Roman" w:hAnsiTheme="minorHAnsi" w:cs="Arial"/>
          <w:snapToGrid w:val="0"/>
          <w:color w:val="000000"/>
        </w:rPr>
        <w:t xml:space="preserve"> years of knowledge and experience in all aspects of eminent domain appraising</w:t>
      </w:r>
      <w:r w:rsidRPr="00957A16">
        <w:rPr>
          <w:rFonts w:asciiTheme="minorHAnsi" w:eastAsia="Times New Roman" w:hAnsiTheme="minorHAnsi" w:cs="Arial"/>
          <w:snapToGrid w:val="0"/>
          <w:color w:val="000000"/>
        </w:rPr>
        <w:t xml:space="preserve">.  </w:t>
      </w:r>
      <w:r w:rsidRPr="00300DB4">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resume, may be considered as part of the evaluation criteria.</w:t>
      </w:r>
    </w:p>
    <w:p w14:paraId="582F96D3" w14:textId="77777777" w:rsidR="00504C45"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snapToGrid w:val="0"/>
        </w:rPr>
        <w:t>The Appraiser shall be an Illinois Certified General Real Estate Appraiser or an Illinois Certified Residential Real Estate Appraiser.</w:t>
      </w:r>
    </w:p>
    <w:p w14:paraId="34BA033B" w14:textId="77777777" w:rsidR="00BA0C5D" w:rsidRPr="00504C45" w:rsidRDefault="00E00D52"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04C45">
        <w:rPr>
          <w:rFonts w:asciiTheme="minorHAnsi" w:eastAsia="Times New Roman" w:hAnsiTheme="minorHAnsi" w:cs="Arial"/>
          <w:snapToGrid w:val="0"/>
          <w:color w:val="000000"/>
        </w:rPr>
        <w:t>The property to be appraised is</w:t>
      </w:r>
      <w:r w:rsidR="00BA0C5D" w:rsidRPr="00504C45">
        <w:rPr>
          <w:rFonts w:asciiTheme="minorHAnsi" w:eastAsia="Times New Roman" w:hAnsiTheme="minorHAnsi" w:cs="Arial"/>
          <w:snapToGrid w:val="0"/>
          <w:color w:val="000000"/>
        </w:rPr>
        <w:t xml:space="preserve"> to be acquired by fee simple, dedication, permanent easement, or temporary easement as determined and shown on the right of way plan </w:t>
      </w:r>
      <w:r w:rsidR="00B23423" w:rsidRPr="00504C45">
        <w:rPr>
          <w:rFonts w:asciiTheme="minorHAnsi" w:eastAsia="Times New Roman" w:hAnsiTheme="minorHAnsi" w:cs="Arial"/>
          <w:snapToGrid w:val="0"/>
          <w:color w:val="000000"/>
        </w:rPr>
        <w:t xml:space="preserve">and plat </w:t>
      </w:r>
      <w:r w:rsidR="00BA0C5D" w:rsidRPr="00504C45">
        <w:rPr>
          <w:rFonts w:asciiTheme="minorHAnsi" w:eastAsia="Times New Roman" w:hAnsiTheme="minorHAnsi" w:cs="Arial"/>
          <w:snapToGrid w:val="0"/>
          <w:color w:val="000000"/>
        </w:rPr>
        <w:t>furnished by the S</w:t>
      </w:r>
      <w:r w:rsidR="003247D4">
        <w:rPr>
          <w:rFonts w:asciiTheme="minorHAnsi" w:eastAsia="Times New Roman" w:hAnsiTheme="minorHAnsi" w:cs="Arial"/>
          <w:snapToGrid w:val="0"/>
          <w:color w:val="000000"/>
        </w:rPr>
        <w:t>tate</w:t>
      </w:r>
      <w:r w:rsidR="00BA0C5D" w:rsidRPr="00504C45">
        <w:rPr>
          <w:rFonts w:asciiTheme="minorHAnsi" w:eastAsia="Times New Roman" w:hAnsiTheme="minorHAnsi" w:cs="Arial"/>
          <w:snapToGrid w:val="0"/>
          <w:color w:val="000000"/>
        </w:rPr>
        <w:t>.</w:t>
      </w:r>
    </w:p>
    <w:p w14:paraId="5F1ABB75"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1F966D38"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prepare a comparable sales brochure in accordance with the LAPPM for each project</w:t>
      </w:r>
      <w:r w:rsidR="00E00D52">
        <w:rPr>
          <w:rFonts w:asciiTheme="minorHAnsi" w:eastAsia="Times New Roman" w:hAnsiTheme="minorHAnsi" w:cs="Arial"/>
          <w:snapToGrid w:val="0"/>
          <w:color w:val="000000"/>
        </w:rPr>
        <w:t>,</w:t>
      </w:r>
      <w:r w:rsidRPr="006B2948">
        <w:rPr>
          <w:rFonts w:asciiTheme="minorHAnsi" w:eastAsia="Times New Roman" w:hAnsiTheme="minorHAnsi" w:cs="Arial"/>
          <w:snapToGrid w:val="0"/>
          <w:color w:val="000000"/>
        </w:rPr>
        <w:t xml:space="preserve">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68E8BE87" w14:textId="09B81B18"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lastRenderedPageBreak/>
        <w:t xml:space="preserve">The Appraisal Report will require the Appraiser to </w:t>
      </w:r>
      <w:r w:rsidR="00B23423">
        <w:rPr>
          <w:rFonts w:asciiTheme="minorHAnsi" w:eastAsia="Times New Roman" w:hAnsiTheme="minorHAnsi" w:cs="Arial"/>
          <w:snapToGrid w:val="0"/>
          <w:color w:val="000000"/>
        </w:rPr>
        <w:t xml:space="preserve">provide a detailed narrative </w:t>
      </w:r>
      <w:r w:rsidR="00634CFA">
        <w:rPr>
          <w:rFonts w:asciiTheme="minorHAnsi" w:eastAsia="Times New Roman" w:hAnsiTheme="minorHAnsi" w:cs="Arial"/>
          <w:snapToGrid w:val="0"/>
          <w:color w:val="000000"/>
        </w:rPr>
        <w:t>analysis</w:t>
      </w:r>
      <w:r w:rsidR="00B23423">
        <w:rPr>
          <w:rFonts w:asciiTheme="minorHAnsi" w:eastAsia="Times New Roman" w:hAnsiTheme="minorHAnsi" w:cs="Arial"/>
          <w:snapToGrid w:val="0"/>
          <w:color w:val="000000"/>
        </w:rPr>
        <w:t>,</w:t>
      </w:r>
      <w:r w:rsidR="00646F26">
        <w:rPr>
          <w:rFonts w:asciiTheme="minorHAnsi" w:eastAsia="Times New Roman" w:hAnsiTheme="minorHAnsi" w:cs="Arial"/>
          <w:snapToGrid w:val="0"/>
          <w:color w:val="000000"/>
        </w:rPr>
        <w:t xml:space="preserve"> a land only and/or improved sales comparison grid is </w:t>
      </w:r>
      <w:r w:rsidR="00634CFA">
        <w:rPr>
          <w:rFonts w:asciiTheme="minorHAnsi" w:eastAsia="Times New Roman" w:hAnsiTheme="minorHAnsi" w:cs="Arial"/>
          <w:snapToGrid w:val="0"/>
          <w:color w:val="000000"/>
        </w:rPr>
        <w:t>required</w:t>
      </w:r>
      <w:r w:rsidRPr="006B2948">
        <w:rPr>
          <w:rFonts w:asciiTheme="minorHAnsi" w:eastAsia="Times New Roman" w:hAnsiTheme="minorHAnsi" w:cs="Arial"/>
          <w:snapToGrid w:val="0"/>
          <w:color w:val="000000"/>
        </w:rPr>
        <w:t>.</w:t>
      </w:r>
    </w:p>
    <w:p w14:paraId="43E2424B" w14:textId="77777777" w:rsidR="00BA0C5D" w:rsidRPr="006B2948"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The Appraisal Report will require the Appraiser to include land and improvement allocations in the comparable sales data section of all appraisals, as requested by the S</w:t>
      </w:r>
      <w:r w:rsidR="003247D4">
        <w:rPr>
          <w:rFonts w:asciiTheme="minorHAnsi" w:eastAsia="Times New Roman" w:hAnsiTheme="minorHAnsi" w:cs="Arial"/>
          <w:snapToGrid w:val="0"/>
          <w:color w:val="000000"/>
        </w:rPr>
        <w:t>tate</w:t>
      </w:r>
      <w:r w:rsidRPr="006B2948">
        <w:rPr>
          <w:rFonts w:asciiTheme="minorHAnsi" w:eastAsia="Times New Roman" w:hAnsiTheme="minorHAnsi" w:cs="Arial"/>
          <w:snapToGrid w:val="0"/>
          <w:color w:val="000000"/>
        </w:rPr>
        <w:t>.</w:t>
      </w:r>
    </w:p>
    <w:p w14:paraId="5A161DBF" w14:textId="77777777" w:rsidR="00E00D52" w:rsidRPr="00E00D52" w:rsidRDefault="00BA0C5D"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w:t>
      </w:r>
      <w:r w:rsidR="00C8703B">
        <w:rPr>
          <w:rFonts w:asciiTheme="minorHAnsi" w:eastAsia="Times New Roman" w:hAnsiTheme="minorHAnsi" w:cs="Arial"/>
          <w:snapToGrid w:val="0"/>
          <w:color w:val="000000"/>
        </w:rPr>
        <w:t>A</w:t>
      </w:r>
      <w:r w:rsidRPr="006B2948">
        <w:rPr>
          <w:rFonts w:asciiTheme="minorHAnsi" w:eastAsia="Times New Roman" w:hAnsiTheme="minorHAnsi" w:cs="Arial"/>
          <w:snapToGrid w:val="0"/>
          <w:color w:val="000000"/>
        </w:rPr>
        <w:t>ppraisal</w:t>
      </w:r>
      <w:r w:rsidR="00646F26">
        <w:rPr>
          <w:rFonts w:asciiTheme="minorHAnsi" w:eastAsia="Times New Roman" w:hAnsiTheme="minorHAnsi" w:cs="Arial"/>
          <w:snapToGrid w:val="0"/>
          <w:color w:val="000000"/>
        </w:rPr>
        <w:t xml:space="preserve"> </w:t>
      </w:r>
      <w:r w:rsidR="00C8703B">
        <w:rPr>
          <w:rFonts w:asciiTheme="minorHAnsi" w:eastAsia="Times New Roman" w:hAnsiTheme="minorHAnsi" w:cs="Arial"/>
          <w:snapToGrid w:val="0"/>
          <w:color w:val="000000"/>
        </w:rPr>
        <w:t>R</w:t>
      </w:r>
      <w:r w:rsidR="00646F26">
        <w:rPr>
          <w:rFonts w:asciiTheme="minorHAnsi" w:eastAsia="Times New Roman" w:hAnsiTheme="minorHAnsi" w:cs="Arial"/>
          <w:snapToGrid w:val="0"/>
          <w:color w:val="000000"/>
        </w:rPr>
        <w:t>eport</w:t>
      </w:r>
      <w:r w:rsidRPr="006B2948">
        <w:rPr>
          <w:rFonts w:asciiTheme="minorHAnsi" w:eastAsia="Times New Roman" w:hAnsiTheme="minorHAnsi" w:cs="Arial"/>
          <w:snapToGrid w:val="0"/>
          <w:color w:val="000000"/>
        </w:rPr>
        <w:t>.</w:t>
      </w:r>
    </w:p>
    <w:p w14:paraId="1D8014CF" w14:textId="77777777" w:rsidR="00BA0C5D" w:rsidRPr="00C20087" w:rsidRDefault="00BA0C5D" w:rsidP="000B07DF">
      <w:pPr>
        <w:pStyle w:val="ListParagraph"/>
        <w:numPr>
          <w:ilvl w:val="3"/>
          <w:numId w:val="50"/>
        </w:numPr>
        <w:tabs>
          <w:tab w:val="left" w:pos="1800"/>
          <w:tab w:val="left" w:pos="3960"/>
        </w:tabs>
        <w:spacing w:line="240" w:lineRule="auto"/>
        <w:ind w:hanging="1260"/>
        <w:jc w:val="both"/>
        <w:rPr>
          <w:rFonts w:asciiTheme="minorHAnsi" w:eastAsiaTheme="minorHAnsi" w:hAnsiTheme="minorHAnsi" w:cs="Arial"/>
          <w:snapToGrid w:val="0"/>
        </w:rPr>
      </w:pPr>
      <w:r w:rsidRPr="00E00D52">
        <w:rPr>
          <w:rFonts w:asciiTheme="minorHAnsi" w:eastAsia="Times New Roman" w:hAnsiTheme="minorHAnsi" w:cs="Arial"/>
          <w:snapToGrid w:val="0"/>
          <w:color w:val="000000"/>
        </w:rPr>
        <w:t xml:space="preserve">It may be necessary for a completed appraisal report to be updated for condemnation purposes or revised due to a change in the </w:t>
      </w:r>
      <w:r w:rsidR="00B2562D">
        <w:rPr>
          <w:rFonts w:asciiTheme="minorHAnsi" w:eastAsia="Times New Roman" w:hAnsiTheme="minorHAnsi" w:cs="Arial"/>
          <w:snapToGrid w:val="0"/>
          <w:color w:val="000000"/>
        </w:rPr>
        <w:t>Right of Way (</w:t>
      </w:r>
      <w:r w:rsidRPr="00E00D52">
        <w:rPr>
          <w:rFonts w:asciiTheme="minorHAnsi" w:eastAsia="Times New Roman" w:hAnsiTheme="minorHAnsi" w:cs="Arial"/>
          <w:snapToGrid w:val="0"/>
          <w:color w:val="000000"/>
        </w:rPr>
        <w:t>ROW</w:t>
      </w:r>
      <w:r w:rsidR="00B2562D">
        <w:rPr>
          <w:rFonts w:asciiTheme="minorHAnsi" w:eastAsia="Times New Roman" w:hAnsiTheme="minorHAnsi" w:cs="Arial"/>
          <w:snapToGrid w:val="0"/>
          <w:color w:val="000000"/>
        </w:rPr>
        <w:t>)</w:t>
      </w:r>
      <w:r w:rsidRPr="00E00D52">
        <w:rPr>
          <w:rFonts w:asciiTheme="minorHAnsi" w:eastAsia="Times New Roman" w:hAnsiTheme="minorHAnsi" w:cs="Arial"/>
          <w:snapToGrid w:val="0"/>
          <w:color w:val="000000"/>
        </w:rPr>
        <w:t xml:space="preserve"> plat or due to new information provided by the S</w:t>
      </w:r>
      <w:r w:rsidR="003247D4">
        <w:rPr>
          <w:rFonts w:asciiTheme="minorHAnsi" w:eastAsia="Times New Roman" w:hAnsiTheme="minorHAnsi" w:cs="Arial"/>
          <w:snapToGrid w:val="0"/>
          <w:color w:val="000000"/>
        </w:rPr>
        <w:t>tate</w:t>
      </w:r>
      <w:r w:rsidRPr="00E00D52">
        <w:rPr>
          <w:rFonts w:asciiTheme="minorHAnsi" w:eastAsia="Times New Roman" w:hAnsiTheme="minorHAnsi" w:cs="Arial"/>
          <w:snapToGrid w:val="0"/>
          <w:color w:val="000000"/>
        </w:rPr>
        <w:t>.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5AB1CAB" w14:textId="77777777" w:rsidR="00EF7121" w:rsidRPr="0058029F" w:rsidRDefault="00EF7121" w:rsidP="000B07DF">
      <w:pPr>
        <w:pStyle w:val="ListParagraph"/>
        <w:numPr>
          <w:ilvl w:val="3"/>
          <w:numId w:val="50"/>
        </w:numPr>
        <w:tabs>
          <w:tab w:val="left" w:pos="1800"/>
        </w:tabs>
        <w:spacing w:line="240" w:lineRule="auto"/>
        <w:ind w:hanging="126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p w14:paraId="2B264905" w14:textId="77777777" w:rsidR="00F306C1" w:rsidRPr="00E00D52" w:rsidRDefault="00F306C1" w:rsidP="00F306C1">
      <w:pPr>
        <w:pStyle w:val="ListParagraph"/>
        <w:tabs>
          <w:tab w:val="left" w:pos="1800"/>
          <w:tab w:val="left" w:pos="3600"/>
        </w:tabs>
        <w:spacing w:line="240" w:lineRule="auto"/>
        <w:ind w:left="3960"/>
        <w:jc w:val="both"/>
        <w:rPr>
          <w:rFonts w:asciiTheme="minorHAnsi" w:eastAsiaTheme="minorHAnsi" w:hAnsiTheme="minorHAnsi" w:cs="Arial"/>
          <w:snapToGrid w:val="0"/>
        </w:rPr>
      </w:pPr>
    </w:p>
    <w:p w14:paraId="76CC198F" w14:textId="77777777" w:rsidR="00052EC4" w:rsidRPr="00D20DCC" w:rsidRDefault="00D20DCC" w:rsidP="00D84719">
      <w:pPr>
        <w:pStyle w:val="ListParagraph"/>
        <w:numPr>
          <w:ilvl w:val="2"/>
          <w:numId w:val="50"/>
        </w:numPr>
        <w:tabs>
          <w:tab w:val="left" w:pos="1800"/>
        </w:tabs>
        <w:spacing w:line="240" w:lineRule="auto"/>
        <w:ind w:left="1710" w:hanging="810"/>
        <w:jc w:val="both"/>
        <w:rPr>
          <w:rFonts w:asciiTheme="minorHAnsi" w:eastAsiaTheme="minorHAnsi" w:hAnsiTheme="minorHAnsi" w:cs="Arial"/>
          <w:b/>
          <w:snapToGrid w:val="0"/>
          <w:u w:val="single"/>
        </w:rPr>
      </w:pPr>
      <w:r>
        <w:rPr>
          <w:rFonts w:asciiTheme="minorHAnsi" w:eastAsiaTheme="minorHAnsi" w:hAnsiTheme="minorHAnsi" w:cs="Arial"/>
          <w:b/>
          <w:snapToGrid w:val="0"/>
          <w:u w:val="single"/>
        </w:rPr>
        <w:t xml:space="preserve">REVIEW APPRAISAL </w:t>
      </w:r>
      <w:r w:rsidR="00601CE4" w:rsidRPr="00F306C1">
        <w:rPr>
          <w:rFonts w:asciiTheme="minorHAnsi" w:eastAsiaTheme="minorHAnsi" w:hAnsiTheme="minorHAnsi" w:cs="Arial"/>
          <w:b/>
          <w:snapToGrid w:val="0"/>
          <w:u w:val="single"/>
        </w:rPr>
        <w:t>CERTIFICATION REPORT</w:t>
      </w:r>
      <w:r>
        <w:rPr>
          <w:rFonts w:asciiTheme="minorHAnsi" w:eastAsiaTheme="minorHAnsi" w:hAnsiTheme="minorHAnsi" w:cs="Arial"/>
          <w:b/>
          <w:snapToGrid w:val="0"/>
          <w:u w:val="single"/>
        </w:rPr>
        <w:t xml:space="preserve"> </w:t>
      </w:r>
      <w:r>
        <w:rPr>
          <w:rFonts w:asciiTheme="minorHAnsi" w:eastAsiaTheme="minorHAnsi" w:hAnsiTheme="minorHAnsi" w:cs="Arial"/>
          <w:b/>
          <w:snapToGrid w:val="0"/>
        </w:rPr>
        <w:t xml:space="preserve">- </w:t>
      </w:r>
      <w:r w:rsidRPr="00601CE4">
        <w:rPr>
          <w:rFonts w:asciiTheme="minorHAnsi" w:eastAsia="Times New Roman" w:hAnsiTheme="minorHAnsi" w:cs="Arial"/>
          <w:snapToGrid w:val="0"/>
          <w:color w:val="000000"/>
        </w:rPr>
        <w:t xml:space="preserve">The </w:t>
      </w:r>
      <w:r w:rsidR="006C4E57">
        <w:rPr>
          <w:rFonts w:asciiTheme="minorHAnsi" w:eastAsia="Times New Roman" w:hAnsiTheme="minorHAnsi" w:cs="Arial"/>
          <w:snapToGrid w:val="0"/>
          <w:color w:val="000000"/>
        </w:rPr>
        <w:t>Vendor</w:t>
      </w:r>
      <w:r w:rsidRPr="00601CE4">
        <w:rPr>
          <w:rFonts w:asciiTheme="minorHAnsi" w:eastAsia="Times New Roman" w:hAnsiTheme="minorHAnsi" w:cs="Arial"/>
          <w:snapToGrid w:val="0"/>
          <w:color w:val="000000"/>
        </w:rPr>
        <w:t xml:space="preserve"> shall provide </w:t>
      </w:r>
      <w:r>
        <w:rPr>
          <w:rFonts w:asciiTheme="minorHAnsi" w:eastAsia="Times New Roman" w:hAnsiTheme="minorHAnsi" w:cs="Arial"/>
          <w:snapToGrid w:val="0"/>
          <w:color w:val="000000"/>
        </w:rPr>
        <w:t xml:space="preserve">Review </w:t>
      </w:r>
      <w:r w:rsidRPr="00601CE4">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 r</w:t>
      </w:r>
      <w:r w:rsidRPr="00601CE4">
        <w:rPr>
          <w:rFonts w:asciiTheme="minorHAnsi" w:eastAsia="Times New Roman" w:hAnsiTheme="minorHAnsi" w:cs="Arial"/>
          <w:snapToGrid w:val="0"/>
          <w:color w:val="000000"/>
        </w:rPr>
        <w:t xml:space="preserve">eports to be prepared  </w:t>
      </w:r>
      <w:r>
        <w:rPr>
          <w:rFonts w:asciiTheme="minorHAnsi" w:eastAsia="Times New Roman" w:hAnsiTheme="minorHAnsi" w:cs="Arial"/>
          <w:snapToGrid w:val="0"/>
          <w:color w:val="000000"/>
        </w:rPr>
        <w:t xml:space="preserve">in the formats </w:t>
      </w:r>
      <w:r w:rsidRPr="00601CE4">
        <w:rPr>
          <w:rFonts w:asciiTheme="minorHAnsi" w:eastAsia="Times New Roman" w:hAnsiTheme="minorHAnsi" w:cs="Arial"/>
          <w:snapToGrid w:val="0"/>
          <w:color w:val="000000"/>
        </w:rPr>
        <w:t>outlined</w:t>
      </w:r>
      <w:r>
        <w:rPr>
          <w:rFonts w:asciiTheme="minorHAnsi" w:eastAsia="Times New Roman" w:hAnsiTheme="minorHAnsi" w:cs="Arial"/>
          <w:snapToGrid w:val="0"/>
          <w:color w:val="000000"/>
        </w:rPr>
        <w:t xml:space="preserve"> and in accordance with</w:t>
      </w:r>
      <w:r w:rsidRPr="00601CE4">
        <w:rPr>
          <w:rFonts w:asciiTheme="minorHAnsi" w:eastAsia="Times New Roman" w:hAnsiTheme="minorHAnsi" w:cs="Arial"/>
          <w:snapToGrid w:val="0"/>
          <w:color w:val="000000"/>
        </w:rPr>
        <w:t xml:space="preserve"> the LAPPM</w:t>
      </w:r>
      <w:r w:rsidR="00E87261">
        <w:rPr>
          <w:rFonts w:asciiTheme="minorHAnsi" w:eastAsia="Times New Roman" w:hAnsiTheme="minorHAnsi" w:cs="Arial"/>
          <w:snapToGrid w:val="0"/>
          <w:color w:val="000000"/>
        </w:rPr>
        <w:t xml:space="preserve"> and must consider the following:</w:t>
      </w:r>
    </w:p>
    <w:p w14:paraId="0EFD6D80" w14:textId="77777777" w:rsidR="00D20DCC" w:rsidRPr="00E00D52"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6B2948">
        <w:rPr>
          <w:rFonts w:asciiTheme="minorHAnsi" w:eastAsia="Times New Roman" w:hAnsiTheme="minorHAnsi" w:cs="Arial"/>
          <w:snapToGrid w:val="0"/>
          <w:color w:val="000000"/>
        </w:rPr>
        <w:t xml:space="preserve">The </w:t>
      </w:r>
      <w:r>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Appraisal</w:t>
      </w:r>
      <w:r>
        <w:rPr>
          <w:rFonts w:asciiTheme="minorHAnsi" w:eastAsia="Times New Roman" w:hAnsiTheme="minorHAnsi" w:cs="Arial"/>
          <w:snapToGrid w:val="0"/>
          <w:color w:val="000000"/>
        </w:rPr>
        <w:t xml:space="preserve"> Certification</w:t>
      </w:r>
      <w:r w:rsidRPr="006B2948">
        <w:rPr>
          <w:rFonts w:asciiTheme="minorHAnsi" w:eastAsia="Times New Roman" w:hAnsiTheme="minorHAnsi" w:cs="Arial"/>
          <w:snapToGrid w:val="0"/>
          <w:color w:val="000000"/>
        </w:rPr>
        <w:t xml:space="preserve"> Report shall be performed by an Appraiser on the </w:t>
      </w:r>
      <w:proofErr w:type="spellStart"/>
      <w:r w:rsidRPr="006B2948">
        <w:rPr>
          <w:rFonts w:asciiTheme="minorHAnsi" w:eastAsia="Times New Roman" w:hAnsiTheme="minorHAnsi" w:cs="Arial"/>
          <w:snapToGrid w:val="0"/>
          <w:color w:val="000000"/>
        </w:rPr>
        <w:t>S</w:t>
      </w:r>
      <w:r w:rsidR="003247D4">
        <w:rPr>
          <w:rFonts w:asciiTheme="minorHAnsi" w:eastAsia="Times New Roman" w:hAnsiTheme="minorHAnsi" w:cs="Arial"/>
          <w:snapToGrid w:val="0"/>
          <w:color w:val="000000"/>
        </w:rPr>
        <w:t>tate’s</w:t>
      </w:r>
      <w:r w:rsidRPr="006B2948">
        <w:rPr>
          <w:rFonts w:asciiTheme="minorHAnsi" w:eastAsia="Times New Roman" w:hAnsiTheme="minorHAnsi" w:cs="Arial"/>
          <w:snapToGrid w:val="0"/>
          <w:color w:val="000000"/>
        </w:rPr>
        <w:t>Fee</w:t>
      </w:r>
      <w:proofErr w:type="spellEnd"/>
      <w:r w:rsidRPr="006B2948">
        <w:rPr>
          <w:rFonts w:asciiTheme="minorHAnsi" w:eastAsia="Times New Roman" w:hAnsiTheme="minorHAnsi" w:cs="Arial"/>
          <w:snapToGrid w:val="0"/>
          <w:color w:val="000000"/>
        </w:rPr>
        <w:t xml:space="preserve">/Specialty Agent </w:t>
      </w:r>
      <w:r w:rsidR="00756FD6">
        <w:rPr>
          <w:rFonts w:asciiTheme="minorHAnsi" w:eastAsia="Times New Roman" w:hAnsiTheme="minorHAnsi" w:cs="Arial"/>
          <w:snapToGrid w:val="0"/>
          <w:color w:val="000000"/>
        </w:rPr>
        <w:t xml:space="preserve">Review </w:t>
      </w:r>
      <w:r w:rsidRPr="006B2948">
        <w:rPr>
          <w:rFonts w:asciiTheme="minorHAnsi" w:eastAsia="Times New Roman" w:hAnsiTheme="minorHAnsi" w:cs="Arial"/>
          <w:snapToGrid w:val="0"/>
          <w:color w:val="000000"/>
        </w:rPr>
        <w:t xml:space="preserve">Appraiser list in accordance with the LAPPM.  </w:t>
      </w:r>
    </w:p>
    <w:p w14:paraId="2B5E865E" w14:textId="2A151B65" w:rsidR="00D20DCC" w:rsidRPr="0058029F"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imes New Roman" w:hAnsiTheme="minorHAnsi" w:cs="Arial"/>
          <w:snapToGrid w:val="0"/>
          <w:color w:val="000000"/>
        </w:rPr>
        <w:t xml:space="preserve">The Appraiser shall have no less than </w:t>
      </w:r>
      <w:r w:rsidR="00D555A5">
        <w:rPr>
          <w:rFonts w:asciiTheme="minorHAnsi" w:eastAsia="Times New Roman" w:hAnsiTheme="minorHAnsi" w:cs="Arial"/>
          <w:snapToGrid w:val="0"/>
          <w:color w:val="000000"/>
        </w:rPr>
        <w:t>five (</w:t>
      </w:r>
      <w:r w:rsidRPr="0058029F">
        <w:rPr>
          <w:rFonts w:asciiTheme="minorHAnsi" w:eastAsia="Times New Roman" w:hAnsiTheme="minorHAnsi" w:cs="Arial"/>
          <w:snapToGrid w:val="0"/>
          <w:color w:val="000000"/>
        </w:rPr>
        <w:t>5</w:t>
      </w:r>
      <w:r w:rsidR="00D555A5">
        <w:rPr>
          <w:rFonts w:asciiTheme="minorHAnsi" w:eastAsia="Times New Roman" w:hAnsiTheme="minorHAnsi" w:cs="Arial"/>
          <w:snapToGrid w:val="0"/>
          <w:color w:val="000000"/>
        </w:rPr>
        <w:t>)</w:t>
      </w:r>
      <w:r w:rsidRPr="0058029F">
        <w:rPr>
          <w:rFonts w:asciiTheme="minorHAnsi" w:eastAsia="Times New Roman" w:hAnsiTheme="minorHAnsi" w:cs="Arial"/>
          <w:snapToGrid w:val="0"/>
          <w:color w:val="000000"/>
        </w:rPr>
        <w:t xml:space="preserve"> years of knowledge and experience in all aspects of eminent domain appraising.  Number of years’ experience working on S</w:t>
      </w:r>
      <w:r w:rsidR="003247D4">
        <w:rPr>
          <w:rFonts w:asciiTheme="minorHAnsi" w:eastAsia="Times New Roman" w:hAnsiTheme="minorHAnsi" w:cs="Arial"/>
          <w:snapToGrid w:val="0"/>
          <w:color w:val="000000"/>
        </w:rPr>
        <w:t>tate</w:t>
      </w:r>
      <w:r w:rsidRPr="0058029F">
        <w:rPr>
          <w:rFonts w:asciiTheme="minorHAnsi" w:eastAsia="Times New Roman" w:hAnsiTheme="minorHAnsi" w:cs="Arial"/>
          <w:snapToGrid w:val="0"/>
          <w:color w:val="000000"/>
        </w:rPr>
        <w:t xml:space="preserve"> projects, listed on resume, may be considered as part of the evaluation criteria.</w:t>
      </w:r>
    </w:p>
    <w:p w14:paraId="645586D5" w14:textId="77777777" w:rsidR="00756FD6" w:rsidRPr="00756FD6" w:rsidRDefault="00D20DCC"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E00D52">
        <w:rPr>
          <w:snapToGrid w:val="0"/>
        </w:rPr>
        <w:t>The Appraiser shall be an Illinois Certified General Real Estate Appraiser or an Illinois Certified Residential Real Estate Appraiser.</w:t>
      </w:r>
    </w:p>
    <w:p w14:paraId="40228C8B" w14:textId="77777777" w:rsidR="00756FD6" w:rsidRPr="0058029F" w:rsidRDefault="00756FD6"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56FD6">
        <w:rPr>
          <w:rFonts w:asciiTheme="minorHAnsi" w:eastAsia="Times New Roman" w:hAnsiTheme="minorHAnsi" w:cs="Arial"/>
          <w:snapToGrid w:val="0"/>
          <w:color w:val="000000"/>
          <w:szCs w:val="20"/>
        </w:rPr>
        <w:t xml:space="preserve">It may be necessary for a completed Review Appraisal Certification Report to be updated due to a change in the </w:t>
      </w:r>
      <w:r>
        <w:rPr>
          <w:rFonts w:asciiTheme="minorHAnsi" w:eastAsia="Times New Roman" w:hAnsiTheme="minorHAnsi" w:cs="Arial"/>
          <w:snapToGrid w:val="0"/>
          <w:color w:val="000000"/>
          <w:szCs w:val="20"/>
        </w:rPr>
        <w:t>right of way</w:t>
      </w:r>
      <w:r w:rsidRPr="00756FD6">
        <w:rPr>
          <w:rFonts w:asciiTheme="minorHAnsi" w:eastAsia="Times New Roman" w:hAnsiTheme="minorHAnsi" w:cs="Arial"/>
          <w:snapToGrid w:val="0"/>
          <w:color w:val="000000"/>
          <w:szCs w:val="20"/>
        </w:rPr>
        <w:t xml:space="preserve"> plat or due to new information provided by the </w:t>
      </w:r>
      <w:r>
        <w:rPr>
          <w:rFonts w:asciiTheme="minorHAnsi" w:eastAsia="Times New Roman" w:hAnsiTheme="minorHAnsi" w:cs="Arial"/>
          <w:snapToGrid w:val="0"/>
          <w:color w:val="000000"/>
          <w:szCs w:val="20"/>
        </w:rPr>
        <w:t>State</w:t>
      </w:r>
      <w:r w:rsidRPr="00756FD6">
        <w:rPr>
          <w:rFonts w:asciiTheme="minorHAnsi" w:eastAsia="Times New Roman" w:hAnsiTheme="minorHAnsi" w:cs="Arial"/>
          <w:snapToGrid w:val="0"/>
          <w:color w:val="000000"/>
          <w:szCs w:val="20"/>
        </w:rPr>
        <w:t xml:space="preserve">.  These updates or revisions will be assigned to the </w:t>
      </w:r>
      <w:r w:rsidR="00556605">
        <w:rPr>
          <w:rFonts w:asciiTheme="minorHAnsi" w:eastAsia="Times New Roman" w:hAnsiTheme="minorHAnsi" w:cs="Arial"/>
          <w:snapToGrid w:val="0"/>
          <w:color w:val="000000"/>
          <w:szCs w:val="20"/>
        </w:rPr>
        <w:t>Vendor</w:t>
      </w:r>
      <w:r w:rsidRPr="00756FD6">
        <w:rPr>
          <w:rFonts w:asciiTheme="minorHAnsi" w:eastAsia="Times New Roman" w:hAnsiTheme="minorHAnsi" w:cs="Arial"/>
          <w:snapToGrid w:val="0"/>
          <w:color w:val="000000"/>
          <w:szCs w:val="20"/>
        </w:rPr>
        <w:t xml:space="preserve"> in a separate work order as the need arises.  A Review Appraiser’s second or other subsequent review of an appraisal report, rewritten by the Appraiser due to the Review Appraiser’s comments or corrections, does not constitute an update or revision to the Appraisal Review </w:t>
      </w:r>
      <w:r w:rsidRPr="0058029F">
        <w:rPr>
          <w:rFonts w:asciiTheme="minorHAnsi" w:eastAsia="Times New Roman" w:hAnsiTheme="minorHAnsi" w:cs="Arial"/>
          <w:snapToGrid w:val="0"/>
          <w:color w:val="000000"/>
          <w:szCs w:val="20"/>
        </w:rPr>
        <w:t xml:space="preserve">Certification Report nor would necessitate a separate work order. </w:t>
      </w:r>
    </w:p>
    <w:p w14:paraId="0876914F" w14:textId="77777777" w:rsidR="00C20087" w:rsidRPr="0058029F" w:rsidRDefault="00C20087" w:rsidP="00D84719">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58029F">
        <w:rPr>
          <w:rFonts w:asciiTheme="minorHAnsi" w:eastAsiaTheme="minorHAnsi" w:hAnsiTheme="minorHAnsi" w:cs="Arial"/>
          <w:snapToGrid w:val="0"/>
        </w:rPr>
        <w:t>See Section 2.2 Table B for additional information on the pay items proposed to do the work.</w:t>
      </w:r>
    </w:p>
    <w:bookmarkEnd w:id="15"/>
    <w:bookmarkEnd w:id="16"/>
    <w:p w14:paraId="37594D61" w14:textId="77777777" w:rsidR="00E26CA1" w:rsidRPr="00BE5BA8" w:rsidRDefault="00E26CA1" w:rsidP="00E26CA1">
      <w:pPr>
        <w:pStyle w:val="ListParagraph"/>
        <w:spacing w:line="240" w:lineRule="auto"/>
        <w:ind w:left="2970"/>
        <w:jc w:val="both"/>
        <w:rPr>
          <w:rFonts w:asciiTheme="minorHAnsi" w:eastAsiaTheme="minorHAnsi" w:hAnsiTheme="minorHAnsi" w:cs="Arial"/>
          <w:snapToGrid w:val="0"/>
          <w:color w:val="000000"/>
        </w:rPr>
      </w:pPr>
    </w:p>
    <w:p w14:paraId="77FA4D03" w14:textId="77777777" w:rsidR="00C64315" w:rsidRPr="00C64315" w:rsidRDefault="007F5762" w:rsidP="007F6D56">
      <w:pPr>
        <w:pStyle w:val="ListParagraph"/>
        <w:numPr>
          <w:ilvl w:val="1"/>
          <w:numId w:val="29"/>
        </w:numPr>
        <w:tabs>
          <w:tab w:val="left" w:pos="720"/>
          <w:tab w:val="left" w:pos="1440"/>
        </w:tabs>
        <w:spacing w:before="240" w:line="23" w:lineRule="atLeast"/>
        <w:ind w:left="720" w:hanging="720"/>
        <w:contextualSpacing w:val="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t>
      </w:r>
      <w:proofErr w:type="gramStart"/>
      <w:r w:rsidR="00C64315" w:rsidRPr="00B67E46">
        <w:rPr>
          <w:rFonts w:asciiTheme="minorHAnsi" w:hAnsiTheme="minorHAnsi" w:cstheme="minorHAnsi"/>
        </w:rPr>
        <w:t>work</w:t>
      </w:r>
      <w:r w:rsidR="00C64315">
        <w:rPr>
          <w:rFonts w:asciiTheme="minorHAnsi" w:hAnsiTheme="minorHAnsi" w:cstheme="minorHAnsi"/>
        </w:rPr>
        <w:t>, and</w:t>
      </w:r>
      <w:proofErr w:type="gramEnd"/>
      <w:r w:rsidR="00C64315">
        <w:rPr>
          <w:rFonts w:asciiTheme="minorHAnsi" w:hAnsiTheme="minorHAnsi" w:cstheme="minorHAnsi"/>
        </w:rPr>
        <w:t xml:space="preserve">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lastRenderedPageBreak/>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 xml:space="preserve">for the State, Local Public Agencies and other state </w:t>
      </w:r>
      <w:proofErr w:type="spellStart"/>
      <w:r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lastRenderedPageBreak/>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203826">
      <w:pPr>
        <w:spacing w:after="0" w:line="240" w:lineRule="auto"/>
        <w:ind w:left="1440" w:firstLine="810"/>
        <w:jc w:val="both"/>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7D9AE816" w14:textId="4CF5428E"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9E6F7F" w14:paraId="367874B7"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6B6901D7" w14:textId="407C01C8"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inorHAnsi" w:hAnsiTheme="minorHAnsi" w:cs="Arial"/>
                <w:b/>
                <w:snapToGrid w:val="0"/>
                <w:u w:val="single"/>
              </w:rPr>
              <w:t>MANDATORY REQUIREMENT:  APPRAISAL MANAGER</w:t>
            </w:r>
            <w:r w:rsidRPr="00DB7BE0">
              <w:rPr>
                <w:rFonts w:asciiTheme="minorHAnsi" w:eastAsiaTheme="minorHAnsi" w:hAnsiTheme="minorHAnsi" w:cs="Arial"/>
                <w:snapToGrid w:val="0"/>
              </w:rPr>
              <w:t xml:space="preserve"> – The</w:t>
            </w:r>
            <w:r w:rsidRPr="00DB7BE0">
              <w:rPr>
                <w:rFonts w:asciiTheme="minorHAnsi" w:eastAsia="Times New Roman" w:hAnsiTheme="minorHAnsi" w:cs="Arial"/>
                <w:snapToGrid w:val="0"/>
                <w:color w:val="000000"/>
              </w:rPr>
              <w:t xml:space="preserv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provide an Appraisal Manager, who shall be responsible for various appraisal activities</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1.1.2 and in accordance with the LAPPM effective when the work is assigned</w:t>
            </w:r>
            <w:r w:rsidRPr="00DB7BE0">
              <w:rPr>
                <w:rFonts w:asciiTheme="minorHAnsi" w:eastAsia="Times New Roman" w:hAnsiTheme="minorHAnsi" w:cs="Arial"/>
                <w:snapToGrid w:val="0"/>
                <w:color w:val="000000"/>
              </w:rPr>
              <w:t>.</w:t>
            </w:r>
          </w:p>
        </w:tc>
      </w:tr>
      <w:tr w:rsidR="00E34891" w:rsidRPr="009E6F7F" w14:paraId="4AC4F856"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58B249C5" w14:textId="500DBD8C"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Pr>
                <w:rFonts w:asciiTheme="minorHAnsi" w:eastAsiaTheme="minorHAnsi" w:hAnsiTheme="minorHAnsi" w:cs="Arial"/>
                <w:b/>
                <w:snapToGrid w:val="0"/>
                <w:u w:val="single"/>
              </w:rPr>
              <w:t xml:space="preserve">MANDATORY REQUIREMENT:  </w:t>
            </w:r>
            <w:r w:rsidRPr="002E7698">
              <w:rPr>
                <w:rFonts w:asciiTheme="minorHAnsi" w:eastAsiaTheme="minorHAnsi" w:hAnsiTheme="minorHAnsi" w:cs="Arial"/>
                <w:b/>
                <w:snapToGrid w:val="0"/>
                <w:u w:val="single"/>
              </w:rPr>
              <w:t>APPRAISAL TRAINER</w:t>
            </w:r>
            <w:r w:rsidRPr="002E7698">
              <w:rPr>
                <w:rFonts w:asciiTheme="minorHAnsi" w:eastAsiaTheme="minorHAnsi" w:hAnsiTheme="minorHAnsi" w:cs="Arial"/>
                <w:b/>
                <w:snapToGrid w:val="0"/>
              </w:rPr>
              <w:t xml:space="preserve"> </w:t>
            </w:r>
            <w:r w:rsidRPr="002E7698">
              <w:rPr>
                <w:rFonts w:asciiTheme="minorHAnsi" w:eastAsiaTheme="minorHAnsi" w:hAnsiTheme="minorHAnsi" w:cs="Arial"/>
                <w:b/>
              </w:rPr>
              <w:t xml:space="preserve">- </w:t>
            </w:r>
            <w:r w:rsidRPr="002E7698">
              <w:rPr>
                <w:rFonts w:asciiTheme="minorHAnsi" w:eastAsiaTheme="minorHAnsi" w:hAnsiTheme="minorHAnsi" w:cs="Arial"/>
              </w:rPr>
              <w:t xml:space="preserve">The </w:t>
            </w:r>
            <w:r w:rsidR="00556605">
              <w:rPr>
                <w:rFonts w:asciiTheme="minorHAnsi" w:eastAsiaTheme="minorHAnsi" w:hAnsiTheme="minorHAnsi" w:cs="Arial"/>
              </w:rPr>
              <w:t>Vendor</w:t>
            </w:r>
            <w:r w:rsidRPr="002E7698">
              <w:rPr>
                <w:rFonts w:asciiTheme="minorHAnsi" w:eastAsiaTheme="minorHAnsi" w:hAnsiTheme="minorHAnsi" w:cs="Arial"/>
              </w:rPr>
              <w:t xml:space="preserve"> shall provide an Appraisal Trainer to train and assist a S</w:t>
            </w:r>
            <w:r w:rsidR="002234AF">
              <w:rPr>
                <w:rFonts w:asciiTheme="minorHAnsi" w:eastAsiaTheme="minorHAnsi" w:hAnsiTheme="minorHAnsi" w:cs="Arial"/>
              </w:rPr>
              <w:t>tate</w:t>
            </w:r>
            <w:r w:rsidRPr="002E7698">
              <w:rPr>
                <w:rFonts w:asciiTheme="minorHAnsi" w:eastAsiaTheme="minorHAnsi" w:hAnsiTheme="minorHAnsi" w:cs="Arial"/>
              </w:rPr>
              <w:t xml:space="preserve"> employee in obtaining appraisal licensing</w:t>
            </w:r>
            <w:r w:rsidR="000B14AE">
              <w:rPr>
                <w:rFonts w:asciiTheme="minorHAnsi" w:eastAsiaTheme="minorHAnsi" w:hAnsiTheme="minorHAnsi" w:cs="Arial"/>
              </w:rPr>
              <w:t xml:space="preserve"> as outlined in </w:t>
            </w:r>
            <w:r w:rsidR="00712F2C">
              <w:rPr>
                <w:rFonts w:asciiTheme="minorHAnsi" w:eastAsiaTheme="minorHAnsi" w:hAnsiTheme="minorHAnsi" w:cs="Arial"/>
              </w:rPr>
              <w:t xml:space="preserve">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rPr>
              <w:t xml:space="preserve"> </w:t>
            </w:r>
            <w:r w:rsidR="000B14AE">
              <w:rPr>
                <w:rFonts w:asciiTheme="minorHAnsi" w:eastAsiaTheme="minorHAnsi" w:hAnsiTheme="minorHAnsi" w:cs="Arial"/>
              </w:rPr>
              <w:t>1.1.3 and in accordance with the LAPPM, effective when the work is assigned</w:t>
            </w:r>
            <w:r>
              <w:rPr>
                <w:rFonts w:asciiTheme="minorHAnsi" w:eastAsiaTheme="minorHAnsi" w:hAnsiTheme="minorHAnsi" w:cs="Arial"/>
              </w:rPr>
              <w:t>.</w:t>
            </w:r>
            <w:r w:rsidRPr="002E7698">
              <w:rPr>
                <w:rFonts w:asciiTheme="minorHAnsi" w:eastAsiaTheme="minorHAnsi" w:hAnsiTheme="minorHAnsi" w:cs="Arial"/>
              </w:rPr>
              <w:t xml:space="preserve">  </w:t>
            </w:r>
          </w:p>
        </w:tc>
      </w:tr>
      <w:tr w:rsidR="00E34891" w:rsidRPr="00DB7BE0" w14:paraId="369532A7"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100BFA7C" w14:textId="01F382E5" w:rsidR="00E34891" w:rsidRPr="00C10A15" w:rsidRDefault="00E34891" w:rsidP="00C10A15">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APPRAISAL REPORT -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Appraisal reports to be prepared  in the formats outlined </w:t>
            </w:r>
            <w:r w:rsidR="000B14AE">
              <w:rPr>
                <w:rFonts w:asciiTheme="minorHAnsi" w:eastAsia="Times New Roman" w:hAnsiTheme="minorHAnsi" w:cs="Arial"/>
                <w:snapToGrid w:val="0"/>
                <w:color w:val="000000"/>
              </w:rPr>
              <w:t xml:space="preserve">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1.1.4 </w:t>
            </w:r>
            <w:r w:rsidRPr="00DB7BE0">
              <w:rPr>
                <w:rFonts w:asciiTheme="minorHAnsi" w:eastAsia="Times New Roman" w:hAnsiTheme="minorHAnsi" w:cs="Arial"/>
                <w:snapToGrid w:val="0"/>
                <w:color w:val="000000"/>
              </w:rPr>
              <w:t>and in accordance with the LAPPM</w:t>
            </w:r>
            <w:r w:rsidR="000B14AE">
              <w:rPr>
                <w:rFonts w:asciiTheme="minorHAnsi" w:eastAsia="Times New Roman" w:hAnsiTheme="minorHAnsi" w:cs="Arial"/>
                <w:snapToGrid w:val="0"/>
                <w:color w:val="000000"/>
              </w:rPr>
              <w:t xml:space="preserve"> effective when the work is assigned</w:t>
            </w:r>
            <w:r w:rsidRPr="00DB7BE0">
              <w:rPr>
                <w:rFonts w:asciiTheme="minorHAnsi" w:eastAsia="Times New Roman" w:hAnsiTheme="minorHAnsi" w:cs="Arial"/>
                <w:snapToGrid w:val="0"/>
                <w:color w:val="000000"/>
              </w:rPr>
              <w:t xml:space="preserve">. </w:t>
            </w:r>
          </w:p>
        </w:tc>
      </w:tr>
      <w:tr w:rsidR="00E34891" w:rsidRPr="00DB7BE0" w14:paraId="029412F0" w14:textId="77777777" w:rsidTr="006310F1">
        <w:trPr>
          <w:trHeight w:val="800"/>
        </w:trPr>
        <w:tc>
          <w:tcPr>
            <w:tcW w:w="8550" w:type="dxa"/>
            <w:tcBorders>
              <w:top w:val="single" w:sz="4" w:space="0" w:color="auto"/>
              <w:left w:val="single" w:sz="4" w:space="0" w:color="auto"/>
              <w:bottom w:val="single" w:sz="4" w:space="0" w:color="auto"/>
              <w:right w:val="single" w:sz="4" w:space="0" w:color="auto"/>
            </w:tcBorders>
          </w:tcPr>
          <w:p w14:paraId="27C9C4EA" w14:textId="4FE2F53E" w:rsidR="00E34891" w:rsidRPr="00C10A15" w:rsidRDefault="00E34891" w:rsidP="00C10A15">
            <w:pPr>
              <w:tabs>
                <w:tab w:val="left" w:pos="1800"/>
              </w:tabs>
              <w:spacing w:after="0" w:line="240" w:lineRule="auto"/>
              <w:jc w:val="both"/>
              <w:rPr>
                <w:rFonts w:asciiTheme="minorHAnsi" w:eastAsiaTheme="minorHAnsi" w:hAnsiTheme="minorHAnsi" w:cs="Arial"/>
                <w:snapToGrid w:val="0"/>
              </w:rPr>
            </w:pPr>
            <w:r w:rsidRPr="00DB7BE0">
              <w:rPr>
                <w:rFonts w:asciiTheme="minorHAnsi" w:eastAsiaTheme="minorHAnsi" w:hAnsiTheme="minorHAnsi" w:cs="Arial"/>
                <w:b/>
                <w:snapToGrid w:val="0"/>
                <w:u w:val="single"/>
              </w:rPr>
              <w:t xml:space="preserve">MANDATORY REQUIREMENT: REVIEW APPRAISAL CERTIFICATION REPORT </w:t>
            </w:r>
            <w:r w:rsidRPr="00DB7BE0">
              <w:rPr>
                <w:rFonts w:asciiTheme="minorHAnsi" w:eastAsiaTheme="minorHAnsi" w:hAnsiTheme="minorHAnsi" w:cs="Arial"/>
                <w:b/>
                <w:snapToGrid w:val="0"/>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Pr="00DB7BE0">
              <w:rPr>
                <w:rFonts w:asciiTheme="minorHAnsi" w:eastAsia="Times New Roman" w:hAnsiTheme="minorHAnsi" w:cs="Arial"/>
                <w:snapToGrid w:val="0"/>
                <w:color w:val="000000"/>
              </w:rPr>
              <w:t xml:space="preserve"> shall provide Review Appraisal Certification reports to be prepared  in the formats outlined</w:t>
            </w:r>
            <w:r w:rsidR="000B14AE">
              <w:rPr>
                <w:rFonts w:asciiTheme="minorHAnsi" w:eastAsia="Times New Roman" w:hAnsiTheme="minorHAnsi" w:cs="Arial"/>
                <w:snapToGrid w:val="0"/>
                <w:color w:val="000000"/>
              </w:rPr>
              <w:t xml:space="preserve"> in </w:t>
            </w:r>
            <w:r w:rsidR="00712F2C">
              <w:rPr>
                <w:rFonts w:asciiTheme="minorHAnsi" w:eastAsia="Times New Roman" w:hAnsiTheme="minorHAnsi" w:cs="Arial"/>
                <w:snapToGrid w:val="0"/>
                <w:color w:val="000000"/>
              </w:rPr>
              <w:t xml:space="preserve">section </w:t>
            </w:r>
            <w:r w:rsidR="000B14AE">
              <w:rPr>
                <w:rFonts w:asciiTheme="minorHAnsi" w:eastAsia="Times New Roman" w:hAnsiTheme="minorHAnsi" w:cs="Arial"/>
                <w:snapToGrid w:val="0"/>
                <w:color w:val="000000"/>
              </w:rPr>
              <w:t xml:space="preserve">1.1.5 </w:t>
            </w:r>
            <w:r w:rsidRPr="00DB7BE0">
              <w:rPr>
                <w:rFonts w:asciiTheme="minorHAnsi" w:eastAsia="Times New Roman" w:hAnsiTheme="minorHAnsi" w:cs="Arial"/>
                <w:snapToGrid w:val="0"/>
                <w:color w:val="000000"/>
              </w:rPr>
              <w:t xml:space="preserve"> and in accordance with the LAPPM</w:t>
            </w:r>
            <w:r w:rsidR="00AF3634">
              <w:rPr>
                <w:rFonts w:asciiTheme="minorHAnsi" w:eastAsia="Times New Roman" w:hAnsiTheme="minorHAnsi" w:cs="Arial"/>
                <w:snapToGrid w:val="0"/>
                <w:color w:val="000000"/>
              </w:rPr>
              <w:t xml:space="preserve"> effective when the work is assigned</w:t>
            </w:r>
            <w:r w:rsidR="00AF3634" w:rsidRPr="00DB7BE0">
              <w:rPr>
                <w:rFonts w:asciiTheme="minorHAnsi" w:eastAsia="Times New Roman" w:hAnsiTheme="minorHAnsi" w:cs="Arial"/>
                <w:snapToGrid w:val="0"/>
                <w:color w:val="000000"/>
              </w:rPr>
              <w:t>.</w:t>
            </w:r>
          </w:p>
        </w:tc>
      </w:tr>
    </w:tbl>
    <w:p w14:paraId="3418B6F3" w14:textId="77777777" w:rsidR="003A4BC9" w:rsidRPr="003A4BC9" w:rsidRDefault="003A4BC9" w:rsidP="003A4BC9">
      <w:pPr>
        <w:pStyle w:val="ListParagraph"/>
        <w:tabs>
          <w:tab w:val="left" w:pos="720"/>
          <w:tab w:val="left" w:pos="1440"/>
        </w:tabs>
        <w:spacing w:before="240" w:line="23" w:lineRule="atLeast"/>
        <w:jc w:val="both"/>
        <w:rPr>
          <w:rFonts w:asciiTheme="minorHAnsi" w:hAnsiTheme="minorHAnsi"/>
          <w:b/>
        </w:rPr>
      </w:pPr>
    </w:p>
    <w:p w14:paraId="332F638B" w14:textId="77777777" w:rsidR="003A4BC9" w:rsidRDefault="00E34891" w:rsidP="00203826">
      <w:pPr>
        <w:pStyle w:val="ListParagraph"/>
        <w:numPr>
          <w:ilvl w:val="2"/>
          <w:numId w:val="29"/>
        </w:numPr>
        <w:tabs>
          <w:tab w:val="left" w:pos="720"/>
          <w:tab w:val="left" w:pos="1440"/>
        </w:tabs>
        <w:spacing w:before="240" w:line="23" w:lineRule="atLeast"/>
        <w:ind w:firstLine="1260"/>
        <w:jc w:val="both"/>
        <w:rPr>
          <w:rFonts w:asciiTheme="minorHAnsi" w:hAnsiTheme="minorHAnsi"/>
          <w:b/>
        </w:rPr>
      </w:pPr>
      <w:r>
        <w:rPr>
          <w:rFonts w:asciiTheme="minorHAnsi" w:hAnsiTheme="minorHAnsi"/>
          <w:b/>
        </w:rPr>
        <w:t>Resumes</w:t>
      </w:r>
    </w:p>
    <w:p w14:paraId="3C0A881D" w14:textId="77777777" w:rsidR="00203826" w:rsidRPr="00203826" w:rsidRDefault="003A4BC9" w:rsidP="00203826">
      <w:pPr>
        <w:pStyle w:val="ListParagraph"/>
        <w:numPr>
          <w:ilvl w:val="3"/>
          <w:numId w:val="29"/>
        </w:numPr>
        <w:tabs>
          <w:tab w:val="left" w:pos="720"/>
          <w:tab w:val="left" w:pos="1440"/>
        </w:tabs>
        <w:spacing w:before="240" w:line="23" w:lineRule="atLeast"/>
        <w:ind w:firstLine="216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State’s Approved Realty Specialist list, include number of years of experience </w:t>
      </w:r>
    </w:p>
    <w:p w14:paraId="3A45A9DF" w14:textId="77777777"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D92AA01" w14:textId="77777777" w:rsidR="003A4BC9" w:rsidRPr="003A4BC9" w:rsidRDefault="00203826" w:rsidP="00203826">
      <w:pPr>
        <w:pStyle w:val="ListParagraph"/>
        <w:tabs>
          <w:tab w:val="left" w:pos="720"/>
          <w:tab w:val="left" w:pos="1440"/>
        </w:tabs>
        <w:spacing w:before="240" w:line="23" w:lineRule="atLeast"/>
        <w:ind w:left="1080"/>
        <w:jc w:val="both"/>
        <w:rPr>
          <w:rFonts w:asciiTheme="minorHAnsi" w:hAnsiTheme="minorHAnsi"/>
          <w:b/>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2D94AED2" w14:textId="77777777" w:rsidR="00C64315" w:rsidRPr="00C64315" w:rsidRDefault="00C64315" w:rsidP="00C64315">
      <w:pPr>
        <w:pStyle w:val="ListParagraph"/>
        <w:tabs>
          <w:tab w:val="left" w:pos="720"/>
          <w:tab w:val="left" w:pos="1440"/>
        </w:tabs>
        <w:spacing w:before="240" w:line="23" w:lineRule="atLeast"/>
        <w:jc w:val="both"/>
        <w:rPr>
          <w:rFonts w:asciiTheme="minorHAnsi" w:hAnsiTheme="minorHAnsi"/>
          <w:b/>
        </w:rPr>
      </w:pP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6CE95E69" w14:textId="0C357186"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Default="00307D41" w:rsidP="00000971">
      <w:pPr>
        <w:pStyle w:val="ListParagraph"/>
        <w:tabs>
          <w:tab w:val="left" w:pos="1080"/>
          <w:tab w:val="left" w:pos="1440"/>
        </w:tabs>
        <w:spacing w:before="240" w:line="23" w:lineRule="atLeast"/>
        <w:ind w:left="2160" w:hanging="1080"/>
        <w:contextualSpacing w:val="0"/>
        <w:jc w:val="both"/>
        <w:rPr>
          <w:rStyle w:val="normaltextrun1"/>
          <w:rFonts w:asciiTheme="minorHAnsi" w:hAnsiTheme="minorHAnsi" w:cs="Arial"/>
          <w:color w:val="000000"/>
          <w:sz w:val="23"/>
          <w:szCs w:val="23"/>
        </w:rPr>
      </w:pPr>
      <w:r>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Pr>
          <w:rStyle w:val="normaltextrun1"/>
          <w:rFonts w:asciiTheme="minorHAnsi" w:hAnsiTheme="minorHAnsi" w:cs="Arial"/>
          <w:color w:val="000000"/>
          <w:sz w:val="23"/>
          <w:szCs w:val="23"/>
        </w:rPr>
        <w:t xml:space="preserve">.  </w:t>
      </w:r>
      <w:bookmarkStart w:id="17" w:name="_Hlk533068534"/>
      <w:r>
        <w:rPr>
          <w:rStyle w:val="normaltextrun1"/>
          <w:rFonts w:asciiTheme="minorHAnsi" w:hAnsiTheme="minorHAnsi" w:cs="Arial"/>
          <w:color w:val="000000"/>
          <w:sz w:val="23"/>
          <w:szCs w:val="23"/>
        </w:rPr>
        <w:t>The District will provide the Work Order</w:t>
      </w:r>
      <w:r w:rsidR="00D27498">
        <w:rPr>
          <w:rStyle w:val="normaltextrun1"/>
          <w:rFonts w:asciiTheme="minorHAnsi" w:hAnsiTheme="minorHAnsi" w:cs="Arial"/>
          <w:color w:val="000000"/>
          <w:sz w:val="23"/>
          <w:szCs w:val="23"/>
        </w:rPr>
        <w:t xml:space="preserve"> form </w:t>
      </w:r>
      <w:r>
        <w:rPr>
          <w:rStyle w:val="normaltextrun1"/>
          <w:rFonts w:asciiTheme="minorHAnsi" w:hAnsiTheme="minorHAnsi" w:cs="Arial"/>
          <w:color w:val="000000"/>
          <w:sz w:val="23"/>
          <w:szCs w:val="23"/>
        </w:rPr>
        <w:t xml:space="preserve"> </w:t>
      </w:r>
      <w:r w:rsidR="00361C99">
        <w:rPr>
          <w:rStyle w:val="normaltextrun1"/>
          <w:rFonts w:asciiTheme="minorHAnsi" w:hAnsiTheme="minorHAnsi" w:cs="Arial"/>
          <w:color w:val="000000"/>
          <w:sz w:val="23"/>
          <w:szCs w:val="23"/>
        </w:rPr>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t>1</w:t>
      </w:r>
      <w:r w:rsidRPr="00125EA1">
        <w:rPr>
          <w:rStyle w:val="normaltextrun1"/>
          <w:rFonts w:asciiTheme="minorHAnsi" w:hAnsiTheme="minorHAnsi" w:cs="Arial"/>
          <w:color w:val="000000"/>
          <w:sz w:val="23"/>
          <w:szCs w:val="23"/>
        </w:rPr>
        <w:t>.</w:t>
      </w:r>
      <w:r>
        <w:rPr>
          <w:rStyle w:val="normaltextrun1"/>
          <w:rFonts w:asciiTheme="minorHAnsi" w:hAnsiTheme="minorHAnsi" w:cs="Arial"/>
          <w:color w:val="000000"/>
          <w:sz w:val="23"/>
          <w:szCs w:val="23"/>
        </w:rPr>
        <w:t>3.4</w:t>
      </w:r>
      <w:r>
        <w:rPr>
          <w:rStyle w:val="normaltextrun1"/>
          <w:rFonts w:asciiTheme="minorHAnsi" w:hAnsiTheme="minorHAnsi" w:cs="Arial"/>
          <w:color w:val="000000"/>
          <w:sz w:val="23"/>
          <w:szCs w:val="23"/>
        </w:rPr>
        <w:tab/>
      </w:r>
      <w:r w:rsidR="00BA6D9D">
        <w:rPr>
          <w:rStyle w:val="normaltextrun1"/>
          <w:rFonts w:asciiTheme="minorHAnsi" w:hAnsiTheme="minorHAnsi" w:cs="Arial"/>
          <w:color w:val="000000"/>
          <w:sz w:val="23"/>
          <w:szCs w:val="23"/>
        </w:rPr>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17"/>
    </w:p>
    <w:p w14:paraId="6A1B521F" w14:textId="77777777" w:rsidR="00000971" w:rsidRDefault="00000971" w:rsidP="00000971">
      <w:pPr>
        <w:pStyle w:val="ListParagraph"/>
        <w:tabs>
          <w:tab w:val="left" w:pos="1080"/>
          <w:tab w:val="left" w:pos="1440"/>
        </w:tabs>
        <w:spacing w:before="240" w:line="23" w:lineRule="atLeast"/>
        <w:ind w:left="1080"/>
        <w:contextualSpacing w:val="0"/>
        <w:jc w:val="both"/>
        <w:rPr>
          <w:rFonts w:asciiTheme="minorHAnsi" w:hAnsiTheme="minorHAnsi" w:cstheme="minorHAnsi"/>
        </w:rPr>
      </w:pPr>
      <w:r w:rsidRPr="00000971">
        <w:rPr>
          <w:rFonts w:asciiTheme="minorHAnsi" w:hAnsiTheme="minorHAnsi" w:cstheme="minorHAnsi"/>
        </w:rPr>
        <w:t>1.3.5</w:t>
      </w:r>
      <w:r w:rsidRPr="00000971">
        <w:rPr>
          <w:rFonts w:asciiTheme="minorHAnsi" w:hAnsiTheme="minorHAnsi" w:cstheme="minorHAnsi"/>
        </w:rPr>
        <w:tab/>
      </w:r>
      <w:r w:rsidR="003A4BC9" w:rsidRPr="00000971">
        <w:rPr>
          <w:rFonts w:asciiTheme="minorHAnsi" w:hAnsiTheme="minorHAnsi" w:cstheme="minorHAnsi"/>
        </w:rPr>
        <w:t xml:space="preserve">Completion Requirements for </w:t>
      </w:r>
      <w:r>
        <w:rPr>
          <w:rFonts w:asciiTheme="minorHAnsi" w:hAnsiTheme="minorHAnsi" w:cstheme="minorHAnsi"/>
        </w:rPr>
        <w:t>Work completed by Unit Prices</w:t>
      </w:r>
    </w:p>
    <w:p w14:paraId="352A4D26" w14:textId="576641D7" w:rsidR="00000971" w:rsidRDefault="00000971" w:rsidP="00833F0C">
      <w:pPr>
        <w:pStyle w:val="ListParagraph"/>
        <w:tabs>
          <w:tab w:val="left" w:pos="1080"/>
          <w:tab w:val="left" w:pos="1440"/>
        </w:tabs>
        <w:spacing w:before="240" w:line="23" w:lineRule="atLeast"/>
        <w:ind w:left="2880" w:hanging="720"/>
        <w:contextualSpacing w:val="0"/>
        <w:jc w:val="both"/>
        <w:rPr>
          <w:rFonts w:asciiTheme="minorHAnsi" w:eastAsia="Times New Roman" w:hAnsiTheme="minorHAnsi" w:cs="Arial"/>
          <w:snapToGrid w:val="0"/>
          <w:color w:val="000000"/>
        </w:rPr>
      </w:pPr>
      <w:r>
        <w:rPr>
          <w:rFonts w:asciiTheme="minorHAnsi" w:eastAsia="Times New Roman" w:hAnsiTheme="minorHAnsi" w:cs="Arial"/>
          <w:snapToGrid w:val="0"/>
          <w:color w:val="000000"/>
        </w:rPr>
        <w:t>1.3.5.1</w:t>
      </w:r>
      <w:r>
        <w:rPr>
          <w:rFonts w:asciiTheme="minorHAnsi" w:eastAsia="Times New Roman" w:hAnsiTheme="minorHAnsi" w:cs="Arial"/>
          <w:snapToGrid w:val="0"/>
          <w:color w:val="000000"/>
        </w:rPr>
        <w:tab/>
      </w:r>
      <w:r w:rsidR="003A4BC9" w:rsidRPr="00000971">
        <w:rPr>
          <w:rFonts w:asciiTheme="minorHAnsi" w:eastAsia="Times New Roman" w:hAnsiTheme="minorHAnsi" w:cs="Arial"/>
          <w:snapToGrid w:val="0"/>
          <w:color w:val="000000"/>
        </w:rPr>
        <w:t xml:space="preserve">The Appraisal Report, </w:t>
      </w:r>
      <w:r>
        <w:rPr>
          <w:rFonts w:asciiTheme="minorHAnsi" w:eastAsia="Times New Roman" w:hAnsiTheme="minorHAnsi" w:cs="Arial"/>
          <w:snapToGrid w:val="0"/>
          <w:color w:val="000000"/>
        </w:rPr>
        <w:t xml:space="preserve">Review Appraisal Certification Report, </w:t>
      </w:r>
      <w:r w:rsidR="003A4BC9" w:rsidRPr="00000971">
        <w:rPr>
          <w:rFonts w:asciiTheme="minorHAnsi" w:eastAsia="Times New Roman" w:hAnsiTheme="minorHAnsi" w:cs="Arial"/>
          <w:snapToGrid w:val="0"/>
          <w:color w:val="000000"/>
        </w:rPr>
        <w:t>and an updated report</w:t>
      </w:r>
      <w:r>
        <w:rPr>
          <w:rFonts w:asciiTheme="minorHAnsi" w:eastAsia="Times New Roman" w:hAnsiTheme="minorHAnsi" w:cs="Arial"/>
          <w:snapToGrid w:val="0"/>
          <w:color w:val="000000"/>
        </w:rPr>
        <w:t>s of the same</w:t>
      </w:r>
      <w:r w:rsidR="003A4BC9" w:rsidRPr="00000971">
        <w:rPr>
          <w:rFonts w:asciiTheme="minorHAnsi" w:eastAsia="Times New Roman" w:hAnsiTheme="minorHAnsi" w:cs="Arial"/>
          <w:snapToGrid w:val="0"/>
          <w:color w:val="000000"/>
        </w:rPr>
        <w:t xml:space="preserve">, shall be </w:t>
      </w:r>
      <w:r>
        <w:rPr>
          <w:rFonts w:asciiTheme="minorHAnsi" w:eastAsia="Times New Roman" w:hAnsiTheme="minorHAnsi" w:cs="Arial"/>
          <w:snapToGrid w:val="0"/>
          <w:color w:val="000000"/>
        </w:rPr>
        <w:t>de</w:t>
      </w:r>
      <w:r w:rsidR="003A4BC9" w:rsidRPr="00000971">
        <w:rPr>
          <w:rFonts w:asciiTheme="minorHAnsi" w:eastAsia="Times New Roman" w:hAnsiTheme="minorHAnsi" w:cs="Arial"/>
          <w:snapToGrid w:val="0"/>
          <w:color w:val="000000"/>
        </w:rPr>
        <w:t xml:space="preserve">emed complete when an acceptable report is submitted by the </w:t>
      </w:r>
      <w:r w:rsidR="00556605">
        <w:rPr>
          <w:rFonts w:asciiTheme="minorHAnsi" w:eastAsia="Times New Roman" w:hAnsiTheme="minorHAnsi" w:cs="Arial"/>
          <w:snapToGrid w:val="0"/>
          <w:color w:val="000000"/>
        </w:rPr>
        <w:t>V</w:t>
      </w:r>
      <w:r w:rsidR="00D02CFD">
        <w:rPr>
          <w:rFonts w:asciiTheme="minorHAnsi" w:eastAsia="Times New Roman" w:hAnsiTheme="minorHAnsi" w:cs="Arial"/>
          <w:snapToGrid w:val="0"/>
          <w:color w:val="000000"/>
        </w:rPr>
        <w:t>endor</w:t>
      </w:r>
      <w:r w:rsidR="003A4BC9" w:rsidRPr="00000971">
        <w:rPr>
          <w:rFonts w:asciiTheme="minorHAnsi" w:eastAsia="Times New Roman" w:hAnsiTheme="minorHAnsi" w:cs="Arial"/>
          <w:snapToGrid w:val="0"/>
          <w:color w:val="000000"/>
        </w:rPr>
        <w:t xml:space="preserve"> and approved by the S</w:t>
      </w:r>
      <w:r w:rsidR="00D02CFD">
        <w:rPr>
          <w:rFonts w:asciiTheme="minorHAnsi" w:eastAsia="Times New Roman" w:hAnsiTheme="minorHAnsi" w:cs="Arial"/>
          <w:snapToGrid w:val="0"/>
          <w:color w:val="000000"/>
        </w:rPr>
        <w:t>tate</w:t>
      </w:r>
      <w:r w:rsidR="003A4BC9" w:rsidRPr="00000971">
        <w:rPr>
          <w:rFonts w:asciiTheme="minorHAnsi" w:eastAsia="Times New Roman" w:hAnsiTheme="minorHAnsi" w:cs="Arial"/>
          <w:snapToGrid w:val="0"/>
          <w:color w:val="000000"/>
        </w:rPr>
        <w:t>.</w:t>
      </w:r>
    </w:p>
    <w:p w14:paraId="08F8AFD9" w14:textId="77777777" w:rsidR="00833F0C" w:rsidRDefault="00833F0C" w:rsidP="00833F0C">
      <w:pPr>
        <w:pStyle w:val="ListParagraph"/>
        <w:tabs>
          <w:tab w:val="left" w:pos="1080"/>
          <w:tab w:val="left" w:pos="1440"/>
        </w:tabs>
        <w:spacing w:before="240" w:line="23" w:lineRule="atLeast"/>
        <w:ind w:left="2880" w:hanging="720"/>
        <w:contextualSpacing w:val="0"/>
        <w:jc w:val="both"/>
        <w:rPr>
          <w:rFonts w:asciiTheme="minorHAnsi" w:eastAsia="Times New Roman" w:hAnsiTheme="minorHAnsi" w:cs="Arial"/>
          <w:snapToGrid w:val="0"/>
          <w:color w:val="000000"/>
        </w:rPr>
      </w:pP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lastRenderedPageBreak/>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411A6534"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sdt>
        <w:sdtPr>
          <w:rPr>
            <w:rFonts w:asciiTheme="minorHAnsi" w:hAnsiTheme="minorHAnsi"/>
            <w:b/>
            <w:u w:val="single"/>
          </w:rPr>
          <w:alias w:val="S-Type of Delivery Method and Delivery Expectations"/>
          <w:tag w:val="S-Type of Delivery Method and Delivery Expectations"/>
          <w:id w:val="19840995"/>
          <w:placeholder>
            <w:docPart w:val="6CA93F5C06674AE9AC225E8D78FD2B0D"/>
          </w:placeholder>
        </w:sdtPr>
        <w:sdtEndPr/>
        <w:sdtContent>
          <w:r w:rsidR="006822D6" w:rsidRPr="006822D6">
            <w:rPr>
              <w:rFonts w:asciiTheme="minorHAnsi" w:hAnsiTheme="minorHAnsi"/>
              <w:b/>
              <w:u w:val="single"/>
            </w:rPr>
            <w:t>N/A</w:t>
          </w:r>
        </w:sdtContent>
      </w:sdt>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7443593D" w14:textId="77777777" w:rsidR="00626B39" w:rsidRDefault="00626B39" w:rsidP="00D95F73">
      <w:pPr>
        <w:pStyle w:val="ListParagraph"/>
        <w:numPr>
          <w:ilvl w:val="2"/>
          <w:numId w:val="29"/>
        </w:numPr>
        <w:tabs>
          <w:tab w:val="left" w:pos="1350"/>
        </w:tabs>
        <w:ind w:left="1350" w:hanging="990"/>
        <w:rPr>
          <w:rFonts w:asciiTheme="minorHAnsi" w:hAnsiTheme="minorHAnsi"/>
        </w:rPr>
      </w:pPr>
      <w:r w:rsidRPr="0010774D">
        <w:rPr>
          <w:rFonts w:asciiTheme="minorHAnsi" w:hAnsiTheme="minorHAnsi"/>
        </w:rPr>
        <w:t>Application of Terms</w:t>
      </w:r>
      <w:r>
        <w:rPr>
          <w:rFonts w:asciiTheme="minorHAnsi" w:hAnsiTheme="minorHAnsi"/>
        </w:rPr>
        <w:t>:</w:t>
      </w:r>
      <w:r w:rsidRPr="0010774D">
        <w:rPr>
          <w:rFonts w:asciiTheme="minorHAnsi" w:hAnsiTheme="minorHAnsi"/>
        </w:rPr>
        <w:t xml:space="preserve">  </w:t>
      </w:r>
      <w:r w:rsidR="00556605">
        <w:rPr>
          <w:rFonts w:asciiTheme="minorHAnsi" w:hAnsiTheme="minorHAnsi"/>
        </w:rPr>
        <w:t>Vendor</w:t>
      </w:r>
      <w:r>
        <w:rPr>
          <w:rFonts w:asciiTheme="minorHAnsi" w:hAnsiTheme="minorHAnsi"/>
        </w:rPr>
        <w:t xml:space="preserve"> </w:t>
      </w:r>
      <w:r w:rsidRPr="0010774D">
        <w:rPr>
          <w:rFonts w:asciiTheme="minorHAnsi" w:hAnsiTheme="minorHAnsi"/>
        </w:rPr>
        <w:t>shall advise any sub</w:t>
      </w:r>
      <w:r>
        <w:rPr>
          <w:rFonts w:asciiTheme="minorHAnsi" w:hAnsiTheme="minorHAnsi"/>
        </w:rPr>
        <w:t>contractor</w:t>
      </w:r>
      <w:r w:rsidRPr="0010774D">
        <w:rPr>
          <w:rFonts w:asciiTheme="minorHAnsi" w:hAnsiTheme="minorHAnsi"/>
        </w:rPr>
        <w:t xml:space="preserve"> </w:t>
      </w:r>
      <w:r>
        <w:rPr>
          <w:rFonts w:asciiTheme="minorHAnsi" w:hAnsiTheme="minorHAnsi"/>
        </w:rPr>
        <w:t xml:space="preserve">hired to perform all or part of the work covered by this contract </w:t>
      </w:r>
      <w:r w:rsidRPr="0010774D">
        <w:rPr>
          <w:rFonts w:asciiTheme="minorHAnsi" w:hAnsiTheme="minorHAnsi"/>
        </w:rPr>
        <w:t xml:space="preserve">of the requirements imposed on them by Federal and State laws and regulations, and the provisions of this </w:t>
      </w:r>
      <w:r>
        <w:rPr>
          <w:rFonts w:asciiTheme="minorHAnsi" w:hAnsiTheme="minorHAnsi"/>
        </w:rPr>
        <w:t>Contract</w:t>
      </w:r>
      <w:r w:rsidRPr="0010774D">
        <w:rPr>
          <w:rFonts w:asciiTheme="minorHAnsi" w:hAnsiTheme="minorHAnsi"/>
        </w:rPr>
        <w:t>.</w:t>
      </w:r>
    </w:p>
    <w:p w14:paraId="56C36D86" w14:textId="77777777" w:rsidR="00000971" w:rsidRPr="00BE5BA8" w:rsidRDefault="00000971" w:rsidP="00BE5BA8">
      <w:pPr>
        <w:pStyle w:val="ListParagraph"/>
        <w:ind w:left="2160"/>
        <w:rPr>
          <w:rFonts w:asciiTheme="minorHAnsi" w:hAnsiTheme="minorHAnsi"/>
        </w:rPr>
      </w:pP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5D0BFB45"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dtPr>
        <w:sdtEndPr/>
        <w:sdtContent>
          <w:r w:rsidR="002F3766">
            <w:rPr>
              <w:rFonts w:asciiTheme="minorHAnsi" w:hAnsiTheme="minorHAnsi" w:cs="Arial"/>
            </w:rPr>
            <w:t>District</w:t>
          </w:r>
          <w:r w:rsidR="003F4C83">
            <w:rPr>
              <w:rFonts w:asciiTheme="minorHAnsi" w:hAnsiTheme="minorHAnsi" w:cs="Arial"/>
            </w:rPr>
            <w:t>-</w:t>
          </w:r>
          <w:r w:rsidR="009C325D">
            <w:rPr>
              <w:rFonts w:asciiTheme="minorHAnsi" w:hAnsiTheme="minorHAnsi" w:cs="Arial"/>
            </w:rPr>
            <w:t>W</w:t>
          </w:r>
          <w:r w:rsidR="003F4C83">
            <w:rPr>
              <w:rFonts w:asciiTheme="minorHAnsi" w:hAnsiTheme="minorHAnsi" w:cs="Arial"/>
            </w:rPr>
            <w:t xml:space="preserve">ide; </w:t>
          </w:r>
          <w:r w:rsidR="0045107C">
            <w:rPr>
              <w:rFonts w:asciiTheme="minorHAnsi" w:hAnsiTheme="minorHAnsi" w:cs="Arial"/>
            </w:rPr>
            <w:t xml:space="preserve">and at the District office, if a land acquisition </w:t>
          </w:r>
          <w:r w:rsidR="002F3766">
            <w:rPr>
              <w:rFonts w:asciiTheme="minorHAnsi" w:hAnsiTheme="minorHAnsi" w:cs="Arial"/>
            </w:rPr>
            <w:t xml:space="preserve">service </w:t>
          </w:r>
          <w:r w:rsidR="0045107C">
            <w:rPr>
              <w:rFonts w:asciiTheme="minorHAnsi" w:hAnsiTheme="minorHAnsi" w:cs="Arial"/>
            </w:rPr>
            <w:t xml:space="preserve">has been requested </w:t>
          </w:r>
          <w:r w:rsidR="002F3766">
            <w:rPr>
              <w:rFonts w:asciiTheme="minorHAnsi" w:hAnsiTheme="minorHAnsi" w:cs="Arial"/>
            </w:rPr>
            <w:t>to be performed at the District Office</w:t>
          </w:r>
          <w:r w:rsidR="0045107C">
            <w:rPr>
              <w:rFonts w:asciiTheme="minorHAnsi" w:hAnsiTheme="minorHAnsi" w:cs="Arial"/>
            </w:rPr>
            <w:t>; see this Section 1</w:t>
          </w:r>
          <w:r w:rsidR="002F3766">
            <w:rPr>
              <w:rFonts w:asciiTheme="minorHAnsi" w:hAnsiTheme="minorHAnsi" w:cs="Arial"/>
            </w:rPr>
            <w:t>.</w:t>
          </w:r>
        </w:sdtContent>
      </w:sdt>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95F73">
            <w:rPr>
              <w:rFonts w:asciiTheme="minorHAnsi" w:hAnsiTheme="minorHAnsi"/>
              <w:b/>
              <w:u w:val="single"/>
            </w:rPr>
            <w:t>District-</w:t>
          </w:r>
          <w:r w:rsidR="009C325D" w:rsidRPr="00D95F73">
            <w:rPr>
              <w:rFonts w:asciiTheme="minorHAnsi" w:hAnsiTheme="minorHAnsi"/>
              <w:b/>
              <w:u w:val="single"/>
            </w:rPr>
            <w:t>W</w:t>
          </w:r>
          <w:r w:rsidR="002F3766" w:rsidRPr="00D95F73">
            <w:rPr>
              <w:rFonts w:asciiTheme="minorHAnsi" w:hAnsiTheme="minorHAnsi"/>
              <w:b/>
              <w:u w:val="single"/>
            </w:rPr>
            <w:t xml:space="preserve">ide: </w:t>
          </w:r>
          <w:r w:rsidR="009C325D" w:rsidRPr="00D95F73">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77777777" w:rsidR="008F36D5" w:rsidRPr="00124BFC" w:rsidRDefault="00EE7092" w:rsidP="006F57D8">
      <w:pPr>
        <w:pStyle w:val="ListParagraph"/>
        <w:numPr>
          <w:ilvl w:val="0"/>
          <w:numId w:val="29"/>
        </w:numPr>
        <w:tabs>
          <w:tab w:val="left" w:pos="720"/>
          <w:tab w:val="left" w:pos="1440"/>
        </w:tabs>
        <w:spacing w:before="240" w:line="23" w:lineRule="atLeast"/>
        <w:contextualSpacing w:val="0"/>
        <w:jc w:val="both"/>
        <w:rPr>
          <w:rFonts w:asciiTheme="minorHAnsi" w:hAnsiTheme="minorHAnsi"/>
          <w:b/>
          <w:sz w:val="24"/>
          <w:szCs w:val="24"/>
        </w:rPr>
      </w:pPr>
      <w:r>
        <w:rPr>
          <w:rFonts w:asciiTheme="minorHAnsi" w:hAnsiTheme="minorHAnsi"/>
          <w:b/>
          <w:sz w:val="24"/>
          <w:szCs w:val="24"/>
        </w:rPr>
        <w:lastRenderedPageBreak/>
        <w:t>S</w:t>
      </w:r>
      <w:r w:rsidR="000B7241">
        <w:rPr>
          <w:rFonts w:asciiTheme="minorHAnsi" w:hAnsiTheme="minorHAnsi"/>
          <w:b/>
          <w:sz w:val="24"/>
          <w:szCs w:val="24"/>
        </w:rPr>
        <w:t>ECTION</w:t>
      </w:r>
      <w:r>
        <w:rPr>
          <w:rFonts w:asciiTheme="minorHAnsi" w:hAnsiTheme="minorHAnsi"/>
          <w:b/>
          <w:sz w:val="24"/>
          <w:szCs w:val="24"/>
        </w:rPr>
        <w:t xml:space="preserve"> 2</w:t>
      </w:r>
      <w:r w:rsidR="00947660">
        <w:rPr>
          <w:rFonts w:asciiTheme="minorHAnsi" w:hAnsiTheme="minorHAnsi"/>
          <w:b/>
          <w:sz w:val="24"/>
          <w:szCs w:val="24"/>
        </w:rPr>
        <w:t xml:space="preserve"> - </w:t>
      </w:r>
      <w:r w:rsidR="008F36D5" w:rsidRPr="00124BFC">
        <w:rPr>
          <w:rFonts w:asciiTheme="minorHAnsi" w:hAnsiTheme="minorHAnsi"/>
          <w:b/>
          <w:sz w:val="24"/>
          <w:szCs w:val="24"/>
        </w:rPr>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D627E7">
        <w:rPr>
          <w:rFonts w:asciiTheme="minorHAnsi" w:hAnsiTheme="minorHAnsi"/>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51A3FE10"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 xml:space="preserve">For items listed in </w:t>
      </w:r>
      <w:proofErr w:type="spellStart"/>
      <w:r w:rsidR="00E1401F" w:rsidRPr="00945F19">
        <w:rPr>
          <w:rFonts w:asciiTheme="minorHAnsi" w:hAnsiTheme="minorHAnsi"/>
        </w:rPr>
        <w:t>T</w:t>
      </w:r>
      <w:r w:rsidR="00611735">
        <w:rPr>
          <w:rFonts w:asciiTheme="minorHAnsi" w:hAnsiTheme="minorHAnsi"/>
        </w:rPr>
        <w:t>able</w:t>
      </w:r>
      <w:r w:rsidR="00E1401F" w:rsidRPr="00945F19">
        <w:rPr>
          <w:rFonts w:asciiTheme="minorHAnsi" w:hAnsiTheme="minorHAnsi"/>
        </w:rPr>
        <w:t>B</w:t>
      </w:r>
      <w:proofErr w:type="spellEnd"/>
      <w:r w:rsidR="00E1401F" w:rsidRPr="00945F19">
        <w:rPr>
          <w:rFonts w:asciiTheme="minorHAnsi" w:hAnsiTheme="minorHAnsi"/>
        </w:rPr>
        <w:t>, t</w:t>
      </w:r>
      <w:r w:rsidR="00A14A04" w:rsidRPr="00945F19">
        <w:rPr>
          <w:rFonts w:asciiTheme="minorHAnsi" w:hAnsiTheme="minorHAnsi"/>
        </w:rPr>
        <w:t>he S</w:t>
      </w:r>
      <w:r w:rsidR="00FC769D">
        <w:rPr>
          <w:rFonts w:asciiTheme="minorHAnsi" w:hAnsiTheme="minorHAnsi"/>
        </w:rPr>
        <w:t>tate</w:t>
      </w:r>
      <w:r w:rsidR="00EA16CF">
        <w:rPr>
          <w:rFonts w:asciiTheme="minorHAnsi" w:hAnsiTheme="minorHAnsi"/>
        </w:rPr>
        <w:t xml:space="preserve"> </w:t>
      </w:r>
      <w:r w:rsidR="00A14A04" w:rsidRPr="00945F19">
        <w:rPr>
          <w:rFonts w:asciiTheme="minorHAnsi" w:hAnsiTheme="minorHAnsi"/>
        </w:rPr>
        <w:t xml:space="preserve">has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1B568F52" w:rsidR="000335CF" w:rsidRPr="00945F19" w:rsidRDefault="000335CF" w:rsidP="006B36B1">
      <w:pPr>
        <w:pStyle w:val="ListParagraph"/>
        <w:tabs>
          <w:tab w:val="left" w:pos="1440"/>
          <w:tab w:val="left" w:pos="3240"/>
        </w:tabs>
        <w:spacing w:before="120" w:after="120" w:line="240" w:lineRule="auto"/>
        <w:ind w:left="3510"/>
        <w:jc w:val="both"/>
      </w:pPr>
      <w:r w:rsidRPr="00945F19">
        <w:t>The unit prices for the land acquisition services listed in Table</w:t>
      </w:r>
      <w:r w:rsidR="00EA16CF">
        <w:t xml:space="preserve"> </w:t>
      </w:r>
      <w:r w:rsidRPr="00945F19">
        <w:t xml:space="preserve">B shall only be exceeded on a parcel basis under </w:t>
      </w:r>
      <w:r w:rsidRPr="00945F19">
        <w:rPr>
          <w:b/>
        </w:rPr>
        <w:t>extraordinary circumstances</w:t>
      </w:r>
      <w:r w:rsidRPr="00945F19">
        <w:t xml:space="preserve"> and where the work to be performed is justified and approved by </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7777777"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77777777"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794F22" w14:textId="77777777" w:rsidR="007C5F1F" w:rsidRDefault="007C5F1F" w:rsidP="007C5F1F">
      <w:pPr>
        <w:pStyle w:val="ListParagraph"/>
        <w:tabs>
          <w:tab w:val="left" w:pos="1440"/>
        </w:tabs>
        <w:spacing w:before="120" w:after="120" w:line="240" w:lineRule="auto"/>
        <w:ind w:left="1980"/>
        <w:jc w:val="both"/>
        <w:rPr>
          <w:rFonts w:asciiTheme="minorHAnsi" w:hAnsiTheme="minorHAnsi"/>
          <w:highlight w:val="yellow"/>
        </w:rPr>
      </w:pP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18"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18"/>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125EA1">
        <w:rPr>
          <w:rFonts w:asciiTheme="minorHAnsi" w:eastAsia="Times New Roman" w:hAnsiTheme="minorHAnsi"/>
          <w:snapToGrid w:val="0"/>
          <w:color w:val="000000"/>
        </w:rPr>
        <w:t>All rates include Direct Salary Costs, Indirect Salary Costs, Indirect Non-Salary Costs, Direct Non-Salary Costs, Related Travel, Subsistence</w:t>
      </w:r>
      <w:r w:rsidR="002510D8" w:rsidRPr="00125EA1">
        <w:rPr>
          <w:rFonts w:asciiTheme="minorHAnsi" w:eastAsia="Times New Roman" w:hAnsiTheme="minorHAnsi"/>
          <w:snapToGrid w:val="0"/>
          <w:color w:val="000000"/>
        </w:rPr>
        <w:t>, benefits, administrative cost</w:t>
      </w:r>
      <w:r w:rsidRPr="00125EA1">
        <w:rPr>
          <w:rFonts w:asciiTheme="minorHAnsi" w:eastAsia="Times New Roman" w:hAnsiTheme="minorHAnsi"/>
          <w:snapToGrid w:val="0"/>
          <w:color w:val="000000"/>
        </w:rPr>
        <w:t xml:space="preserve"> and other costs. </w:t>
      </w:r>
    </w:p>
    <w:p w14:paraId="665F859F" w14:textId="64FCF19F" w:rsidR="008829F2" w:rsidRPr="007F6D56" w:rsidRDefault="008829F2" w:rsidP="00896D0F">
      <w:pPr>
        <w:pStyle w:val="ListParagraph"/>
        <w:numPr>
          <w:ilvl w:val="2"/>
          <w:numId w:val="29"/>
        </w:numPr>
        <w:tabs>
          <w:tab w:val="left" w:pos="720"/>
        </w:tabs>
        <w:spacing w:before="240" w:after="0" w:line="23" w:lineRule="atLeast"/>
        <w:ind w:left="1440" w:hanging="1440"/>
        <w:contextualSpacing w:val="0"/>
        <w:jc w:val="both"/>
        <w:rPr>
          <w:rFonts w:asciiTheme="minorHAnsi" w:hAnsiTheme="minorHAnsi"/>
          <w:b/>
        </w:rPr>
      </w:pPr>
      <w:r w:rsidRPr="007F6D56">
        <w:t>Pricing shall be submitted in the following format below</w:t>
      </w:r>
      <w:r w:rsidR="00896D0F" w:rsidRPr="007F6D56">
        <w:t xml:space="preserve"> for the</w:t>
      </w:r>
      <w:r w:rsidR="00F92A51" w:rsidRPr="007F6D56">
        <w:t xml:space="preserve"> </w:t>
      </w:r>
      <w:r w:rsidR="002203C0" w:rsidRPr="007F6D56">
        <w:rPr>
          <w:rFonts w:asciiTheme="minorHAnsi" w:hAnsiTheme="minorHAnsi"/>
          <w:b/>
        </w:rPr>
        <w:t>INITIAL TERM</w:t>
      </w:r>
      <w:r w:rsidR="002510D8" w:rsidRPr="007F6D56">
        <w:rPr>
          <w:rFonts w:asciiTheme="minorHAnsi" w:hAnsiTheme="minorHAnsi"/>
          <w:b/>
        </w:rPr>
        <w:t xml:space="preserve">:  </w:t>
      </w:r>
      <w:r w:rsidR="00CD1DF1" w:rsidRPr="007F6D56">
        <w:rPr>
          <w:rFonts w:asciiTheme="minorHAnsi" w:hAnsiTheme="minorHAnsi"/>
          <w:b/>
        </w:rPr>
        <w:t xml:space="preserve">    </w:t>
      </w:r>
      <w:r w:rsidR="00B67665">
        <w:rPr>
          <w:rFonts w:asciiTheme="minorHAnsi" w:hAnsiTheme="minorHAnsi"/>
          <w:b/>
        </w:rPr>
        <w:t>FIVE</w:t>
      </w:r>
      <w:r w:rsidR="00EA16CF" w:rsidRPr="007F6D56">
        <w:rPr>
          <w:rFonts w:asciiTheme="minorHAnsi" w:hAnsiTheme="minorHAnsi"/>
          <w:b/>
        </w:rPr>
        <w:t xml:space="preserve"> (</w:t>
      </w:r>
      <w:r w:rsidR="00FA7895">
        <w:rPr>
          <w:rFonts w:asciiTheme="minorHAnsi" w:hAnsiTheme="minorHAnsi"/>
          <w:b/>
        </w:rPr>
        <w:t>5</w:t>
      </w:r>
      <w:r w:rsidR="00EA16CF" w:rsidRPr="007F6D56">
        <w:rPr>
          <w:rFonts w:asciiTheme="minorHAnsi" w:hAnsiTheme="minorHAnsi"/>
          <w:b/>
        </w:rPr>
        <w:t>)</w:t>
      </w:r>
      <w:r w:rsidR="00CD1DF1" w:rsidRPr="007F6D56">
        <w:rPr>
          <w:rFonts w:asciiTheme="minorHAnsi" w:hAnsiTheme="minorHAnsi"/>
          <w:b/>
        </w:rPr>
        <w:t xml:space="preserve"> </w:t>
      </w:r>
      <w:r w:rsidRPr="007F6D56">
        <w:rPr>
          <w:rFonts w:asciiTheme="minorHAnsi" w:hAnsiTheme="minorHAnsi"/>
          <w:b/>
        </w:rPr>
        <w:t>YEAR</w:t>
      </w:r>
      <w:r w:rsidR="008A3560" w:rsidRPr="007F6D56">
        <w:rPr>
          <w:rFonts w:asciiTheme="minorHAnsi" w:hAnsiTheme="minorHAnsi"/>
          <w:b/>
        </w:rPr>
        <w:t>S</w:t>
      </w:r>
    </w:p>
    <w:p w14:paraId="799618C4" w14:textId="77777777" w:rsidR="00694DB4" w:rsidRDefault="00694DB4" w:rsidP="00694DB4">
      <w:pPr>
        <w:pStyle w:val="ListParagraph"/>
        <w:tabs>
          <w:tab w:val="left" w:pos="720"/>
        </w:tabs>
        <w:spacing w:before="240" w:after="0" w:line="23" w:lineRule="atLeast"/>
        <w:ind w:left="1440"/>
        <w:contextualSpacing w:val="0"/>
        <w:jc w:val="both"/>
        <w:rPr>
          <w:rFonts w:asciiTheme="minorHAnsi" w:hAnsiTheme="minorHAnsi"/>
          <w:b/>
          <w:highlight w:val="yellow"/>
        </w:rPr>
      </w:pP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515"/>
        <w:gridCol w:w="2396"/>
        <w:gridCol w:w="7"/>
        <w:gridCol w:w="2387"/>
        <w:gridCol w:w="7"/>
      </w:tblGrid>
      <w:tr w:rsidR="008829F2" w14:paraId="41D89F81" w14:textId="77777777" w:rsidTr="00613FA9">
        <w:trPr>
          <w:gridAfter w:val="1"/>
          <w:wAfter w:w="7" w:type="dxa"/>
          <w:jc w:val="right"/>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D445D6" w:rsidRDefault="008829F2" w:rsidP="00987D44">
            <w:pPr>
              <w:pStyle w:val="NoSpacing"/>
              <w:jc w:val="center"/>
              <w:rPr>
                <w:b/>
                <w:spacing w:val="1"/>
              </w:rPr>
            </w:pPr>
            <w:r w:rsidRPr="00D445D6">
              <w:rPr>
                <w:b/>
                <w:spacing w:val="1"/>
              </w:rPr>
              <w:t>ESTIMATED</w:t>
            </w:r>
          </w:p>
          <w:p w14:paraId="5420B1ED" w14:textId="77777777" w:rsidR="008829F2" w:rsidRPr="00D445D6" w:rsidRDefault="008829F2" w:rsidP="00987D44">
            <w:pPr>
              <w:pStyle w:val="NoSpacing"/>
              <w:jc w:val="center"/>
              <w:rPr>
                <w:b/>
              </w:rPr>
            </w:pPr>
            <w:r w:rsidRPr="00D445D6">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613FA9">
        <w:trPr>
          <w:gridAfter w:val="1"/>
          <w:wAfter w:w="7" w:type="dxa"/>
          <w:trHeight w:val="368"/>
          <w:jc w:val="right"/>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Default="008829F2" w:rsidP="00987D44">
            <w:pPr>
              <w:pStyle w:val="NoSpacing"/>
            </w:pPr>
            <w: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56CE4218" w:rsidR="008829F2" w:rsidRPr="00D445D6" w:rsidRDefault="00847511" w:rsidP="00987D44">
            <w:pPr>
              <w:pStyle w:val="NoSpacing"/>
              <w:jc w:val="center"/>
            </w:pPr>
            <w:r>
              <w:t>100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8829F2" w14:paraId="5A3149A6" w14:textId="77777777" w:rsidTr="00613FA9">
        <w:trPr>
          <w:gridAfter w:val="1"/>
          <w:wAfter w:w="7" w:type="dxa"/>
          <w:trHeight w:val="359"/>
          <w:jc w:val="right"/>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0AF48B50" w14:textId="77777777" w:rsidR="00DD25D5" w:rsidRPr="00DD25D5" w:rsidRDefault="00DD25D5" w:rsidP="00987D44">
            <w:pPr>
              <w:pStyle w:val="NoSpacing"/>
            </w:pPr>
            <w:r>
              <w:t>Appraisal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62912F9D" w14:textId="41CA6AAF" w:rsidR="008829F2" w:rsidRPr="00D445D6" w:rsidRDefault="00847511" w:rsidP="00987D44">
            <w:pPr>
              <w:pStyle w:val="NoSpacing"/>
              <w:jc w:val="center"/>
            </w:pPr>
            <w:r>
              <w:t>100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6DC72AC"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282C1F" w14:textId="77777777" w:rsidR="008829F2" w:rsidRPr="00556605" w:rsidRDefault="008829F2" w:rsidP="00987D44">
            <w:pPr>
              <w:pStyle w:val="NoSpacing"/>
              <w:rPr>
                <w:b/>
              </w:rPr>
            </w:pPr>
            <w:r w:rsidRPr="00556605">
              <w:rPr>
                <w:b/>
              </w:rPr>
              <w:t>$</w:t>
            </w:r>
          </w:p>
        </w:tc>
      </w:tr>
      <w:tr w:rsidR="008829F2" w14:paraId="461DB439" w14:textId="77777777" w:rsidTr="00613FA9">
        <w:trPr>
          <w:gridAfter w:val="1"/>
          <w:wAfter w:w="7" w:type="dxa"/>
          <w:trHeight w:val="341"/>
          <w:jc w:val="right"/>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2FE33B7A" w14:textId="77777777" w:rsidR="00DD25D5" w:rsidRPr="004C1966" w:rsidRDefault="00DD25D5" w:rsidP="00987D44">
            <w:pPr>
              <w:pStyle w:val="NoSpacing"/>
            </w:pPr>
            <w:r w:rsidRPr="004C1966">
              <w:t>Appraisal Trainer</w:t>
            </w:r>
          </w:p>
        </w:tc>
        <w:tc>
          <w:tcPr>
            <w:tcW w:w="2515" w:type="dxa"/>
            <w:tcBorders>
              <w:top w:val="single" w:sz="4" w:space="0" w:color="000000"/>
              <w:left w:val="single" w:sz="4" w:space="0" w:color="000000"/>
              <w:bottom w:val="single" w:sz="4" w:space="0" w:color="000000"/>
              <w:right w:val="single" w:sz="4" w:space="0" w:color="000000"/>
            </w:tcBorders>
            <w:vAlign w:val="center"/>
          </w:tcPr>
          <w:p w14:paraId="3B6D7D74" w14:textId="10BE272E" w:rsidR="008829F2" w:rsidRPr="00D445D6" w:rsidRDefault="00F522DD" w:rsidP="00987D44">
            <w:pPr>
              <w:pStyle w:val="NoSpacing"/>
              <w:jc w:val="center"/>
            </w:pPr>
            <w:r w:rsidRPr="00D445D6">
              <w:t>300</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272A594"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34701D2" w14:textId="77777777" w:rsidR="008829F2" w:rsidRPr="00556605" w:rsidRDefault="008829F2" w:rsidP="00987D44">
            <w:pPr>
              <w:pStyle w:val="NoSpacing"/>
              <w:rPr>
                <w:b/>
              </w:rPr>
            </w:pPr>
            <w:r w:rsidRPr="00556605">
              <w:rPr>
                <w:b/>
              </w:rPr>
              <w:t>$</w:t>
            </w:r>
          </w:p>
        </w:tc>
      </w:tr>
      <w:tr w:rsidR="00833F0C" w:rsidRPr="00556605" w14:paraId="0B56C600" w14:textId="77777777" w:rsidTr="00613FA9">
        <w:trPr>
          <w:trHeight w:val="359"/>
          <w:jc w:val="right"/>
        </w:trPr>
        <w:tc>
          <w:tcPr>
            <w:tcW w:w="7708" w:type="dxa"/>
            <w:gridSpan w:val="4"/>
            <w:tcBorders>
              <w:top w:val="single" w:sz="4" w:space="0" w:color="000000"/>
              <w:left w:val="single" w:sz="4" w:space="0" w:color="000000"/>
              <w:bottom w:val="single" w:sz="4" w:space="0" w:color="000000"/>
              <w:right w:val="single" w:sz="4" w:space="0" w:color="000000"/>
            </w:tcBorders>
            <w:vAlign w:val="center"/>
          </w:tcPr>
          <w:p w14:paraId="7CBF78C2" w14:textId="4F4FABB8" w:rsidR="00833F0C" w:rsidRDefault="00833F0C" w:rsidP="00987D44">
            <w:pPr>
              <w:pStyle w:val="NoSpacing"/>
              <w:jc w:val="right"/>
              <w:rPr>
                <w:b/>
              </w:rPr>
            </w:pPr>
            <w:r>
              <w:rPr>
                <w:b/>
              </w:rPr>
              <w:t xml:space="preserve">TOTAL ANNUAL COST </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88898B2" w14:textId="1AF69F9B" w:rsidR="00833F0C" w:rsidRPr="00556605" w:rsidRDefault="00833F0C" w:rsidP="00987D44">
            <w:pPr>
              <w:pStyle w:val="NoSpacing"/>
              <w:rPr>
                <w:b/>
              </w:rPr>
            </w:pPr>
            <w:r>
              <w:rPr>
                <w:b/>
              </w:rPr>
              <w:t>$</w:t>
            </w:r>
          </w:p>
        </w:tc>
      </w:tr>
      <w:tr w:rsidR="00556605" w:rsidRPr="00556605" w14:paraId="35060D57" w14:textId="77777777" w:rsidTr="00613FA9">
        <w:trPr>
          <w:trHeight w:val="359"/>
          <w:jc w:val="right"/>
        </w:trPr>
        <w:tc>
          <w:tcPr>
            <w:tcW w:w="7708"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750831EC" w:rsidR="008829F2" w:rsidRDefault="008829F2" w:rsidP="00987D44">
            <w:pPr>
              <w:pStyle w:val="NoSpacing"/>
              <w:jc w:val="right"/>
              <w:rPr>
                <w:b/>
              </w:rPr>
            </w:pPr>
            <w:r>
              <w:rPr>
                <w:b/>
              </w:rPr>
              <w:t>TABLE A TOTAL PRICE</w:t>
            </w:r>
            <w:r w:rsidR="00833F0C">
              <w:rPr>
                <w:b/>
              </w:rPr>
              <w:t xml:space="preserve"> (ANNUAL COST X 5 YEARS)</w:t>
            </w:r>
            <w:r>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77777777" w:rsidR="008829F2" w:rsidRPr="00556605" w:rsidRDefault="008829F2" w:rsidP="00987D44">
            <w:pPr>
              <w:pStyle w:val="NoSpacing"/>
              <w:rPr>
                <w:b/>
              </w:rPr>
            </w:pPr>
            <w:r w:rsidRPr="00556605">
              <w:rPr>
                <w:b/>
              </w:rPr>
              <w:t>$</w:t>
            </w:r>
          </w:p>
        </w:tc>
      </w:tr>
    </w:tbl>
    <w:p w14:paraId="443A8046" w14:textId="77777777" w:rsidR="00F92A51" w:rsidRDefault="00F92A51" w:rsidP="002510D8">
      <w:pPr>
        <w:spacing w:after="0"/>
        <w:ind w:left="1526"/>
        <w:rPr>
          <w:b/>
        </w:rPr>
      </w:pPr>
      <w:bookmarkStart w:id="19" w:name="_Hlk5798545"/>
      <w:bookmarkStart w:id="20" w:name="_Hlk5799656"/>
    </w:p>
    <w:p w14:paraId="1357C3B7" w14:textId="77777777" w:rsidR="004C1966" w:rsidRDefault="008829F2" w:rsidP="00896D0F">
      <w:pPr>
        <w:spacing w:after="0"/>
        <w:rPr>
          <w:b/>
        </w:rPr>
      </w:pPr>
      <w:r>
        <w:rPr>
          <w:b/>
        </w:rPr>
        <w:t xml:space="preserve">TABLE B – UNIT PRICES </w:t>
      </w:r>
    </w:p>
    <w:tbl>
      <w:tblPr>
        <w:tblStyle w:val="TableGrid"/>
        <w:tblW w:w="11377" w:type="dxa"/>
        <w:tblLayout w:type="fixed"/>
        <w:tblLook w:val="04A0" w:firstRow="1" w:lastRow="0" w:firstColumn="1" w:lastColumn="0" w:noHBand="0" w:noVBand="1"/>
      </w:tblPr>
      <w:tblGrid>
        <w:gridCol w:w="1432"/>
        <w:gridCol w:w="1442"/>
        <w:gridCol w:w="3237"/>
        <w:gridCol w:w="990"/>
        <w:gridCol w:w="1080"/>
        <w:gridCol w:w="992"/>
        <w:gridCol w:w="990"/>
        <w:gridCol w:w="902"/>
        <w:gridCol w:w="312"/>
      </w:tblGrid>
      <w:tr w:rsidR="00DB7BE0" w14:paraId="4972F149" w14:textId="77777777" w:rsidTr="00613FA9">
        <w:trPr>
          <w:gridAfter w:val="1"/>
          <w:wAfter w:w="312" w:type="dxa"/>
        </w:trPr>
        <w:tc>
          <w:tcPr>
            <w:tcW w:w="1432" w:type="dxa"/>
            <w:vAlign w:val="center"/>
          </w:tcPr>
          <w:p w14:paraId="28FC057E" w14:textId="77777777" w:rsidR="00DB7BE0" w:rsidRDefault="00DB7BE0" w:rsidP="00FA7895">
            <w:pPr>
              <w:spacing w:after="0"/>
              <w:jc w:val="center"/>
              <w:rPr>
                <w:b/>
              </w:rPr>
            </w:pPr>
            <w:r>
              <w:rPr>
                <w:b/>
              </w:rPr>
              <w:t>Service</w:t>
            </w:r>
          </w:p>
        </w:tc>
        <w:tc>
          <w:tcPr>
            <w:tcW w:w="4679" w:type="dxa"/>
            <w:gridSpan w:val="2"/>
            <w:vAlign w:val="center"/>
          </w:tcPr>
          <w:p w14:paraId="676B8D96" w14:textId="77777777" w:rsidR="00DB7BE0" w:rsidRDefault="00DB7BE0" w:rsidP="00FA7895">
            <w:pPr>
              <w:spacing w:after="0"/>
              <w:jc w:val="center"/>
              <w:rPr>
                <w:b/>
              </w:rPr>
            </w:pPr>
            <w:r>
              <w:rPr>
                <w:b/>
              </w:rPr>
              <w:t>Description</w:t>
            </w:r>
          </w:p>
          <w:p w14:paraId="24239307" w14:textId="77777777" w:rsidR="00DB7BE0" w:rsidRDefault="00DB7BE0" w:rsidP="00FA7895">
            <w:pPr>
              <w:spacing w:after="0"/>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FA7895">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FA7895">
            <w:pPr>
              <w:spacing w:after="0"/>
              <w:jc w:val="center"/>
              <w:rPr>
                <w:b/>
              </w:rPr>
            </w:pPr>
            <w:r w:rsidRPr="00D445D6">
              <w:rPr>
                <w:b/>
              </w:rPr>
              <w:t>Estimated Number of Parcels</w:t>
            </w:r>
          </w:p>
        </w:tc>
        <w:tc>
          <w:tcPr>
            <w:tcW w:w="992" w:type="dxa"/>
            <w:vAlign w:val="center"/>
          </w:tcPr>
          <w:p w14:paraId="450035AC" w14:textId="77777777" w:rsidR="00DB7BE0" w:rsidRDefault="00DB7BE0" w:rsidP="00FA7895">
            <w:pPr>
              <w:spacing w:after="0"/>
              <w:jc w:val="center"/>
              <w:rPr>
                <w:b/>
              </w:rPr>
            </w:pPr>
            <w:r>
              <w:rPr>
                <w:b/>
              </w:rPr>
              <w:t>Unit Cost “Not to Exceed” (Per Parcel)</w:t>
            </w:r>
          </w:p>
        </w:tc>
        <w:tc>
          <w:tcPr>
            <w:tcW w:w="990" w:type="dxa"/>
            <w:shd w:val="clear" w:color="auto" w:fill="C6D9F1" w:themeFill="text2" w:themeFillTint="33"/>
            <w:vAlign w:val="center"/>
          </w:tcPr>
          <w:p w14:paraId="3417D423" w14:textId="77777777" w:rsidR="00DB7BE0" w:rsidRPr="00556605" w:rsidRDefault="00DB7BE0" w:rsidP="00FA7895">
            <w:pPr>
              <w:spacing w:after="0"/>
              <w:jc w:val="center"/>
              <w:rPr>
                <w:b/>
              </w:rPr>
            </w:pPr>
            <w:r w:rsidRPr="00556605">
              <w:rPr>
                <w:b/>
              </w:rPr>
              <w:t>Offeror Fully-loaded Unit Cost (Per Parcel)</w:t>
            </w:r>
          </w:p>
        </w:tc>
        <w:tc>
          <w:tcPr>
            <w:tcW w:w="902" w:type="dxa"/>
            <w:shd w:val="clear" w:color="auto" w:fill="C6D9F1" w:themeFill="text2" w:themeFillTint="33"/>
            <w:vAlign w:val="center"/>
          </w:tcPr>
          <w:p w14:paraId="11321597" w14:textId="77777777" w:rsidR="00DB7BE0" w:rsidRPr="00556605" w:rsidRDefault="00DB7BE0" w:rsidP="00FA7895">
            <w:pPr>
              <w:spacing w:after="0"/>
              <w:jc w:val="center"/>
              <w:rPr>
                <w:b/>
              </w:rPr>
            </w:pPr>
            <w:r w:rsidRPr="00556605">
              <w:rPr>
                <w:b/>
              </w:rPr>
              <w:t>Total Cost</w:t>
            </w:r>
          </w:p>
        </w:tc>
      </w:tr>
      <w:tr w:rsidR="00427A6D" w14:paraId="140C8350" w14:textId="77777777" w:rsidTr="00613FA9">
        <w:trPr>
          <w:gridAfter w:val="1"/>
          <w:wAfter w:w="312" w:type="dxa"/>
        </w:trPr>
        <w:tc>
          <w:tcPr>
            <w:tcW w:w="11065" w:type="dxa"/>
            <w:gridSpan w:val="8"/>
            <w:shd w:val="clear" w:color="auto" w:fill="BFBFBF" w:themeFill="background1" w:themeFillShade="BF"/>
          </w:tcPr>
          <w:p w14:paraId="599F5688" w14:textId="77777777" w:rsidR="0022269C" w:rsidRDefault="0022269C" w:rsidP="0022269C">
            <w:pPr>
              <w:spacing w:after="0"/>
              <w:ind w:left="-111"/>
              <w:jc w:val="center"/>
              <w:rPr>
                <w:b/>
              </w:rPr>
            </w:pPr>
            <w:r>
              <w:rPr>
                <w:b/>
              </w:rPr>
              <w:t>Property to be appraised is “L</w:t>
            </w:r>
            <w:r w:rsidR="00427A6D" w:rsidRPr="00332730">
              <w:rPr>
                <w:b/>
              </w:rPr>
              <w:t xml:space="preserve">and </w:t>
            </w:r>
            <w:r>
              <w:rPr>
                <w:b/>
              </w:rPr>
              <w:t>o</w:t>
            </w:r>
            <w:r w:rsidR="00427A6D" w:rsidRPr="00332730">
              <w:rPr>
                <w:b/>
              </w:rPr>
              <w:t>nly, no buildings</w:t>
            </w:r>
            <w:r>
              <w:rPr>
                <w:b/>
              </w:rPr>
              <w:t>”</w:t>
            </w:r>
            <w:r w:rsidR="00427A6D" w:rsidRPr="00332730">
              <w:rPr>
                <w:b/>
              </w:rPr>
              <w:t xml:space="preserve"> or buildings not affected</w:t>
            </w:r>
            <w:r>
              <w:rPr>
                <w:b/>
              </w:rPr>
              <w:t xml:space="preserve"> and/or</w:t>
            </w:r>
            <w:r w:rsidR="00427A6D" w:rsidRPr="00332730">
              <w:rPr>
                <w:b/>
              </w:rPr>
              <w:t xml:space="preserve"> minimal improvements (</w:t>
            </w:r>
            <w:proofErr w:type="spellStart"/>
            <w:r w:rsidR="00427A6D" w:rsidRPr="00332730">
              <w:rPr>
                <w:b/>
              </w:rPr>
              <w:t>ie</w:t>
            </w:r>
            <w:proofErr w:type="spellEnd"/>
            <w:r w:rsidR="00427A6D" w:rsidRPr="00332730">
              <w:rPr>
                <w:b/>
              </w:rPr>
              <w:t xml:space="preserve">, trees, </w:t>
            </w:r>
          </w:p>
          <w:p w14:paraId="50C79784" w14:textId="77777777" w:rsidR="00427A6D" w:rsidRPr="00332730" w:rsidRDefault="00427A6D" w:rsidP="0022269C">
            <w:pPr>
              <w:spacing w:after="0"/>
              <w:ind w:left="-111"/>
              <w:jc w:val="center"/>
              <w:rPr>
                <w:b/>
              </w:rPr>
            </w:pPr>
            <w:r w:rsidRPr="00332730">
              <w:rPr>
                <w:b/>
              </w:rPr>
              <w:t>landscaping, driveway/parking pavement)</w:t>
            </w:r>
            <w:r w:rsidR="0022269C">
              <w:rPr>
                <w:b/>
              </w:rPr>
              <w:t xml:space="preserve"> – apply this condition to all NON-COMPLEX A pay items.</w:t>
            </w:r>
          </w:p>
        </w:tc>
      </w:tr>
      <w:tr w:rsidR="00F92A51" w14:paraId="473CF7E5" w14:textId="77777777" w:rsidTr="00613FA9">
        <w:trPr>
          <w:gridAfter w:val="1"/>
          <w:wAfter w:w="312" w:type="dxa"/>
        </w:trPr>
        <w:tc>
          <w:tcPr>
            <w:tcW w:w="1432" w:type="dxa"/>
            <w:vMerge w:val="restart"/>
            <w:vAlign w:val="center"/>
          </w:tcPr>
          <w:p w14:paraId="3F165E2B" w14:textId="77777777" w:rsidR="00F92A51" w:rsidRDefault="00F92A51" w:rsidP="00FA7895">
            <w:pPr>
              <w:spacing w:after="0"/>
              <w:jc w:val="center"/>
              <w:rPr>
                <w:b/>
              </w:rPr>
            </w:pPr>
            <w:r>
              <w:rPr>
                <w:b/>
              </w:rPr>
              <w:t>APPRAISAL REPORT – NON-COMPLEX</w:t>
            </w:r>
          </w:p>
        </w:tc>
        <w:tc>
          <w:tcPr>
            <w:tcW w:w="1442" w:type="dxa"/>
            <w:vMerge w:val="restart"/>
            <w:vAlign w:val="center"/>
          </w:tcPr>
          <w:p w14:paraId="582763BF" w14:textId="77777777" w:rsidR="00F92A51" w:rsidRDefault="00F92A51" w:rsidP="00FA7895">
            <w:pPr>
              <w:spacing w:after="0"/>
              <w:jc w:val="center"/>
              <w:rPr>
                <w:b/>
              </w:rPr>
            </w:pPr>
            <w:r>
              <w:rPr>
                <w:b/>
              </w:rPr>
              <w:t>NON-COMPLEX A - AGRICULTURE</w:t>
            </w:r>
          </w:p>
        </w:tc>
        <w:tc>
          <w:tcPr>
            <w:tcW w:w="3237" w:type="dxa"/>
          </w:tcPr>
          <w:p w14:paraId="7A2A8534" w14:textId="77777777" w:rsidR="00F92A51" w:rsidRDefault="00F92A51" w:rsidP="005A2F62">
            <w:pPr>
              <w:spacing w:after="0"/>
              <w:rPr>
                <w:b/>
              </w:rPr>
            </w:pPr>
            <w:r>
              <w:rPr>
                <w:b/>
              </w:rPr>
              <w:t>Temporary easement, no damages</w:t>
            </w:r>
          </w:p>
        </w:tc>
        <w:tc>
          <w:tcPr>
            <w:tcW w:w="990" w:type="dxa"/>
            <w:vAlign w:val="center"/>
          </w:tcPr>
          <w:p w14:paraId="4C450E88" w14:textId="77777777" w:rsidR="00F92A51" w:rsidRDefault="00F92A51" w:rsidP="00FA7895">
            <w:pPr>
              <w:spacing w:after="0"/>
              <w:jc w:val="center"/>
              <w:rPr>
                <w:b/>
              </w:rPr>
            </w:pPr>
            <w:r>
              <w:rPr>
                <w:b/>
              </w:rPr>
              <w:t>NC-A-A1</w:t>
            </w:r>
          </w:p>
        </w:tc>
        <w:tc>
          <w:tcPr>
            <w:tcW w:w="1080" w:type="dxa"/>
            <w:shd w:val="clear" w:color="auto" w:fill="EAF1DD" w:themeFill="accent3" w:themeFillTint="33"/>
            <w:vAlign w:val="center"/>
          </w:tcPr>
          <w:p w14:paraId="104B4DF4" w14:textId="0D6B9EDC" w:rsidR="00F92A51" w:rsidRDefault="00847511" w:rsidP="00FA7895">
            <w:pPr>
              <w:spacing w:after="0"/>
              <w:jc w:val="center"/>
              <w:rPr>
                <w:b/>
              </w:rPr>
            </w:pPr>
            <w:r>
              <w:rPr>
                <w:b/>
              </w:rPr>
              <w:t>50</w:t>
            </w:r>
          </w:p>
        </w:tc>
        <w:tc>
          <w:tcPr>
            <w:tcW w:w="992" w:type="dxa"/>
            <w:vAlign w:val="center"/>
          </w:tcPr>
          <w:p w14:paraId="33FA3540" w14:textId="77777777" w:rsidR="00F92A51" w:rsidRDefault="00945F19" w:rsidP="00FA7895">
            <w:pPr>
              <w:spacing w:after="0"/>
              <w:jc w:val="center"/>
              <w:rPr>
                <w:b/>
              </w:rPr>
            </w:pPr>
            <w:r>
              <w:rPr>
                <w:b/>
              </w:rPr>
              <w:t>$</w:t>
            </w:r>
            <w:r w:rsidR="00F92A51">
              <w:rPr>
                <w:b/>
              </w:rPr>
              <w:t>1700</w:t>
            </w:r>
          </w:p>
        </w:tc>
        <w:tc>
          <w:tcPr>
            <w:tcW w:w="990" w:type="dxa"/>
            <w:shd w:val="clear" w:color="auto" w:fill="C6D9F1" w:themeFill="text2" w:themeFillTint="33"/>
            <w:vAlign w:val="center"/>
          </w:tcPr>
          <w:p w14:paraId="20D9A727" w14:textId="77777777" w:rsidR="00F92A51"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58EE40E8" w14:textId="77777777" w:rsidR="00F92A51" w:rsidRPr="00556605" w:rsidRDefault="00F92A51" w:rsidP="002E58B6">
            <w:pPr>
              <w:spacing w:after="0"/>
              <w:jc w:val="center"/>
              <w:rPr>
                <w:b/>
              </w:rPr>
            </w:pPr>
            <w:r w:rsidRPr="00556605">
              <w:rPr>
                <w:b/>
              </w:rPr>
              <w:t>$</w:t>
            </w:r>
          </w:p>
        </w:tc>
      </w:tr>
      <w:tr w:rsidR="00F92A51" w14:paraId="53A8F55A" w14:textId="77777777" w:rsidTr="00613FA9">
        <w:trPr>
          <w:gridAfter w:val="1"/>
          <w:wAfter w:w="312" w:type="dxa"/>
        </w:trPr>
        <w:tc>
          <w:tcPr>
            <w:tcW w:w="1432" w:type="dxa"/>
            <w:vMerge/>
          </w:tcPr>
          <w:p w14:paraId="08FEF073" w14:textId="77777777" w:rsidR="00F92A51" w:rsidRDefault="00F92A51" w:rsidP="005A2F62">
            <w:pPr>
              <w:spacing w:after="0"/>
              <w:rPr>
                <w:b/>
              </w:rPr>
            </w:pPr>
          </w:p>
        </w:tc>
        <w:tc>
          <w:tcPr>
            <w:tcW w:w="1442" w:type="dxa"/>
            <w:vMerge/>
            <w:vAlign w:val="center"/>
          </w:tcPr>
          <w:p w14:paraId="375B209A" w14:textId="77777777" w:rsidR="00F92A51" w:rsidRDefault="00F92A51" w:rsidP="00FA7895">
            <w:pPr>
              <w:spacing w:after="0"/>
              <w:jc w:val="center"/>
              <w:rPr>
                <w:b/>
              </w:rPr>
            </w:pPr>
          </w:p>
        </w:tc>
        <w:tc>
          <w:tcPr>
            <w:tcW w:w="3237" w:type="dxa"/>
          </w:tcPr>
          <w:p w14:paraId="3DFE8FF5" w14:textId="77777777" w:rsidR="00F92A51" w:rsidRDefault="00F92A51" w:rsidP="005A2F62">
            <w:pPr>
              <w:spacing w:after="0"/>
              <w:rPr>
                <w:b/>
              </w:rPr>
            </w:pPr>
            <w:r>
              <w:rPr>
                <w:b/>
              </w:rPr>
              <w:t>Simple small corner with access, Simple strip, no sever</w:t>
            </w:r>
            <w:r w:rsidR="00CD1DF1">
              <w:rPr>
                <w:b/>
              </w:rPr>
              <w:t>a</w:t>
            </w:r>
            <w:r>
              <w:rPr>
                <w:b/>
              </w:rPr>
              <w:t>nce, land improvements affected, may or may  not include temporary and/or permanent easement(s)</w:t>
            </w:r>
          </w:p>
        </w:tc>
        <w:tc>
          <w:tcPr>
            <w:tcW w:w="990" w:type="dxa"/>
            <w:vAlign w:val="center"/>
          </w:tcPr>
          <w:p w14:paraId="69E585F0" w14:textId="77777777" w:rsidR="00F92A51" w:rsidRDefault="00F92A51" w:rsidP="00FA7895">
            <w:pPr>
              <w:spacing w:after="0"/>
              <w:jc w:val="center"/>
              <w:rPr>
                <w:b/>
              </w:rPr>
            </w:pPr>
            <w:r>
              <w:rPr>
                <w:b/>
              </w:rPr>
              <w:t>NC-A-A2</w:t>
            </w:r>
          </w:p>
        </w:tc>
        <w:tc>
          <w:tcPr>
            <w:tcW w:w="1080" w:type="dxa"/>
            <w:shd w:val="clear" w:color="auto" w:fill="EAF1DD" w:themeFill="accent3" w:themeFillTint="33"/>
            <w:vAlign w:val="center"/>
          </w:tcPr>
          <w:p w14:paraId="25504385" w14:textId="37EB4DD8" w:rsidR="00F92A51" w:rsidRDefault="00F522DD" w:rsidP="00FA7895">
            <w:pPr>
              <w:spacing w:after="0"/>
              <w:jc w:val="center"/>
              <w:rPr>
                <w:b/>
              </w:rPr>
            </w:pPr>
            <w:r>
              <w:rPr>
                <w:b/>
              </w:rPr>
              <w:t>30</w:t>
            </w:r>
          </w:p>
        </w:tc>
        <w:tc>
          <w:tcPr>
            <w:tcW w:w="992" w:type="dxa"/>
            <w:vAlign w:val="center"/>
          </w:tcPr>
          <w:p w14:paraId="133B1E69" w14:textId="77777777" w:rsidR="00F92A51" w:rsidRDefault="00945F19" w:rsidP="00FA7895">
            <w:pPr>
              <w:spacing w:after="0"/>
              <w:jc w:val="center"/>
              <w:rPr>
                <w:b/>
              </w:rPr>
            </w:pPr>
            <w:r>
              <w:rPr>
                <w:b/>
              </w:rPr>
              <w:t>$</w:t>
            </w:r>
            <w:r w:rsidR="00F92A51">
              <w:rPr>
                <w:b/>
              </w:rPr>
              <w:t>2000</w:t>
            </w:r>
          </w:p>
        </w:tc>
        <w:tc>
          <w:tcPr>
            <w:tcW w:w="990" w:type="dxa"/>
            <w:shd w:val="clear" w:color="auto" w:fill="C6D9F1" w:themeFill="text2" w:themeFillTint="33"/>
            <w:vAlign w:val="center"/>
          </w:tcPr>
          <w:p w14:paraId="5E0A547F" w14:textId="77777777" w:rsidR="00F92A51"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4D58685F" w14:textId="77777777" w:rsidR="00F92A51" w:rsidRPr="00556605" w:rsidRDefault="00F92A51" w:rsidP="002E58B6">
            <w:pPr>
              <w:spacing w:after="0"/>
              <w:jc w:val="center"/>
              <w:rPr>
                <w:b/>
              </w:rPr>
            </w:pPr>
            <w:r w:rsidRPr="00556605">
              <w:rPr>
                <w:b/>
              </w:rPr>
              <w:t>$</w:t>
            </w:r>
          </w:p>
        </w:tc>
      </w:tr>
      <w:tr w:rsidR="00F92A51" w14:paraId="278C8CB9" w14:textId="77777777" w:rsidTr="00613FA9">
        <w:trPr>
          <w:gridAfter w:val="1"/>
          <w:wAfter w:w="312" w:type="dxa"/>
        </w:trPr>
        <w:tc>
          <w:tcPr>
            <w:tcW w:w="1432" w:type="dxa"/>
            <w:vMerge/>
          </w:tcPr>
          <w:p w14:paraId="13D96CAB" w14:textId="77777777" w:rsidR="00F92A51" w:rsidRDefault="00F92A51" w:rsidP="005A2F62">
            <w:pPr>
              <w:spacing w:after="0"/>
              <w:rPr>
                <w:b/>
              </w:rPr>
            </w:pPr>
          </w:p>
        </w:tc>
        <w:tc>
          <w:tcPr>
            <w:tcW w:w="1442" w:type="dxa"/>
            <w:vMerge w:val="restart"/>
            <w:vAlign w:val="center"/>
          </w:tcPr>
          <w:p w14:paraId="172A8FF9" w14:textId="77777777" w:rsidR="00F92A51" w:rsidRDefault="00F92A51" w:rsidP="00FA7895">
            <w:pPr>
              <w:spacing w:after="0"/>
              <w:jc w:val="center"/>
              <w:rPr>
                <w:b/>
              </w:rPr>
            </w:pPr>
            <w:r>
              <w:rPr>
                <w:b/>
              </w:rPr>
              <w:t>NON-COMPLEX A-RESIDENTIAL</w:t>
            </w:r>
          </w:p>
        </w:tc>
        <w:tc>
          <w:tcPr>
            <w:tcW w:w="3237" w:type="dxa"/>
          </w:tcPr>
          <w:p w14:paraId="56E2119B" w14:textId="77777777" w:rsidR="00896D0F" w:rsidRDefault="00F92A51" w:rsidP="005A2F62">
            <w:pPr>
              <w:spacing w:after="0"/>
              <w:rPr>
                <w:b/>
              </w:rPr>
            </w:pPr>
            <w:r>
              <w:rPr>
                <w:b/>
              </w:rPr>
              <w:t>Temporary easement, no damages</w:t>
            </w:r>
          </w:p>
        </w:tc>
        <w:tc>
          <w:tcPr>
            <w:tcW w:w="990" w:type="dxa"/>
            <w:vAlign w:val="center"/>
          </w:tcPr>
          <w:p w14:paraId="39CA5275" w14:textId="77777777" w:rsidR="00F92A51" w:rsidRDefault="00F92A51" w:rsidP="00FA7895">
            <w:pPr>
              <w:spacing w:after="0"/>
              <w:jc w:val="center"/>
              <w:rPr>
                <w:b/>
              </w:rPr>
            </w:pPr>
            <w:r>
              <w:rPr>
                <w:b/>
              </w:rPr>
              <w:t>NC-A-R1</w:t>
            </w:r>
          </w:p>
        </w:tc>
        <w:tc>
          <w:tcPr>
            <w:tcW w:w="1080" w:type="dxa"/>
            <w:shd w:val="clear" w:color="auto" w:fill="EAF1DD" w:themeFill="accent3" w:themeFillTint="33"/>
            <w:vAlign w:val="center"/>
          </w:tcPr>
          <w:p w14:paraId="21CA229B" w14:textId="44A7B7B8" w:rsidR="00F92A51" w:rsidRDefault="00847511" w:rsidP="00FA7895">
            <w:pPr>
              <w:spacing w:after="0"/>
              <w:jc w:val="center"/>
              <w:rPr>
                <w:b/>
              </w:rPr>
            </w:pPr>
            <w:r>
              <w:rPr>
                <w:b/>
              </w:rPr>
              <w:t>30</w:t>
            </w:r>
          </w:p>
        </w:tc>
        <w:tc>
          <w:tcPr>
            <w:tcW w:w="992" w:type="dxa"/>
            <w:vAlign w:val="center"/>
          </w:tcPr>
          <w:p w14:paraId="629E4E73" w14:textId="77777777" w:rsidR="00F92A51" w:rsidRDefault="00945F19" w:rsidP="00FA7895">
            <w:pPr>
              <w:spacing w:after="0"/>
              <w:jc w:val="center"/>
              <w:rPr>
                <w:b/>
              </w:rPr>
            </w:pPr>
            <w:r>
              <w:rPr>
                <w:b/>
              </w:rPr>
              <w:t>$</w:t>
            </w:r>
            <w:r w:rsidR="00F92A51">
              <w:rPr>
                <w:b/>
              </w:rPr>
              <w:t>1700</w:t>
            </w:r>
          </w:p>
        </w:tc>
        <w:tc>
          <w:tcPr>
            <w:tcW w:w="990" w:type="dxa"/>
            <w:shd w:val="clear" w:color="auto" w:fill="C6D9F1" w:themeFill="text2" w:themeFillTint="33"/>
            <w:vAlign w:val="center"/>
          </w:tcPr>
          <w:p w14:paraId="6E34902E" w14:textId="77777777" w:rsidR="00F92A51"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718C1EF5" w14:textId="77777777" w:rsidR="00F92A51" w:rsidRPr="00556605" w:rsidRDefault="00945F19" w:rsidP="002E58B6">
            <w:pPr>
              <w:spacing w:after="0"/>
              <w:jc w:val="center"/>
              <w:rPr>
                <w:b/>
              </w:rPr>
            </w:pPr>
            <w:r w:rsidRPr="00556605">
              <w:rPr>
                <w:b/>
              </w:rPr>
              <w:t>$</w:t>
            </w:r>
          </w:p>
        </w:tc>
      </w:tr>
      <w:tr w:rsidR="00F92A51" w14:paraId="389EBCC3" w14:textId="77777777" w:rsidTr="00613FA9">
        <w:trPr>
          <w:gridAfter w:val="1"/>
          <w:wAfter w:w="312" w:type="dxa"/>
        </w:trPr>
        <w:tc>
          <w:tcPr>
            <w:tcW w:w="1432" w:type="dxa"/>
            <w:vMerge/>
          </w:tcPr>
          <w:p w14:paraId="55FF6874" w14:textId="77777777" w:rsidR="00F92A51" w:rsidRDefault="00F92A51" w:rsidP="005A2F62">
            <w:pPr>
              <w:spacing w:after="0"/>
              <w:rPr>
                <w:b/>
              </w:rPr>
            </w:pPr>
          </w:p>
        </w:tc>
        <w:tc>
          <w:tcPr>
            <w:tcW w:w="1442" w:type="dxa"/>
            <w:vMerge/>
            <w:vAlign w:val="center"/>
          </w:tcPr>
          <w:p w14:paraId="4256FC69" w14:textId="77777777" w:rsidR="00F92A51" w:rsidRDefault="00F92A51" w:rsidP="00FA7895">
            <w:pPr>
              <w:spacing w:after="0"/>
              <w:jc w:val="center"/>
              <w:rPr>
                <w:b/>
              </w:rPr>
            </w:pPr>
          </w:p>
        </w:tc>
        <w:tc>
          <w:tcPr>
            <w:tcW w:w="3237" w:type="dxa"/>
          </w:tcPr>
          <w:p w14:paraId="1E1E32EB" w14:textId="77777777" w:rsidR="00F92A51" w:rsidRDefault="00F92A51" w:rsidP="005A2F62">
            <w:pPr>
              <w:spacing w:after="0"/>
              <w:rPr>
                <w:b/>
              </w:rPr>
            </w:pPr>
            <w:r>
              <w:rPr>
                <w:b/>
              </w:rPr>
              <w:t>Strip, no proximity damage, land improvements affected, may or may not include temporary and/or permanent easement(s)</w:t>
            </w:r>
          </w:p>
        </w:tc>
        <w:tc>
          <w:tcPr>
            <w:tcW w:w="990" w:type="dxa"/>
            <w:vAlign w:val="center"/>
          </w:tcPr>
          <w:p w14:paraId="079434FF" w14:textId="77777777" w:rsidR="00F92A51" w:rsidRDefault="00F92A51" w:rsidP="00FA7895">
            <w:pPr>
              <w:spacing w:after="0"/>
              <w:jc w:val="center"/>
              <w:rPr>
                <w:b/>
              </w:rPr>
            </w:pPr>
            <w:r>
              <w:rPr>
                <w:b/>
              </w:rPr>
              <w:t>NC-A-R2</w:t>
            </w:r>
          </w:p>
        </w:tc>
        <w:tc>
          <w:tcPr>
            <w:tcW w:w="1080" w:type="dxa"/>
            <w:shd w:val="clear" w:color="auto" w:fill="EAF1DD" w:themeFill="accent3" w:themeFillTint="33"/>
            <w:vAlign w:val="center"/>
          </w:tcPr>
          <w:p w14:paraId="5BC1C306" w14:textId="64003526" w:rsidR="00F92A51" w:rsidRDefault="00F522DD" w:rsidP="00FA7895">
            <w:pPr>
              <w:spacing w:after="0"/>
              <w:jc w:val="center"/>
              <w:rPr>
                <w:b/>
              </w:rPr>
            </w:pPr>
            <w:r>
              <w:rPr>
                <w:b/>
              </w:rPr>
              <w:t>15</w:t>
            </w:r>
          </w:p>
        </w:tc>
        <w:tc>
          <w:tcPr>
            <w:tcW w:w="992" w:type="dxa"/>
            <w:vAlign w:val="center"/>
          </w:tcPr>
          <w:p w14:paraId="33639359" w14:textId="77777777" w:rsidR="00F92A51" w:rsidRDefault="00945F19" w:rsidP="00FA7895">
            <w:pPr>
              <w:spacing w:after="0"/>
              <w:jc w:val="center"/>
              <w:rPr>
                <w:b/>
              </w:rPr>
            </w:pPr>
            <w:r>
              <w:rPr>
                <w:b/>
              </w:rPr>
              <w:t>$</w:t>
            </w:r>
            <w:r w:rsidR="00F92A51">
              <w:rPr>
                <w:b/>
              </w:rPr>
              <w:t>2000</w:t>
            </w:r>
          </w:p>
        </w:tc>
        <w:tc>
          <w:tcPr>
            <w:tcW w:w="990" w:type="dxa"/>
            <w:shd w:val="clear" w:color="auto" w:fill="C6D9F1" w:themeFill="text2" w:themeFillTint="33"/>
            <w:vAlign w:val="center"/>
          </w:tcPr>
          <w:p w14:paraId="0E1892D4" w14:textId="77777777" w:rsidR="00F92A51" w:rsidRPr="00556605" w:rsidRDefault="00C35D28" w:rsidP="002E58B6">
            <w:pPr>
              <w:spacing w:after="0"/>
              <w:jc w:val="center"/>
              <w:rPr>
                <w:b/>
              </w:rPr>
            </w:pPr>
            <w:r w:rsidRPr="00556605">
              <w:rPr>
                <w:b/>
              </w:rPr>
              <w:t>$</w:t>
            </w:r>
          </w:p>
        </w:tc>
        <w:tc>
          <w:tcPr>
            <w:tcW w:w="902" w:type="dxa"/>
            <w:shd w:val="clear" w:color="auto" w:fill="C6D9F1" w:themeFill="text2" w:themeFillTint="33"/>
            <w:vAlign w:val="center"/>
          </w:tcPr>
          <w:p w14:paraId="5FC58C28" w14:textId="77777777" w:rsidR="00F92A51" w:rsidRPr="00556605" w:rsidRDefault="00F92A51" w:rsidP="002E58B6">
            <w:pPr>
              <w:spacing w:after="0"/>
              <w:jc w:val="center"/>
              <w:rPr>
                <w:b/>
              </w:rPr>
            </w:pPr>
            <w:r w:rsidRPr="00556605">
              <w:rPr>
                <w:b/>
              </w:rPr>
              <w:t>$</w:t>
            </w:r>
          </w:p>
        </w:tc>
      </w:tr>
      <w:tr w:rsidR="00F92A51" w14:paraId="6A9A55EB" w14:textId="77777777" w:rsidTr="00613FA9">
        <w:trPr>
          <w:gridAfter w:val="1"/>
          <w:wAfter w:w="312" w:type="dxa"/>
        </w:trPr>
        <w:tc>
          <w:tcPr>
            <w:tcW w:w="1432" w:type="dxa"/>
            <w:vMerge/>
          </w:tcPr>
          <w:p w14:paraId="3CBC63B3" w14:textId="77777777" w:rsidR="00F92A51" w:rsidRDefault="00F92A51" w:rsidP="005A2F62">
            <w:pPr>
              <w:spacing w:after="0"/>
              <w:rPr>
                <w:b/>
              </w:rPr>
            </w:pPr>
          </w:p>
        </w:tc>
        <w:tc>
          <w:tcPr>
            <w:tcW w:w="1442" w:type="dxa"/>
            <w:vMerge w:val="restart"/>
            <w:vAlign w:val="center"/>
          </w:tcPr>
          <w:p w14:paraId="2249A238" w14:textId="77777777" w:rsidR="00F92A51" w:rsidRDefault="00F92A51" w:rsidP="00FA7895">
            <w:pPr>
              <w:spacing w:after="0"/>
              <w:jc w:val="center"/>
              <w:rPr>
                <w:b/>
              </w:rPr>
            </w:pPr>
            <w:r>
              <w:rPr>
                <w:b/>
              </w:rPr>
              <w:t xml:space="preserve">NON COMPLEX A- </w:t>
            </w:r>
            <w:r>
              <w:rPr>
                <w:b/>
              </w:rPr>
              <w:lastRenderedPageBreak/>
              <w:t>COMMERCIAL/INDUSTRIAL</w:t>
            </w:r>
          </w:p>
          <w:p w14:paraId="7DE11029" w14:textId="77777777" w:rsidR="00141285" w:rsidRDefault="00141285" w:rsidP="00FA7895">
            <w:pPr>
              <w:spacing w:after="0"/>
              <w:jc w:val="center"/>
              <w:rPr>
                <w:b/>
              </w:rPr>
            </w:pPr>
          </w:p>
        </w:tc>
        <w:tc>
          <w:tcPr>
            <w:tcW w:w="3237" w:type="dxa"/>
          </w:tcPr>
          <w:p w14:paraId="3E360296" w14:textId="77777777" w:rsidR="00F92A51" w:rsidRDefault="00F92A51" w:rsidP="005A2F62">
            <w:pPr>
              <w:spacing w:after="0"/>
              <w:rPr>
                <w:b/>
              </w:rPr>
            </w:pPr>
            <w:r>
              <w:rPr>
                <w:b/>
              </w:rPr>
              <w:lastRenderedPageBreak/>
              <w:t>Temporary easement, no damages</w:t>
            </w:r>
          </w:p>
          <w:p w14:paraId="390DFA8D" w14:textId="77777777" w:rsidR="00896D0F" w:rsidRDefault="00896D0F" w:rsidP="005A2F62">
            <w:pPr>
              <w:spacing w:after="0"/>
              <w:rPr>
                <w:b/>
              </w:rPr>
            </w:pPr>
          </w:p>
        </w:tc>
        <w:tc>
          <w:tcPr>
            <w:tcW w:w="990" w:type="dxa"/>
            <w:vAlign w:val="center"/>
          </w:tcPr>
          <w:p w14:paraId="6851C6B1" w14:textId="77777777" w:rsidR="00F92A51" w:rsidRDefault="00F92A51" w:rsidP="00FA7895">
            <w:pPr>
              <w:spacing w:after="0"/>
              <w:jc w:val="center"/>
              <w:rPr>
                <w:b/>
              </w:rPr>
            </w:pPr>
            <w:r>
              <w:rPr>
                <w:b/>
              </w:rPr>
              <w:t>NC-A-C1</w:t>
            </w:r>
          </w:p>
        </w:tc>
        <w:tc>
          <w:tcPr>
            <w:tcW w:w="1080" w:type="dxa"/>
            <w:shd w:val="clear" w:color="auto" w:fill="EAF1DD" w:themeFill="accent3" w:themeFillTint="33"/>
            <w:vAlign w:val="center"/>
          </w:tcPr>
          <w:p w14:paraId="24405B7B" w14:textId="713FE26F" w:rsidR="00F92A51" w:rsidRDefault="00847511" w:rsidP="00FA7895">
            <w:pPr>
              <w:spacing w:after="0"/>
              <w:jc w:val="center"/>
              <w:rPr>
                <w:b/>
              </w:rPr>
            </w:pPr>
            <w:r>
              <w:rPr>
                <w:b/>
              </w:rPr>
              <w:t>30</w:t>
            </w:r>
          </w:p>
        </w:tc>
        <w:tc>
          <w:tcPr>
            <w:tcW w:w="992" w:type="dxa"/>
            <w:vAlign w:val="center"/>
          </w:tcPr>
          <w:p w14:paraId="540235BB" w14:textId="77777777" w:rsidR="00F92A51" w:rsidRDefault="00945F19" w:rsidP="00FA7895">
            <w:pPr>
              <w:spacing w:after="0"/>
              <w:jc w:val="center"/>
              <w:rPr>
                <w:b/>
              </w:rPr>
            </w:pPr>
            <w:r>
              <w:rPr>
                <w:b/>
              </w:rPr>
              <w:t>$</w:t>
            </w:r>
            <w:r w:rsidR="00F92A51">
              <w:rPr>
                <w:b/>
              </w:rPr>
              <w:t>1700</w:t>
            </w:r>
          </w:p>
        </w:tc>
        <w:tc>
          <w:tcPr>
            <w:tcW w:w="990" w:type="dxa"/>
            <w:shd w:val="clear" w:color="auto" w:fill="C6D9F1" w:themeFill="text2" w:themeFillTint="33"/>
            <w:vAlign w:val="center"/>
          </w:tcPr>
          <w:p w14:paraId="73D41BAD" w14:textId="77777777" w:rsidR="00F92A51"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2B36A666" w14:textId="77777777" w:rsidR="00F92A51" w:rsidRPr="00556605" w:rsidRDefault="00F92A51" w:rsidP="002E58B6">
            <w:pPr>
              <w:spacing w:after="0"/>
              <w:jc w:val="center"/>
              <w:rPr>
                <w:b/>
              </w:rPr>
            </w:pPr>
            <w:r w:rsidRPr="00556605">
              <w:rPr>
                <w:b/>
              </w:rPr>
              <w:t>$</w:t>
            </w:r>
          </w:p>
        </w:tc>
      </w:tr>
      <w:tr w:rsidR="00F92A51" w14:paraId="042B549E" w14:textId="77777777" w:rsidTr="00613FA9">
        <w:trPr>
          <w:gridAfter w:val="1"/>
          <w:wAfter w:w="312" w:type="dxa"/>
        </w:trPr>
        <w:tc>
          <w:tcPr>
            <w:tcW w:w="1432" w:type="dxa"/>
            <w:vMerge/>
          </w:tcPr>
          <w:p w14:paraId="3DDF016C" w14:textId="77777777" w:rsidR="00F92A51" w:rsidRDefault="00F92A51" w:rsidP="005A2F62">
            <w:pPr>
              <w:spacing w:after="0"/>
              <w:rPr>
                <w:b/>
              </w:rPr>
            </w:pPr>
          </w:p>
        </w:tc>
        <w:tc>
          <w:tcPr>
            <w:tcW w:w="1442" w:type="dxa"/>
            <w:vMerge/>
          </w:tcPr>
          <w:p w14:paraId="2F46590A" w14:textId="77777777" w:rsidR="00F92A51" w:rsidRDefault="00F92A51" w:rsidP="005A2F62">
            <w:pPr>
              <w:spacing w:after="0"/>
              <w:rPr>
                <w:b/>
              </w:rPr>
            </w:pPr>
          </w:p>
        </w:tc>
        <w:tc>
          <w:tcPr>
            <w:tcW w:w="3237" w:type="dxa"/>
          </w:tcPr>
          <w:p w14:paraId="38D28F14" w14:textId="77777777" w:rsidR="00F92A51" w:rsidRDefault="00F92A51" w:rsidP="005A2F62">
            <w:pPr>
              <w:spacing w:after="0"/>
              <w:rPr>
                <w:b/>
              </w:rPr>
            </w:pPr>
            <w:r>
              <w:rPr>
                <w:b/>
              </w:rPr>
              <w:t>Simple strip, or corner, unimproved or building not affected, land improvements affected, may or may not include temporary and/or permanent easement(s)</w:t>
            </w:r>
          </w:p>
          <w:p w14:paraId="00C7BFD2" w14:textId="77777777" w:rsidR="00F92A51" w:rsidRDefault="00F92A51" w:rsidP="005A2F62">
            <w:pPr>
              <w:spacing w:after="0"/>
              <w:rPr>
                <w:b/>
              </w:rPr>
            </w:pPr>
          </w:p>
        </w:tc>
        <w:tc>
          <w:tcPr>
            <w:tcW w:w="990" w:type="dxa"/>
            <w:vAlign w:val="center"/>
          </w:tcPr>
          <w:p w14:paraId="0A168EB2" w14:textId="77777777" w:rsidR="00F92A51" w:rsidRDefault="00F92A51" w:rsidP="002E58B6">
            <w:pPr>
              <w:spacing w:after="0"/>
              <w:jc w:val="center"/>
              <w:rPr>
                <w:b/>
              </w:rPr>
            </w:pPr>
            <w:r>
              <w:rPr>
                <w:b/>
              </w:rPr>
              <w:t>NC-A-C2</w:t>
            </w:r>
          </w:p>
        </w:tc>
        <w:tc>
          <w:tcPr>
            <w:tcW w:w="1080" w:type="dxa"/>
            <w:shd w:val="clear" w:color="auto" w:fill="EAF1DD" w:themeFill="accent3" w:themeFillTint="33"/>
            <w:vAlign w:val="center"/>
          </w:tcPr>
          <w:p w14:paraId="1E6CE702" w14:textId="3ADEBF4D" w:rsidR="00F92A51" w:rsidRDefault="00847511" w:rsidP="002E58B6">
            <w:pPr>
              <w:spacing w:after="0"/>
              <w:jc w:val="center"/>
              <w:rPr>
                <w:b/>
              </w:rPr>
            </w:pPr>
            <w:r>
              <w:rPr>
                <w:b/>
              </w:rPr>
              <w:t>20</w:t>
            </w:r>
          </w:p>
        </w:tc>
        <w:tc>
          <w:tcPr>
            <w:tcW w:w="992" w:type="dxa"/>
            <w:vAlign w:val="center"/>
          </w:tcPr>
          <w:p w14:paraId="52E6FA60" w14:textId="77777777" w:rsidR="00F92A51" w:rsidRDefault="00945F19" w:rsidP="002E58B6">
            <w:pPr>
              <w:spacing w:after="0"/>
              <w:jc w:val="center"/>
              <w:rPr>
                <w:b/>
              </w:rPr>
            </w:pPr>
            <w:r>
              <w:rPr>
                <w:b/>
              </w:rPr>
              <w:t>$</w:t>
            </w:r>
            <w:r w:rsidR="00F92A51">
              <w:rPr>
                <w:b/>
              </w:rPr>
              <w:t>2300</w:t>
            </w:r>
          </w:p>
        </w:tc>
        <w:tc>
          <w:tcPr>
            <w:tcW w:w="990" w:type="dxa"/>
            <w:shd w:val="clear" w:color="auto" w:fill="C6D9F1" w:themeFill="text2" w:themeFillTint="33"/>
            <w:vAlign w:val="center"/>
          </w:tcPr>
          <w:p w14:paraId="02201161" w14:textId="77777777" w:rsidR="00F92A51"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23475F9A" w14:textId="77777777" w:rsidR="00F92A51" w:rsidRPr="00556605" w:rsidRDefault="00F92A51" w:rsidP="002E58B6">
            <w:pPr>
              <w:spacing w:after="0"/>
              <w:jc w:val="center"/>
              <w:rPr>
                <w:b/>
              </w:rPr>
            </w:pPr>
            <w:r w:rsidRPr="00556605">
              <w:rPr>
                <w:b/>
              </w:rPr>
              <w:t>$</w:t>
            </w:r>
          </w:p>
        </w:tc>
      </w:tr>
      <w:tr w:rsidR="00110ACD" w14:paraId="2329A7B9" w14:textId="77777777" w:rsidTr="00556605">
        <w:tc>
          <w:tcPr>
            <w:tcW w:w="11377" w:type="dxa"/>
            <w:gridSpan w:val="9"/>
            <w:shd w:val="clear" w:color="auto" w:fill="BFBFBF" w:themeFill="background1" w:themeFillShade="BF"/>
          </w:tcPr>
          <w:p w14:paraId="0D59E853" w14:textId="77777777" w:rsidR="008A3560" w:rsidRPr="00556605" w:rsidRDefault="0022269C" w:rsidP="00110ACD">
            <w:pPr>
              <w:spacing w:after="0"/>
              <w:jc w:val="center"/>
              <w:rPr>
                <w:b/>
                <w:sz w:val="22"/>
              </w:rPr>
            </w:pPr>
            <w:r w:rsidRPr="00556605">
              <w:rPr>
                <w:b/>
                <w:sz w:val="22"/>
              </w:rPr>
              <w:t>Property to be appraised is “</w:t>
            </w:r>
            <w:r w:rsidR="00110ACD" w:rsidRPr="00556605">
              <w:rPr>
                <w:b/>
                <w:sz w:val="22"/>
              </w:rPr>
              <w:t>Improved Property</w:t>
            </w:r>
            <w:r w:rsidRPr="00556605">
              <w:rPr>
                <w:b/>
                <w:sz w:val="22"/>
              </w:rPr>
              <w:t>”</w:t>
            </w:r>
            <w:r w:rsidR="00110ACD" w:rsidRPr="00556605">
              <w:rPr>
                <w:b/>
                <w:sz w:val="22"/>
              </w:rPr>
              <w:t xml:space="preserve"> (</w:t>
            </w:r>
            <w:proofErr w:type="spellStart"/>
            <w:r w:rsidR="00110ACD" w:rsidRPr="00556605">
              <w:rPr>
                <w:b/>
                <w:sz w:val="22"/>
              </w:rPr>
              <w:t>ie</w:t>
            </w:r>
            <w:proofErr w:type="spellEnd"/>
            <w:r w:rsidR="00110ACD" w:rsidRPr="00556605">
              <w:rPr>
                <w:b/>
                <w:sz w:val="22"/>
              </w:rPr>
              <w:t>, with buildings)</w:t>
            </w:r>
            <w:r w:rsidRPr="00556605">
              <w:rPr>
                <w:b/>
                <w:sz w:val="22"/>
              </w:rPr>
              <w:t xml:space="preserve"> – apply this condition to all </w:t>
            </w:r>
          </w:p>
          <w:p w14:paraId="4D327119" w14:textId="77777777" w:rsidR="00110ACD" w:rsidRPr="00556605" w:rsidRDefault="0022269C" w:rsidP="00110ACD">
            <w:pPr>
              <w:spacing w:after="0"/>
              <w:jc w:val="center"/>
              <w:rPr>
                <w:b/>
              </w:rPr>
            </w:pPr>
            <w:r w:rsidRPr="00556605">
              <w:rPr>
                <w:b/>
                <w:sz w:val="22"/>
              </w:rPr>
              <w:t>NON-COMPLEX B and COMPLEX pay items.</w:t>
            </w:r>
          </w:p>
        </w:tc>
      </w:tr>
      <w:tr w:rsidR="0043362F" w14:paraId="397404FC" w14:textId="77777777" w:rsidTr="00613FA9">
        <w:trPr>
          <w:gridAfter w:val="1"/>
          <w:wAfter w:w="312" w:type="dxa"/>
        </w:trPr>
        <w:tc>
          <w:tcPr>
            <w:tcW w:w="1432" w:type="dxa"/>
            <w:vMerge w:val="restart"/>
            <w:vAlign w:val="center"/>
          </w:tcPr>
          <w:p w14:paraId="10141D4E" w14:textId="77777777" w:rsidR="005022AE" w:rsidRDefault="005022AE" w:rsidP="002E58B6">
            <w:pPr>
              <w:spacing w:after="0"/>
              <w:jc w:val="center"/>
              <w:rPr>
                <w:b/>
              </w:rPr>
            </w:pPr>
            <w:r>
              <w:rPr>
                <w:b/>
              </w:rPr>
              <w:t>APPRAISAL REPORT – NON-COMPLEX</w:t>
            </w:r>
          </w:p>
        </w:tc>
        <w:tc>
          <w:tcPr>
            <w:tcW w:w="1442" w:type="dxa"/>
            <w:vMerge w:val="restart"/>
            <w:vAlign w:val="center"/>
          </w:tcPr>
          <w:p w14:paraId="6EB4FC8B" w14:textId="77777777" w:rsidR="005022AE" w:rsidRDefault="005022AE" w:rsidP="002E58B6">
            <w:pPr>
              <w:spacing w:after="0"/>
              <w:jc w:val="center"/>
              <w:rPr>
                <w:b/>
              </w:rPr>
            </w:pPr>
            <w:r>
              <w:rPr>
                <w:b/>
              </w:rPr>
              <w:t>NON-COMPLEX B-</w:t>
            </w:r>
          </w:p>
          <w:p w14:paraId="30495E14" w14:textId="77777777" w:rsidR="005022AE" w:rsidRDefault="005022AE" w:rsidP="002E58B6">
            <w:pPr>
              <w:spacing w:after="0"/>
              <w:jc w:val="center"/>
              <w:rPr>
                <w:b/>
              </w:rPr>
            </w:pPr>
            <w:r>
              <w:rPr>
                <w:b/>
              </w:rPr>
              <w:t>AGRICULTURE</w:t>
            </w:r>
          </w:p>
        </w:tc>
        <w:tc>
          <w:tcPr>
            <w:tcW w:w="3237" w:type="dxa"/>
          </w:tcPr>
          <w:p w14:paraId="09AAE93B" w14:textId="77777777" w:rsidR="005022AE" w:rsidRDefault="005022AE" w:rsidP="005A2F62">
            <w:pPr>
              <w:spacing w:after="0"/>
              <w:rPr>
                <w:b/>
              </w:rPr>
            </w:pPr>
            <w:r>
              <w:rPr>
                <w:b/>
              </w:rPr>
              <w:t>Strip, minor to major damages, including moderate severance damages, may or may not include temporary and/or permanent easement(s)</w:t>
            </w:r>
          </w:p>
        </w:tc>
        <w:tc>
          <w:tcPr>
            <w:tcW w:w="990" w:type="dxa"/>
            <w:vAlign w:val="center"/>
          </w:tcPr>
          <w:p w14:paraId="7CC2263D" w14:textId="77777777" w:rsidR="005022AE" w:rsidRDefault="005022AE" w:rsidP="002E58B6">
            <w:pPr>
              <w:spacing w:after="0"/>
              <w:jc w:val="center"/>
              <w:rPr>
                <w:b/>
              </w:rPr>
            </w:pPr>
            <w:r>
              <w:rPr>
                <w:b/>
              </w:rPr>
              <w:t>NC-</w:t>
            </w:r>
            <w:r w:rsidR="00D77C6C">
              <w:rPr>
                <w:b/>
              </w:rPr>
              <w:t>B</w:t>
            </w:r>
            <w:r>
              <w:rPr>
                <w:b/>
              </w:rPr>
              <w:t>-</w:t>
            </w:r>
            <w:r w:rsidR="00D77C6C">
              <w:rPr>
                <w:b/>
              </w:rPr>
              <w:t>A</w:t>
            </w:r>
            <w:r>
              <w:rPr>
                <w:b/>
              </w:rPr>
              <w:t>1</w:t>
            </w:r>
          </w:p>
        </w:tc>
        <w:tc>
          <w:tcPr>
            <w:tcW w:w="1080" w:type="dxa"/>
            <w:shd w:val="clear" w:color="auto" w:fill="EAF1DD" w:themeFill="accent3" w:themeFillTint="33"/>
            <w:vAlign w:val="center"/>
          </w:tcPr>
          <w:p w14:paraId="3F420000" w14:textId="0E5DB3EF" w:rsidR="005022AE" w:rsidRDefault="00847511" w:rsidP="002E58B6">
            <w:pPr>
              <w:spacing w:after="0"/>
              <w:jc w:val="center"/>
              <w:rPr>
                <w:b/>
              </w:rPr>
            </w:pPr>
            <w:r>
              <w:rPr>
                <w:b/>
              </w:rPr>
              <w:t>30</w:t>
            </w:r>
          </w:p>
        </w:tc>
        <w:tc>
          <w:tcPr>
            <w:tcW w:w="992" w:type="dxa"/>
            <w:vAlign w:val="center"/>
          </w:tcPr>
          <w:p w14:paraId="6206D3FE" w14:textId="77777777" w:rsidR="005022AE" w:rsidRDefault="00945F19" w:rsidP="002E58B6">
            <w:pPr>
              <w:spacing w:after="0"/>
              <w:jc w:val="center"/>
              <w:rPr>
                <w:b/>
              </w:rPr>
            </w:pPr>
            <w:r>
              <w:rPr>
                <w:b/>
              </w:rPr>
              <w:t>$</w:t>
            </w:r>
            <w:r w:rsidR="00C464FB">
              <w:rPr>
                <w:b/>
              </w:rPr>
              <w:t>2800</w:t>
            </w:r>
          </w:p>
        </w:tc>
        <w:tc>
          <w:tcPr>
            <w:tcW w:w="990" w:type="dxa"/>
            <w:shd w:val="clear" w:color="auto" w:fill="C6D9F1" w:themeFill="text2" w:themeFillTint="33"/>
            <w:vAlign w:val="center"/>
          </w:tcPr>
          <w:p w14:paraId="3AFFA8DE"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7CFE0E35" w14:textId="77777777" w:rsidR="005022AE" w:rsidRPr="00556605" w:rsidRDefault="00472A8B" w:rsidP="002E58B6">
            <w:pPr>
              <w:spacing w:after="0"/>
              <w:jc w:val="center"/>
              <w:rPr>
                <w:b/>
              </w:rPr>
            </w:pPr>
            <w:r w:rsidRPr="00556605">
              <w:rPr>
                <w:b/>
              </w:rPr>
              <w:t>$</w:t>
            </w:r>
          </w:p>
        </w:tc>
      </w:tr>
      <w:tr w:rsidR="0043362F" w14:paraId="285EE0B7" w14:textId="77777777" w:rsidTr="00613FA9">
        <w:trPr>
          <w:gridAfter w:val="1"/>
          <w:wAfter w:w="312" w:type="dxa"/>
          <w:trHeight w:val="467"/>
        </w:trPr>
        <w:tc>
          <w:tcPr>
            <w:tcW w:w="1432" w:type="dxa"/>
            <w:vMerge/>
          </w:tcPr>
          <w:p w14:paraId="32F00998" w14:textId="77777777" w:rsidR="005022AE" w:rsidRDefault="005022AE" w:rsidP="005A2F62">
            <w:pPr>
              <w:spacing w:after="0"/>
              <w:rPr>
                <w:b/>
              </w:rPr>
            </w:pPr>
          </w:p>
        </w:tc>
        <w:tc>
          <w:tcPr>
            <w:tcW w:w="1442" w:type="dxa"/>
            <w:vMerge/>
            <w:vAlign w:val="center"/>
          </w:tcPr>
          <w:p w14:paraId="3DACE216" w14:textId="77777777" w:rsidR="005022AE" w:rsidRDefault="005022AE" w:rsidP="002E58B6">
            <w:pPr>
              <w:spacing w:after="0"/>
              <w:jc w:val="center"/>
              <w:rPr>
                <w:b/>
              </w:rPr>
            </w:pPr>
          </w:p>
        </w:tc>
        <w:tc>
          <w:tcPr>
            <w:tcW w:w="3237" w:type="dxa"/>
            <w:vAlign w:val="center"/>
          </w:tcPr>
          <w:p w14:paraId="2C6A45FA" w14:textId="77777777" w:rsidR="005022AE" w:rsidRDefault="005022AE" w:rsidP="00613FA9">
            <w:pPr>
              <w:spacing w:after="0"/>
              <w:rPr>
                <w:b/>
              </w:rPr>
            </w:pPr>
            <w:r>
              <w:rPr>
                <w:b/>
              </w:rPr>
              <w:t>Acquisition of the whole property</w:t>
            </w:r>
          </w:p>
        </w:tc>
        <w:tc>
          <w:tcPr>
            <w:tcW w:w="990" w:type="dxa"/>
            <w:vAlign w:val="center"/>
          </w:tcPr>
          <w:p w14:paraId="040B5573" w14:textId="77777777" w:rsidR="005022AE" w:rsidRDefault="005022AE" w:rsidP="002E58B6">
            <w:pPr>
              <w:spacing w:after="0"/>
              <w:jc w:val="center"/>
              <w:rPr>
                <w:b/>
              </w:rPr>
            </w:pPr>
            <w:r>
              <w:rPr>
                <w:b/>
              </w:rPr>
              <w:t>NC-</w:t>
            </w:r>
            <w:r w:rsidR="00D77C6C">
              <w:rPr>
                <w:b/>
              </w:rPr>
              <w:t>B-A</w:t>
            </w:r>
            <w:r>
              <w:rPr>
                <w:b/>
              </w:rPr>
              <w:t>2</w:t>
            </w:r>
          </w:p>
        </w:tc>
        <w:tc>
          <w:tcPr>
            <w:tcW w:w="1080" w:type="dxa"/>
            <w:shd w:val="clear" w:color="auto" w:fill="EAF1DD" w:themeFill="accent3" w:themeFillTint="33"/>
            <w:vAlign w:val="center"/>
          </w:tcPr>
          <w:p w14:paraId="41D9D726" w14:textId="179E2863" w:rsidR="005022AE" w:rsidRDefault="00847511" w:rsidP="002E58B6">
            <w:pPr>
              <w:spacing w:after="0"/>
              <w:jc w:val="center"/>
              <w:rPr>
                <w:b/>
              </w:rPr>
            </w:pPr>
            <w:r>
              <w:rPr>
                <w:b/>
              </w:rPr>
              <w:t>3</w:t>
            </w:r>
          </w:p>
        </w:tc>
        <w:tc>
          <w:tcPr>
            <w:tcW w:w="992" w:type="dxa"/>
            <w:vAlign w:val="center"/>
          </w:tcPr>
          <w:p w14:paraId="5D1F9363" w14:textId="77777777" w:rsidR="005022AE" w:rsidRDefault="00945F19" w:rsidP="002E58B6">
            <w:pPr>
              <w:spacing w:after="0"/>
              <w:jc w:val="center"/>
              <w:rPr>
                <w:b/>
              </w:rPr>
            </w:pPr>
            <w:r>
              <w:rPr>
                <w:b/>
              </w:rPr>
              <w:t>$</w:t>
            </w:r>
            <w:r w:rsidR="00C464FB">
              <w:rPr>
                <w:b/>
              </w:rPr>
              <w:t>3000</w:t>
            </w:r>
          </w:p>
        </w:tc>
        <w:tc>
          <w:tcPr>
            <w:tcW w:w="990" w:type="dxa"/>
            <w:shd w:val="clear" w:color="auto" w:fill="C6D9F1" w:themeFill="text2" w:themeFillTint="33"/>
            <w:vAlign w:val="center"/>
          </w:tcPr>
          <w:p w14:paraId="1F661ADA"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2B20E787" w14:textId="77777777" w:rsidR="005022AE" w:rsidRPr="00556605" w:rsidRDefault="00472A8B" w:rsidP="002E58B6">
            <w:pPr>
              <w:spacing w:after="0"/>
              <w:jc w:val="center"/>
              <w:rPr>
                <w:b/>
              </w:rPr>
            </w:pPr>
            <w:r w:rsidRPr="00556605">
              <w:rPr>
                <w:b/>
              </w:rPr>
              <w:t>$</w:t>
            </w:r>
          </w:p>
        </w:tc>
      </w:tr>
      <w:tr w:rsidR="0043362F" w14:paraId="29A364E3" w14:textId="77777777" w:rsidTr="00613FA9">
        <w:trPr>
          <w:gridAfter w:val="1"/>
          <w:wAfter w:w="312" w:type="dxa"/>
          <w:trHeight w:val="1646"/>
        </w:trPr>
        <w:tc>
          <w:tcPr>
            <w:tcW w:w="1432" w:type="dxa"/>
            <w:vMerge/>
          </w:tcPr>
          <w:p w14:paraId="5ADF8892" w14:textId="77777777" w:rsidR="005022AE" w:rsidRDefault="005022AE" w:rsidP="005A2F62">
            <w:pPr>
              <w:spacing w:after="0"/>
              <w:rPr>
                <w:b/>
              </w:rPr>
            </w:pPr>
          </w:p>
        </w:tc>
        <w:tc>
          <w:tcPr>
            <w:tcW w:w="1442" w:type="dxa"/>
            <w:vMerge w:val="restart"/>
            <w:vAlign w:val="center"/>
          </w:tcPr>
          <w:p w14:paraId="4C873CCE" w14:textId="77777777" w:rsidR="005022AE" w:rsidRDefault="005022AE" w:rsidP="002E58B6">
            <w:pPr>
              <w:spacing w:after="0"/>
              <w:jc w:val="center"/>
              <w:rPr>
                <w:b/>
              </w:rPr>
            </w:pPr>
            <w:r>
              <w:rPr>
                <w:b/>
              </w:rPr>
              <w:t>NON-COMPLEX B-</w:t>
            </w:r>
          </w:p>
          <w:p w14:paraId="7B3476A9" w14:textId="77777777" w:rsidR="005022AE" w:rsidRDefault="00681D6C" w:rsidP="002E58B6">
            <w:pPr>
              <w:spacing w:after="0"/>
              <w:jc w:val="center"/>
              <w:rPr>
                <w:b/>
              </w:rPr>
            </w:pPr>
            <w:r>
              <w:rPr>
                <w:b/>
              </w:rPr>
              <w:t>R</w:t>
            </w:r>
            <w:r w:rsidR="005022AE">
              <w:rPr>
                <w:b/>
              </w:rPr>
              <w:t>ESIDENTIAL</w:t>
            </w:r>
          </w:p>
        </w:tc>
        <w:tc>
          <w:tcPr>
            <w:tcW w:w="3237" w:type="dxa"/>
          </w:tcPr>
          <w:p w14:paraId="26B92AB5" w14:textId="77777777" w:rsidR="005022AE" w:rsidRDefault="005022AE" w:rsidP="005A2F62">
            <w:pPr>
              <w:spacing w:after="0"/>
              <w:rPr>
                <w:b/>
              </w:rPr>
            </w:pPr>
            <w:r>
              <w:rPr>
                <w:b/>
              </w:rPr>
              <w:t>Strip, minor to moderate damages (</w:t>
            </w:r>
            <w:proofErr w:type="spellStart"/>
            <w:r>
              <w:rPr>
                <w:b/>
              </w:rPr>
              <w:t>ie</w:t>
            </w:r>
            <w:proofErr w:type="spellEnd"/>
            <w:r>
              <w:rPr>
                <w:b/>
              </w:rPr>
              <w:t xml:space="preserve">, proximity, setback, </w:t>
            </w:r>
            <w:proofErr w:type="spellStart"/>
            <w:r>
              <w:rPr>
                <w:b/>
              </w:rPr>
              <w:t>etc</w:t>
            </w:r>
            <w:proofErr w:type="spellEnd"/>
            <w:r>
              <w:rPr>
                <w:b/>
              </w:rPr>
              <w:t>), may or may not include temporary and/or permanent easement(s)</w:t>
            </w:r>
          </w:p>
        </w:tc>
        <w:tc>
          <w:tcPr>
            <w:tcW w:w="990" w:type="dxa"/>
            <w:vAlign w:val="center"/>
          </w:tcPr>
          <w:p w14:paraId="28A8183B" w14:textId="77777777" w:rsidR="005022AE" w:rsidRDefault="005022AE" w:rsidP="002E58B6">
            <w:pPr>
              <w:spacing w:after="0"/>
              <w:jc w:val="center"/>
              <w:rPr>
                <w:b/>
              </w:rPr>
            </w:pPr>
            <w:r>
              <w:rPr>
                <w:b/>
              </w:rPr>
              <w:t>NC-</w:t>
            </w:r>
            <w:r w:rsidR="00D77C6C">
              <w:rPr>
                <w:b/>
              </w:rPr>
              <w:t>B</w:t>
            </w:r>
            <w:r>
              <w:rPr>
                <w:b/>
              </w:rPr>
              <w:t>-</w:t>
            </w:r>
            <w:r w:rsidR="00D77C6C">
              <w:rPr>
                <w:b/>
              </w:rPr>
              <w:t>R</w:t>
            </w:r>
            <w:r>
              <w:rPr>
                <w:b/>
              </w:rPr>
              <w:t>1</w:t>
            </w:r>
          </w:p>
        </w:tc>
        <w:tc>
          <w:tcPr>
            <w:tcW w:w="1080" w:type="dxa"/>
            <w:shd w:val="clear" w:color="auto" w:fill="EAF1DD" w:themeFill="accent3" w:themeFillTint="33"/>
            <w:vAlign w:val="center"/>
          </w:tcPr>
          <w:p w14:paraId="53B644EE" w14:textId="597EB207" w:rsidR="005022AE" w:rsidRDefault="00847511" w:rsidP="002E58B6">
            <w:pPr>
              <w:spacing w:after="0"/>
              <w:jc w:val="center"/>
              <w:rPr>
                <w:b/>
              </w:rPr>
            </w:pPr>
            <w:r>
              <w:rPr>
                <w:b/>
              </w:rPr>
              <w:t>20</w:t>
            </w:r>
          </w:p>
        </w:tc>
        <w:tc>
          <w:tcPr>
            <w:tcW w:w="992" w:type="dxa"/>
            <w:vAlign w:val="center"/>
          </w:tcPr>
          <w:p w14:paraId="127F52D4" w14:textId="77777777" w:rsidR="005022AE" w:rsidRDefault="00945F19" w:rsidP="002E58B6">
            <w:pPr>
              <w:spacing w:after="0"/>
              <w:jc w:val="center"/>
              <w:rPr>
                <w:b/>
              </w:rPr>
            </w:pPr>
            <w:r>
              <w:rPr>
                <w:b/>
              </w:rPr>
              <w:t>$</w:t>
            </w:r>
            <w:r w:rsidR="00C464FB">
              <w:rPr>
                <w:b/>
              </w:rPr>
              <w:t>2600</w:t>
            </w:r>
          </w:p>
        </w:tc>
        <w:tc>
          <w:tcPr>
            <w:tcW w:w="990" w:type="dxa"/>
            <w:shd w:val="clear" w:color="auto" w:fill="C6D9F1" w:themeFill="text2" w:themeFillTint="33"/>
            <w:vAlign w:val="center"/>
          </w:tcPr>
          <w:p w14:paraId="399945DD"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481A07A0" w14:textId="77777777" w:rsidR="005022AE" w:rsidRPr="00556605" w:rsidRDefault="00472A8B" w:rsidP="002E58B6">
            <w:pPr>
              <w:spacing w:after="0"/>
              <w:jc w:val="center"/>
              <w:rPr>
                <w:b/>
              </w:rPr>
            </w:pPr>
            <w:r w:rsidRPr="00556605">
              <w:rPr>
                <w:b/>
              </w:rPr>
              <w:t>$</w:t>
            </w:r>
          </w:p>
        </w:tc>
      </w:tr>
      <w:tr w:rsidR="0043362F" w14:paraId="60F774D6" w14:textId="77777777" w:rsidTr="00613FA9">
        <w:trPr>
          <w:gridAfter w:val="1"/>
          <w:wAfter w:w="312" w:type="dxa"/>
        </w:trPr>
        <w:tc>
          <w:tcPr>
            <w:tcW w:w="1432" w:type="dxa"/>
            <w:vMerge/>
          </w:tcPr>
          <w:p w14:paraId="7C62112F" w14:textId="77777777" w:rsidR="005022AE" w:rsidRDefault="005022AE" w:rsidP="005A2F62">
            <w:pPr>
              <w:spacing w:after="0"/>
              <w:rPr>
                <w:b/>
              </w:rPr>
            </w:pPr>
          </w:p>
        </w:tc>
        <w:tc>
          <w:tcPr>
            <w:tcW w:w="1442" w:type="dxa"/>
            <w:vMerge/>
          </w:tcPr>
          <w:p w14:paraId="593A252B" w14:textId="77777777" w:rsidR="005022AE" w:rsidRDefault="005022AE" w:rsidP="005A2F62">
            <w:pPr>
              <w:spacing w:after="0"/>
              <w:rPr>
                <w:b/>
              </w:rPr>
            </w:pPr>
          </w:p>
        </w:tc>
        <w:tc>
          <w:tcPr>
            <w:tcW w:w="3237" w:type="dxa"/>
          </w:tcPr>
          <w:p w14:paraId="26B0CE72" w14:textId="77777777" w:rsidR="00F77B00" w:rsidRDefault="005022AE" w:rsidP="005A2F62">
            <w:pPr>
              <w:spacing w:after="0"/>
              <w:rPr>
                <w:b/>
              </w:rPr>
            </w:pPr>
            <w:r>
              <w:rPr>
                <w:b/>
              </w:rPr>
              <w:t>Strip, major damages (</w:t>
            </w:r>
            <w:proofErr w:type="spellStart"/>
            <w:r>
              <w:rPr>
                <w:b/>
              </w:rPr>
              <w:t>ie</w:t>
            </w:r>
            <w:proofErr w:type="spellEnd"/>
            <w:r>
              <w:rPr>
                <w:b/>
              </w:rPr>
              <w:t xml:space="preserve">, proximity, setback, and severe improvement loss such as removal of trees screening house, removal of berm that protects property from heavily traveled road, removal of large landscaped area (fountains, statutes, </w:t>
            </w:r>
            <w:proofErr w:type="spellStart"/>
            <w:r>
              <w:rPr>
                <w:b/>
              </w:rPr>
              <w:t>etc</w:t>
            </w:r>
            <w:proofErr w:type="spellEnd"/>
            <w:r>
              <w:rPr>
                <w:b/>
              </w:rPr>
              <w:t>) that cannot be replaced), may or may not include temporary and/or permanent easement(s)</w:t>
            </w:r>
          </w:p>
        </w:tc>
        <w:tc>
          <w:tcPr>
            <w:tcW w:w="990" w:type="dxa"/>
            <w:vAlign w:val="center"/>
          </w:tcPr>
          <w:p w14:paraId="67ECAD80" w14:textId="77777777" w:rsidR="005022AE" w:rsidRDefault="005022AE" w:rsidP="002E58B6">
            <w:pPr>
              <w:spacing w:after="0"/>
              <w:jc w:val="center"/>
              <w:rPr>
                <w:b/>
              </w:rPr>
            </w:pPr>
            <w:r>
              <w:rPr>
                <w:b/>
              </w:rPr>
              <w:t>NC-</w:t>
            </w:r>
            <w:r w:rsidR="00D77C6C">
              <w:rPr>
                <w:b/>
              </w:rPr>
              <w:t>B</w:t>
            </w:r>
            <w:r>
              <w:rPr>
                <w:b/>
              </w:rPr>
              <w:t>-</w:t>
            </w:r>
            <w:r w:rsidR="00D77C6C">
              <w:rPr>
                <w:b/>
              </w:rPr>
              <w:t>R</w:t>
            </w:r>
            <w:r>
              <w:rPr>
                <w:b/>
              </w:rPr>
              <w:t>2</w:t>
            </w:r>
          </w:p>
        </w:tc>
        <w:tc>
          <w:tcPr>
            <w:tcW w:w="1080" w:type="dxa"/>
            <w:shd w:val="clear" w:color="auto" w:fill="EAF1DD" w:themeFill="accent3" w:themeFillTint="33"/>
            <w:vAlign w:val="center"/>
          </w:tcPr>
          <w:p w14:paraId="7DC8E947" w14:textId="6C809660" w:rsidR="005022AE" w:rsidRDefault="00847511" w:rsidP="002E58B6">
            <w:pPr>
              <w:spacing w:after="0"/>
              <w:jc w:val="center"/>
              <w:rPr>
                <w:b/>
              </w:rPr>
            </w:pPr>
            <w:r>
              <w:rPr>
                <w:b/>
              </w:rPr>
              <w:t>20</w:t>
            </w:r>
          </w:p>
        </w:tc>
        <w:tc>
          <w:tcPr>
            <w:tcW w:w="992" w:type="dxa"/>
            <w:vAlign w:val="center"/>
          </w:tcPr>
          <w:p w14:paraId="1FAA4A92" w14:textId="77777777" w:rsidR="005022AE" w:rsidRDefault="00945F19" w:rsidP="002E58B6">
            <w:pPr>
              <w:spacing w:after="0"/>
              <w:jc w:val="center"/>
              <w:rPr>
                <w:b/>
              </w:rPr>
            </w:pPr>
            <w:r>
              <w:rPr>
                <w:b/>
              </w:rPr>
              <w:t>$</w:t>
            </w:r>
            <w:r w:rsidR="00C464FB">
              <w:rPr>
                <w:b/>
              </w:rPr>
              <w:t>3000</w:t>
            </w:r>
          </w:p>
        </w:tc>
        <w:tc>
          <w:tcPr>
            <w:tcW w:w="990" w:type="dxa"/>
            <w:shd w:val="clear" w:color="auto" w:fill="C6D9F1" w:themeFill="text2" w:themeFillTint="33"/>
            <w:vAlign w:val="center"/>
          </w:tcPr>
          <w:p w14:paraId="62FB8D97"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6773CFCA" w14:textId="77777777" w:rsidR="005022AE" w:rsidRPr="00556605" w:rsidRDefault="00472A8B" w:rsidP="002E58B6">
            <w:pPr>
              <w:spacing w:after="0"/>
              <w:jc w:val="center"/>
              <w:rPr>
                <w:b/>
              </w:rPr>
            </w:pPr>
            <w:r w:rsidRPr="00556605">
              <w:rPr>
                <w:b/>
              </w:rPr>
              <w:t>$</w:t>
            </w:r>
          </w:p>
        </w:tc>
      </w:tr>
      <w:tr w:rsidR="0043362F" w14:paraId="34A2C00E" w14:textId="77777777" w:rsidTr="00613FA9">
        <w:trPr>
          <w:gridAfter w:val="1"/>
          <w:wAfter w:w="312" w:type="dxa"/>
          <w:trHeight w:val="755"/>
        </w:trPr>
        <w:tc>
          <w:tcPr>
            <w:tcW w:w="1432" w:type="dxa"/>
            <w:vMerge/>
          </w:tcPr>
          <w:p w14:paraId="104A2AA2" w14:textId="77777777" w:rsidR="005022AE" w:rsidRDefault="005022AE" w:rsidP="005A2F62">
            <w:pPr>
              <w:spacing w:after="0"/>
              <w:rPr>
                <w:b/>
              </w:rPr>
            </w:pPr>
          </w:p>
        </w:tc>
        <w:tc>
          <w:tcPr>
            <w:tcW w:w="1442" w:type="dxa"/>
            <w:vMerge/>
          </w:tcPr>
          <w:p w14:paraId="08524A1E" w14:textId="77777777" w:rsidR="005022AE" w:rsidRDefault="005022AE" w:rsidP="005A2F62">
            <w:pPr>
              <w:spacing w:after="0"/>
              <w:rPr>
                <w:b/>
              </w:rPr>
            </w:pPr>
          </w:p>
        </w:tc>
        <w:tc>
          <w:tcPr>
            <w:tcW w:w="3237" w:type="dxa"/>
          </w:tcPr>
          <w:p w14:paraId="57F21C64" w14:textId="77777777" w:rsidR="005022AE" w:rsidRDefault="005022AE" w:rsidP="005A2F62">
            <w:pPr>
              <w:spacing w:after="0"/>
              <w:rPr>
                <w:b/>
              </w:rPr>
            </w:pPr>
          </w:p>
          <w:p w14:paraId="7E380AB5" w14:textId="77777777" w:rsidR="005022AE" w:rsidRDefault="005022AE" w:rsidP="005A2F62">
            <w:pPr>
              <w:spacing w:after="0"/>
              <w:rPr>
                <w:b/>
              </w:rPr>
            </w:pPr>
            <w:r>
              <w:rPr>
                <w:b/>
              </w:rPr>
              <w:t>Acquisition of whole propert</w:t>
            </w:r>
            <w:r w:rsidR="00AC56F7">
              <w:rPr>
                <w:b/>
              </w:rPr>
              <w:t>y</w:t>
            </w:r>
          </w:p>
        </w:tc>
        <w:tc>
          <w:tcPr>
            <w:tcW w:w="990" w:type="dxa"/>
            <w:vAlign w:val="center"/>
          </w:tcPr>
          <w:p w14:paraId="46FFAE8D" w14:textId="77777777" w:rsidR="005022AE" w:rsidRDefault="005022AE" w:rsidP="002E58B6">
            <w:pPr>
              <w:spacing w:after="0"/>
              <w:jc w:val="center"/>
              <w:rPr>
                <w:b/>
              </w:rPr>
            </w:pPr>
            <w:r>
              <w:rPr>
                <w:b/>
              </w:rPr>
              <w:t>NC-</w:t>
            </w:r>
            <w:r w:rsidR="00D77C6C">
              <w:rPr>
                <w:b/>
              </w:rPr>
              <w:t>B</w:t>
            </w:r>
            <w:r>
              <w:rPr>
                <w:b/>
              </w:rPr>
              <w:t>-</w:t>
            </w:r>
            <w:r w:rsidR="00D77C6C">
              <w:rPr>
                <w:b/>
              </w:rPr>
              <w:t>R</w:t>
            </w:r>
            <w:r>
              <w:rPr>
                <w:b/>
              </w:rPr>
              <w:t>3</w:t>
            </w:r>
          </w:p>
        </w:tc>
        <w:tc>
          <w:tcPr>
            <w:tcW w:w="1080" w:type="dxa"/>
            <w:shd w:val="clear" w:color="auto" w:fill="EAF1DD" w:themeFill="accent3" w:themeFillTint="33"/>
            <w:vAlign w:val="center"/>
          </w:tcPr>
          <w:p w14:paraId="59D8272B" w14:textId="4B71BE02" w:rsidR="005022AE" w:rsidRDefault="00847511" w:rsidP="002E58B6">
            <w:pPr>
              <w:spacing w:after="0"/>
              <w:jc w:val="center"/>
              <w:rPr>
                <w:b/>
              </w:rPr>
            </w:pPr>
            <w:r>
              <w:rPr>
                <w:b/>
              </w:rPr>
              <w:t>5</w:t>
            </w:r>
          </w:p>
        </w:tc>
        <w:tc>
          <w:tcPr>
            <w:tcW w:w="992" w:type="dxa"/>
            <w:vAlign w:val="center"/>
          </w:tcPr>
          <w:p w14:paraId="5463958E" w14:textId="77777777" w:rsidR="005022AE" w:rsidRDefault="00945F19" w:rsidP="002E58B6">
            <w:pPr>
              <w:spacing w:after="0"/>
              <w:jc w:val="center"/>
              <w:rPr>
                <w:b/>
              </w:rPr>
            </w:pPr>
            <w:r>
              <w:rPr>
                <w:b/>
              </w:rPr>
              <w:t>$</w:t>
            </w:r>
            <w:r w:rsidR="00C464FB">
              <w:rPr>
                <w:b/>
              </w:rPr>
              <w:t>3100</w:t>
            </w:r>
          </w:p>
        </w:tc>
        <w:tc>
          <w:tcPr>
            <w:tcW w:w="990" w:type="dxa"/>
            <w:shd w:val="clear" w:color="auto" w:fill="C6D9F1" w:themeFill="text2" w:themeFillTint="33"/>
            <w:vAlign w:val="center"/>
          </w:tcPr>
          <w:p w14:paraId="0B6D48DF"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7A915625" w14:textId="77777777" w:rsidR="005022AE" w:rsidRPr="00556605" w:rsidRDefault="00472A8B" w:rsidP="002E58B6">
            <w:pPr>
              <w:spacing w:after="0"/>
              <w:jc w:val="center"/>
              <w:rPr>
                <w:b/>
              </w:rPr>
            </w:pPr>
            <w:r w:rsidRPr="00556605">
              <w:rPr>
                <w:b/>
              </w:rPr>
              <w:t>$</w:t>
            </w:r>
          </w:p>
        </w:tc>
      </w:tr>
      <w:tr w:rsidR="0043362F" w14:paraId="3BC54655" w14:textId="77777777" w:rsidTr="00613FA9">
        <w:trPr>
          <w:gridAfter w:val="1"/>
          <w:wAfter w:w="312" w:type="dxa"/>
        </w:trPr>
        <w:tc>
          <w:tcPr>
            <w:tcW w:w="1432" w:type="dxa"/>
            <w:vMerge/>
          </w:tcPr>
          <w:p w14:paraId="62AEA13D" w14:textId="77777777" w:rsidR="005022AE" w:rsidRDefault="005022AE" w:rsidP="005A2F62">
            <w:pPr>
              <w:spacing w:after="0"/>
              <w:rPr>
                <w:b/>
              </w:rPr>
            </w:pPr>
          </w:p>
        </w:tc>
        <w:tc>
          <w:tcPr>
            <w:tcW w:w="1442" w:type="dxa"/>
            <w:vMerge w:val="restart"/>
            <w:vAlign w:val="center"/>
          </w:tcPr>
          <w:p w14:paraId="606C9E4A" w14:textId="77777777" w:rsidR="005022AE" w:rsidRDefault="005022AE" w:rsidP="002E58B6">
            <w:pPr>
              <w:spacing w:after="0"/>
              <w:jc w:val="center"/>
              <w:rPr>
                <w:b/>
              </w:rPr>
            </w:pPr>
            <w:r>
              <w:rPr>
                <w:b/>
              </w:rPr>
              <w:t>NON-COMPLEX B-</w:t>
            </w:r>
          </w:p>
          <w:p w14:paraId="420163C2" w14:textId="77777777" w:rsidR="005022AE" w:rsidRDefault="005022AE" w:rsidP="002E58B6">
            <w:pPr>
              <w:spacing w:after="0"/>
              <w:jc w:val="center"/>
              <w:rPr>
                <w:b/>
              </w:rPr>
            </w:pPr>
            <w:r>
              <w:rPr>
                <w:b/>
              </w:rPr>
              <w:t>COMMERCIAL/INDUSTRIAL</w:t>
            </w:r>
          </w:p>
        </w:tc>
        <w:tc>
          <w:tcPr>
            <w:tcW w:w="3237" w:type="dxa"/>
          </w:tcPr>
          <w:p w14:paraId="4A5CF260" w14:textId="77777777" w:rsidR="005022AE" w:rsidRDefault="005022AE" w:rsidP="005A2F62">
            <w:pPr>
              <w:spacing w:after="0"/>
              <w:rPr>
                <w:b/>
              </w:rPr>
            </w:pPr>
            <w:r>
              <w:rPr>
                <w:b/>
              </w:rPr>
              <w:t>Simple strip or corner, minor to moderate damage to building(s)/ improvement(s), minor loss to parking, may or may not include temporary and/or permanent easement(s).</w:t>
            </w:r>
          </w:p>
          <w:p w14:paraId="6ACB321A" w14:textId="77777777" w:rsidR="00F77B00" w:rsidRDefault="00F77B00" w:rsidP="005A2F62">
            <w:pPr>
              <w:spacing w:after="0"/>
              <w:rPr>
                <w:b/>
              </w:rPr>
            </w:pPr>
          </w:p>
        </w:tc>
        <w:tc>
          <w:tcPr>
            <w:tcW w:w="990" w:type="dxa"/>
            <w:vAlign w:val="center"/>
          </w:tcPr>
          <w:p w14:paraId="104DF87F" w14:textId="77777777" w:rsidR="005022AE" w:rsidRDefault="005022AE" w:rsidP="002E58B6">
            <w:pPr>
              <w:spacing w:after="0"/>
              <w:jc w:val="center"/>
              <w:rPr>
                <w:b/>
              </w:rPr>
            </w:pPr>
            <w:r>
              <w:rPr>
                <w:b/>
              </w:rPr>
              <w:t>NC-</w:t>
            </w:r>
            <w:r w:rsidR="00D77C6C">
              <w:rPr>
                <w:b/>
              </w:rPr>
              <w:t>B</w:t>
            </w:r>
            <w:r>
              <w:rPr>
                <w:b/>
              </w:rPr>
              <w:t>-</w:t>
            </w:r>
            <w:r w:rsidR="00D77C6C">
              <w:rPr>
                <w:b/>
              </w:rPr>
              <w:t>C</w:t>
            </w:r>
            <w:r>
              <w:rPr>
                <w:b/>
              </w:rPr>
              <w:t>1</w:t>
            </w:r>
          </w:p>
        </w:tc>
        <w:tc>
          <w:tcPr>
            <w:tcW w:w="1080" w:type="dxa"/>
            <w:shd w:val="clear" w:color="auto" w:fill="EAF1DD" w:themeFill="accent3" w:themeFillTint="33"/>
            <w:vAlign w:val="center"/>
          </w:tcPr>
          <w:p w14:paraId="1A42ED17" w14:textId="1C15C6EE" w:rsidR="005022AE" w:rsidRDefault="00847511" w:rsidP="002E58B6">
            <w:pPr>
              <w:spacing w:after="0"/>
              <w:jc w:val="center"/>
              <w:rPr>
                <w:b/>
              </w:rPr>
            </w:pPr>
            <w:r>
              <w:rPr>
                <w:b/>
              </w:rPr>
              <w:t>20</w:t>
            </w:r>
          </w:p>
        </w:tc>
        <w:tc>
          <w:tcPr>
            <w:tcW w:w="992" w:type="dxa"/>
            <w:vAlign w:val="center"/>
          </w:tcPr>
          <w:p w14:paraId="148E53BD" w14:textId="77777777" w:rsidR="005022AE" w:rsidRDefault="00945F19" w:rsidP="002E58B6">
            <w:pPr>
              <w:spacing w:after="0"/>
              <w:jc w:val="center"/>
              <w:rPr>
                <w:b/>
              </w:rPr>
            </w:pPr>
            <w:r>
              <w:rPr>
                <w:b/>
              </w:rPr>
              <w:t>$</w:t>
            </w:r>
            <w:r w:rsidR="00C464FB">
              <w:rPr>
                <w:b/>
              </w:rPr>
              <w:t>3600</w:t>
            </w:r>
          </w:p>
        </w:tc>
        <w:tc>
          <w:tcPr>
            <w:tcW w:w="990" w:type="dxa"/>
            <w:shd w:val="clear" w:color="auto" w:fill="C6D9F1" w:themeFill="text2" w:themeFillTint="33"/>
            <w:vAlign w:val="center"/>
          </w:tcPr>
          <w:p w14:paraId="332F3EF8"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368F8A9C" w14:textId="77777777" w:rsidR="005022AE" w:rsidRPr="00556605" w:rsidRDefault="00472A8B" w:rsidP="002E58B6">
            <w:pPr>
              <w:spacing w:after="0"/>
              <w:jc w:val="center"/>
              <w:rPr>
                <w:b/>
              </w:rPr>
            </w:pPr>
            <w:r w:rsidRPr="00556605">
              <w:rPr>
                <w:b/>
              </w:rPr>
              <w:t>$</w:t>
            </w:r>
          </w:p>
        </w:tc>
      </w:tr>
      <w:tr w:rsidR="0043362F" w14:paraId="7888E7DB" w14:textId="77777777" w:rsidTr="00613FA9">
        <w:trPr>
          <w:gridAfter w:val="1"/>
          <w:wAfter w:w="312" w:type="dxa"/>
        </w:trPr>
        <w:tc>
          <w:tcPr>
            <w:tcW w:w="1432" w:type="dxa"/>
            <w:vMerge/>
          </w:tcPr>
          <w:p w14:paraId="1A28058B" w14:textId="77777777" w:rsidR="005022AE" w:rsidRDefault="005022AE" w:rsidP="005A2F62">
            <w:pPr>
              <w:spacing w:after="0"/>
              <w:rPr>
                <w:b/>
              </w:rPr>
            </w:pPr>
          </w:p>
        </w:tc>
        <w:tc>
          <w:tcPr>
            <w:tcW w:w="1442" w:type="dxa"/>
            <w:vMerge/>
          </w:tcPr>
          <w:p w14:paraId="0C697719" w14:textId="77777777" w:rsidR="005022AE" w:rsidRDefault="005022AE" w:rsidP="005A2F62">
            <w:pPr>
              <w:spacing w:after="0"/>
              <w:rPr>
                <w:b/>
              </w:rPr>
            </w:pPr>
          </w:p>
        </w:tc>
        <w:tc>
          <w:tcPr>
            <w:tcW w:w="3237" w:type="dxa"/>
          </w:tcPr>
          <w:p w14:paraId="450AA624" w14:textId="77777777" w:rsidR="005022AE" w:rsidRDefault="005022AE" w:rsidP="005A2F62">
            <w:pPr>
              <w:spacing w:after="0"/>
              <w:rPr>
                <w:b/>
              </w:rPr>
            </w:pPr>
            <w:r>
              <w:rPr>
                <w:b/>
              </w:rPr>
              <w:t>Acquisition of whole property</w:t>
            </w:r>
          </w:p>
          <w:p w14:paraId="4494856D" w14:textId="77777777" w:rsidR="00F77B00" w:rsidRDefault="00F77B00" w:rsidP="005A2F62">
            <w:pPr>
              <w:spacing w:after="0"/>
              <w:rPr>
                <w:b/>
              </w:rPr>
            </w:pPr>
          </w:p>
        </w:tc>
        <w:tc>
          <w:tcPr>
            <w:tcW w:w="990" w:type="dxa"/>
            <w:vAlign w:val="center"/>
          </w:tcPr>
          <w:p w14:paraId="10CF71FB" w14:textId="77777777" w:rsidR="005022AE" w:rsidRDefault="005022AE" w:rsidP="002E58B6">
            <w:pPr>
              <w:spacing w:after="0"/>
              <w:jc w:val="center"/>
              <w:rPr>
                <w:b/>
              </w:rPr>
            </w:pPr>
            <w:r>
              <w:rPr>
                <w:b/>
              </w:rPr>
              <w:t>NC-</w:t>
            </w:r>
            <w:r w:rsidR="00D77C6C">
              <w:rPr>
                <w:b/>
              </w:rPr>
              <w:t>B</w:t>
            </w:r>
            <w:r>
              <w:rPr>
                <w:b/>
              </w:rPr>
              <w:t>-</w:t>
            </w:r>
            <w:r w:rsidR="00D77C6C">
              <w:rPr>
                <w:b/>
              </w:rPr>
              <w:t>C</w:t>
            </w:r>
            <w:r>
              <w:rPr>
                <w:b/>
              </w:rPr>
              <w:t>2</w:t>
            </w:r>
          </w:p>
        </w:tc>
        <w:tc>
          <w:tcPr>
            <w:tcW w:w="1080" w:type="dxa"/>
            <w:shd w:val="clear" w:color="auto" w:fill="EAF1DD" w:themeFill="accent3" w:themeFillTint="33"/>
            <w:vAlign w:val="center"/>
          </w:tcPr>
          <w:p w14:paraId="01545353" w14:textId="0A7D5B3A" w:rsidR="005022AE" w:rsidRDefault="00847511" w:rsidP="002E58B6">
            <w:pPr>
              <w:spacing w:after="0"/>
              <w:jc w:val="center"/>
              <w:rPr>
                <w:b/>
              </w:rPr>
            </w:pPr>
            <w:r>
              <w:rPr>
                <w:b/>
              </w:rPr>
              <w:t>4</w:t>
            </w:r>
          </w:p>
        </w:tc>
        <w:tc>
          <w:tcPr>
            <w:tcW w:w="992" w:type="dxa"/>
            <w:vAlign w:val="center"/>
          </w:tcPr>
          <w:p w14:paraId="1B0D3FEA" w14:textId="77777777" w:rsidR="005022AE" w:rsidRDefault="00945F19" w:rsidP="002E58B6">
            <w:pPr>
              <w:spacing w:after="0"/>
              <w:jc w:val="center"/>
              <w:rPr>
                <w:b/>
              </w:rPr>
            </w:pPr>
            <w:r>
              <w:rPr>
                <w:b/>
              </w:rPr>
              <w:t>$</w:t>
            </w:r>
            <w:r w:rsidR="00C464FB">
              <w:rPr>
                <w:b/>
              </w:rPr>
              <w:t>3700</w:t>
            </w:r>
          </w:p>
        </w:tc>
        <w:tc>
          <w:tcPr>
            <w:tcW w:w="990" w:type="dxa"/>
            <w:shd w:val="clear" w:color="auto" w:fill="C6D9F1" w:themeFill="text2" w:themeFillTint="33"/>
            <w:vAlign w:val="center"/>
          </w:tcPr>
          <w:p w14:paraId="6659C6A7"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1D26E76C" w14:textId="77777777" w:rsidR="005022AE" w:rsidRPr="00556605" w:rsidRDefault="00472A8B" w:rsidP="002E58B6">
            <w:pPr>
              <w:spacing w:after="0"/>
              <w:jc w:val="center"/>
              <w:rPr>
                <w:b/>
              </w:rPr>
            </w:pPr>
            <w:r w:rsidRPr="00556605">
              <w:rPr>
                <w:b/>
              </w:rPr>
              <w:t>$</w:t>
            </w:r>
          </w:p>
        </w:tc>
      </w:tr>
      <w:tr w:rsidR="0043362F" w14:paraId="16164563" w14:textId="77777777" w:rsidTr="00613FA9">
        <w:trPr>
          <w:gridAfter w:val="1"/>
          <w:wAfter w:w="312" w:type="dxa"/>
        </w:trPr>
        <w:tc>
          <w:tcPr>
            <w:tcW w:w="1432" w:type="dxa"/>
            <w:vMerge w:val="restart"/>
          </w:tcPr>
          <w:p w14:paraId="3733C3A8" w14:textId="77777777" w:rsidR="005022AE" w:rsidRDefault="005022AE" w:rsidP="005A2F62">
            <w:pPr>
              <w:spacing w:after="0"/>
              <w:rPr>
                <w:b/>
              </w:rPr>
            </w:pPr>
            <w:r>
              <w:rPr>
                <w:b/>
              </w:rPr>
              <w:t>APPRAISAL REPORT - COMPLEX</w:t>
            </w:r>
          </w:p>
        </w:tc>
        <w:tc>
          <w:tcPr>
            <w:tcW w:w="1442" w:type="dxa"/>
            <w:vMerge w:val="restart"/>
          </w:tcPr>
          <w:p w14:paraId="57E5CAB0" w14:textId="77777777" w:rsidR="005022AE" w:rsidRDefault="005022AE" w:rsidP="005A2F62">
            <w:pPr>
              <w:spacing w:after="0"/>
              <w:rPr>
                <w:b/>
              </w:rPr>
            </w:pPr>
            <w:r>
              <w:rPr>
                <w:b/>
              </w:rPr>
              <w:t>COMPLEX - AGRICULTURE</w:t>
            </w:r>
          </w:p>
        </w:tc>
        <w:tc>
          <w:tcPr>
            <w:tcW w:w="3237" w:type="dxa"/>
          </w:tcPr>
          <w:p w14:paraId="259DA6CB" w14:textId="77777777" w:rsidR="005022AE" w:rsidRDefault="005022AE" w:rsidP="005A2F62">
            <w:pPr>
              <w:spacing w:after="0"/>
              <w:rPr>
                <w:b/>
              </w:rPr>
            </w:pPr>
            <w:r>
              <w:rPr>
                <w:b/>
              </w:rPr>
              <w:t>Heavy severance damages, may or may not include temporary and/or permanent easement(s)</w:t>
            </w:r>
          </w:p>
        </w:tc>
        <w:tc>
          <w:tcPr>
            <w:tcW w:w="990" w:type="dxa"/>
            <w:vAlign w:val="center"/>
          </w:tcPr>
          <w:p w14:paraId="2C147FF5" w14:textId="77777777" w:rsidR="005022AE" w:rsidRDefault="005022AE" w:rsidP="002E58B6">
            <w:pPr>
              <w:spacing w:after="0"/>
              <w:jc w:val="center"/>
              <w:rPr>
                <w:b/>
              </w:rPr>
            </w:pPr>
            <w:r>
              <w:rPr>
                <w:b/>
              </w:rPr>
              <w:t>C-A1</w:t>
            </w:r>
          </w:p>
        </w:tc>
        <w:tc>
          <w:tcPr>
            <w:tcW w:w="1080" w:type="dxa"/>
            <w:shd w:val="clear" w:color="auto" w:fill="EAF1DD" w:themeFill="accent3" w:themeFillTint="33"/>
            <w:vAlign w:val="center"/>
          </w:tcPr>
          <w:p w14:paraId="297D950D" w14:textId="06216D7B" w:rsidR="005022AE" w:rsidRDefault="00847511" w:rsidP="002E58B6">
            <w:pPr>
              <w:spacing w:after="0"/>
              <w:jc w:val="center"/>
              <w:rPr>
                <w:b/>
              </w:rPr>
            </w:pPr>
            <w:r>
              <w:rPr>
                <w:b/>
              </w:rPr>
              <w:t>10</w:t>
            </w:r>
          </w:p>
        </w:tc>
        <w:tc>
          <w:tcPr>
            <w:tcW w:w="992" w:type="dxa"/>
            <w:vAlign w:val="center"/>
          </w:tcPr>
          <w:p w14:paraId="51CBCC4B" w14:textId="77777777" w:rsidR="005022AE" w:rsidRDefault="00945F19" w:rsidP="002E58B6">
            <w:pPr>
              <w:spacing w:after="0"/>
              <w:jc w:val="center"/>
              <w:rPr>
                <w:b/>
              </w:rPr>
            </w:pPr>
            <w:r>
              <w:rPr>
                <w:b/>
              </w:rPr>
              <w:t>$</w:t>
            </w:r>
            <w:r w:rsidR="00C464FB">
              <w:rPr>
                <w:b/>
              </w:rPr>
              <w:t>4300</w:t>
            </w:r>
          </w:p>
        </w:tc>
        <w:tc>
          <w:tcPr>
            <w:tcW w:w="990" w:type="dxa"/>
            <w:shd w:val="clear" w:color="auto" w:fill="C6D9F1" w:themeFill="text2" w:themeFillTint="33"/>
            <w:vAlign w:val="center"/>
          </w:tcPr>
          <w:p w14:paraId="12693868" w14:textId="77777777" w:rsidR="005022AE" w:rsidRPr="00556605" w:rsidRDefault="00945F19" w:rsidP="002E58B6">
            <w:pPr>
              <w:spacing w:after="0"/>
              <w:jc w:val="center"/>
              <w:rPr>
                <w:b/>
              </w:rPr>
            </w:pPr>
            <w:r w:rsidRPr="00556605">
              <w:rPr>
                <w:b/>
              </w:rPr>
              <w:t>$</w:t>
            </w:r>
          </w:p>
        </w:tc>
        <w:tc>
          <w:tcPr>
            <w:tcW w:w="902" w:type="dxa"/>
            <w:shd w:val="clear" w:color="auto" w:fill="C6D9F1" w:themeFill="text2" w:themeFillTint="33"/>
            <w:vAlign w:val="center"/>
          </w:tcPr>
          <w:p w14:paraId="69A5BB7B" w14:textId="77777777" w:rsidR="005022AE" w:rsidRPr="00556605" w:rsidRDefault="00472A8B" w:rsidP="002E58B6">
            <w:pPr>
              <w:spacing w:after="0"/>
              <w:jc w:val="center"/>
              <w:rPr>
                <w:b/>
              </w:rPr>
            </w:pPr>
            <w:r w:rsidRPr="00556605">
              <w:rPr>
                <w:b/>
              </w:rPr>
              <w:t>$</w:t>
            </w:r>
          </w:p>
        </w:tc>
      </w:tr>
      <w:tr w:rsidR="0043362F" w14:paraId="6534253C" w14:textId="77777777" w:rsidTr="00030CDD">
        <w:trPr>
          <w:gridAfter w:val="1"/>
          <w:wAfter w:w="312" w:type="dxa"/>
        </w:trPr>
        <w:tc>
          <w:tcPr>
            <w:tcW w:w="1432" w:type="dxa"/>
            <w:vMerge/>
          </w:tcPr>
          <w:p w14:paraId="6F70A96C" w14:textId="77777777" w:rsidR="005022AE" w:rsidRDefault="005022AE" w:rsidP="005A2F62">
            <w:pPr>
              <w:spacing w:after="0"/>
              <w:rPr>
                <w:b/>
              </w:rPr>
            </w:pPr>
          </w:p>
        </w:tc>
        <w:tc>
          <w:tcPr>
            <w:tcW w:w="1442" w:type="dxa"/>
            <w:vMerge/>
          </w:tcPr>
          <w:p w14:paraId="502098DB" w14:textId="77777777" w:rsidR="005022AE" w:rsidRDefault="005022AE" w:rsidP="005A2F62">
            <w:pPr>
              <w:spacing w:after="0"/>
              <w:rPr>
                <w:b/>
              </w:rPr>
            </w:pPr>
          </w:p>
        </w:tc>
        <w:tc>
          <w:tcPr>
            <w:tcW w:w="3237" w:type="dxa"/>
          </w:tcPr>
          <w:p w14:paraId="0D94F6E2" w14:textId="77777777" w:rsidR="005022AE" w:rsidRDefault="005022AE" w:rsidP="005A2F62">
            <w:pPr>
              <w:spacing w:after="0"/>
              <w:rPr>
                <w:b/>
              </w:rPr>
            </w:pPr>
            <w:r>
              <w:rPr>
                <w:b/>
              </w:rPr>
              <w:t>Strip, and/or severance with residence, with outbuilding(s) taking and damages, may or may not include temporary and/or permanent easement(s)</w:t>
            </w:r>
          </w:p>
        </w:tc>
        <w:tc>
          <w:tcPr>
            <w:tcW w:w="990" w:type="dxa"/>
            <w:vAlign w:val="center"/>
          </w:tcPr>
          <w:p w14:paraId="26CFF01B" w14:textId="77777777" w:rsidR="005022AE" w:rsidRDefault="005022AE" w:rsidP="00030CDD">
            <w:pPr>
              <w:spacing w:after="0"/>
              <w:jc w:val="center"/>
              <w:rPr>
                <w:b/>
              </w:rPr>
            </w:pPr>
            <w:r>
              <w:rPr>
                <w:b/>
              </w:rPr>
              <w:t>C-A2</w:t>
            </w:r>
          </w:p>
        </w:tc>
        <w:tc>
          <w:tcPr>
            <w:tcW w:w="1080" w:type="dxa"/>
            <w:shd w:val="clear" w:color="auto" w:fill="EAF1DD" w:themeFill="accent3" w:themeFillTint="33"/>
            <w:vAlign w:val="center"/>
          </w:tcPr>
          <w:p w14:paraId="123AF189" w14:textId="4E1C8D5F" w:rsidR="005022AE" w:rsidRDefault="00F522DD" w:rsidP="00030CDD">
            <w:pPr>
              <w:spacing w:after="0"/>
              <w:jc w:val="center"/>
              <w:rPr>
                <w:b/>
              </w:rPr>
            </w:pPr>
            <w:r>
              <w:rPr>
                <w:b/>
              </w:rPr>
              <w:t>2</w:t>
            </w:r>
          </w:p>
        </w:tc>
        <w:tc>
          <w:tcPr>
            <w:tcW w:w="992" w:type="dxa"/>
            <w:vAlign w:val="center"/>
          </w:tcPr>
          <w:p w14:paraId="7A50D14F" w14:textId="77777777" w:rsidR="005022AE" w:rsidRDefault="00945F19" w:rsidP="00030CDD">
            <w:pPr>
              <w:spacing w:after="0"/>
              <w:jc w:val="center"/>
              <w:rPr>
                <w:b/>
              </w:rPr>
            </w:pPr>
            <w:r>
              <w:rPr>
                <w:b/>
              </w:rPr>
              <w:t>$</w:t>
            </w:r>
            <w:r w:rsidR="00C464FB">
              <w:rPr>
                <w:b/>
              </w:rPr>
              <w:t>4600</w:t>
            </w:r>
          </w:p>
        </w:tc>
        <w:tc>
          <w:tcPr>
            <w:tcW w:w="990" w:type="dxa"/>
            <w:shd w:val="clear" w:color="auto" w:fill="C6D9F1" w:themeFill="text2" w:themeFillTint="33"/>
            <w:vAlign w:val="center"/>
          </w:tcPr>
          <w:p w14:paraId="097ABAEA" w14:textId="77777777" w:rsidR="005022AE" w:rsidRPr="00556605" w:rsidRDefault="00945F19" w:rsidP="00030CDD">
            <w:pPr>
              <w:spacing w:after="0"/>
              <w:jc w:val="center"/>
              <w:rPr>
                <w:b/>
              </w:rPr>
            </w:pPr>
            <w:r w:rsidRPr="00556605">
              <w:rPr>
                <w:b/>
              </w:rPr>
              <w:t>$</w:t>
            </w:r>
          </w:p>
        </w:tc>
        <w:tc>
          <w:tcPr>
            <w:tcW w:w="902" w:type="dxa"/>
            <w:shd w:val="clear" w:color="auto" w:fill="C6D9F1" w:themeFill="text2" w:themeFillTint="33"/>
            <w:vAlign w:val="center"/>
          </w:tcPr>
          <w:p w14:paraId="4461562F" w14:textId="77777777" w:rsidR="005022AE" w:rsidRPr="00556605" w:rsidRDefault="00472A8B" w:rsidP="00030CDD">
            <w:pPr>
              <w:spacing w:after="0"/>
              <w:jc w:val="center"/>
              <w:rPr>
                <w:b/>
              </w:rPr>
            </w:pPr>
            <w:r w:rsidRPr="00556605">
              <w:rPr>
                <w:b/>
              </w:rPr>
              <w:t>$</w:t>
            </w:r>
          </w:p>
        </w:tc>
      </w:tr>
      <w:tr w:rsidR="0043362F" w14:paraId="2E7CF38B" w14:textId="77777777" w:rsidTr="00613FA9">
        <w:trPr>
          <w:gridAfter w:val="1"/>
          <w:wAfter w:w="312" w:type="dxa"/>
        </w:trPr>
        <w:tc>
          <w:tcPr>
            <w:tcW w:w="1432" w:type="dxa"/>
            <w:vMerge/>
          </w:tcPr>
          <w:p w14:paraId="1C8558AC" w14:textId="77777777" w:rsidR="005022AE" w:rsidRDefault="005022AE" w:rsidP="005A2F62">
            <w:pPr>
              <w:spacing w:after="0"/>
              <w:rPr>
                <w:b/>
              </w:rPr>
            </w:pPr>
          </w:p>
        </w:tc>
        <w:tc>
          <w:tcPr>
            <w:tcW w:w="1442" w:type="dxa"/>
            <w:vAlign w:val="center"/>
          </w:tcPr>
          <w:p w14:paraId="42A78B36" w14:textId="77777777" w:rsidR="005022AE" w:rsidRDefault="005022AE" w:rsidP="00613FA9">
            <w:pPr>
              <w:spacing w:after="0"/>
              <w:jc w:val="center"/>
              <w:rPr>
                <w:b/>
              </w:rPr>
            </w:pPr>
            <w:r>
              <w:rPr>
                <w:b/>
              </w:rPr>
              <w:t>COMPLEX - RESIDENTIAL</w:t>
            </w:r>
          </w:p>
        </w:tc>
        <w:tc>
          <w:tcPr>
            <w:tcW w:w="3237" w:type="dxa"/>
          </w:tcPr>
          <w:p w14:paraId="30947075" w14:textId="77777777" w:rsidR="005022AE" w:rsidRDefault="005022AE" w:rsidP="005A2F62">
            <w:pPr>
              <w:spacing w:after="0"/>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49AB0A2D" w14:textId="77777777" w:rsidR="005022AE" w:rsidRDefault="005022AE" w:rsidP="00613FA9">
            <w:pPr>
              <w:spacing w:after="0"/>
              <w:jc w:val="center"/>
              <w:rPr>
                <w:b/>
              </w:rPr>
            </w:pPr>
            <w:r>
              <w:rPr>
                <w:b/>
              </w:rPr>
              <w:t>C-R1</w:t>
            </w:r>
          </w:p>
        </w:tc>
        <w:tc>
          <w:tcPr>
            <w:tcW w:w="1080" w:type="dxa"/>
            <w:shd w:val="clear" w:color="auto" w:fill="EAF1DD" w:themeFill="accent3" w:themeFillTint="33"/>
            <w:vAlign w:val="center"/>
          </w:tcPr>
          <w:p w14:paraId="41B239BD" w14:textId="38685F76" w:rsidR="005022AE" w:rsidRDefault="00F522DD" w:rsidP="00613FA9">
            <w:pPr>
              <w:spacing w:after="0"/>
              <w:jc w:val="center"/>
              <w:rPr>
                <w:b/>
              </w:rPr>
            </w:pPr>
            <w:r>
              <w:rPr>
                <w:b/>
              </w:rPr>
              <w:t>2</w:t>
            </w:r>
          </w:p>
        </w:tc>
        <w:tc>
          <w:tcPr>
            <w:tcW w:w="992" w:type="dxa"/>
            <w:vAlign w:val="center"/>
          </w:tcPr>
          <w:p w14:paraId="6D5DD5E2" w14:textId="77777777" w:rsidR="005022AE" w:rsidRDefault="00945F19" w:rsidP="00613FA9">
            <w:pPr>
              <w:spacing w:after="0"/>
              <w:jc w:val="center"/>
              <w:rPr>
                <w:b/>
              </w:rPr>
            </w:pPr>
            <w:r>
              <w:rPr>
                <w:b/>
              </w:rPr>
              <w:t>$</w:t>
            </w:r>
            <w:r w:rsidR="00C464FB">
              <w:rPr>
                <w:b/>
              </w:rPr>
              <w:t>4000</w:t>
            </w:r>
          </w:p>
        </w:tc>
        <w:tc>
          <w:tcPr>
            <w:tcW w:w="990" w:type="dxa"/>
            <w:shd w:val="clear" w:color="auto" w:fill="C6D9F1" w:themeFill="text2" w:themeFillTint="33"/>
            <w:vAlign w:val="center"/>
          </w:tcPr>
          <w:p w14:paraId="43E33138" w14:textId="77777777" w:rsidR="005022AE" w:rsidRPr="00556605" w:rsidRDefault="00945F19" w:rsidP="00613FA9">
            <w:pPr>
              <w:spacing w:after="0"/>
              <w:jc w:val="center"/>
              <w:rPr>
                <w:b/>
              </w:rPr>
            </w:pPr>
            <w:r w:rsidRPr="00556605">
              <w:rPr>
                <w:b/>
              </w:rPr>
              <w:t>$</w:t>
            </w:r>
          </w:p>
        </w:tc>
        <w:tc>
          <w:tcPr>
            <w:tcW w:w="902" w:type="dxa"/>
            <w:shd w:val="clear" w:color="auto" w:fill="C6D9F1" w:themeFill="text2" w:themeFillTint="33"/>
            <w:vAlign w:val="center"/>
          </w:tcPr>
          <w:p w14:paraId="7DE3FD64" w14:textId="77777777" w:rsidR="005022AE" w:rsidRPr="00556605" w:rsidRDefault="00472A8B" w:rsidP="00613FA9">
            <w:pPr>
              <w:spacing w:after="0"/>
              <w:jc w:val="center"/>
              <w:rPr>
                <w:b/>
              </w:rPr>
            </w:pPr>
            <w:r w:rsidRPr="00556605">
              <w:rPr>
                <w:b/>
              </w:rPr>
              <w:t>$</w:t>
            </w:r>
          </w:p>
        </w:tc>
      </w:tr>
      <w:tr w:rsidR="0043362F" w14:paraId="719A9BD2" w14:textId="77777777" w:rsidTr="00613FA9">
        <w:trPr>
          <w:gridAfter w:val="1"/>
          <w:wAfter w:w="312" w:type="dxa"/>
        </w:trPr>
        <w:tc>
          <w:tcPr>
            <w:tcW w:w="1432" w:type="dxa"/>
            <w:vMerge/>
          </w:tcPr>
          <w:p w14:paraId="0A97EC0C" w14:textId="77777777" w:rsidR="005022AE" w:rsidRDefault="005022AE" w:rsidP="005A2F62">
            <w:pPr>
              <w:spacing w:after="0"/>
              <w:rPr>
                <w:b/>
              </w:rPr>
            </w:pPr>
          </w:p>
        </w:tc>
        <w:tc>
          <w:tcPr>
            <w:tcW w:w="1442" w:type="dxa"/>
            <w:vMerge w:val="restart"/>
            <w:vAlign w:val="center"/>
          </w:tcPr>
          <w:p w14:paraId="014745F4" w14:textId="77777777" w:rsidR="005022AE" w:rsidRDefault="005022AE" w:rsidP="00613FA9">
            <w:pPr>
              <w:spacing w:after="0"/>
              <w:jc w:val="center"/>
              <w:rPr>
                <w:b/>
              </w:rPr>
            </w:pPr>
            <w:r>
              <w:rPr>
                <w:b/>
              </w:rPr>
              <w:t>COMPLEX – COMMERCIAL</w:t>
            </w:r>
          </w:p>
        </w:tc>
        <w:tc>
          <w:tcPr>
            <w:tcW w:w="3237" w:type="dxa"/>
          </w:tcPr>
          <w:p w14:paraId="265360F5" w14:textId="77777777" w:rsidR="005022AE" w:rsidRDefault="005022AE" w:rsidP="005A2F62">
            <w:pPr>
              <w:spacing w:after="0"/>
              <w:rPr>
                <w:b/>
              </w:rPr>
            </w:pPr>
            <w:r>
              <w:rPr>
                <w:b/>
              </w:rPr>
              <w:t>Strip, major loss to parking, may or may not include temporary and/or permanent easement(s)</w:t>
            </w:r>
          </w:p>
        </w:tc>
        <w:tc>
          <w:tcPr>
            <w:tcW w:w="990" w:type="dxa"/>
            <w:vAlign w:val="center"/>
          </w:tcPr>
          <w:p w14:paraId="67BB5D23" w14:textId="77777777" w:rsidR="005022AE" w:rsidRDefault="005022AE" w:rsidP="00613FA9">
            <w:pPr>
              <w:spacing w:after="0"/>
              <w:jc w:val="center"/>
              <w:rPr>
                <w:b/>
              </w:rPr>
            </w:pPr>
            <w:r>
              <w:rPr>
                <w:b/>
              </w:rPr>
              <w:t>C-C1</w:t>
            </w:r>
          </w:p>
        </w:tc>
        <w:tc>
          <w:tcPr>
            <w:tcW w:w="1080" w:type="dxa"/>
            <w:shd w:val="clear" w:color="auto" w:fill="EAF1DD" w:themeFill="accent3" w:themeFillTint="33"/>
            <w:vAlign w:val="center"/>
          </w:tcPr>
          <w:p w14:paraId="19F0EDA8" w14:textId="17230591" w:rsidR="005022AE" w:rsidRDefault="00F522DD" w:rsidP="00613FA9">
            <w:pPr>
              <w:spacing w:after="0"/>
              <w:jc w:val="center"/>
              <w:rPr>
                <w:b/>
              </w:rPr>
            </w:pPr>
            <w:r>
              <w:rPr>
                <w:b/>
              </w:rPr>
              <w:t>2</w:t>
            </w:r>
          </w:p>
        </w:tc>
        <w:tc>
          <w:tcPr>
            <w:tcW w:w="992" w:type="dxa"/>
            <w:vAlign w:val="center"/>
          </w:tcPr>
          <w:p w14:paraId="4ADA1169" w14:textId="77777777" w:rsidR="005022AE" w:rsidRDefault="00945F19" w:rsidP="00613FA9">
            <w:pPr>
              <w:spacing w:after="0"/>
              <w:jc w:val="center"/>
              <w:rPr>
                <w:b/>
              </w:rPr>
            </w:pPr>
            <w:r>
              <w:rPr>
                <w:b/>
              </w:rPr>
              <w:t>$</w:t>
            </w:r>
            <w:r w:rsidR="00C464FB">
              <w:rPr>
                <w:b/>
              </w:rPr>
              <w:t>4500</w:t>
            </w:r>
          </w:p>
        </w:tc>
        <w:tc>
          <w:tcPr>
            <w:tcW w:w="990" w:type="dxa"/>
            <w:shd w:val="clear" w:color="auto" w:fill="C6D9F1" w:themeFill="text2" w:themeFillTint="33"/>
            <w:vAlign w:val="center"/>
          </w:tcPr>
          <w:p w14:paraId="2ADAB8A5" w14:textId="77777777" w:rsidR="005022AE" w:rsidRPr="00556605" w:rsidRDefault="00945F19" w:rsidP="00613FA9">
            <w:pPr>
              <w:spacing w:after="0"/>
              <w:jc w:val="center"/>
              <w:rPr>
                <w:b/>
              </w:rPr>
            </w:pPr>
            <w:r w:rsidRPr="00556605">
              <w:rPr>
                <w:b/>
              </w:rPr>
              <w:t>$</w:t>
            </w:r>
          </w:p>
        </w:tc>
        <w:tc>
          <w:tcPr>
            <w:tcW w:w="902" w:type="dxa"/>
            <w:shd w:val="clear" w:color="auto" w:fill="C6D9F1" w:themeFill="text2" w:themeFillTint="33"/>
            <w:vAlign w:val="center"/>
          </w:tcPr>
          <w:p w14:paraId="23EA6111" w14:textId="77777777" w:rsidR="005022AE" w:rsidRPr="00556605" w:rsidRDefault="00472A8B" w:rsidP="00613FA9">
            <w:pPr>
              <w:spacing w:after="0"/>
              <w:jc w:val="center"/>
              <w:rPr>
                <w:b/>
              </w:rPr>
            </w:pPr>
            <w:r w:rsidRPr="00556605">
              <w:rPr>
                <w:b/>
              </w:rPr>
              <w:t>$</w:t>
            </w:r>
          </w:p>
        </w:tc>
      </w:tr>
      <w:tr w:rsidR="0043362F" w14:paraId="4348F9E9" w14:textId="77777777" w:rsidTr="00613FA9">
        <w:trPr>
          <w:gridAfter w:val="1"/>
          <w:wAfter w:w="312" w:type="dxa"/>
        </w:trPr>
        <w:tc>
          <w:tcPr>
            <w:tcW w:w="1432" w:type="dxa"/>
            <w:vMerge/>
          </w:tcPr>
          <w:p w14:paraId="5358AE8A" w14:textId="77777777" w:rsidR="005022AE" w:rsidRDefault="005022AE" w:rsidP="005A2F62">
            <w:pPr>
              <w:spacing w:after="0"/>
              <w:rPr>
                <w:b/>
              </w:rPr>
            </w:pPr>
          </w:p>
        </w:tc>
        <w:tc>
          <w:tcPr>
            <w:tcW w:w="1442" w:type="dxa"/>
            <w:vMerge/>
          </w:tcPr>
          <w:p w14:paraId="0C2CC9AA" w14:textId="77777777" w:rsidR="005022AE" w:rsidRDefault="005022AE" w:rsidP="005A2F62">
            <w:pPr>
              <w:spacing w:after="0"/>
              <w:rPr>
                <w:b/>
              </w:rPr>
            </w:pPr>
          </w:p>
        </w:tc>
        <w:tc>
          <w:tcPr>
            <w:tcW w:w="3237" w:type="dxa"/>
          </w:tcPr>
          <w:p w14:paraId="2D4136F5" w14:textId="77777777" w:rsidR="005022AE" w:rsidRDefault="005022AE" w:rsidP="005A2F62">
            <w:pPr>
              <w:spacing w:after="0"/>
              <w:rPr>
                <w:b/>
              </w:rPr>
            </w:pPr>
            <w:r>
              <w:rPr>
                <w:b/>
              </w:rPr>
              <w:t>Sever</w:t>
            </w:r>
            <w:r w:rsidR="00CD1DF1">
              <w:rPr>
                <w:b/>
              </w:rPr>
              <w:t>ance</w:t>
            </w:r>
            <w:r>
              <w:rPr>
                <w:b/>
              </w:rPr>
              <w:t xml:space="preserve"> damages, change of use, may or may not include temporary and/or permanent easement(s)</w:t>
            </w:r>
          </w:p>
        </w:tc>
        <w:tc>
          <w:tcPr>
            <w:tcW w:w="990" w:type="dxa"/>
            <w:vAlign w:val="center"/>
          </w:tcPr>
          <w:p w14:paraId="39E61152" w14:textId="77777777" w:rsidR="005022AE" w:rsidRDefault="005022AE" w:rsidP="00613FA9">
            <w:pPr>
              <w:spacing w:after="0"/>
              <w:jc w:val="center"/>
              <w:rPr>
                <w:b/>
              </w:rPr>
            </w:pPr>
            <w:r>
              <w:rPr>
                <w:b/>
              </w:rPr>
              <w:t>C-C2</w:t>
            </w:r>
          </w:p>
        </w:tc>
        <w:tc>
          <w:tcPr>
            <w:tcW w:w="1080" w:type="dxa"/>
            <w:shd w:val="clear" w:color="auto" w:fill="EAF1DD" w:themeFill="accent3" w:themeFillTint="33"/>
            <w:vAlign w:val="center"/>
          </w:tcPr>
          <w:p w14:paraId="4A335918" w14:textId="35993B08" w:rsidR="005022AE" w:rsidRDefault="00F522DD" w:rsidP="00613FA9">
            <w:pPr>
              <w:spacing w:after="0"/>
              <w:jc w:val="center"/>
              <w:rPr>
                <w:b/>
              </w:rPr>
            </w:pPr>
            <w:r>
              <w:rPr>
                <w:b/>
              </w:rPr>
              <w:t>1</w:t>
            </w:r>
          </w:p>
        </w:tc>
        <w:tc>
          <w:tcPr>
            <w:tcW w:w="992" w:type="dxa"/>
            <w:vAlign w:val="center"/>
          </w:tcPr>
          <w:p w14:paraId="2EEDD38C" w14:textId="77777777" w:rsidR="005022AE" w:rsidRDefault="00945F19" w:rsidP="00613FA9">
            <w:pPr>
              <w:spacing w:after="0"/>
              <w:jc w:val="center"/>
              <w:rPr>
                <w:b/>
              </w:rPr>
            </w:pPr>
            <w:r>
              <w:rPr>
                <w:b/>
              </w:rPr>
              <w:t>$</w:t>
            </w:r>
            <w:r w:rsidR="00C464FB">
              <w:rPr>
                <w:b/>
              </w:rPr>
              <w:t>5000</w:t>
            </w:r>
          </w:p>
        </w:tc>
        <w:tc>
          <w:tcPr>
            <w:tcW w:w="990" w:type="dxa"/>
            <w:shd w:val="clear" w:color="auto" w:fill="C6D9F1" w:themeFill="text2" w:themeFillTint="33"/>
            <w:vAlign w:val="center"/>
          </w:tcPr>
          <w:p w14:paraId="74D975ED" w14:textId="77777777" w:rsidR="005022AE" w:rsidRPr="00556605" w:rsidRDefault="00945F19" w:rsidP="00613FA9">
            <w:pPr>
              <w:spacing w:after="0"/>
              <w:jc w:val="center"/>
              <w:rPr>
                <w:b/>
              </w:rPr>
            </w:pPr>
            <w:r w:rsidRPr="00556605">
              <w:rPr>
                <w:b/>
              </w:rPr>
              <w:t>$</w:t>
            </w:r>
          </w:p>
        </w:tc>
        <w:tc>
          <w:tcPr>
            <w:tcW w:w="902" w:type="dxa"/>
            <w:shd w:val="clear" w:color="auto" w:fill="C6D9F1" w:themeFill="text2" w:themeFillTint="33"/>
            <w:vAlign w:val="center"/>
          </w:tcPr>
          <w:p w14:paraId="558DFDA8" w14:textId="77777777" w:rsidR="005022AE" w:rsidRPr="00556605" w:rsidRDefault="00472A8B" w:rsidP="00613FA9">
            <w:pPr>
              <w:spacing w:after="0"/>
              <w:jc w:val="center"/>
              <w:rPr>
                <w:b/>
              </w:rPr>
            </w:pPr>
            <w:r w:rsidRPr="00556605">
              <w:rPr>
                <w:b/>
              </w:rPr>
              <w:t>$</w:t>
            </w:r>
          </w:p>
        </w:tc>
      </w:tr>
      <w:tr w:rsidR="0043362F" w14:paraId="7909E444" w14:textId="77777777" w:rsidTr="00613FA9">
        <w:trPr>
          <w:gridAfter w:val="1"/>
          <w:wAfter w:w="312" w:type="dxa"/>
        </w:trPr>
        <w:tc>
          <w:tcPr>
            <w:tcW w:w="1432" w:type="dxa"/>
            <w:vMerge/>
          </w:tcPr>
          <w:p w14:paraId="61A83E5A" w14:textId="77777777" w:rsidR="005022AE" w:rsidRDefault="005022AE" w:rsidP="005A2F62">
            <w:pPr>
              <w:spacing w:after="0"/>
              <w:rPr>
                <w:b/>
              </w:rPr>
            </w:pPr>
          </w:p>
        </w:tc>
        <w:tc>
          <w:tcPr>
            <w:tcW w:w="1442" w:type="dxa"/>
            <w:vMerge/>
          </w:tcPr>
          <w:p w14:paraId="0E6CF351" w14:textId="77777777" w:rsidR="005022AE" w:rsidRDefault="005022AE" w:rsidP="005A2F62">
            <w:pPr>
              <w:spacing w:after="0"/>
              <w:rPr>
                <w:b/>
              </w:rPr>
            </w:pPr>
          </w:p>
        </w:tc>
        <w:tc>
          <w:tcPr>
            <w:tcW w:w="3237" w:type="dxa"/>
          </w:tcPr>
          <w:p w14:paraId="04BF1E21" w14:textId="77777777" w:rsidR="005022AE" w:rsidRDefault="005022AE" w:rsidP="005A2F62">
            <w:pPr>
              <w:spacing w:after="0"/>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2F39834" w14:textId="77777777" w:rsidR="005022AE" w:rsidRDefault="005022AE" w:rsidP="00613FA9">
            <w:pPr>
              <w:spacing w:after="0"/>
              <w:jc w:val="center"/>
              <w:rPr>
                <w:b/>
              </w:rPr>
            </w:pPr>
            <w:r>
              <w:rPr>
                <w:b/>
              </w:rPr>
              <w:t>C-C3</w:t>
            </w:r>
          </w:p>
        </w:tc>
        <w:tc>
          <w:tcPr>
            <w:tcW w:w="1080" w:type="dxa"/>
            <w:shd w:val="clear" w:color="auto" w:fill="EAF1DD" w:themeFill="accent3" w:themeFillTint="33"/>
            <w:vAlign w:val="center"/>
          </w:tcPr>
          <w:p w14:paraId="4622CFEB" w14:textId="527A73F4" w:rsidR="005022AE" w:rsidRDefault="00F522DD" w:rsidP="00613FA9">
            <w:pPr>
              <w:spacing w:after="0"/>
              <w:jc w:val="center"/>
              <w:rPr>
                <w:b/>
              </w:rPr>
            </w:pPr>
            <w:r>
              <w:rPr>
                <w:b/>
              </w:rPr>
              <w:t>2</w:t>
            </w:r>
          </w:p>
        </w:tc>
        <w:tc>
          <w:tcPr>
            <w:tcW w:w="992" w:type="dxa"/>
            <w:vAlign w:val="center"/>
          </w:tcPr>
          <w:p w14:paraId="408F39B8" w14:textId="77777777" w:rsidR="005022AE" w:rsidRDefault="00945F19" w:rsidP="00613FA9">
            <w:pPr>
              <w:spacing w:after="0"/>
              <w:jc w:val="center"/>
              <w:rPr>
                <w:b/>
              </w:rPr>
            </w:pPr>
            <w:r>
              <w:rPr>
                <w:b/>
              </w:rPr>
              <w:t>$</w:t>
            </w:r>
            <w:r w:rsidR="00C464FB">
              <w:rPr>
                <w:b/>
              </w:rPr>
              <w:t>5200</w:t>
            </w:r>
          </w:p>
        </w:tc>
        <w:tc>
          <w:tcPr>
            <w:tcW w:w="990" w:type="dxa"/>
            <w:shd w:val="clear" w:color="auto" w:fill="C6D9F1" w:themeFill="text2" w:themeFillTint="33"/>
            <w:vAlign w:val="center"/>
          </w:tcPr>
          <w:p w14:paraId="51A62F65" w14:textId="77777777" w:rsidR="005022AE" w:rsidRPr="00556605" w:rsidRDefault="00945F19" w:rsidP="00613FA9">
            <w:pPr>
              <w:spacing w:after="0"/>
              <w:jc w:val="center"/>
              <w:rPr>
                <w:b/>
              </w:rPr>
            </w:pPr>
            <w:r w:rsidRPr="00556605">
              <w:rPr>
                <w:b/>
              </w:rPr>
              <w:t>$</w:t>
            </w:r>
          </w:p>
        </w:tc>
        <w:tc>
          <w:tcPr>
            <w:tcW w:w="902" w:type="dxa"/>
            <w:shd w:val="clear" w:color="auto" w:fill="C6D9F1" w:themeFill="text2" w:themeFillTint="33"/>
            <w:vAlign w:val="center"/>
          </w:tcPr>
          <w:p w14:paraId="6F751094" w14:textId="77777777" w:rsidR="005022AE" w:rsidRPr="00556605" w:rsidRDefault="00472A8B" w:rsidP="00613FA9">
            <w:pPr>
              <w:spacing w:after="0"/>
              <w:jc w:val="center"/>
              <w:rPr>
                <w:b/>
              </w:rPr>
            </w:pPr>
            <w:r w:rsidRPr="00556605">
              <w:rPr>
                <w:b/>
              </w:rPr>
              <w:t>$</w:t>
            </w:r>
          </w:p>
        </w:tc>
      </w:tr>
      <w:tr w:rsidR="00681D6C" w14:paraId="257198E5" w14:textId="77777777" w:rsidTr="00613FA9">
        <w:trPr>
          <w:gridAfter w:val="1"/>
          <w:wAfter w:w="312" w:type="dxa"/>
        </w:trPr>
        <w:tc>
          <w:tcPr>
            <w:tcW w:w="2874" w:type="dxa"/>
            <w:gridSpan w:val="2"/>
          </w:tcPr>
          <w:p w14:paraId="0B86F121" w14:textId="2EECCA7C" w:rsidR="00681D6C" w:rsidRDefault="00681D6C" w:rsidP="005A2F62">
            <w:pPr>
              <w:spacing w:after="0"/>
              <w:rPr>
                <w:b/>
              </w:rPr>
            </w:pPr>
          </w:p>
        </w:tc>
        <w:tc>
          <w:tcPr>
            <w:tcW w:w="3237" w:type="dxa"/>
          </w:tcPr>
          <w:p w14:paraId="52DD2C2B" w14:textId="4D20C3C6" w:rsidR="00681D6C" w:rsidRDefault="00681D6C" w:rsidP="005A2F62">
            <w:pPr>
              <w:spacing w:after="0"/>
              <w:rPr>
                <w:b/>
              </w:rPr>
            </w:pPr>
          </w:p>
        </w:tc>
        <w:tc>
          <w:tcPr>
            <w:tcW w:w="990" w:type="dxa"/>
          </w:tcPr>
          <w:p w14:paraId="09F45BC5" w14:textId="7D035CC4" w:rsidR="00681D6C" w:rsidRDefault="00681D6C" w:rsidP="005A2F62">
            <w:pPr>
              <w:spacing w:after="0"/>
              <w:rPr>
                <w:b/>
              </w:rPr>
            </w:pPr>
          </w:p>
        </w:tc>
        <w:tc>
          <w:tcPr>
            <w:tcW w:w="1080" w:type="dxa"/>
            <w:shd w:val="clear" w:color="auto" w:fill="EAF1DD" w:themeFill="accent3" w:themeFillTint="33"/>
          </w:tcPr>
          <w:p w14:paraId="7E71487D" w14:textId="050AC33E" w:rsidR="00681D6C" w:rsidRDefault="00681D6C" w:rsidP="005A2F62">
            <w:pPr>
              <w:spacing w:after="0"/>
              <w:rPr>
                <w:b/>
              </w:rPr>
            </w:pPr>
          </w:p>
        </w:tc>
        <w:tc>
          <w:tcPr>
            <w:tcW w:w="992" w:type="dxa"/>
          </w:tcPr>
          <w:p w14:paraId="5AF6DEE4" w14:textId="5A13224F" w:rsidR="00681D6C" w:rsidRDefault="00681D6C" w:rsidP="005A2F62">
            <w:pPr>
              <w:spacing w:after="0"/>
              <w:rPr>
                <w:b/>
              </w:rPr>
            </w:pPr>
          </w:p>
        </w:tc>
        <w:tc>
          <w:tcPr>
            <w:tcW w:w="990" w:type="dxa"/>
            <w:shd w:val="clear" w:color="auto" w:fill="C6D9F1" w:themeFill="text2" w:themeFillTint="33"/>
          </w:tcPr>
          <w:p w14:paraId="4BD1B7DB" w14:textId="2B1823CA" w:rsidR="00681D6C" w:rsidRPr="00556605" w:rsidRDefault="00681D6C" w:rsidP="005A2F62">
            <w:pPr>
              <w:spacing w:after="0"/>
              <w:rPr>
                <w:b/>
              </w:rPr>
            </w:pPr>
          </w:p>
        </w:tc>
        <w:tc>
          <w:tcPr>
            <w:tcW w:w="902" w:type="dxa"/>
            <w:shd w:val="clear" w:color="auto" w:fill="C6D9F1" w:themeFill="text2" w:themeFillTint="33"/>
          </w:tcPr>
          <w:p w14:paraId="47871D08" w14:textId="5821D638" w:rsidR="00681D6C" w:rsidRPr="00556605" w:rsidRDefault="00681D6C" w:rsidP="005A2F62">
            <w:pPr>
              <w:spacing w:after="0"/>
              <w:rPr>
                <w:b/>
              </w:rPr>
            </w:pPr>
          </w:p>
        </w:tc>
      </w:tr>
      <w:tr w:rsidR="00EF7121" w14:paraId="395488D9" w14:textId="77777777" w:rsidTr="00613FA9">
        <w:trPr>
          <w:gridAfter w:val="1"/>
          <w:wAfter w:w="312" w:type="dxa"/>
          <w:trHeight w:val="557"/>
        </w:trPr>
        <w:tc>
          <w:tcPr>
            <w:tcW w:w="10163" w:type="dxa"/>
            <w:gridSpan w:val="7"/>
            <w:vAlign w:val="center"/>
          </w:tcPr>
          <w:p w14:paraId="12034CA1" w14:textId="77777777" w:rsidR="00EF7121" w:rsidRPr="003641CD" w:rsidRDefault="003641CD" w:rsidP="00613FA9">
            <w:pPr>
              <w:spacing w:after="0"/>
              <w:jc w:val="right"/>
              <w:rPr>
                <w:b/>
              </w:rPr>
            </w:pPr>
            <w:r w:rsidRPr="003641CD">
              <w:rPr>
                <w:b/>
              </w:rPr>
              <w:t>TABLE B TOTAL PRICE</w:t>
            </w:r>
          </w:p>
        </w:tc>
        <w:tc>
          <w:tcPr>
            <w:tcW w:w="902" w:type="dxa"/>
            <w:shd w:val="clear" w:color="auto" w:fill="C6D9F1" w:themeFill="text2" w:themeFillTint="33"/>
            <w:vAlign w:val="center"/>
          </w:tcPr>
          <w:p w14:paraId="239F8240" w14:textId="77777777" w:rsidR="00EF7121" w:rsidRPr="00556605" w:rsidRDefault="00EF7121" w:rsidP="00613FA9">
            <w:pPr>
              <w:spacing w:after="0"/>
              <w:jc w:val="center"/>
              <w:rPr>
                <w:b/>
              </w:rPr>
            </w:pPr>
            <w:r w:rsidRPr="00556605">
              <w:rPr>
                <w:b/>
              </w:rPr>
              <w:t>$</w:t>
            </w:r>
          </w:p>
        </w:tc>
      </w:tr>
      <w:tr w:rsidR="00556605" w14:paraId="4F385E62" w14:textId="77777777" w:rsidTr="00613FA9">
        <w:trPr>
          <w:gridAfter w:val="1"/>
          <w:wAfter w:w="312" w:type="dxa"/>
          <w:trHeight w:val="557"/>
        </w:trPr>
        <w:tc>
          <w:tcPr>
            <w:tcW w:w="10163" w:type="dxa"/>
            <w:gridSpan w:val="7"/>
            <w:vAlign w:val="center"/>
          </w:tcPr>
          <w:p w14:paraId="7B12BE20" w14:textId="77777777" w:rsidR="00556605" w:rsidRPr="003641CD" w:rsidRDefault="00556605" w:rsidP="00613FA9">
            <w:pPr>
              <w:spacing w:after="0"/>
              <w:jc w:val="right"/>
              <w:rPr>
                <w:b/>
              </w:rPr>
            </w:pPr>
            <w:r>
              <w:rPr>
                <w:b/>
              </w:rPr>
              <w:t>GRAND TOTAL (</w:t>
            </w:r>
            <w:r>
              <w:rPr>
                <w:rFonts w:asciiTheme="minorHAnsi" w:hAnsiTheme="minorHAnsi"/>
                <w:b/>
              </w:rPr>
              <w:t>TABLE A TOTAL PRICE  + TABLE B TOTAL PRICE)</w:t>
            </w:r>
            <w:r>
              <w:rPr>
                <w:b/>
              </w:rPr>
              <w:t xml:space="preserve"> </w:t>
            </w:r>
          </w:p>
        </w:tc>
        <w:tc>
          <w:tcPr>
            <w:tcW w:w="902" w:type="dxa"/>
            <w:shd w:val="clear" w:color="auto" w:fill="C6D9F1" w:themeFill="text2" w:themeFillTint="33"/>
            <w:vAlign w:val="center"/>
          </w:tcPr>
          <w:p w14:paraId="1914D4E7" w14:textId="77777777" w:rsidR="00556605" w:rsidRPr="00556605" w:rsidRDefault="00556605" w:rsidP="00613FA9">
            <w:pPr>
              <w:spacing w:after="0"/>
              <w:jc w:val="center"/>
              <w:rPr>
                <w:b/>
              </w:rPr>
            </w:pPr>
            <w:r w:rsidRPr="00556605">
              <w:rPr>
                <w:b/>
              </w:rPr>
              <w:t>$</w:t>
            </w:r>
          </w:p>
        </w:tc>
      </w:tr>
    </w:tbl>
    <w:p w14:paraId="4089C5D8" w14:textId="77777777" w:rsidR="00F77B00" w:rsidRDefault="00F77B00" w:rsidP="002510D8">
      <w:pPr>
        <w:spacing w:after="0"/>
        <w:ind w:left="1526"/>
        <w:rPr>
          <w:b/>
        </w:rPr>
      </w:pPr>
    </w:p>
    <w:p w14:paraId="0077CD0F" w14:textId="4B131C86" w:rsidR="00EF7121" w:rsidRDefault="00EF7121" w:rsidP="000C2EEE">
      <w:pPr>
        <w:spacing w:after="0"/>
        <w:ind w:firstLine="720"/>
        <w:rPr>
          <w:b/>
        </w:rPr>
      </w:pPr>
      <w:r>
        <w:rPr>
          <w:b/>
        </w:rPr>
        <w:t xml:space="preserve">TABLE C – </w:t>
      </w:r>
      <w:r w:rsidR="009351DD">
        <w:rPr>
          <w:b/>
        </w:rPr>
        <w:t>INTENTIONALLY LEFT BLANK</w:t>
      </w:r>
    </w:p>
    <w:tbl>
      <w:tblPr>
        <w:tblStyle w:val="TableGrid"/>
        <w:tblW w:w="11250" w:type="dxa"/>
        <w:tblInd w:w="-5" w:type="dxa"/>
        <w:tblLook w:val="04A0" w:firstRow="1" w:lastRow="0" w:firstColumn="1" w:lastColumn="0" w:noHBand="0" w:noVBand="1"/>
      </w:tblPr>
      <w:tblGrid>
        <w:gridCol w:w="2133"/>
        <w:gridCol w:w="4489"/>
        <w:gridCol w:w="1388"/>
        <w:gridCol w:w="1406"/>
        <w:gridCol w:w="1834"/>
      </w:tblGrid>
      <w:tr w:rsidR="004E4551" w14:paraId="00D79B75" w14:textId="645B483B" w:rsidTr="00E1401F">
        <w:tc>
          <w:tcPr>
            <w:tcW w:w="2133" w:type="dxa"/>
          </w:tcPr>
          <w:p w14:paraId="0F0266E8" w14:textId="622C7119" w:rsidR="004E4551" w:rsidRDefault="004E4551" w:rsidP="00C20087">
            <w:pPr>
              <w:spacing w:after="0"/>
              <w:rPr>
                <w:b/>
              </w:rPr>
            </w:pPr>
            <w:r>
              <w:rPr>
                <w:b/>
              </w:rPr>
              <w:t>Service</w:t>
            </w:r>
          </w:p>
          <w:p w14:paraId="6A329D6F" w14:textId="5DFBB415" w:rsidR="004E4551" w:rsidRDefault="004E4551" w:rsidP="00C20087">
            <w:pPr>
              <w:spacing w:after="0"/>
              <w:rPr>
                <w:b/>
              </w:rPr>
            </w:pPr>
          </w:p>
        </w:tc>
        <w:tc>
          <w:tcPr>
            <w:tcW w:w="4489" w:type="dxa"/>
          </w:tcPr>
          <w:p w14:paraId="32CE97C9" w14:textId="1C3867F7" w:rsidR="004E4551" w:rsidRDefault="004E4551" w:rsidP="000E4F1C">
            <w:pPr>
              <w:spacing w:after="0"/>
              <w:jc w:val="center"/>
              <w:rPr>
                <w:b/>
              </w:rPr>
            </w:pPr>
            <w:r>
              <w:rPr>
                <w:b/>
              </w:rPr>
              <w:t>Description</w:t>
            </w:r>
          </w:p>
        </w:tc>
        <w:tc>
          <w:tcPr>
            <w:tcW w:w="1388" w:type="dxa"/>
          </w:tcPr>
          <w:p w14:paraId="3AA1BDC1" w14:textId="3AF93C82" w:rsidR="004E4551" w:rsidRDefault="004E4551" w:rsidP="00C20087">
            <w:pPr>
              <w:spacing w:after="0"/>
              <w:rPr>
                <w:b/>
              </w:rPr>
            </w:pPr>
            <w:r>
              <w:rPr>
                <w:b/>
              </w:rPr>
              <w:t>Pay Item</w:t>
            </w:r>
          </w:p>
        </w:tc>
        <w:tc>
          <w:tcPr>
            <w:tcW w:w="1406" w:type="dxa"/>
          </w:tcPr>
          <w:p w14:paraId="69F976BE" w14:textId="52C7B91C" w:rsidR="004E4551" w:rsidRDefault="004E4551" w:rsidP="00C20087">
            <w:pPr>
              <w:spacing w:after="0"/>
              <w:rPr>
                <w:b/>
              </w:rPr>
            </w:pPr>
            <w:r>
              <w:rPr>
                <w:b/>
              </w:rPr>
              <w:t>Estimated number of parcels</w:t>
            </w:r>
          </w:p>
        </w:tc>
        <w:tc>
          <w:tcPr>
            <w:tcW w:w="1834" w:type="dxa"/>
          </w:tcPr>
          <w:p w14:paraId="224D4ADD" w14:textId="531545CE" w:rsidR="004E4551" w:rsidRDefault="004E4551" w:rsidP="00C20087">
            <w:pPr>
              <w:spacing w:after="0"/>
              <w:rPr>
                <w:b/>
              </w:rPr>
            </w:pPr>
            <w:r>
              <w:rPr>
                <w:b/>
              </w:rPr>
              <w:t>Unit Price *</w:t>
            </w:r>
          </w:p>
          <w:p w14:paraId="0A3DD316" w14:textId="7223D97B" w:rsidR="004E4551" w:rsidRDefault="004E4551" w:rsidP="00C20087">
            <w:pPr>
              <w:spacing w:after="0"/>
              <w:rPr>
                <w:b/>
              </w:rPr>
            </w:pPr>
            <w:r>
              <w:rPr>
                <w:b/>
              </w:rPr>
              <w:t xml:space="preserve">(Per Parcel) </w:t>
            </w:r>
          </w:p>
        </w:tc>
      </w:tr>
    </w:tbl>
    <w:p w14:paraId="6F6D5248" w14:textId="77777777" w:rsidR="00EF7121" w:rsidRDefault="00EF7121" w:rsidP="00EF7121">
      <w:pPr>
        <w:spacing w:after="0"/>
        <w:ind w:left="1526"/>
        <w:rPr>
          <w:b/>
        </w:rPr>
      </w:pPr>
    </w:p>
    <w:p w14:paraId="678586D3" w14:textId="77777777" w:rsidR="008C603F" w:rsidRDefault="008C603F" w:rsidP="00F45371">
      <w:pPr>
        <w:spacing w:after="0"/>
        <w:ind w:firstLine="720"/>
        <w:rPr>
          <w:b/>
        </w:rPr>
      </w:pPr>
    </w:p>
    <w:p w14:paraId="08923FE5" w14:textId="77777777" w:rsidR="008C603F" w:rsidRDefault="008C603F" w:rsidP="00F45371">
      <w:pPr>
        <w:spacing w:after="0"/>
        <w:ind w:firstLine="720"/>
        <w:rPr>
          <w:b/>
        </w:rPr>
      </w:pPr>
    </w:p>
    <w:p w14:paraId="6DA9F59A" w14:textId="57FB5064" w:rsidR="00F45371" w:rsidRDefault="00F45371" w:rsidP="00F45371">
      <w:pPr>
        <w:spacing w:after="0"/>
        <w:ind w:firstLine="720"/>
        <w:rPr>
          <w:b/>
        </w:rPr>
      </w:pPr>
      <w:r>
        <w:rPr>
          <w:b/>
        </w:rPr>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D445D6">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D2B624C" w14:textId="77777777" w:rsidTr="00D445D6">
        <w:tc>
          <w:tcPr>
            <w:tcW w:w="2196" w:type="dxa"/>
          </w:tcPr>
          <w:p w14:paraId="70F34B56" w14:textId="77777777" w:rsidR="00177F1C" w:rsidRDefault="00177F1C" w:rsidP="00BB1939">
            <w:pPr>
              <w:spacing w:after="0"/>
              <w:rPr>
                <w:b/>
              </w:rPr>
            </w:pPr>
            <w:r>
              <w:rPr>
                <w:b/>
              </w:rPr>
              <w:t>REVIEW APPRAISAL CERTIFICATION REPORT</w:t>
            </w:r>
          </w:p>
        </w:tc>
        <w:tc>
          <w:tcPr>
            <w:tcW w:w="4374" w:type="dxa"/>
          </w:tcPr>
          <w:p w14:paraId="409E1FE6" w14:textId="77777777" w:rsidR="00177F1C" w:rsidRPr="001352DF" w:rsidRDefault="00177F1C" w:rsidP="00BB1939">
            <w:pPr>
              <w:spacing w:after="0"/>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 xml:space="preserve">WILL BE AUTOMATICALLY CALCULATED AND EQUAL TO </w:t>
            </w:r>
            <w:r w:rsidR="00681D6C">
              <w:rPr>
                <w:b/>
                <w:u w:val="single"/>
              </w:rPr>
              <w:t>5</w:t>
            </w:r>
            <w:r w:rsidRPr="001352DF">
              <w:rPr>
                <w:b/>
                <w:u w:val="single"/>
              </w:rPr>
              <w:t>0% OF THE APPRAISAL REPORT UNIT PRICE</w:t>
            </w:r>
          </w:p>
          <w:p w14:paraId="0D3A8590" w14:textId="77777777" w:rsidR="00177F1C" w:rsidRDefault="00177F1C" w:rsidP="00BB1939">
            <w:pPr>
              <w:spacing w:after="0"/>
              <w:rPr>
                <w:b/>
              </w:rPr>
            </w:pPr>
          </w:p>
          <w:p w14:paraId="192291F9" w14:textId="77777777" w:rsidR="00177F1C" w:rsidRPr="006176B0" w:rsidRDefault="00177F1C" w:rsidP="001352DF">
            <w:pPr>
              <w:spacing w:after="0"/>
              <w:jc w:val="both"/>
              <w:rPr>
                <w:b/>
                <w:u w:val="single"/>
              </w:rPr>
            </w:pPr>
            <w:r w:rsidRPr="006176B0">
              <w:rPr>
                <w:b/>
                <w:u w:val="single"/>
              </w:rPr>
              <w:t>FOR EXAMPLE:</w:t>
            </w:r>
          </w:p>
          <w:p w14:paraId="5E46BAD2" w14:textId="77777777" w:rsidR="00177F1C" w:rsidRDefault="00177F1C" w:rsidP="001352DF">
            <w:pPr>
              <w:spacing w:after="0"/>
              <w:jc w:val="both"/>
              <w:rPr>
                <w:b/>
              </w:rPr>
            </w:pPr>
            <w:r>
              <w:rPr>
                <w:b/>
              </w:rPr>
              <w:t>APPRAISAL REPORT</w:t>
            </w:r>
          </w:p>
          <w:p w14:paraId="5A7A016C" w14:textId="77777777" w:rsidR="00177F1C" w:rsidRDefault="00177F1C" w:rsidP="001352DF">
            <w:pPr>
              <w:spacing w:after="0"/>
              <w:jc w:val="both"/>
              <w:rPr>
                <w:b/>
              </w:rPr>
            </w:pPr>
            <w:r>
              <w:rPr>
                <w:b/>
              </w:rPr>
              <w:lastRenderedPageBreak/>
              <w:t>PAY ITEM: C-A1 = $4300</w:t>
            </w:r>
          </w:p>
          <w:p w14:paraId="15958519" w14:textId="77777777" w:rsidR="00177F1C" w:rsidRDefault="00177F1C" w:rsidP="001352DF">
            <w:pPr>
              <w:spacing w:after="0"/>
              <w:jc w:val="both"/>
              <w:rPr>
                <w:b/>
              </w:rPr>
            </w:pPr>
          </w:p>
          <w:p w14:paraId="241FC309" w14:textId="77777777" w:rsidR="00177F1C" w:rsidRDefault="00177F1C" w:rsidP="00BB1939">
            <w:pPr>
              <w:spacing w:after="0"/>
              <w:rPr>
                <w:b/>
              </w:rPr>
            </w:pPr>
            <w:r>
              <w:rPr>
                <w:b/>
              </w:rPr>
              <w:t>REVIEW APPRAISAL CERTIFICATION REPORT PAY ITEM:  R-C-A1 = $2150</w:t>
            </w:r>
          </w:p>
        </w:tc>
        <w:tc>
          <w:tcPr>
            <w:tcW w:w="1620" w:type="dxa"/>
          </w:tcPr>
          <w:p w14:paraId="7189F786" w14:textId="77777777" w:rsidR="00177F1C" w:rsidRDefault="00177F1C" w:rsidP="00111461">
            <w:pPr>
              <w:spacing w:after="0"/>
              <w:jc w:val="center"/>
              <w:rPr>
                <w:b/>
              </w:rPr>
            </w:pPr>
            <w:r>
              <w:rPr>
                <w:b/>
              </w:rPr>
              <w:lastRenderedPageBreak/>
              <w:t>R-NCA-A1</w:t>
            </w:r>
          </w:p>
          <w:p w14:paraId="54E9C5EA" w14:textId="77777777" w:rsidR="00177F1C" w:rsidRDefault="00177F1C" w:rsidP="00111461">
            <w:pPr>
              <w:spacing w:after="0"/>
              <w:jc w:val="center"/>
              <w:rPr>
                <w:b/>
              </w:rPr>
            </w:pPr>
            <w:r>
              <w:rPr>
                <w:b/>
              </w:rPr>
              <w:t>R-NCA-A2</w:t>
            </w:r>
          </w:p>
          <w:p w14:paraId="275A9420" w14:textId="77777777" w:rsidR="00177F1C" w:rsidRDefault="00177F1C" w:rsidP="00111461">
            <w:pPr>
              <w:spacing w:after="0"/>
              <w:jc w:val="center"/>
              <w:rPr>
                <w:b/>
              </w:rPr>
            </w:pPr>
            <w:r>
              <w:rPr>
                <w:b/>
              </w:rPr>
              <w:t>R-NCA-R1</w:t>
            </w:r>
          </w:p>
          <w:p w14:paraId="58F15B9A" w14:textId="77777777" w:rsidR="00177F1C" w:rsidRDefault="00177F1C" w:rsidP="00111461">
            <w:pPr>
              <w:spacing w:after="0"/>
              <w:jc w:val="center"/>
              <w:rPr>
                <w:b/>
              </w:rPr>
            </w:pPr>
            <w:r>
              <w:rPr>
                <w:b/>
              </w:rPr>
              <w:t>R-NCA-R2</w:t>
            </w:r>
          </w:p>
          <w:p w14:paraId="3E5403D4" w14:textId="77777777" w:rsidR="00177F1C" w:rsidRDefault="00177F1C" w:rsidP="00111461">
            <w:pPr>
              <w:spacing w:after="0"/>
              <w:jc w:val="center"/>
              <w:rPr>
                <w:b/>
              </w:rPr>
            </w:pPr>
            <w:r>
              <w:rPr>
                <w:b/>
              </w:rPr>
              <w:t>R-NCA-C1</w:t>
            </w:r>
          </w:p>
          <w:p w14:paraId="3823B089" w14:textId="77777777" w:rsidR="00177F1C" w:rsidRDefault="00177F1C" w:rsidP="00111461">
            <w:pPr>
              <w:spacing w:after="0"/>
              <w:jc w:val="center"/>
              <w:rPr>
                <w:b/>
              </w:rPr>
            </w:pPr>
            <w:r>
              <w:rPr>
                <w:b/>
              </w:rPr>
              <w:t>R-NCA-C2</w:t>
            </w:r>
          </w:p>
          <w:p w14:paraId="4C384D6A" w14:textId="77777777" w:rsidR="00177F1C" w:rsidRDefault="00177F1C" w:rsidP="00111461">
            <w:pPr>
              <w:spacing w:after="0"/>
              <w:jc w:val="center"/>
              <w:rPr>
                <w:b/>
              </w:rPr>
            </w:pPr>
            <w:r>
              <w:rPr>
                <w:b/>
              </w:rPr>
              <w:t>R-NCB-A1</w:t>
            </w:r>
          </w:p>
          <w:p w14:paraId="26FEA696" w14:textId="77777777" w:rsidR="00177F1C" w:rsidRDefault="00177F1C" w:rsidP="00111461">
            <w:pPr>
              <w:spacing w:after="0"/>
              <w:jc w:val="center"/>
              <w:rPr>
                <w:b/>
              </w:rPr>
            </w:pPr>
            <w:r>
              <w:rPr>
                <w:b/>
              </w:rPr>
              <w:lastRenderedPageBreak/>
              <w:t>R-NCB-A2</w:t>
            </w:r>
          </w:p>
          <w:p w14:paraId="1249A27C" w14:textId="77777777" w:rsidR="00177F1C" w:rsidRDefault="00177F1C" w:rsidP="00111461">
            <w:pPr>
              <w:spacing w:after="0"/>
              <w:jc w:val="center"/>
              <w:rPr>
                <w:b/>
              </w:rPr>
            </w:pPr>
            <w:r>
              <w:rPr>
                <w:b/>
              </w:rPr>
              <w:t>R-NCB-R1</w:t>
            </w:r>
          </w:p>
          <w:p w14:paraId="2DEB284B" w14:textId="77777777" w:rsidR="00177F1C" w:rsidRDefault="00177F1C" w:rsidP="00111461">
            <w:pPr>
              <w:spacing w:after="0"/>
              <w:jc w:val="center"/>
              <w:rPr>
                <w:b/>
              </w:rPr>
            </w:pPr>
            <w:r>
              <w:rPr>
                <w:b/>
              </w:rPr>
              <w:t>R-NCB-R2</w:t>
            </w:r>
          </w:p>
          <w:p w14:paraId="31759665" w14:textId="77777777" w:rsidR="00177F1C" w:rsidRDefault="00177F1C" w:rsidP="00111461">
            <w:pPr>
              <w:spacing w:after="0"/>
              <w:jc w:val="center"/>
              <w:rPr>
                <w:b/>
              </w:rPr>
            </w:pPr>
            <w:r>
              <w:rPr>
                <w:b/>
              </w:rPr>
              <w:t>R-NCB-R3</w:t>
            </w:r>
          </w:p>
          <w:p w14:paraId="07176FAB" w14:textId="77777777" w:rsidR="00177F1C" w:rsidRDefault="00177F1C" w:rsidP="00111461">
            <w:pPr>
              <w:spacing w:after="0"/>
              <w:jc w:val="center"/>
              <w:rPr>
                <w:b/>
              </w:rPr>
            </w:pPr>
            <w:r>
              <w:rPr>
                <w:b/>
              </w:rPr>
              <w:t>R-NCB-C1</w:t>
            </w:r>
          </w:p>
          <w:p w14:paraId="2923B7D5" w14:textId="77777777" w:rsidR="00177F1C" w:rsidRDefault="00177F1C" w:rsidP="00111461">
            <w:pPr>
              <w:spacing w:after="0"/>
              <w:jc w:val="center"/>
              <w:rPr>
                <w:b/>
              </w:rPr>
            </w:pPr>
            <w:r>
              <w:rPr>
                <w:b/>
              </w:rPr>
              <w:t>R-NCB-C2</w:t>
            </w:r>
          </w:p>
          <w:p w14:paraId="5A502F82" w14:textId="77777777" w:rsidR="00177F1C" w:rsidRDefault="00177F1C" w:rsidP="00111461">
            <w:pPr>
              <w:spacing w:after="0"/>
              <w:jc w:val="center"/>
              <w:rPr>
                <w:b/>
              </w:rPr>
            </w:pPr>
            <w:r>
              <w:rPr>
                <w:b/>
              </w:rPr>
              <w:t>R-C-A1</w:t>
            </w:r>
          </w:p>
          <w:p w14:paraId="513B72DB" w14:textId="77777777" w:rsidR="00177F1C" w:rsidRDefault="00177F1C" w:rsidP="00111461">
            <w:pPr>
              <w:spacing w:after="0"/>
              <w:jc w:val="center"/>
              <w:rPr>
                <w:b/>
              </w:rPr>
            </w:pPr>
            <w:r>
              <w:rPr>
                <w:b/>
              </w:rPr>
              <w:t>R-C-A2</w:t>
            </w:r>
          </w:p>
          <w:p w14:paraId="70B21339" w14:textId="77777777" w:rsidR="00177F1C" w:rsidRDefault="00177F1C" w:rsidP="00111461">
            <w:pPr>
              <w:spacing w:after="0"/>
              <w:jc w:val="center"/>
              <w:rPr>
                <w:b/>
              </w:rPr>
            </w:pPr>
            <w:r>
              <w:rPr>
                <w:b/>
              </w:rPr>
              <w:t>R-C-R1</w:t>
            </w:r>
          </w:p>
          <w:p w14:paraId="7A985F79" w14:textId="77777777" w:rsidR="00177F1C" w:rsidRDefault="00177F1C" w:rsidP="00111461">
            <w:pPr>
              <w:spacing w:after="0"/>
              <w:jc w:val="center"/>
              <w:rPr>
                <w:b/>
              </w:rPr>
            </w:pPr>
            <w:r>
              <w:rPr>
                <w:b/>
              </w:rPr>
              <w:t>R-C-C1</w:t>
            </w:r>
          </w:p>
          <w:p w14:paraId="4293A935" w14:textId="77777777" w:rsidR="00177F1C" w:rsidRDefault="00177F1C" w:rsidP="00111461">
            <w:pPr>
              <w:spacing w:after="0"/>
              <w:jc w:val="center"/>
              <w:rPr>
                <w:b/>
              </w:rPr>
            </w:pPr>
            <w:r>
              <w:rPr>
                <w:b/>
              </w:rPr>
              <w:t>R-C-C2</w:t>
            </w:r>
          </w:p>
          <w:p w14:paraId="35CF20A9" w14:textId="77777777" w:rsidR="00177F1C" w:rsidRDefault="00177F1C" w:rsidP="00111461">
            <w:pPr>
              <w:spacing w:after="0"/>
              <w:jc w:val="center"/>
              <w:rPr>
                <w:b/>
              </w:rPr>
            </w:pPr>
            <w:r>
              <w:rPr>
                <w:b/>
              </w:rPr>
              <w:t>R-C-C3</w:t>
            </w:r>
          </w:p>
        </w:tc>
        <w:tc>
          <w:tcPr>
            <w:tcW w:w="1440" w:type="dxa"/>
            <w:shd w:val="clear" w:color="auto" w:fill="EAF1DD" w:themeFill="accent3" w:themeFillTint="33"/>
          </w:tcPr>
          <w:p w14:paraId="15AC8E03" w14:textId="77777777" w:rsidR="001E4B7A" w:rsidRDefault="001E4B7A" w:rsidP="001E4B7A">
            <w:pPr>
              <w:spacing w:after="0"/>
              <w:jc w:val="center"/>
              <w:rPr>
                <w:b/>
              </w:rPr>
            </w:pPr>
            <w:r>
              <w:rPr>
                <w:b/>
              </w:rPr>
              <w:lastRenderedPageBreak/>
              <w:t>0</w:t>
            </w:r>
          </w:p>
          <w:p w14:paraId="55F3B5B6" w14:textId="77777777" w:rsidR="001E4B7A" w:rsidRDefault="001E4B7A" w:rsidP="001E4B7A">
            <w:pPr>
              <w:spacing w:after="0"/>
              <w:jc w:val="center"/>
              <w:rPr>
                <w:b/>
              </w:rPr>
            </w:pPr>
            <w:r>
              <w:rPr>
                <w:b/>
              </w:rPr>
              <w:t>10</w:t>
            </w:r>
          </w:p>
          <w:p w14:paraId="43DADD48" w14:textId="77777777" w:rsidR="001E4B7A" w:rsidRDefault="001E4B7A" w:rsidP="001E4B7A">
            <w:pPr>
              <w:spacing w:after="0"/>
              <w:jc w:val="center"/>
              <w:rPr>
                <w:b/>
              </w:rPr>
            </w:pPr>
            <w:r>
              <w:rPr>
                <w:b/>
              </w:rPr>
              <w:t>0</w:t>
            </w:r>
          </w:p>
          <w:p w14:paraId="5675C378" w14:textId="77777777" w:rsidR="001E4B7A" w:rsidRDefault="001E4B7A" w:rsidP="001E4B7A">
            <w:pPr>
              <w:spacing w:after="0"/>
              <w:jc w:val="center"/>
              <w:rPr>
                <w:b/>
              </w:rPr>
            </w:pPr>
            <w:r>
              <w:rPr>
                <w:b/>
              </w:rPr>
              <w:t>5</w:t>
            </w:r>
          </w:p>
          <w:p w14:paraId="46A75AEF" w14:textId="77777777" w:rsidR="001E4B7A" w:rsidRDefault="001E4B7A" w:rsidP="001E4B7A">
            <w:pPr>
              <w:spacing w:after="0"/>
              <w:jc w:val="center"/>
              <w:rPr>
                <w:b/>
              </w:rPr>
            </w:pPr>
            <w:r>
              <w:rPr>
                <w:b/>
              </w:rPr>
              <w:t>0</w:t>
            </w:r>
          </w:p>
          <w:p w14:paraId="1D79BA45" w14:textId="77777777" w:rsidR="001E4B7A" w:rsidRDefault="001E4B7A" w:rsidP="001E4B7A">
            <w:pPr>
              <w:spacing w:after="0"/>
              <w:jc w:val="center"/>
              <w:rPr>
                <w:b/>
              </w:rPr>
            </w:pPr>
            <w:r>
              <w:rPr>
                <w:b/>
              </w:rPr>
              <w:t>3</w:t>
            </w:r>
          </w:p>
          <w:p w14:paraId="3E381996" w14:textId="77777777" w:rsidR="001E4B7A" w:rsidRDefault="001E4B7A" w:rsidP="001E4B7A">
            <w:pPr>
              <w:spacing w:after="0"/>
              <w:jc w:val="center"/>
              <w:rPr>
                <w:b/>
              </w:rPr>
            </w:pPr>
            <w:r>
              <w:rPr>
                <w:b/>
              </w:rPr>
              <w:t>5</w:t>
            </w:r>
          </w:p>
          <w:p w14:paraId="5E58A360" w14:textId="77777777" w:rsidR="001E4B7A" w:rsidRDefault="001E4B7A" w:rsidP="001E4B7A">
            <w:pPr>
              <w:spacing w:after="0"/>
              <w:jc w:val="center"/>
              <w:rPr>
                <w:b/>
              </w:rPr>
            </w:pPr>
            <w:r>
              <w:rPr>
                <w:b/>
              </w:rPr>
              <w:lastRenderedPageBreak/>
              <w:t>1</w:t>
            </w:r>
          </w:p>
          <w:p w14:paraId="66335656" w14:textId="77777777" w:rsidR="001E4B7A" w:rsidRDefault="001E4B7A" w:rsidP="001E4B7A">
            <w:pPr>
              <w:spacing w:after="0"/>
              <w:jc w:val="center"/>
              <w:rPr>
                <w:b/>
              </w:rPr>
            </w:pPr>
            <w:r>
              <w:rPr>
                <w:b/>
              </w:rPr>
              <w:t>2</w:t>
            </w:r>
          </w:p>
          <w:p w14:paraId="2C6FFF3D" w14:textId="77777777" w:rsidR="001E4B7A" w:rsidRDefault="001E4B7A" w:rsidP="001E4B7A">
            <w:pPr>
              <w:spacing w:after="0"/>
              <w:jc w:val="center"/>
              <w:rPr>
                <w:b/>
              </w:rPr>
            </w:pPr>
            <w:r>
              <w:rPr>
                <w:b/>
              </w:rPr>
              <w:t>3</w:t>
            </w:r>
          </w:p>
          <w:p w14:paraId="5DCEBE1C" w14:textId="77777777" w:rsidR="001E4B7A" w:rsidRDefault="001E4B7A" w:rsidP="001E4B7A">
            <w:pPr>
              <w:spacing w:after="0"/>
              <w:jc w:val="center"/>
              <w:rPr>
                <w:b/>
              </w:rPr>
            </w:pPr>
            <w:r>
              <w:rPr>
                <w:b/>
              </w:rPr>
              <w:t>1</w:t>
            </w:r>
          </w:p>
          <w:p w14:paraId="795FD46E" w14:textId="77777777" w:rsidR="001E4B7A" w:rsidRDefault="001E4B7A" w:rsidP="001E4B7A">
            <w:pPr>
              <w:spacing w:after="0"/>
              <w:jc w:val="center"/>
              <w:rPr>
                <w:b/>
              </w:rPr>
            </w:pPr>
            <w:r>
              <w:rPr>
                <w:b/>
              </w:rPr>
              <w:t>2</w:t>
            </w:r>
          </w:p>
          <w:p w14:paraId="34BF8FC5" w14:textId="77777777" w:rsidR="001E4B7A" w:rsidRDefault="001E4B7A" w:rsidP="001E4B7A">
            <w:pPr>
              <w:spacing w:after="0"/>
              <w:jc w:val="center"/>
              <w:rPr>
                <w:b/>
              </w:rPr>
            </w:pPr>
            <w:r>
              <w:rPr>
                <w:b/>
              </w:rPr>
              <w:t>1</w:t>
            </w:r>
          </w:p>
          <w:p w14:paraId="2DDC5B2B" w14:textId="77777777" w:rsidR="001E4B7A" w:rsidRDefault="001E4B7A" w:rsidP="001E4B7A">
            <w:pPr>
              <w:spacing w:after="0"/>
              <w:jc w:val="center"/>
              <w:rPr>
                <w:b/>
              </w:rPr>
            </w:pPr>
            <w:r>
              <w:rPr>
                <w:b/>
              </w:rPr>
              <w:t>1</w:t>
            </w:r>
          </w:p>
          <w:p w14:paraId="20ACF9AE" w14:textId="77777777" w:rsidR="001E4B7A" w:rsidRDefault="001E4B7A" w:rsidP="001E4B7A">
            <w:pPr>
              <w:spacing w:after="0"/>
              <w:jc w:val="center"/>
              <w:rPr>
                <w:b/>
              </w:rPr>
            </w:pPr>
            <w:r>
              <w:rPr>
                <w:b/>
              </w:rPr>
              <w:t>1</w:t>
            </w:r>
          </w:p>
          <w:p w14:paraId="661E6DCD" w14:textId="77777777" w:rsidR="001E4B7A" w:rsidRDefault="001E4B7A" w:rsidP="001E4B7A">
            <w:pPr>
              <w:spacing w:after="0"/>
              <w:jc w:val="center"/>
              <w:rPr>
                <w:b/>
              </w:rPr>
            </w:pPr>
            <w:r>
              <w:rPr>
                <w:b/>
              </w:rPr>
              <w:t>1</w:t>
            </w:r>
          </w:p>
          <w:p w14:paraId="08B51C52" w14:textId="77777777" w:rsidR="001E4B7A" w:rsidRDefault="001E4B7A" w:rsidP="001E4B7A">
            <w:pPr>
              <w:spacing w:after="0"/>
              <w:jc w:val="center"/>
              <w:rPr>
                <w:b/>
              </w:rPr>
            </w:pPr>
            <w:r>
              <w:rPr>
                <w:b/>
              </w:rPr>
              <w:t>1</w:t>
            </w:r>
          </w:p>
          <w:p w14:paraId="0A70203E" w14:textId="77777777" w:rsidR="001E4B7A" w:rsidRDefault="001E4B7A" w:rsidP="001E4B7A">
            <w:pPr>
              <w:spacing w:after="0"/>
              <w:jc w:val="center"/>
              <w:rPr>
                <w:b/>
              </w:rPr>
            </w:pPr>
            <w:r>
              <w:rPr>
                <w:b/>
              </w:rPr>
              <w:t>1</w:t>
            </w:r>
          </w:p>
          <w:p w14:paraId="6624B508" w14:textId="2AF4FEBD" w:rsidR="00177F1C" w:rsidRDefault="001E4B7A" w:rsidP="001E4B7A">
            <w:pPr>
              <w:spacing w:after="0"/>
              <w:jc w:val="center"/>
              <w:rPr>
                <w:b/>
              </w:rPr>
            </w:pPr>
            <w:r>
              <w:rPr>
                <w:b/>
              </w:rPr>
              <w:t>1</w:t>
            </w:r>
          </w:p>
        </w:tc>
        <w:tc>
          <w:tcPr>
            <w:tcW w:w="1620" w:type="dxa"/>
            <w:vAlign w:val="center"/>
          </w:tcPr>
          <w:p w14:paraId="2941D23E" w14:textId="77777777" w:rsidR="00177F1C" w:rsidRDefault="00681D6C" w:rsidP="00111461">
            <w:pPr>
              <w:spacing w:after="0"/>
              <w:jc w:val="center"/>
              <w:rPr>
                <w:b/>
              </w:rPr>
            </w:pPr>
            <w:r>
              <w:rPr>
                <w:b/>
              </w:rPr>
              <w:lastRenderedPageBreak/>
              <w:t>5</w:t>
            </w:r>
            <w:r w:rsidR="000A56F6">
              <w:rPr>
                <w:b/>
              </w:rPr>
              <w:t>0% of the Appraisal Report Unit Price for each listed in Table B</w:t>
            </w:r>
          </w:p>
        </w:tc>
      </w:tr>
      <w:tr w:rsidR="00177F1C" w14:paraId="1C9F9278" w14:textId="77777777" w:rsidTr="00111461">
        <w:trPr>
          <w:trHeight w:val="1763"/>
        </w:trPr>
        <w:tc>
          <w:tcPr>
            <w:tcW w:w="2196" w:type="dxa"/>
          </w:tcPr>
          <w:p w14:paraId="6466EC47" w14:textId="77777777" w:rsidR="00177F1C" w:rsidRDefault="00177F1C" w:rsidP="00BB1939">
            <w:pPr>
              <w:spacing w:after="0"/>
              <w:rPr>
                <w:b/>
              </w:rPr>
            </w:pPr>
            <w:r>
              <w:rPr>
                <w:b/>
              </w:rPr>
              <w:t>UPDATE TO APPRAISAL REPORT</w:t>
            </w:r>
          </w:p>
        </w:tc>
        <w:tc>
          <w:tcPr>
            <w:tcW w:w="4374" w:type="dxa"/>
          </w:tcPr>
          <w:p w14:paraId="5B83447F" w14:textId="77777777" w:rsidR="00177F1C" w:rsidRPr="001352DF" w:rsidRDefault="00177F1C" w:rsidP="001352DF">
            <w:pPr>
              <w:spacing w:after="0"/>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55E79AC5" w14:textId="77777777" w:rsidR="00177F1C" w:rsidRDefault="00177F1C" w:rsidP="001352DF">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50% OF THE APPRAISAL REPORT UNIT PRICE</w:t>
            </w:r>
            <w:r>
              <w:rPr>
                <w:b/>
                <w:u w:val="single"/>
              </w:rPr>
              <w:t>.</w:t>
            </w:r>
          </w:p>
          <w:p w14:paraId="31296137" w14:textId="77777777" w:rsidR="00177F1C" w:rsidRDefault="00177F1C" w:rsidP="001352DF">
            <w:pPr>
              <w:spacing w:after="0"/>
              <w:rPr>
                <w:b/>
                <w:u w:val="single"/>
              </w:rPr>
            </w:pPr>
          </w:p>
          <w:p w14:paraId="1B83592B" w14:textId="77777777" w:rsidR="00177F1C" w:rsidRDefault="00177F1C" w:rsidP="001352DF">
            <w:pPr>
              <w:spacing w:after="0"/>
              <w:rPr>
                <w:b/>
              </w:rPr>
            </w:pPr>
            <w:r>
              <w:rPr>
                <w:b/>
              </w:rPr>
              <w:t>FOR EXAMPLE:</w:t>
            </w:r>
          </w:p>
          <w:p w14:paraId="19008676" w14:textId="77777777" w:rsidR="00177F1C" w:rsidRDefault="00177F1C" w:rsidP="001352DF">
            <w:pPr>
              <w:spacing w:after="0"/>
              <w:rPr>
                <w:b/>
              </w:rPr>
            </w:pPr>
            <w:r>
              <w:rPr>
                <w:b/>
              </w:rPr>
              <w:t>APPRAISAL REPORT</w:t>
            </w:r>
          </w:p>
          <w:p w14:paraId="44332D6A" w14:textId="77777777" w:rsidR="00177F1C" w:rsidRDefault="00177F1C" w:rsidP="001352DF">
            <w:pPr>
              <w:spacing w:after="0"/>
              <w:rPr>
                <w:b/>
              </w:rPr>
            </w:pPr>
            <w:r>
              <w:rPr>
                <w:b/>
              </w:rPr>
              <w:t>PAY ITEM:  R-C-A1 = $4300</w:t>
            </w:r>
          </w:p>
          <w:p w14:paraId="7A621F75" w14:textId="77777777" w:rsidR="00177F1C" w:rsidRDefault="00177F1C" w:rsidP="001352DF">
            <w:pPr>
              <w:spacing w:after="0"/>
              <w:rPr>
                <w:b/>
              </w:rPr>
            </w:pPr>
          </w:p>
          <w:p w14:paraId="215DD78C" w14:textId="77777777" w:rsidR="00177F1C" w:rsidRDefault="00177F1C" w:rsidP="001352DF">
            <w:pPr>
              <w:spacing w:after="0"/>
              <w:rPr>
                <w:b/>
              </w:rPr>
            </w:pPr>
            <w:r>
              <w:rPr>
                <w:b/>
              </w:rPr>
              <w:t>AN UPDATE TO THE APPRAISAL REPORT IS NEEDED FOR TIME, IN A SLOW AND UNCHANGING MARKET.</w:t>
            </w:r>
          </w:p>
          <w:p w14:paraId="2822DC12" w14:textId="77777777" w:rsidR="00177F1C" w:rsidRDefault="00177F1C" w:rsidP="001352DF">
            <w:pPr>
              <w:spacing w:after="0"/>
              <w:rPr>
                <w:b/>
              </w:rPr>
            </w:pPr>
          </w:p>
          <w:p w14:paraId="5C615995" w14:textId="77777777" w:rsidR="00177F1C" w:rsidRDefault="00177F1C" w:rsidP="001352DF">
            <w:pPr>
              <w:spacing w:after="0"/>
              <w:rPr>
                <w:b/>
              </w:rPr>
            </w:pPr>
            <w:r>
              <w:rPr>
                <w:b/>
              </w:rPr>
              <w:t>UPDATE TO APPRAISAL REPORT PAY ITEM: UR-C-A1 (MUST BE LESS THAN 50% OF $4300 OR $2150)</w:t>
            </w:r>
          </w:p>
          <w:p w14:paraId="1DB68811" w14:textId="77777777" w:rsidR="00177F1C" w:rsidRDefault="00177F1C" w:rsidP="001352DF">
            <w:pPr>
              <w:spacing w:after="0"/>
              <w:rPr>
                <w:b/>
              </w:rPr>
            </w:pPr>
            <w:r>
              <w:rPr>
                <w:b/>
              </w:rPr>
              <w:t>NEGOTIATED UNIT PRICE:</w:t>
            </w:r>
          </w:p>
          <w:p w14:paraId="7E8EACF8" w14:textId="77777777" w:rsidR="00177F1C" w:rsidRDefault="00177F1C" w:rsidP="00BB1939">
            <w:pPr>
              <w:spacing w:after="0"/>
              <w:rPr>
                <w:b/>
              </w:rPr>
            </w:pPr>
            <w:r>
              <w:rPr>
                <w:b/>
              </w:rPr>
              <w:t>UR-C-A1 = $1500</w:t>
            </w:r>
          </w:p>
          <w:p w14:paraId="428E9A28" w14:textId="77777777" w:rsidR="00177F1C" w:rsidRDefault="00177F1C" w:rsidP="00BB1939">
            <w:pPr>
              <w:spacing w:after="0"/>
              <w:rPr>
                <w:b/>
              </w:rPr>
            </w:pPr>
          </w:p>
        </w:tc>
        <w:tc>
          <w:tcPr>
            <w:tcW w:w="1620" w:type="dxa"/>
          </w:tcPr>
          <w:p w14:paraId="73BCD84E" w14:textId="77777777" w:rsidR="00177F1C" w:rsidRDefault="00177F1C" w:rsidP="00111461">
            <w:pPr>
              <w:spacing w:after="0"/>
              <w:jc w:val="center"/>
              <w:rPr>
                <w:b/>
              </w:rPr>
            </w:pPr>
            <w:r>
              <w:rPr>
                <w:b/>
              </w:rPr>
              <w:t>UNC-A-A1</w:t>
            </w:r>
          </w:p>
          <w:p w14:paraId="2EC31821" w14:textId="77777777" w:rsidR="00177F1C" w:rsidRDefault="00177F1C" w:rsidP="00111461">
            <w:pPr>
              <w:spacing w:after="0"/>
              <w:jc w:val="center"/>
              <w:rPr>
                <w:b/>
              </w:rPr>
            </w:pPr>
            <w:r>
              <w:rPr>
                <w:b/>
              </w:rPr>
              <w:t>UNC-A-A2</w:t>
            </w:r>
          </w:p>
          <w:p w14:paraId="0D818421" w14:textId="77777777" w:rsidR="00177F1C" w:rsidRDefault="00177F1C" w:rsidP="00111461">
            <w:pPr>
              <w:spacing w:after="0"/>
              <w:jc w:val="center"/>
              <w:rPr>
                <w:b/>
              </w:rPr>
            </w:pPr>
            <w:r>
              <w:rPr>
                <w:b/>
              </w:rPr>
              <w:t>UNC-A-R1</w:t>
            </w:r>
          </w:p>
          <w:p w14:paraId="3CB6AD2C" w14:textId="77777777" w:rsidR="00177F1C" w:rsidRDefault="00177F1C" w:rsidP="00111461">
            <w:pPr>
              <w:spacing w:after="0"/>
              <w:jc w:val="center"/>
              <w:rPr>
                <w:b/>
              </w:rPr>
            </w:pPr>
            <w:r>
              <w:rPr>
                <w:b/>
              </w:rPr>
              <w:t>UNC-A-R2</w:t>
            </w:r>
          </w:p>
          <w:p w14:paraId="471E39E4" w14:textId="77777777" w:rsidR="00177F1C" w:rsidRDefault="00177F1C" w:rsidP="00111461">
            <w:pPr>
              <w:spacing w:after="0"/>
              <w:jc w:val="center"/>
              <w:rPr>
                <w:b/>
              </w:rPr>
            </w:pPr>
            <w:r>
              <w:rPr>
                <w:b/>
              </w:rPr>
              <w:t>UNC-A-C1</w:t>
            </w:r>
          </w:p>
          <w:p w14:paraId="6D9FAF8D" w14:textId="77777777" w:rsidR="00177F1C" w:rsidRDefault="00177F1C" w:rsidP="00111461">
            <w:pPr>
              <w:spacing w:after="0"/>
              <w:jc w:val="center"/>
              <w:rPr>
                <w:b/>
              </w:rPr>
            </w:pPr>
            <w:r>
              <w:rPr>
                <w:b/>
              </w:rPr>
              <w:t>UNC-A-C2</w:t>
            </w:r>
          </w:p>
          <w:p w14:paraId="221E9841" w14:textId="77777777" w:rsidR="00177F1C" w:rsidRDefault="00177F1C" w:rsidP="00111461">
            <w:pPr>
              <w:spacing w:after="0"/>
              <w:jc w:val="center"/>
              <w:rPr>
                <w:b/>
              </w:rPr>
            </w:pPr>
            <w:r>
              <w:rPr>
                <w:b/>
              </w:rPr>
              <w:t>UNC-B-A1</w:t>
            </w:r>
          </w:p>
          <w:p w14:paraId="0AC3BBF9" w14:textId="77777777" w:rsidR="00177F1C" w:rsidRDefault="00177F1C" w:rsidP="00111461">
            <w:pPr>
              <w:spacing w:after="0"/>
              <w:jc w:val="center"/>
              <w:rPr>
                <w:b/>
              </w:rPr>
            </w:pPr>
            <w:r>
              <w:rPr>
                <w:b/>
              </w:rPr>
              <w:t>UNC-B-A2</w:t>
            </w:r>
          </w:p>
          <w:p w14:paraId="120F0871" w14:textId="77777777" w:rsidR="00177F1C" w:rsidRDefault="00177F1C" w:rsidP="00111461">
            <w:pPr>
              <w:spacing w:after="0"/>
              <w:jc w:val="center"/>
              <w:rPr>
                <w:b/>
              </w:rPr>
            </w:pPr>
            <w:r>
              <w:rPr>
                <w:b/>
              </w:rPr>
              <w:t>UNC-B-R1</w:t>
            </w:r>
          </w:p>
          <w:p w14:paraId="65C38761" w14:textId="77777777" w:rsidR="00177F1C" w:rsidRDefault="00177F1C" w:rsidP="00111461">
            <w:pPr>
              <w:spacing w:after="0"/>
              <w:jc w:val="center"/>
              <w:rPr>
                <w:b/>
              </w:rPr>
            </w:pPr>
            <w:r>
              <w:rPr>
                <w:b/>
              </w:rPr>
              <w:t>UNC-B-R2</w:t>
            </w:r>
          </w:p>
          <w:p w14:paraId="192D7426" w14:textId="77777777" w:rsidR="00177F1C" w:rsidRDefault="00177F1C" w:rsidP="00111461">
            <w:pPr>
              <w:spacing w:after="0"/>
              <w:jc w:val="center"/>
              <w:rPr>
                <w:b/>
              </w:rPr>
            </w:pPr>
            <w:r>
              <w:rPr>
                <w:b/>
              </w:rPr>
              <w:t>UNC-B-R3</w:t>
            </w:r>
          </w:p>
          <w:p w14:paraId="7FCD9C75" w14:textId="77777777" w:rsidR="00177F1C" w:rsidRDefault="00177F1C" w:rsidP="00111461">
            <w:pPr>
              <w:spacing w:after="0"/>
              <w:jc w:val="center"/>
              <w:rPr>
                <w:b/>
              </w:rPr>
            </w:pPr>
            <w:r>
              <w:rPr>
                <w:b/>
              </w:rPr>
              <w:t>UNC-B-C1</w:t>
            </w:r>
          </w:p>
          <w:p w14:paraId="0DF83FB9" w14:textId="77777777" w:rsidR="00177F1C" w:rsidRDefault="00177F1C" w:rsidP="00111461">
            <w:pPr>
              <w:spacing w:after="0"/>
              <w:jc w:val="center"/>
              <w:rPr>
                <w:b/>
              </w:rPr>
            </w:pPr>
            <w:r>
              <w:rPr>
                <w:b/>
              </w:rPr>
              <w:t>UNC-B-C2</w:t>
            </w:r>
          </w:p>
          <w:p w14:paraId="07B16292" w14:textId="77777777" w:rsidR="00177F1C" w:rsidRDefault="00177F1C" w:rsidP="00111461">
            <w:pPr>
              <w:spacing w:after="0"/>
              <w:jc w:val="center"/>
              <w:rPr>
                <w:b/>
              </w:rPr>
            </w:pPr>
            <w:r>
              <w:rPr>
                <w:b/>
              </w:rPr>
              <w:t>UC-A1</w:t>
            </w:r>
          </w:p>
          <w:p w14:paraId="3B1F1DA8" w14:textId="77777777" w:rsidR="00177F1C" w:rsidRDefault="00177F1C" w:rsidP="00111461">
            <w:pPr>
              <w:spacing w:after="0"/>
              <w:jc w:val="center"/>
              <w:rPr>
                <w:b/>
              </w:rPr>
            </w:pPr>
            <w:r>
              <w:rPr>
                <w:b/>
              </w:rPr>
              <w:t>UC-A2</w:t>
            </w:r>
          </w:p>
          <w:p w14:paraId="33C18CB9" w14:textId="77777777" w:rsidR="00177F1C" w:rsidRDefault="00177F1C" w:rsidP="00111461">
            <w:pPr>
              <w:spacing w:after="0"/>
              <w:jc w:val="center"/>
              <w:rPr>
                <w:b/>
              </w:rPr>
            </w:pPr>
            <w:r>
              <w:rPr>
                <w:b/>
              </w:rPr>
              <w:t>UC-R1</w:t>
            </w:r>
          </w:p>
          <w:p w14:paraId="2340751E" w14:textId="77777777" w:rsidR="00177F1C" w:rsidRDefault="00177F1C" w:rsidP="00111461">
            <w:pPr>
              <w:spacing w:after="0"/>
              <w:jc w:val="center"/>
              <w:rPr>
                <w:b/>
              </w:rPr>
            </w:pPr>
            <w:r>
              <w:rPr>
                <w:b/>
              </w:rPr>
              <w:t>UC-C1</w:t>
            </w:r>
          </w:p>
          <w:p w14:paraId="7AD9C68D" w14:textId="77777777" w:rsidR="00177F1C" w:rsidRDefault="00177F1C" w:rsidP="00111461">
            <w:pPr>
              <w:spacing w:after="0"/>
              <w:jc w:val="center"/>
              <w:rPr>
                <w:b/>
              </w:rPr>
            </w:pPr>
            <w:r>
              <w:rPr>
                <w:b/>
              </w:rPr>
              <w:t>UC-C2</w:t>
            </w:r>
          </w:p>
          <w:p w14:paraId="0FA31A71" w14:textId="77777777" w:rsidR="00177F1C" w:rsidRDefault="00177F1C" w:rsidP="00111461">
            <w:pPr>
              <w:spacing w:after="0"/>
              <w:jc w:val="center"/>
              <w:rPr>
                <w:b/>
              </w:rPr>
            </w:pPr>
            <w:r>
              <w:rPr>
                <w:b/>
              </w:rPr>
              <w:t>UC-C3</w:t>
            </w:r>
          </w:p>
        </w:tc>
        <w:tc>
          <w:tcPr>
            <w:tcW w:w="1440" w:type="dxa"/>
            <w:vAlign w:val="center"/>
          </w:tcPr>
          <w:p w14:paraId="7F3A2768" w14:textId="77777777" w:rsidR="00177F1C" w:rsidRDefault="00945F19" w:rsidP="00111461">
            <w:pPr>
              <w:spacing w:after="0"/>
              <w:jc w:val="center"/>
              <w:rPr>
                <w:b/>
              </w:rPr>
            </w:pPr>
            <w:r>
              <w:rPr>
                <w:b/>
              </w:rPr>
              <w:t>TBD</w:t>
            </w:r>
          </w:p>
        </w:tc>
        <w:tc>
          <w:tcPr>
            <w:tcW w:w="1620" w:type="dxa"/>
            <w:vAlign w:val="center"/>
          </w:tcPr>
          <w:p w14:paraId="7506B01F" w14:textId="77777777" w:rsidR="00177F1C" w:rsidRDefault="00945F19" w:rsidP="00111461">
            <w:pPr>
              <w:spacing w:after="0"/>
              <w:jc w:val="center"/>
              <w:rPr>
                <w:b/>
              </w:rPr>
            </w:pPr>
            <w:r>
              <w:rPr>
                <w:b/>
              </w:rPr>
              <w:t>TBD</w:t>
            </w:r>
          </w:p>
        </w:tc>
      </w:tr>
      <w:tr w:rsidR="00177F1C" w14:paraId="6F7B6008" w14:textId="77777777" w:rsidTr="00111461">
        <w:tc>
          <w:tcPr>
            <w:tcW w:w="2196" w:type="dxa"/>
          </w:tcPr>
          <w:p w14:paraId="30C2CD27" w14:textId="77777777" w:rsidR="00177F1C" w:rsidRDefault="00177F1C" w:rsidP="00BB1939">
            <w:pPr>
              <w:spacing w:after="0"/>
              <w:rPr>
                <w:b/>
              </w:rPr>
            </w:pPr>
            <w:r>
              <w:rPr>
                <w:b/>
              </w:rPr>
              <w:t>UPDATE TO REVIEW APPRAISAL CERTIFICATION REPORT</w:t>
            </w:r>
          </w:p>
        </w:tc>
        <w:tc>
          <w:tcPr>
            <w:tcW w:w="4374" w:type="dxa"/>
          </w:tcPr>
          <w:p w14:paraId="3C45168D" w14:textId="77777777" w:rsidR="00177F1C" w:rsidRPr="001352DF" w:rsidRDefault="00177F1C" w:rsidP="00E111FD">
            <w:pPr>
              <w:spacing w:after="0"/>
              <w:rPr>
                <w:b/>
                <w:u w:val="single"/>
              </w:rPr>
            </w:pPr>
            <w:r>
              <w:rPr>
                <w:b/>
                <w:u w:val="single"/>
              </w:rPr>
              <w:t xml:space="preserve">THE UPDATE TO THE </w:t>
            </w:r>
            <w:r w:rsidR="006509BC">
              <w:rPr>
                <w:b/>
                <w:u w:val="single"/>
              </w:rPr>
              <w:t xml:space="preserve">REVIEW </w:t>
            </w:r>
            <w:r w:rsidRPr="001352DF">
              <w:rPr>
                <w:b/>
                <w:u w:val="single"/>
              </w:rPr>
              <w:t>APPRAISAL</w:t>
            </w:r>
            <w:r>
              <w:rPr>
                <w:b/>
                <w:u w:val="single"/>
              </w:rPr>
              <w:t xml:space="preserve"> CERTIFICATION </w:t>
            </w:r>
            <w:r w:rsidRPr="001352DF">
              <w:rPr>
                <w:b/>
                <w:u w:val="single"/>
              </w:rPr>
              <w:t>REPORT</w:t>
            </w:r>
          </w:p>
          <w:p w14:paraId="417F00B4" w14:textId="77777777" w:rsidR="00177F1C" w:rsidRDefault="00177F1C" w:rsidP="00E111FD">
            <w:pPr>
              <w:spacing w:after="0"/>
              <w:rPr>
                <w:b/>
                <w:u w:val="single"/>
              </w:rPr>
            </w:pPr>
            <w:r w:rsidRPr="001352DF">
              <w:rPr>
                <w:b/>
                <w:u w:val="single"/>
              </w:rPr>
              <w:t xml:space="preserve">UNIT PRICE </w:t>
            </w:r>
            <w:r>
              <w:rPr>
                <w:b/>
                <w:u w:val="single"/>
              </w:rPr>
              <w:t xml:space="preserve">WILL BE NEGOTIATED ON A PARCEL BASIS AND BASED ON THE UPDATE </w:t>
            </w:r>
            <w:proofErr w:type="gramStart"/>
            <w:r>
              <w:rPr>
                <w:b/>
                <w:u w:val="single"/>
              </w:rPr>
              <w:t>RQUIREMENTS, AND</w:t>
            </w:r>
            <w:proofErr w:type="gramEnd"/>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404ADF4B" w14:textId="77777777" w:rsidR="00177F1C" w:rsidRDefault="00177F1C" w:rsidP="00BB1939">
            <w:pPr>
              <w:spacing w:after="0"/>
              <w:jc w:val="center"/>
              <w:rPr>
                <w:b/>
              </w:rPr>
            </w:pPr>
          </w:p>
        </w:tc>
        <w:tc>
          <w:tcPr>
            <w:tcW w:w="1620" w:type="dxa"/>
          </w:tcPr>
          <w:p w14:paraId="13651B49" w14:textId="77777777" w:rsidR="00177F1C" w:rsidRDefault="00177F1C" w:rsidP="00111461">
            <w:pPr>
              <w:spacing w:after="0"/>
              <w:jc w:val="center"/>
              <w:rPr>
                <w:b/>
              </w:rPr>
            </w:pPr>
            <w:r>
              <w:rPr>
                <w:b/>
              </w:rPr>
              <w:t>UR-NCA-A1</w:t>
            </w:r>
          </w:p>
          <w:p w14:paraId="28D48D99" w14:textId="77777777" w:rsidR="00177F1C" w:rsidRDefault="00177F1C" w:rsidP="00111461">
            <w:pPr>
              <w:spacing w:after="0"/>
              <w:jc w:val="center"/>
              <w:rPr>
                <w:b/>
              </w:rPr>
            </w:pPr>
            <w:r>
              <w:rPr>
                <w:b/>
              </w:rPr>
              <w:t>UR-NCA-A2</w:t>
            </w:r>
          </w:p>
          <w:p w14:paraId="7D48E465" w14:textId="77777777" w:rsidR="00177F1C" w:rsidRDefault="00177F1C" w:rsidP="00111461">
            <w:pPr>
              <w:spacing w:after="0"/>
              <w:jc w:val="center"/>
              <w:rPr>
                <w:b/>
              </w:rPr>
            </w:pPr>
            <w:r>
              <w:rPr>
                <w:b/>
              </w:rPr>
              <w:t>UR-NCA-R1</w:t>
            </w:r>
          </w:p>
          <w:p w14:paraId="706EF145" w14:textId="77777777" w:rsidR="00177F1C" w:rsidRDefault="00177F1C" w:rsidP="00111461">
            <w:pPr>
              <w:spacing w:after="0"/>
              <w:jc w:val="center"/>
              <w:rPr>
                <w:b/>
              </w:rPr>
            </w:pPr>
            <w:r>
              <w:rPr>
                <w:b/>
              </w:rPr>
              <w:t>UR-NCA-R2</w:t>
            </w:r>
          </w:p>
          <w:p w14:paraId="6B2AEA8F" w14:textId="77777777" w:rsidR="00177F1C" w:rsidRDefault="00177F1C" w:rsidP="00111461">
            <w:pPr>
              <w:spacing w:after="0"/>
              <w:jc w:val="center"/>
              <w:rPr>
                <w:b/>
              </w:rPr>
            </w:pPr>
            <w:r>
              <w:rPr>
                <w:b/>
              </w:rPr>
              <w:t>UR-NCA-C1</w:t>
            </w:r>
          </w:p>
          <w:p w14:paraId="687571F3" w14:textId="77777777" w:rsidR="00177F1C" w:rsidRDefault="00177F1C" w:rsidP="00111461">
            <w:pPr>
              <w:spacing w:after="0"/>
              <w:jc w:val="center"/>
              <w:rPr>
                <w:b/>
              </w:rPr>
            </w:pPr>
            <w:r>
              <w:rPr>
                <w:b/>
              </w:rPr>
              <w:t>UR-NCA-C2</w:t>
            </w:r>
          </w:p>
          <w:p w14:paraId="7CA156CF" w14:textId="77777777" w:rsidR="00177F1C" w:rsidRDefault="00177F1C" w:rsidP="00111461">
            <w:pPr>
              <w:spacing w:after="0"/>
              <w:jc w:val="center"/>
              <w:rPr>
                <w:b/>
              </w:rPr>
            </w:pPr>
            <w:r>
              <w:rPr>
                <w:b/>
              </w:rPr>
              <w:t>UR-NCB-A1</w:t>
            </w:r>
          </w:p>
          <w:p w14:paraId="548C33BE" w14:textId="77777777" w:rsidR="00177F1C" w:rsidRDefault="00177F1C" w:rsidP="00111461">
            <w:pPr>
              <w:spacing w:after="0"/>
              <w:jc w:val="center"/>
              <w:rPr>
                <w:b/>
              </w:rPr>
            </w:pPr>
            <w:r>
              <w:rPr>
                <w:b/>
              </w:rPr>
              <w:t>UR-NCB-A2</w:t>
            </w:r>
          </w:p>
          <w:p w14:paraId="21A9D345" w14:textId="77777777" w:rsidR="00177F1C" w:rsidRDefault="00177F1C" w:rsidP="00111461">
            <w:pPr>
              <w:spacing w:after="0"/>
              <w:jc w:val="center"/>
              <w:rPr>
                <w:b/>
              </w:rPr>
            </w:pPr>
            <w:r>
              <w:rPr>
                <w:b/>
              </w:rPr>
              <w:t>UR-NCB-R1</w:t>
            </w:r>
          </w:p>
          <w:p w14:paraId="0B1AD057" w14:textId="77777777" w:rsidR="00177F1C" w:rsidRDefault="00177F1C" w:rsidP="00111461">
            <w:pPr>
              <w:spacing w:after="0"/>
              <w:jc w:val="center"/>
              <w:rPr>
                <w:b/>
              </w:rPr>
            </w:pPr>
            <w:r>
              <w:rPr>
                <w:b/>
              </w:rPr>
              <w:t>UR-NCB-R2</w:t>
            </w:r>
          </w:p>
          <w:p w14:paraId="1EB75E04" w14:textId="77777777" w:rsidR="00177F1C" w:rsidRDefault="00177F1C" w:rsidP="00111461">
            <w:pPr>
              <w:spacing w:after="0"/>
              <w:jc w:val="center"/>
              <w:rPr>
                <w:b/>
              </w:rPr>
            </w:pPr>
            <w:r>
              <w:rPr>
                <w:b/>
              </w:rPr>
              <w:t>UR-NCB-R3</w:t>
            </w:r>
          </w:p>
          <w:p w14:paraId="7B9E9312" w14:textId="77777777" w:rsidR="00177F1C" w:rsidRDefault="00177F1C" w:rsidP="00111461">
            <w:pPr>
              <w:spacing w:after="0"/>
              <w:jc w:val="center"/>
              <w:rPr>
                <w:b/>
              </w:rPr>
            </w:pPr>
            <w:r>
              <w:rPr>
                <w:b/>
              </w:rPr>
              <w:t>UR-NCB-C1</w:t>
            </w:r>
          </w:p>
          <w:p w14:paraId="0D7D0EA8" w14:textId="77777777" w:rsidR="00177F1C" w:rsidRDefault="00177F1C" w:rsidP="00111461">
            <w:pPr>
              <w:spacing w:after="0"/>
              <w:jc w:val="center"/>
              <w:rPr>
                <w:b/>
              </w:rPr>
            </w:pPr>
            <w:r>
              <w:rPr>
                <w:b/>
              </w:rPr>
              <w:t>UR-NCB-C2</w:t>
            </w:r>
          </w:p>
          <w:p w14:paraId="11A7F2EA" w14:textId="77777777" w:rsidR="00177F1C" w:rsidRDefault="00177F1C" w:rsidP="00111461">
            <w:pPr>
              <w:spacing w:after="0"/>
              <w:jc w:val="center"/>
              <w:rPr>
                <w:b/>
              </w:rPr>
            </w:pPr>
            <w:r>
              <w:rPr>
                <w:b/>
              </w:rPr>
              <w:t>UR-C-1</w:t>
            </w:r>
          </w:p>
          <w:p w14:paraId="731EB11A" w14:textId="77777777" w:rsidR="00177F1C" w:rsidRDefault="00177F1C" w:rsidP="00111461">
            <w:pPr>
              <w:spacing w:after="0"/>
              <w:jc w:val="center"/>
              <w:rPr>
                <w:b/>
              </w:rPr>
            </w:pPr>
            <w:r>
              <w:rPr>
                <w:b/>
              </w:rPr>
              <w:t>UR-C-A2</w:t>
            </w:r>
          </w:p>
          <w:p w14:paraId="7B7D3830" w14:textId="77777777" w:rsidR="00177F1C" w:rsidRDefault="00177F1C" w:rsidP="00111461">
            <w:pPr>
              <w:spacing w:after="0"/>
              <w:jc w:val="center"/>
              <w:rPr>
                <w:b/>
              </w:rPr>
            </w:pPr>
            <w:r>
              <w:rPr>
                <w:b/>
              </w:rPr>
              <w:lastRenderedPageBreak/>
              <w:t>UR-C-R1</w:t>
            </w:r>
          </w:p>
          <w:p w14:paraId="0DE1927C" w14:textId="77777777" w:rsidR="00177F1C" w:rsidRDefault="00177F1C" w:rsidP="00111461">
            <w:pPr>
              <w:spacing w:after="0"/>
              <w:jc w:val="center"/>
              <w:rPr>
                <w:b/>
              </w:rPr>
            </w:pPr>
            <w:r>
              <w:rPr>
                <w:b/>
              </w:rPr>
              <w:t>UR-C-C1</w:t>
            </w:r>
          </w:p>
          <w:p w14:paraId="21BD5B11" w14:textId="77777777" w:rsidR="00177F1C" w:rsidRDefault="00177F1C" w:rsidP="00111461">
            <w:pPr>
              <w:spacing w:after="0"/>
              <w:jc w:val="center"/>
              <w:rPr>
                <w:b/>
              </w:rPr>
            </w:pPr>
            <w:r>
              <w:rPr>
                <w:b/>
              </w:rPr>
              <w:t>UR-C-C2</w:t>
            </w:r>
          </w:p>
          <w:p w14:paraId="785B619B" w14:textId="77777777" w:rsidR="00177F1C" w:rsidRDefault="00177F1C" w:rsidP="00111461">
            <w:pPr>
              <w:spacing w:after="0"/>
              <w:jc w:val="center"/>
              <w:rPr>
                <w:b/>
              </w:rPr>
            </w:pPr>
            <w:r>
              <w:rPr>
                <w:b/>
              </w:rPr>
              <w:t>UR-C-C3</w:t>
            </w:r>
          </w:p>
        </w:tc>
        <w:tc>
          <w:tcPr>
            <w:tcW w:w="1440" w:type="dxa"/>
            <w:vAlign w:val="center"/>
          </w:tcPr>
          <w:p w14:paraId="64BC6D9E" w14:textId="77777777" w:rsidR="00177F1C" w:rsidRDefault="00945F19" w:rsidP="00111461">
            <w:pPr>
              <w:spacing w:after="0"/>
              <w:jc w:val="center"/>
              <w:rPr>
                <w:b/>
              </w:rPr>
            </w:pPr>
            <w:r>
              <w:rPr>
                <w:b/>
              </w:rPr>
              <w:lastRenderedPageBreak/>
              <w:t>TBD</w:t>
            </w:r>
          </w:p>
        </w:tc>
        <w:tc>
          <w:tcPr>
            <w:tcW w:w="1620" w:type="dxa"/>
            <w:vAlign w:val="center"/>
          </w:tcPr>
          <w:p w14:paraId="2BC63F69" w14:textId="77777777" w:rsidR="00177F1C" w:rsidRDefault="00945F19" w:rsidP="00111461">
            <w:pPr>
              <w:spacing w:after="0"/>
              <w:jc w:val="center"/>
              <w:rPr>
                <w:b/>
              </w:rPr>
            </w:pPr>
            <w:r>
              <w:rPr>
                <w:b/>
              </w:rPr>
              <w:t>TBD</w:t>
            </w:r>
          </w:p>
        </w:tc>
      </w:tr>
    </w:tbl>
    <w:p w14:paraId="03DF440A" w14:textId="77777777" w:rsidR="004C1966" w:rsidRDefault="004C1966" w:rsidP="002510D8">
      <w:pPr>
        <w:spacing w:after="0"/>
        <w:ind w:left="1526"/>
        <w:rPr>
          <w:b/>
        </w:rPr>
      </w:pPr>
    </w:p>
    <w:p w14:paraId="2741E816" w14:textId="5F47E57E" w:rsidR="007C5F1F" w:rsidRDefault="00F60409" w:rsidP="008C603F">
      <w:pPr>
        <w:pStyle w:val="ListParagraph"/>
        <w:spacing w:after="0"/>
        <w:ind w:left="0"/>
        <w:rPr>
          <w:b/>
        </w:rPr>
      </w:pPr>
      <w:r>
        <w:rPr>
          <w:b/>
        </w:rPr>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with 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Engineer of Land Acquisition shall approve prior 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19"/>
    <w:bookmarkEnd w:id="20"/>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298F9852"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02FE4089" w14:textId="77777777" w:rsidR="006F69EB" w:rsidRPr="00BB0697" w:rsidRDefault="006F69EB" w:rsidP="005024B7">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0FFF4361" w14:textId="77777777" w:rsidR="005024B7" w:rsidRPr="00BB0697" w:rsidRDefault="005024B7" w:rsidP="005024B7">
      <w:pPr>
        <w:pStyle w:val="NoSpacing"/>
        <w:jc w:val="center"/>
        <w:rPr>
          <w:rStyle w:val="Hypertext"/>
          <w:b/>
          <w:color w:val="auto"/>
          <w:u w:val="none"/>
        </w:rPr>
      </w:pPr>
      <w:r w:rsidRPr="00BB0697">
        <w:rPr>
          <w:rStyle w:val="Hypertext"/>
          <w:b/>
          <w:color w:val="auto"/>
          <w:u w:val="none"/>
        </w:rPr>
        <w:t xml:space="preserve">EVIDENCE OF BEING AUTHORIZED TO TRANSACT BUSINESS OR CONDUCT AFFAIRS  IN ILLINOIS IS </w:t>
      </w:r>
    </w:p>
    <w:p w14:paraId="4EC8AD0A" w14:textId="77777777" w:rsidR="005024B7" w:rsidRPr="00BB0697" w:rsidRDefault="005024B7" w:rsidP="005024B7">
      <w:pPr>
        <w:pStyle w:val="NoSpacing"/>
        <w:jc w:val="center"/>
        <w:rPr>
          <w:rStyle w:val="Hypertext"/>
          <w:b/>
          <w:color w:val="auto"/>
          <w:u w:val="none"/>
        </w:rPr>
      </w:pPr>
      <w:r w:rsidRPr="00BB0697">
        <w:rPr>
          <w:rStyle w:val="Hypertext"/>
          <w:b/>
          <w:color w:val="auto"/>
          <w:u w:val="none"/>
        </w:rPr>
        <w:t>THE SECRETARY OF STATE’S CERTIFICATE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77777777" w:rsidR="005C3C5A" w:rsidRDefault="005C3C5A" w:rsidP="00A90AD7">
      <w:pPr>
        <w:spacing w:before="240" w:after="0" w:line="23" w:lineRule="atLeast"/>
        <w:rPr>
          <w:rFonts w:asciiTheme="minorHAnsi" w:hAnsiTheme="minorHAnsi"/>
          <w:b/>
        </w:rPr>
        <w:sectPr w:rsidR="005C3C5A"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w:t>
      </w:r>
      <w:proofErr w:type="spellStart"/>
      <w:r w:rsidRPr="00061897">
        <w:rPr>
          <w:szCs w:val="20"/>
        </w:rPr>
        <w:t>con</w:t>
      </w:r>
      <w:r w:rsidR="00556605">
        <w:rPr>
          <w:szCs w:val="20"/>
        </w:rPr>
        <w:t>Vendor</w:t>
      </w:r>
      <w:proofErr w:type="spellEnd"/>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05518A">
        <w:rPr>
          <w:rFonts w:asciiTheme="minorHAnsi" w:hAnsiTheme="minorHAnsi" w:cs="Arial"/>
        </w:rPr>
      </w:r>
      <w:r w:rsidR="0005518A">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549FC">
      <w:pPr>
        <w:pStyle w:val="ListParagraph"/>
        <w:keepNext/>
        <w:numPr>
          <w:ilvl w:val="0"/>
          <w:numId w:val="18"/>
        </w:numPr>
        <w:tabs>
          <w:tab w:val="left" w:pos="1440"/>
        </w:tabs>
        <w:spacing w:before="240" w:line="23" w:lineRule="atLeast"/>
        <w:contextualSpacing w:val="0"/>
        <w:jc w:val="both"/>
        <w:rPr>
          <w:b/>
        </w:rPr>
      </w:pPr>
      <w:r w:rsidRPr="00890957">
        <w:rPr>
          <w:b/>
        </w:rPr>
        <w:lastRenderedPageBreak/>
        <w:t>TERM AND TERMINATION:</w:t>
      </w:r>
    </w:p>
    <w:p w14:paraId="73E224A1" w14:textId="5450C2A9"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00FD3EA6">
        <w:t xml:space="preserve">of </w:t>
      </w:r>
      <w:r w:rsidR="008C4696">
        <w:rPr>
          <w:b/>
          <w:u w:val="single"/>
        </w:rPr>
        <w:t>five</w:t>
      </w:r>
      <w:r w:rsidR="00584F35" w:rsidRPr="002848F9">
        <w:rPr>
          <w:b/>
          <w:u w:val="single"/>
        </w:rPr>
        <w:t xml:space="preserve"> (</w:t>
      </w:r>
      <w:r w:rsidR="008C4696">
        <w:rPr>
          <w:b/>
          <w:u w:val="single"/>
        </w:rPr>
        <w:t>5</w:t>
      </w:r>
      <w:r w:rsidR="00584F35" w:rsidRPr="002848F9">
        <w:rPr>
          <w:b/>
          <w:u w:val="single"/>
        </w:rPr>
        <w:t>)</w:t>
      </w:r>
      <w:r w:rsidR="00585D8D" w:rsidRPr="002848F9">
        <w:rPr>
          <w:b/>
          <w:u w:val="single"/>
        </w:rPr>
        <w:t xml:space="preserve"> </w:t>
      </w:r>
      <w:r w:rsidR="00FD3EA6" w:rsidRPr="002848F9">
        <w:rPr>
          <w:b/>
          <w:u w:val="single"/>
        </w:rPr>
        <w:t>years</w:t>
      </w:r>
      <w:r w:rsidR="00FD3EA6">
        <w:t xml:space="preserve">. </w:t>
      </w:r>
      <w:r w:rsidRPr="00D10E5F">
        <w:t>If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2BF0118A"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030CDD" w:rsidRPr="00030CDD">
        <w:rPr>
          <w:b/>
          <w:i/>
          <w:u w:val="single"/>
        </w:rPr>
        <w:t>No renewal option</w:t>
      </w:r>
      <w:r w:rsidR="00030CDD">
        <w:rPr>
          <w:b/>
          <w:i/>
          <w:u w:val="single"/>
        </w:rPr>
        <w:t>.</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4D9ABC0C"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contract.</w:t>
      </w:r>
      <w:r w:rsidR="00D47171">
        <w:t xml:space="preserve"> </w:t>
      </w:r>
      <w:r w:rsidR="0070638C">
        <w:t>Send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2848F9">
      <w:pPr>
        <w:pStyle w:val="ListParagraph"/>
        <w:keepNext/>
        <w:keepLines/>
        <w:numPr>
          <w:ilvl w:val="1"/>
          <w:numId w:val="18"/>
        </w:numPr>
        <w:tabs>
          <w:tab w:val="left" w:pos="720"/>
          <w:tab w:val="left" w:pos="1440"/>
        </w:tabs>
        <w:spacing w:before="240" w:line="23" w:lineRule="atLeast"/>
        <w:ind w:firstLine="0"/>
        <w:contextualSpacing w:val="0"/>
        <w:jc w:val="both"/>
        <w:rPr>
          <w:b/>
        </w:rPr>
      </w:pPr>
      <w:r w:rsidRPr="00E2208E">
        <w:rPr>
          <w:b/>
        </w:rPr>
        <w:t>SETTLEMENT OF CONSULTANT CLAIMS</w:t>
      </w:r>
      <w:r>
        <w:rPr>
          <w:b/>
        </w:rPr>
        <w:t>:</w:t>
      </w:r>
    </w:p>
    <w:p w14:paraId="5CA6213C" w14:textId="77777777" w:rsidR="00E2208E" w:rsidRDefault="00E2208E" w:rsidP="002848F9">
      <w:pPr>
        <w:pStyle w:val="ListParagraph"/>
        <w:keepNext/>
        <w:keepLines/>
        <w:numPr>
          <w:ilvl w:val="2"/>
          <w:numId w:val="18"/>
        </w:numPr>
        <w:tabs>
          <w:tab w:val="left" w:pos="720"/>
          <w:tab w:val="left" w:pos="1440"/>
        </w:tabs>
        <w:spacing w:before="240" w:line="23" w:lineRule="atLeast"/>
        <w:contextualSpacing w:val="0"/>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proofErr w:type="gramStart"/>
      <w:r w:rsidRPr="00E2208E">
        <w:t>proposes</w:t>
      </w:r>
      <w:proofErr w:type="gramEnd"/>
      <w:r w:rsidRPr="00E2208E">
        <w:t xml:space="preserve">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6CB348CC" w:rsidR="00E2208E" w:rsidRDefault="00E2208E" w:rsidP="002848F9">
      <w:pPr>
        <w:pStyle w:val="ListParagraph"/>
        <w:keepNext/>
        <w:keepLines/>
        <w:numPr>
          <w:ilvl w:val="2"/>
          <w:numId w:val="18"/>
        </w:numPr>
        <w:tabs>
          <w:tab w:val="left" w:pos="720"/>
          <w:tab w:val="left" w:pos="1440"/>
        </w:tabs>
        <w:spacing w:before="240" w:line="23" w:lineRule="atLeast"/>
        <w:contextualSpacing w:val="0"/>
        <w:jc w:val="both"/>
      </w:pPr>
      <w:r w:rsidRPr="00E2208E">
        <w:t xml:space="preserve">Any dispute in the interpretation of the provisions of the </w:t>
      </w:r>
      <w:r>
        <w:t>Contract</w:t>
      </w:r>
      <w:r w:rsidRPr="00E2208E">
        <w:t xml:space="preserve"> shall be</w:t>
      </w:r>
      <w:r>
        <w:t xml:space="preserve"> </w:t>
      </w:r>
      <w:r w:rsidRPr="00E2208E">
        <w:t xml:space="preserve">settled through negotiation between the </w:t>
      </w:r>
      <w:proofErr w:type="spellStart"/>
      <w:r>
        <w:t>liason</w:t>
      </w:r>
      <w:proofErr w:type="spellEnd"/>
      <w:r>
        <w:t xml:space="preserve">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03579216" w14:textId="332AAD2A" w:rsidR="00E2208E" w:rsidRPr="00E2208E" w:rsidRDefault="00E2208E" w:rsidP="002848F9">
      <w:pPr>
        <w:pStyle w:val="ListParagraph"/>
        <w:keepNext/>
        <w:keepLines/>
        <w:numPr>
          <w:ilvl w:val="2"/>
          <w:numId w:val="18"/>
        </w:numPr>
        <w:tabs>
          <w:tab w:val="left" w:pos="720"/>
          <w:tab w:val="left" w:pos="1440"/>
          <w:tab w:val="left" w:pos="2676"/>
        </w:tabs>
        <w:spacing w:before="240" w:line="23" w:lineRule="atLeast"/>
        <w:contextualSpacing w:val="0"/>
        <w:jc w:val="both"/>
      </w:pPr>
      <w:r w:rsidRPr="00E2208E">
        <w:t xml:space="preserve">The titles and captions to all sections of these </w:t>
      </w:r>
      <w:r>
        <w:t>Standard Terms and Conditions</w:t>
      </w:r>
      <w:r w:rsidRPr="00E2208E">
        <w:t xml:space="preserve"> are</w:t>
      </w:r>
      <w:r>
        <w:t xml:space="preserve"> </w:t>
      </w:r>
      <w:r w:rsidRPr="00E2208E">
        <w:t xml:space="preserve">intended for convenience of reference </w:t>
      </w:r>
      <w:proofErr w:type="gramStart"/>
      <w:r w:rsidRPr="00E2208E">
        <w:t>only, and</w:t>
      </w:r>
      <w:proofErr w:type="gramEnd"/>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r w:rsidR="0075402B">
        <w:tab/>
      </w: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w:t>
      </w:r>
      <w:r>
        <w:lastRenderedPageBreak/>
        <w:t xml:space="preserve">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lastRenderedPageBreak/>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w:t>
      </w:r>
      <w:proofErr w:type="gramStart"/>
      <w:r w:rsidRPr="00087150">
        <w:t>rights, and</w:t>
      </w:r>
      <w:proofErr w:type="gramEnd"/>
      <w:r w:rsidRPr="00087150">
        <w:t xml:space="preserve">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11EC64E8" w14:textId="77777777" w:rsidR="00E2208E" w:rsidRPr="0012715B" w:rsidRDefault="00E2208E" w:rsidP="006C2B49">
      <w:pPr>
        <w:pStyle w:val="ListParagraph"/>
        <w:autoSpaceDE w:val="0"/>
        <w:autoSpaceDN w:val="0"/>
        <w:adjustRightInd w:val="0"/>
        <w:spacing w:after="0" w:line="240" w:lineRule="auto"/>
        <w:rPr>
          <w:rFonts w:asciiTheme="minorHAnsi" w:hAnsiTheme="minorHAnsi" w:cstheme="minorHAnsi"/>
        </w:rPr>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lastRenderedPageBreak/>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1" w:name="Check75"/>
      <w:r w:rsidRPr="009527C5">
        <w:rPr>
          <w:rFonts w:asciiTheme="minorHAnsi" w:hAnsiTheme="minorHAnsi" w:cstheme="minorHAnsi"/>
          <w:iCs/>
        </w:rPr>
        <w:instrText xml:space="preserve"> FORMCHECKBOX </w:instrText>
      </w:r>
      <w:r w:rsidR="0005518A">
        <w:rPr>
          <w:rFonts w:asciiTheme="minorHAnsi" w:hAnsiTheme="minorHAnsi" w:cstheme="minorHAnsi"/>
          <w:iCs/>
        </w:rPr>
      </w:r>
      <w:r w:rsidR="0005518A">
        <w:rPr>
          <w:rFonts w:asciiTheme="minorHAnsi" w:hAnsiTheme="minorHAnsi" w:cstheme="minorHAnsi"/>
          <w:iCs/>
        </w:rPr>
        <w:fldChar w:fldCharType="separate"/>
      </w:r>
      <w:r w:rsidRPr="009527C5">
        <w:rPr>
          <w:rFonts w:asciiTheme="minorHAnsi" w:hAnsiTheme="minorHAnsi" w:cstheme="minorHAnsi"/>
          <w:iCs/>
        </w:rPr>
        <w:fldChar w:fldCharType="end"/>
      </w:r>
      <w:bookmarkEnd w:id="21"/>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2"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2"/>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3" w:name="_Hlk22213869"/>
      <w:r w:rsidR="00AC66CF">
        <w:rPr>
          <w:rFonts w:asciiTheme="minorHAnsi" w:eastAsia="Times New Roman" w:hAnsiTheme="minorHAnsi" w:cstheme="minorHAnsi"/>
          <w:snapToGrid w:val="0"/>
          <w:color w:val="000000"/>
          <w:sz w:val="23"/>
          <w:szCs w:val="20"/>
        </w:rPr>
        <w:t>contract</w:t>
      </w:r>
      <w:bookmarkEnd w:id="23"/>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who</w:t>
      </w:r>
      <w:proofErr w:type="spellEnd"/>
      <w:r w:rsidRPr="009527C5">
        <w:rPr>
          <w:rFonts w:asciiTheme="minorHAnsi" w:eastAsia="Times New Roman" w:hAnsiTheme="minorHAnsi" w:cstheme="minorHAnsi"/>
          <w:snapToGrid w:val="0"/>
          <w:color w:val="000000"/>
          <w:sz w:val="23"/>
          <w:szCs w:val="20"/>
        </w:rPr>
        <w:t xml:space="preserve">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proofErr w:type="gramStart"/>
      <w:r w:rsidR="00AC66CF">
        <w:rPr>
          <w:rFonts w:asciiTheme="minorHAnsi" w:eastAsia="Times New Roman" w:hAnsiTheme="minorHAnsi" w:cstheme="minorHAnsi"/>
          <w:snapToGrid w:val="0"/>
          <w:color w:val="000000"/>
          <w:sz w:val="23"/>
          <w:szCs w:val="20"/>
        </w:rPr>
        <w:t>contract</w:t>
      </w:r>
      <w:proofErr w:type="gramEnd"/>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proofErr w:type="spellEnd"/>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w:t>
      </w:r>
      <w:proofErr w:type="spellStart"/>
      <w:r w:rsidR="006930A2">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Approving Parties by the obligations of the </w:t>
      </w:r>
      <w:proofErr w:type="spellStart"/>
      <w:r w:rsidR="00AC66CF">
        <w:rPr>
          <w:rFonts w:asciiTheme="minorHAnsi" w:eastAsia="Times New Roman" w:hAnsiTheme="minorHAnsi" w:cstheme="minorHAnsi"/>
          <w:snapToGrid w:val="0"/>
          <w:color w:val="000000"/>
          <w:sz w:val="23"/>
          <w:szCs w:val="20"/>
        </w:rPr>
        <w:t>contract</w:t>
      </w:r>
      <w:r w:rsidR="0012715B">
        <w:rPr>
          <w:rFonts w:asciiTheme="minorHAnsi" w:eastAsia="Times New Roman" w:hAnsiTheme="minorHAnsi" w:cstheme="minorHAnsi"/>
          <w:snapToGrid w:val="0"/>
          <w:color w:val="000000"/>
          <w:sz w:val="23"/>
          <w:szCs w:val="20"/>
        </w:rPr>
        <w:t>T</w:t>
      </w:r>
      <w:proofErr w:type="spellEnd"/>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proofErr w:type="spellStart"/>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w:t>
      </w:r>
      <w:proofErr w:type="spellEnd"/>
      <w:r w:rsidR="00AC66CF">
        <w:rPr>
          <w:rFonts w:asciiTheme="minorHAnsi" w:eastAsia="Times New Roman" w:hAnsiTheme="minorHAnsi" w:cstheme="minorHAnsi"/>
          <w:snapToGrid w:val="0"/>
          <w:color w:val="000000"/>
          <w:sz w:val="23"/>
          <w:szCs w:val="20"/>
        </w:rPr>
        <w:t xml:space="preserve">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proofErr w:type="spellStart"/>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S</w:t>
      </w:r>
      <w:proofErr w:type="spellEnd"/>
      <w:r w:rsidRPr="009527C5">
        <w:rPr>
          <w:rFonts w:asciiTheme="minorHAnsi" w:eastAsia="Times New Roman" w:hAnsiTheme="minorHAnsi" w:cstheme="minorHAnsi"/>
          <w:snapToGrid w:val="0"/>
          <w:color w:val="000000"/>
          <w:sz w:val="23"/>
          <w:szCs w:val="20"/>
        </w:rPr>
        <w:t xml:space="preserve">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advertised</w:t>
      </w:r>
      <w:proofErr w:type="spellEnd"/>
      <w:r w:rsidR="00116F23" w:rsidRPr="009527C5">
        <w:rPr>
          <w:rFonts w:asciiTheme="minorHAnsi" w:eastAsia="Times New Roman" w:hAnsiTheme="minorHAnsi" w:cstheme="minorHAnsi"/>
          <w:snapToGrid w:val="0"/>
          <w:color w:val="000000"/>
          <w:sz w:val="23"/>
          <w:szCs w:val="20"/>
        </w:rPr>
        <w:t xml:space="preserve">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w:t>
      </w:r>
      <w:proofErr w:type="spellEnd"/>
      <w:r w:rsidR="008347C5" w:rsidRPr="009527C5">
        <w:rPr>
          <w:rFonts w:asciiTheme="minorHAnsi" w:eastAsia="Times New Roman" w:hAnsiTheme="minorHAnsi" w:cstheme="minorHAnsi"/>
          <w:snapToGrid w:val="0"/>
          <w:color w:val="000000"/>
          <w:sz w:val="23"/>
          <w:szCs w:val="20"/>
        </w:rPr>
        <w:t xml:space="preserve">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to</w:t>
      </w:r>
      <w:proofErr w:type="spellEnd"/>
      <w:r w:rsidRPr="00D80AEA">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05518A">
        <w:rPr>
          <w:iCs/>
        </w:rPr>
      </w:r>
      <w:r w:rsidR="0005518A">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05518A"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05518A">
        <w:rPr>
          <w:iCs/>
        </w:rPr>
      </w:r>
      <w:r w:rsidR="0005518A">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05518A">
        <w:rPr>
          <w:iCs/>
        </w:rPr>
      </w:r>
      <w:r w:rsidR="0005518A">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05518A">
        <w:rPr>
          <w:iCs/>
        </w:rPr>
      </w:r>
      <w:r w:rsidR="0005518A">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4" w:name="Check82"/>
      <w:r>
        <w:rPr>
          <w:iCs/>
        </w:rPr>
        <w:instrText xml:space="preserve"> FORMCHECKBOX </w:instrText>
      </w:r>
      <w:r w:rsidR="0005518A">
        <w:rPr>
          <w:iCs/>
        </w:rPr>
      </w:r>
      <w:r w:rsidR="0005518A">
        <w:rPr>
          <w:iCs/>
        </w:rPr>
        <w:fldChar w:fldCharType="separate"/>
      </w:r>
      <w:r>
        <w:rPr>
          <w:iCs/>
        </w:rPr>
        <w:fldChar w:fldCharType="end"/>
      </w:r>
      <w:bookmarkEnd w:id="24"/>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993522">
      <w:pPr>
        <w:spacing w:after="0"/>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366284C4" w:rsidR="00993522" w:rsidRDefault="00993522" w:rsidP="00695E54">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footwear Policy)</w:t>
      </w:r>
    </w:p>
    <w:p w14:paraId="7C8C1F67" w14:textId="21456902" w:rsidR="00260607" w:rsidRPr="00C15BCF" w:rsidRDefault="00260607" w:rsidP="00695E54">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695E54">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695E54">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695E54">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695E54">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25" w:name="Check85"/>
      <w:r>
        <w:instrText xml:space="preserve"> FORMCHECKBOX </w:instrText>
      </w:r>
      <w:r w:rsidR="0005518A">
        <w:fldChar w:fldCharType="separate"/>
      </w:r>
      <w:r>
        <w:fldChar w:fldCharType="end"/>
      </w:r>
      <w:bookmarkEnd w:id="25"/>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05518A"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010AA72E" w:rsidR="00851D0A" w:rsidRPr="00851D0A" w:rsidRDefault="0070638C" w:rsidP="001549FC">
      <w:pPr>
        <w:pStyle w:val="ListParagraph"/>
        <w:numPr>
          <w:ilvl w:val="0"/>
          <w:numId w:val="20"/>
        </w:numPr>
        <w:tabs>
          <w:tab w:val="left" w:pos="720"/>
          <w:tab w:val="left" w:pos="1440"/>
        </w:tabs>
        <w:spacing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BF72A0">
        <w:rPr>
          <w:rFonts w:asciiTheme="minorHAnsi" w:hAnsiTheme="minorHAnsi"/>
        </w:rPr>
        <w:fldChar w:fldCharType="begin">
          <w:ffData>
            <w:name w:val="Check86"/>
            <w:enabled/>
            <w:calcOnExit w:val="0"/>
            <w:checkBox>
              <w:sizeAuto/>
              <w:default w:val="0"/>
            </w:checkBox>
          </w:ffData>
        </w:fldChar>
      </w:r>
      <w:bookmarkStart w:id="26" w:name="Check86"/>
      <w:r w:rsidR="00BF72A0">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BF72A0">
        <w:rPr>
          <w:rFonts w:asciiTheme="minorHAnsi" w:hAnsiTheme="minorHAnsi"/>
        </w:rPr>
        <w:fldChar w:fldCharType="end"/>
      </w:r>
      <w:bookmarkEnd w:id="26"/>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762486C4" w:rsidR="00851D0A" w:rsidRPr="00BF72A0"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is </w:t>
      </w:r>
      <w:r w:rsidR="00BF72A0" w:rsidRPr="00BF72A0">
        <w:rPr>
          <w:rFonts w:asciiTheme="minorHAnsi" w:hAnsiTheme="minorHAnsi"/>
          <w:b/>
          <w:spacing w:val="-5"/>
          <w:u w:val="single"/>
        </w:rPr>
        <w:t>49</w:t>
      </w:r>
      <w:r w:rsidRPr="00BF72A0">
        <w:rPr>
          <w:rFonts w:asciiTheme="minorHAnsi" w:hAnsiTheme="minorHAnsi"/>
          <w:b/>
          <w:spacing w:val="-5"/>
          <w:u w:val="single"/>
        </w:rPr>
        <w:t>%</w:t>
      </w:r>
      <w:r w:rsidRPr="00BF72A0">
        <w:rPr>
          <w:rFonts w:asciiTheme="minorHAnsi" w:hAnsiTheme="minorHAnsi"/>
          <w:spacing w:val="-5"/>
        </w:rPr>
        <w:t>.</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77777777"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70638C">
      <w:pPr>
        <w:pStyle w:val="ListParagraph"/>
        <w:tabs>
          <w:tab w:val="left" w:pos="0"/>
          <w:tab w:val="left" w:pos="1440"/>
        </w:tabs>
        <w:spacing w:before="24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w:t>
      </w:r>
      <w:proofErr w:type="gramStart"/>
      <w:r w:rsidR="005C3C5A" w:rsidRPr="00E7331C">
        <w:rPr>
          <w:rFonts w:asciiTheme="minorHAnsi" w:hAnsiTheme="minorHAnsi"/>
        </w:rPr>
        <w:t>entirety, and</w:t>
      </w:r>
      <w:proofErr w:type="gramEnd"/>
      <w:r w:rsidR="005C3C5A" w:rsidRPr="00E7331C">
        <w:rPr>
          <w:rFonts w:asciiTheme="minorHAnsi" w:hAnsiTheme="minorHAnsi"/>
        </w:rPr>
        <w:t xml:space="preserve">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33B0F592"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con</w:t>
      </w:r>
      <w:r w:rsidR="00DF4FC4">
        <w:rPr>
          <w:rFonts w:asciiTheme="minorHAnsi" w:hAnsiTheme="minorHAnsi"/>
        </w:rPr>
        <w:t xml:space="preserve">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0387C337"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proofErr w:type="gramStart"/>
      <w:r w:rsidR="005C3C5A" w:rsidRPr="006E63D1">
        <w:rPr>
          <w:rFonts w:asciiTheme="minorHAnsi" w:hAnsiTheme="minorHAnsi"/>
        </w:rPr>
        <w:t>years, and</w:t>
      </w:r>
      <w:proofErr w:type="gramEnd"/>
      <w:r w:rsidR="005C3C5A" w:rsidRPr="006E63D1">
        <w:rPr>
          <w:rFonts w:asciiTheme="minorHAnsi" w:hAnsiTheme="minorHAnsi"/>
        </w:rPr>
        <w:t xml:space="preserve">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05518A">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05518A">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27"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7"/>
      <w:r w:rsidRPr="00E43B3E">
        <w:rPr>
          <w:rFonts w:cs="Calibri"/>
          <w:bCs/>
        </w:rPr>
        <w:t>.</w:t>
      </w:r>
    </w:p>
    <w:p w14:paraId="0AAA5998" w14:textId="77777777" w:rsidR="00952E5A" w:rsidRPr="00A60AA9" w:rsidRDefault="00952E5A" w:rsidP="00952E5A">
      <w:pPr>
        <w:pStyle w:val="ListParagraph"/>
        <w:numPr>
          <w:ilvl w:val="0"/>
          <w:numId w:val="17"/>
        </w:numPr>
        <w:tabs>
          <w:tab w:val="left" w:pos="720"/>
        </w:tabs>
        <w:spacing w:before="240" w:after="240" w:line="23" w:lineRule="atLeast"/>
        <w:contextualSpacing w:val="0"/>
        <w:jc w:val="both"/>
        <w:rPr>
          <w:rFonts w:cs="Calibri"/>
        </w:rPr>
      </w:pPr>
      <w:r w:rsidRPr="00A60AA9">
        <w:rPr>
          <w:rFonts w:cs="Calibri"/>
        </w:rP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653D2B">
      <w:pPr>
        <w:tabs>
          <w:tab w:val="left" w:pos="0"/>
        </w:tabs>
        <w:autoSpaceDE w:val="0"/>
        <w:autoSpaceDN w:val="0"/>
        <w:adjustRightInd w:val="0"/>
        <w:spacing w:before="36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70568954" w14:textId="77777777" w:rsidTr="00F575DF">
        <w:tc>
          <w:tcPr>
            <w:tcW w:w="2988" w:type="dxa"/>
          </w:tcPr>
          <w:p w14:paraId="5A2AD1BD"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b/>
              <w:color w:val="000000"/>
              <w:sz w:val="28"/>
            </w:rPr>
            <w:alias w:val="V:  Project Name"/>
            <w:tag w:val="V:  Project Name"/>
            <w:id w:val="1939177862"/>
            <w:placeholder>
              <w:docPart w:val="CA941862646448F7A39A8BF1CB837504"/>
            </w:placeholder>
          </w:sdtPr>
          <w:sdtEndPr/>
          <w:sdtContent>
            <w:tc>
              <w:tcPr>
                <w:tcW w:w="7722" w:type="dxa"/>
              </w:tcPr>
              <w:p w14:paraId="37BD32E7" w14:textId="1425B2A3" w:rsidR="00F575DF" w:rsidRPr="00E41C51" w:rsidRDefault="002B7079" w:rsidP="00E41C51">
                <w:pPr>
                  <w:tabs>
                    <w:tab w:val="left" w:pos="0"/>
                  </w:tabs>
                  <w:autoSpaceDE w:val="0"/>
                  <w:autoSpaceDN w:val="0"/>
                  <w:adjustRightInd w:val="0"/>
                  <w:spacing w:before="120" w:after="120" w:line="23" w:lineRule="atLeast"/>
                  <w:rPr>
                    <w:rFonts w:asciiTheme="minorHAnsi" w:hAnsiTheme="minorHAnsi" w:cstheme="minorHAnsi"/>
                    <w:b/>
                    <w:color w:val="000000"/>
                    <w:sz w:val="28"/>
                    <w:szCs w:val="22"/>
                  </w:rPr>
                </w:pPr>
                <w:r w:rsidRPr="00E41C51">
                  <w:rPr>
                    <w:rFonts w:asciiTheme="minorHAnsi" w:hAnsiTheme="minorHAnsi" w:cstheme="minorHAnsi"/>
                    <w:b/>
                    <w:color w:val="000000"/>
                    <w:sz w:val="24"/>
                    <w:szCs w:val="24"/>
                  </w:rPr>
                  <w:t>Land Acquisition Appraisal Services</w:t>
                </w:r>
                <w:r w:rsidR="00E41C51" w:rsidRPr="00E41C51">
                  <w:rPr>
                    <w:rFonts w:asciiTheme="minorHAnsi" w:hAnsiTheme="minorHAnsi" w:cstheme="minorHAnsi"/>
                    <w:b/>
                    <w:color w:val="000000"/>
                    <w:sz w:val="24"/>
                    <w:szCs w:val="24"/>
                  </w:rPr>
                  <w:t xml:space="preserve"> in District 2</w:t>
                </w:r>
              </w:p>
            </w:tc>
          </w:sdtContent>
        </w:sdt>
      </w:tr>
      <w:tr w:rsidR="00F575DF" w:rsidRPr="00F575DF" w14:paraId="6DF5D249" w14:textId="77777777" w:rsidTr="00F575DF">
        <w:tc>
          <w:tcPr>
            <w:tcW w:w="2988" w:type="dxa"/>
          </w:tcPr>
          <w:p w14:paraId="42DF4B4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8F0FD727D14A4AD5908EA004838B914E"/>
            </w:placeholder>
          </w:sdtPr>
          <w:sdtEndPr/>
          <w:sdtContent>
            <w:tc>
              <w:tcPr>
                <w:tcW w:w="7722" w:type="dxa"/>
              </w:tcPr>
              <w:p w14:paraId="0B58EFD7" w14:textId="571DFB0F" w:rsidR="00F575DF" w:rsidRPr="00F575DF" w:rsidRDefault="00E41C51" w:rsidP="009C6DDC">
                <w:pPr>
                  <w:tabs>
                    <w:tab w:val="left" w:pos="0"/>
                  </w:tabs>
                  <w:autoSpaceDE w:val="0"/>
                  <w:autoSpaceDN w:val="0"/>
                  <w:adjustRightInd w:val="0"/>
                  <w:spacing w:before="120" w:after="12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rPr>
                  <w:t>DOT19-LAC-D2-01</w:t>
                </w:r>
              </w:p>
            </w:tc>
          </w:sdtContent>
        </w:sdt>
      </w:tr>
      <w:tr w:rsidR="00F575DF" w:rsidRPr="00F575DF" w14:paraId="6D16A1B5" w14:textId="77777777" w:rsidTr="00F575DF">
        <w:tc>
          <w:tcPr>
            <w:tcW w:w="2988" w:type="dxa"/>
          </w:tcPr>
          <w:p w14:paraId="0A9129CB" w14:textId="77777777" w:rsidR="00F575DF" w:rsidRPr="00F575DF" w:rsidRDefault="00556605"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00F575DF"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14:paraId="7DFCFA2E" w14:textId="1451BA5B"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C09D4A8" w14:textId="77777777" w:rsidTr="00F575DF">
        <w:tc>
          <w:tcPr>
            <w:tcW w:w="2988" w:type="dxa"/>
          </w:tcPr>
          <w:p w14:paraId="18468548"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14:paraId="6473DD9E" w14:textId="325E59AF"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DEB70C1" w14:textId="77777777" w:rsidTr="00F575DF">
        <w:tc>
          <w:tcPr>
            <w:tcW w:w="2988" w:type="dxa"/>
          </w:tcPr>
          <w:p w14:paraId="30301E3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14:paraId="41037D51" w14:textId="5C2FCC22"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733751" w14:textId="77777777" w:rsidTr="00F575DF">
        <w:tc>
          <w:tcPr>
            <w:tcW w:w="2988" w:type="dxa"/>
          </w:tcPr>
          <w:p w14:paraId="0C517E4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14:paraId="2D65F4F5" w14:textId="2317F978"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B945A83" w14:textId="77777777" w:rsidTr="00F575DF">
        <w:tc>
          <w:tcPr>
            <w:tcW w:w="2988" w:type="dxa"/>
          </w:tcPr>
          <w:p w14:paraId="4E1DEFD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14:paraId="6D8828DB" w14:textId="1C34B9BE"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52DE053" w14:textId="77777777" w:rsidTr="00F575DF">
        <w:tc>
          <w:tcPr>
            <w:tcW w:w="2988" w:type="dxa"/>
          </w:tcPr>
          <w:p w14:paraId="25611E4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F575DF" w:rsidRPr="00F575DF" w:rsidRDefault="0005518A"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w:t>
      </w:r>
      <w:proofErr w:type="gramStart"/>
      <w:r w:rsidRPr="00F575DF">
        <w:rPr>
          <w:rFonts w:asciiTheme="minorHAnsi" w:eastAsia="Times New Roman" w:hAnsiTheme="minorHAnsi" w:cstheme="minorHAnsi"/>
        </w:rPr>
        <w:t>K, and</w:t>
      </w:r>
      <w:proofErr w:type="gramEnd"/>
      <w:r w:rsidRPr="00F575DF">
        <w:rPr>
          <w:rFonts w:asciiTheme="minorHAnsi" w:eastAsia="Times New Roman" w:hAnsiTheme="minorHAnsi" w:cstheme="minorHAnsi"/>
        </w:rPr>
        <w:t xml:space="preserve">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5518A">
        <w:rPr>
          <w:rFonts w:asciiTheme="minorHAnsi" w:eastAsia="Times New Roman" w:hAnsiTheme="minorHAnsi" w:cstheme="minorHAnsi"/>
          <w:bCs/>
        </w:rPr>
      </w:r>
      <w:r w:rsidR="000551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5518A">
        <w:rPr>
          <w:rFonts w:asciiTheme="minorHAnsi" w:eastAsia="Times New Roman" w:hAnsiTheme="minorHAnsi" w:cstheme="minorHAnsi"/>
          <w:bCs/>
        </w:rPr>
      </w:r>
      <w:r w:rsidR="000551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05518A"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05518A"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05518A"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5518A">
              <w:rPr>
                <w:rFonts w:asciiTheme="minorHAnsi" w:eastAsia="Times New Roman" w:hAnsiTheme="minorHAnsi" w:cstheme="minorHAnsi"/>
              </w:rPr>
            </w:r>
            <w:r w:rsidR="0005518A">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5518A">
        <w:rPr>
          <w:rFonts w:asciiTheme="minorHAnsi" w:eastAsia="Times New Roman" w:hAnsiTheme="minorHAnsi" w:cstheme="minorHAnsi"/>
          <w:bCs/>
        </w:rPr>
      </w:r>
      <w:r w:rsidR="000551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5518A">
        <w:rPr>
          <w:rFonts w:asciiTheme="minorHAnsi" w:eastAsia="Times New Roman" w:hAnsiTheme="minorHAnsi" w:cstheme="minorHAnsi"/>
          <w:bCs/>
        </w:rPr>
      </w:r>
      <w:r w:rsidR="0005518A">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 xml:space="preserve">This disclosure is </w:t>
      </w:r>
      <w:proofErr w:type="gramStart"/>
      <w:r w:rsidRPr="00F575DF">
        <w:t>signed, and</w:t>
      </w:r>
      <w:proofErr w:type="gramEnd"/>
      <w:r w:rsidRPr="00F575DF">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05518A"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05518A"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28" w:name="Check47"/>
      <w:bookmarkStart w:id="29" w:name="Check48"/>
      <w:bookmarkEnd w:id="28"/>
      <w:bookmarkEnd w:id="29"/>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30" w:name="Check49"/>
      <w:bookmarkEnd w:id="30"/>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31" w:name="Check50"/>
      <w:bookmarkEnd w:id="31"/>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2" w:name="Check51"/>
      <w:bookmarkEnd w:id="32"/>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3" w:name="Check52"/>
      <w:bookmarkEnd w:id="33"/>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05518A">
        <w:rPr>
          <w:rFonts w:asciiTheme="minorHAnsi" w:hAnsiTheme="minorHAnsi" w:cstheme="minorHAnsi"/>
        </w:rPr>
      </w:r>
      <w:r w:rsidR="0005518A">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1DB65960" w14:textId="339AF0BD" w:rsidR="00DA37D1" w:rsidRPr="00AE0F57" w:rsidRDefault="006F1DB4" w:rsidP="00DA37D1">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jc w:val="both"/>
        <w:rPr>
          <w:b/>
          <w:sz w:val="24"/>
          <w:szCs w:val="24"/>
          <w:u w:val="single"/>
        </w:rPr>
      </w:pPr>
      <w:bookmarkStart w:id="34" w:name="_Hlk23939480"/>
      <w:r>
        <w:rPr>
          <w:b/>
          <w:sz w:val="24"/>
          <w:szCs w:val="24"/>
          <w:u w:val="single"/>
        </w:rPr>
        <w:lastRenderedPageBreak/>
        <w:t>R</w:t>
      </w:r>
      <w:r w:rsidR="00DA37D1" w:rsidRPr="00AE0F57">
        <w:rPr>
          <w:b/>
          <w:sz w:val="24"/>
          <w:szCs w:val="24"/>
          <w:u w:val="single"/>
        </w:rPr>
        <w:t>eferences</w:t>
      </w:r>
      <w:r w:rsidR="00AE0F57" w:rsidRPr="00AE0F57">
        <w:rPr>
          <w:b/>
          <w:sz w:val="24"/>
          <w:szCs w:val="24"/>
          <w:u w:val="single"/>
        </w:rPr>
        <w:t xml:space="preserve"> are</w:t>
      </w:r>
      <w:r>
        <w:rPr>
          <w:b/>
          <w:sz w:val="24"/>
          <w:szCs w:val="24"/>
          <w:u w:val="single"/>
        </w:rPr>
        <w:t xml:space="preserve"> NOT required</w:t>
      </w:r>
      <w:r w:rsidR="00AE0F57" w:rsidRPr="00AE0F57">
        <w:rPr>
          <w:b/>
          <w:sz w:val="24"/>
          <w:szCs w:val="24"/>
          <w:u w:val="single"/>
        </w:rPr>
        <w:t xml:space="preserve">  for this solicitation.</w:t>
      </w:r>
      <w:r w:rsidR="00DA37D1" w:rsidRPr="00AE0F57">
        <w:rPr>
          <w:b/>
          <w:sz w:val="24"/>
          <w:szCs w:val="24"/>
          <w:u w:val="single"/>
        </w:rPr>
        <w:t xml:space="preserve"> </w:t>
      </w:r>
    </w:p>
    <w:bookmarkEnd w:id="34"/>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70152C33"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3D9B5F7B" w:rsidR="00D666C2" w:rsidRDefault="0005518A"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r w:rsidR="008F1D7B" w:rsidRPr="00EA069C">
        <w:rPr>
          <w:rFonts w:asciiTheme="minorHAnsi" w:hAnsiTheme="minorHAnsi" w:cs="Arial"/>
          <w:b/>
          <w:szCs w:val="20"/>
        </w:rPr>
        <w:t>DOT</w:t>
      </w:r>
      <w:r w:rsidR="002F286B" w:rsidRPr="00EA069C">
        <w:rPr>
          <w:rFonts w:asciiTheme="minorHAnsi" w:hAnsiTheme="minorHAnsi" w:cs="Arial"/>
          <w:b/>
          <w:szCs w:val="20"/>
        </w:rPr>
        <w:t>19</w:t>
      </w:r>
      <w:r w:rsidR="008F1D7B" w:rsidRPr="00EA069C">
        <w:rPr>
          <w:rFonts w:asciiTheme="minorHAnsi" w:hAnsiTheme="minorHAnsi" w:cs="Arial"/>
          <w:b/>
          <w:szCs w:val="20"/>
        </w:rPr>
        <w:t>-LAC-D</w:t>
      </w:r>
      <w:r w:rsidR="002F286B" w:rsidRPr="00EA069C">
        <w:rPr>
          <w:rFonts w:asciiTheme="minorHAnsi" w:hAnsiTheme="minorHAnsi" w:cs="Arial"/>
          <w:b/>
          <w:szCs w:val="20"/>
        </w:rPr>
        <w:t>2-01</w:t>
      </w:r>
      <w:r w:rsidR="003A2A8A">
        <w:rPr>
          <w:rFonts w:asciiTheme="minorHAnsi" w:hAnsiTheme="minorHAnsi" w:cs="Arial"/>
          <w:szCs w:val="20"/>
        </w:rPr>
        <w:t>)</w:t>
      </w:r>
      <w:r w:rsidR="00D666C2">
        <w:rPr>
          <w:rFonts w:asciiTheme="minorHAnsi" w:hAnsiTheme="minorHAnsi" w:cs="Arial"/>
          <w:szCs w:val="20"/>
        </w:rPr>
        <w:t>,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05518A">
        <w:rPr>
          <w:rFonts w:asciiTheme="minorHAnsi" w:hAnsiTheme="minorHAnsi"/>
        </w:rPr>
      </w:r>
      <w:r w:rsidR="0005518A">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33819F44" w:rsidR="006E0089" w:rsidRDefault="006E0089" w:rsidP="00AE0F57">
      <w:pPr>
        <w:widowControl w:val="0"/>
        <w:spacing w:before="36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7EE3374B" w:rsidR="006E0089" w:rsidRDefault="006E0089" w:rsidP="006E0089">
      <w:pPr>
        <w:widowControl w:val="0"/>
        <w:spacing w:after="0" w:line="240" w:lineRule="auto"/>
        <w:ind w:right="57"/>
        <w:jc w:val="both"/>
        <w:rPr>
          <w:rFonts w:cs="Calibri"/>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13"/>
        </w:rPr>
        <w:t xml:space="preserve"> </w:t>
      </w:r>
      <w:r>
        <w:rPr>
          <w:rFonts w:cs="Calibri"/>
          <w:b/>
          <w:bCs/>
          <w:spacing w:val="1"/>
        </w:rPr>
        <w:t>G</w:t>
      </w:r>
      <w:r>
        <w:rPr>
          <w:rFonts w:cs="Calibri"/>
          <w:b/>
          <w:bCs/>
          <w:spacing w:val="-1"/>
        </w:rPr>
        <w:t>oa</w:t>
      </w:r>
      <w:r>
        <w:rPr>
          <w:rFonts w:cs="Calibri"/>
          <w:b/>
          <w:bCs/>
        </w:rPr>
        <w:t>l</w:t>
      </w:r>
      <w:r>
        <w:rPr>
          <w:rFonts w:cs="Calibri"/>
          <w:b/>
          <w:bCs/>
          <w:spacing w:val="16"/>
        </w:rPr>
        <w:t xml:space="preserve"> </w:t>
      </w:r>
      <w:r>
        <w:rPr>
          <w:rFonts w:cs="Calibri"/>
          <w:b/>
          <w:bCs/>
        </w:rPr>
        <w:t>to</w:t>
      </w:r>
      <w:r>
        <w:rPr>
          <w:rFonts w:cs="Calibri"/>
          <w:b/>
          <w:bCs/>
          <w:spacing w:val="14"/>
        </w:rPr>
        <w:t xml:space="preserve"> </w:t>
      </w:r>
      <w:r>
        <w:rPr>
          <w:rFonts w:cs="Calibri"/>
          <w:b/>
          <w:bCs/>
          <w:spacing w:val="-1"/>
        </w:rPr>
        <w:t>b</w:t>
      </w:r>
      <w:r>
        <w:rPr>
          <w:rFonts w:cs="Calibri"/>
          <w:b/>
          <w:bCs/>
        </w:rPr>
        <w:t>e</w:t>
      </w:r>
      <w:r>
        <w:rPr>
          <w:rFonts w:cs="Calibri"/>
          <w:b/>
          <w:bCs/>
          <w:spacing w:val="14"/>
        </w:rPr>
        <w:t xml:space="preserve"> </w:t>
      </w:r>
      <w:r>
        <w:rPr>
          <w:rFonts w:cs="Calibri"/>
          <w:b/>
        </w:rPr>
        <w:t>ac</w:t>
      </w:r>
      <w:r>
        <w:rPr>
          <w:rFonts w:cs="Calibri"/>
          <w:b/>
          <w:spacing w:val="-1"/>
        </w:rPr>
        <w:t>h</w:t>
      </w:r>
      <w:r>
        <w:rPr>
          <w:rFonts w:cs="Calibri"/>
          <w:b/>
        </w:rPr>
        <w:t>i</w:t>
      </w:r>
      <w:r>
        <w:rPr>
          <w:rFonts w:cs="Calibri"/>
          <w:b/>
          <w:spacing w:val="-2"/>
        </w:rPr>
        <w:t>e</w:t>
      </w:r>
      <w:r>
        <w:rPr>
          <w:rFonts w:cs="Calibri"/>
          <w:b/>
          <w:spacing w:val="1"/>
        </w:rPr>
        <w:t>ve</w:t>
      </w:r>
      <w:r>
        <w:rPr>
          <w:rFonts w:cs="Calibri"/>
          <w:b/>
        </w:rPr>
        <w:t>d</w:t>
      </w:r>
      <w:r>
        <w:rPr>
          <w:rFonts w:cs="Calibri"/>
          <w:b/>
          <w:spacing w:val="14"/>
        </w:rPr>
        <w:t xml:space="preserve"> </w:t>
      </w:r>
      <w:r>
        <w:rPr>
          <w:rFonts w:cs="Calibri"/>
          <w:b/>
          <w:bCs/>
          <w:spacing w:val="-1"/>
        </w:rPr>
        <w:t>b</w:t>
      </w:r>
      <w:r>
        <w:rPr>
          <w:rFonts w:cs="Calibri"/>
          <w:b/>
          <w:bCs/>
        </w:rPr>
        <w:t>y</w:t>
      </w:r>
      <w:r>
        <w:rPr>
          <w:rFonts w:cs="Calibri"/>
          <w:b/>
          <w:bCs/>
          <w:spacing w:val="16"/>
        </w:rPr>
        <w:t xml:space="preserve"> </w:t>
      </w:r>
      <w:r>
        <w:rPr>
          <w:rFonts w:cs="Calibri"/>
          <w:b/>
          <w:bCs/>
        </w:rPr>
        <w:t>t</w:t>
      </w:r>
      <w:r>
        <w:rPr>
          <w:rFonts w:cs="Calibri"/>
          <w:b/>
          <w:bCs/>
          <w:spacing w:val="-1"/>
        </w:rPr>
        <w:t>h</w:t>
      </w:r>
      <w:r>
        <w:rPr>
          <w:rFonts w:cs="Calibri"/>
          <w:b/>
          <w:bCs/>
        </w:rPr>
        <w:t>e</w:t>
      </w:r>
      <w:r>
        <w:rPr>
          <w:rFonts w:cs="Calibri"/>
          <w:b/>
          <w:bCs/>
          <w:spacing w:val="14"/>
        </w:rPr>
        <w:t xml:space="preserve"> </w:t>
      </w:r>
      <w:r w:rsidR="00556605">
        <w:rPr>
          <w:rFonts w:cs="Calibri"/>
          <w:b/>
          <w:bCs/>
          <w:spacing w:val="-1"/>
        </w:rPr>
        <w:t>Vendor</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is</w:t>
      </w:r>
      <w:r>
        <w:rPr>
          <w:rFonts w:cs="Calibri"/>
          <w:spacing w:val="15"/>
        </w:rPr>
        <w:t xml:space="preserve"> </w:t>
      </w:r>
      <w:r>
        <w:rPr>
          <w:rFonts w:cs="Calibri"/>
        </w:rPr>
        <w:t>s</w:t>
      </w:r>
      <w:r>
        <w:rPr>
          <w:rFonts w:cs="Calibri"/>
          <w:spacing w:val="1"/>
        </w:rPr>
        <w:t>o</w:t>
      </w:r>
      <w:r>
        <w:rPr>
          <w:rFonts w:cs="Calibri"/>
        </w:rPr>
        <w:t>licitat</w:t>
      </w:r>
      <w:r>
        <w:rPr>
          <w:rFonts w:cs="Calibri"/>
          <w:spacing w:val="-3"/>
        </w:rPr>
        <w:t>i</w:t>
      </w:r>
      <w:r>
        <w:rPr>
          <w:rFonts w:cs="Calibri"/>
          <w:spacing w:val="1"/>
        </w:rPr>
        <w:t>o</w:t>
      </w:r>
      <w:r>
        <w:rPr>
          <w:rFonts w:cs="Calibri"/>
        </w:rPr>
        <w:t>n</w:t>
      </w:r>
      <w:r>
        <w:rPr>
          <w:rFonts w:cs="Calibri"/>
          <w:spacing w:val="14"/>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a</w:t>
      </w:r>
      <w:r>
        <w:rPr>
          <w:rFonts w:cs="Calibri"/>
          <w:spacing w:val="15"/>
        </w:rPr>
        <w:t xml:space="preserve"> </w:t>
      </w:r>
      <w:r>
        <w:rPr>
          <w:rFonts w:cs="Calibri"/>
        </w:rPr>
        <w:t>s</w:t>
      </w:r>
      <w:r>
        <w:rPr>
          <w:rFonts w:cs="Calibri"/>
          <w:spacing w:val="-1"/>
        </w:rPr>
        <w:t>p</w:t>
      </w:r>
      <w:r>
        <w:rPr>
          <w:rFonts w:cs="Calibri"/>
          <w:spacing w:val="-2"/>
        </w:rPr>
        <w:t>e</w:t>
      </w:r>
      <w:r>
        <w:rPr>
          <w:rFonts w:cs="Calibri"/>
        </w:rPr>
        <w:t>ci</w:t>
      </w:r>
      <w:r>
        <w:rPr>
          <w:rFonts w:cs="Calibri"/>
          <w:spacing w:val="-3"/>
        </w:rPr>
        <w:t>f</w:t>
      </w:r>
      <w:r>
        <w:rPr>
          <w:rFonts w:cs="Calibri"/>
        </w:rPr>
        <w:t>ic</w:t>
      </w:r>
      <w:r>
        <w:rPr>
          <w:rFonts w:cs="Calibri"/>
          <w:spacing w:val="15"/>
        </w:rPr>
        <w:t xml:space="preserve"> </w:t>
      </w:r>
      <w:r>
        <w:rPr>
          <w:rFonts w:cs="Calibri"/>
          <w:bCs/>
        </w:rPr>
        <w:t>D</w:t>
      </w:r>
      <w:r>
        <w:rPr>
          <w:rFonts w:cs="Calibri"/>
          <w:bCs/>
          <w:spacing w:val="1"/>
        </w:rPr>
        <w:t>B</w:t>
      </w:r>
      <w:r>
        <w:rPr>
          <w:rFonts w:cs="Calibri"/>
          <w:bCs/>
        </w:rPr>
        <w:t>E</w:t>
      </w:r>
      <w:r>
        <w:rPr>
          <w:rFonts w:cs="Calibri"/>
          <w:b/>
          <w:bCs/>
          <w:spacing w:val="16"/>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g</w:t>
      </w:r>
      <w:r>
        <w:rPr>
          <w:rFonts w:cs="Calibri"/>
          <w:spacing w:val="1"/>
        </w:rPr>
        <w:t>o</w:t>
      </w:r>
      <w:r>
        <w:rPr>
          <w:rFonts w:cs="Calibri"/>
        </w:rPr>
        <w:t>al</w:t>
      </w:r>
      <w:r>
        <w:rPr>
          <w:rFonts w:cs="Calibri"/>
          <w:spacing w:val="12"/>
        </w:rPr>
        <w:t xml:space="preserve"> </w:t>
      </w:r>
      <w:r w:rsidRPr="009F21DD">
        <w:rPr>
          <w:rFonts w:cs="Calibri"/>
          <w:spacing w:val="1"/>
        </w:rPr>
        <w:t>o</w:t>
      </w:r>
      <w:r w:rsidRPr="009F21DD">
        <w:rPr>
          <w:rFonts w:cs="Calibri"/>
        </w:rPr>
        <w:t>f</w:t>
      </w:r>
      <w:r w:rsidRPr="009F21DD">
        <w:rPr>
          <w:rFonts w:cs="Calibri"/>
          <w:spacing w:val="15"/>
        </w:rPr>
        <w:t xml:space="preserve"> </w:t>
      </w:r>
      <w:r w:rsidR="002F286B" w:rsidRPr="00EA069C">
        <w:rPr>
          <w:rFonts w:cs="Calibri"/>
          <w:b/>
          <w:spacing w:val="15"/>
          <w:u w:val="single"/>
        </w:rPr>
        <w:t>5</w:t>
      </w:r>
      <w:r w:rsidR="00FA4CD7" w:rsidRPr="00EA069C">
        <w:rPr>
          <w:rFonts w:cs="Calibri"/>
          <w:b/>
          <w:bCs/>
          <w:color w:val="000000"/>
          <w:u w:val="single"/>
        </w:rPr>
        <w:t>%</w:t>
      </w:r>
      <w:r w:rsidR="00FA4CD7" w:rsidRPr="009F21DD">
        <w:rPr>
          <w:rFonts w:cs="Calibri"/>
          <w:b/>
          <w:bCs/>
          <w:color w:val="000000"/>
          <w:spacing w:val="15"/>
        </w:rPr>
        <w:t xml:space="preserve"> </w:t>
      </w:r>
      <w:r w:rsidRPr="009F21DD">
        <w:rPr>
          <w:rFonts w:cs="Calibri"/>
          <w:color w:val="000000"/>
          <w:spacing w:val="-1"/>
        </w:rPr>
        <w:t>b</w:t>
      </w:r>
      <w:r w:rsidRPr="009F21DD">
        <w:rPr>
          <w:rFonts w:cs="Calibri"/>
          <w:color w:val="000000"/>
        </w:rPr>
        <w:t>as</w:t>
      </w:r>
      <w:r w:rsidRPr="009F21DD">
        <w:rPr>
          <w:rFonts w:cs="Calibri"/>
          <w:color w:val="000000"/>
          <w:spacing w:val="1"/>
        </w:rPr>
        <w:t>e</w:t>
      </w:r>
      <w:r w:rsidRPr="009F21DD">
        <w:rPr>
          <w:rFonts w:cs="Calibri"/>
          <w:color w:val="000000"/>
        </w:rPr>
        <w:t>d</w:t>
      </w:r>
      <w:r>
        <w:rPr>
          <w:rFonts w:cs="Calibri"/>
          <w:color w:val="000000"/>
          <w:spacing w:val="14"/>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w:t>
      </w:r>
      <w:r>
        <w:rPr>
          <w:rFonts w:cs="Calibri"/>
          <w:color w:val="000000"/>
          <w:spacing w:val="-3"/>
        </w:rPr>
        <w:t>i</w:t>
      </w:r>
      <w:r>
        <w:rPr>
          <w:rFonts w:cs="Calibri"/>
          <w:color w:val="000000"/>
          <w:spacing w:val="1"/>
        </w:rPr>
        <w:t>e</w:t>
      </w:r>
      <w:r>
        <w:rPr>
          <w:rFonts w:cs="Calibri"/>
          <w:color w:val="000000"/>
        </w:rPr>
        <w:t xml:space="preserve">d </w:t>
      </w:r>
      <w:r w:rsidR="00556605">
        <w:rPr>
          <w:rFonts w:cs="Calibri"/>
          <w:color w:val="000000"/>
          <w:spacing w:val="1"/>
        </w:rPr>
        <w:t>Vendor</w:t>
      </w:r>
      <w:r>
        <w:rPr>
          <w:rFonts w:cs="Calibri"/>
          <w:color w:val="000000"/>
        </w:rPr>
        <w:t>s</w:t>
      </w:r>
      <w:r>
        <w:rPr>
          <w:rFonts w:cs="Calibri"/>
          <w:color w:val="000000"/>
          <w:spacing w:val="1"/>
        </w:rPr>
        <w:t xml:space="preserve"> </w:t>
      </w:r>
      <w:r>
        <w:rPr>
          <w:rFonts w:cs="Calibri"/>
          <w:color w:val="000000"/>
        </w:rPr>
        <w:t>to</w:t>
      </w:r>
      <w:r>
        <w:rPr>
          <w:rFonts w:cs="Calibri"/>
          <w:color w:val="000000"/>
          <w:spacing w:val="5"/>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spacing w:val="-3"/>
        </w:rPr>
        <w:t>a</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3"/>
        </w:rPr>
        <w:t>q</w:t>
      </w:r>
      <w:r>
        <w:rPr>
          <w:rFonts w:cs="Calibri"/>
          <w:color w:val="000000"/>
          <w:spacing w:val="-1"/>
        </w:rPr>
        <w:t>u</w:t>
      </w:r>
      <w:r>
        <w:rPr>
          <w:rFonts w:cs="Calibri"/>
          <w:color w:val="000000"/>
        </w:rPr>
        <w:t>ir</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proofErr w:type="spellStart"/>
      <w:r w:rsidRPr="00FA4CD7">
        <w:rPr>
          <w:rFonts w:cs="Calibri"/>
          <w:b/>
        </w:rPr>
        <w:t>BoBs</w:t>
      </w:r>
      <w:proofErr w:type="spellEnd"/>
      <w:r w:rsidRPr="00FA4CD7">
        <w:rPr>
          <w:rFonts w:cs="Calibri"/>
          <w:b/>
        </w:rPr>
        <w:t xml:space="preserve"> Procurement DBE Utilization Plan (</w:t>
      </w:r>
      <w:proofErr w:type="spellStart"/>
      <w:r w:rsidRPr="00FA4CD7">
        <w:rPr>
          <w:rFonts w:cs="Calibri"/>
          <w:b/>
        </w:rPr>
        <w:t>BoBs</w:t>
      </w:r>
      <w:proofErr w:type="spellEnd"/>
      <w:r w:rsidRPr="00FA4CD7">
        <w:rPr>
          <w:rFonts w:cs="Calibri"/>
          <w:b/>
        </w:rPr>
        <w:t xml:space="preserve"> 2574)</w:t>
      </w:r>
      <w:r w:rsidRPr="00BB21A3">
        <w:rPr>
          <w:rFonts w:cs="Calibri"/>
        </w:rPr>
        <w:t xml:space="preserve"> and </w:t>
      </w:r>
      <w:proofErr w:type="spellStart"/>
      <w:r w:rsidRPr="00FA4CD7">
        <w:rPr>
          <w:rFonts w:cs="Calibri"/>
          <w:b/>
        </w:rPr>
        <w:t>BoBs</w:t>
      </w:r>
      <w:proofErr w:type="spellEnd"/>
      <w:r w:rsidRPr="00FA4CD7">
        <w:rPr>
          <w:rFonts w:cs="Calibri"/>
          <w:b/>
        </w:rPr>
        <w:t xml:space="preserve"> Procurement DBE Participation Statement (BoBS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proofErr w:type="spellStart"/>
        <w:r>
          <w:rPr>
            <w:rStyle w:val="Hyperlink"/>
            <w:rFonts w:ascii="Calibri" w:hAnsi="Calibri" w:cs="Calibri"/>
            <w:sz w:val="22"/>
            <w:u w:color="0000FF"/>
          </w:rPr>
          <w:t>il</w:t>
        </w:r>
        <w:proofErr w:type="spellEnd"/>
        <w:r>
          <w:rPr>
            <w:rStyle w:val="Hyperlink"/>
            <w:rFonts w:ascii="Calibri" w:hAnsi="Calibri" w:cs="Calibri"/>
            <w:sz w:val="22"/>
            <w:u w:color="0000FF"/>
          </w:rPr>
          <w:t>-</w:t>
        </w:r>
        <w:proofErr w:type="spellStart"/>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proofErr w:type="spellEnd"/>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5"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5"/>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proofErr w:type="gramStart"/>
      <w:r>
        <w:rPr>
          <w:rFonts w:cs="Calibri"/>
          <w:spacing w:val="-1"/>
        </w:rPr>
        <w:t>p</w:t>
      </w:r>
      <w:r>
        <w:rPr>
          <w:rFonts w:cs="Calibri"/>
        </w:rPr>
        <w:t>lac</w:t>
      </w:r>
      <w:r>
        <w:rPr>
          <w:rFonts w:cs="Calibri"/>
          <w:spacing w:val="1"/>
        </w:rPr>
        <w:t>e</w:t>
      </w:r>
      <w:r>
        <w:rPr>
          <w:rFonts w:cs="Calibri"/>
        </w:rPr>
        <w:t>s</w:t>
      </w:r>
      <w:proofErr w:type="gramEnd"/>
      <w:r>
        <w:rPr>
          <w:rFonts w:cs="Calibri"/>
        </w:rPr>
        <w:t xml:space="preserve">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lastRenderedPageBreak/>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proofErr w:type="gramStart"/>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d</w:t>
      </w:r>
      <w:proofErr w:type="gramEnd"/>
      <w:r>
        <w:rPr>
          <w:rFonts w:cs="Calibri"/>
        </w:rPr>
        <w:t xml:space="preserve">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with 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lastRenderedPageBreak/>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proofErr w:type="gramStart"/>
      <w:r>
        <w:rPr>
          <w:rFonts w:cs="Calibri"/>
          <w:spacing w:val="-1"/>
        </w:rPr>
        <w:t>A</w:t>
      </w:r>
      <w:r>
        <w:rPr>
          <w:rFonts w:cs="Calibri"/>
        </w:rPr>
        <w:t>l</w:t>
      </w:r>
      <w:r>
        <w:rPr>
          <w:rFonts w:cs="Calibri"/>
          <w:spacing w:val="-3"/>
        </w:rPr>
        <w:t>s</w:t>
      </w:r>
      <w:r>
        <w:rPr>
          <w:rFonts w:cs="Calibri"/>
        </w:rPr>
        <w:t>o</w:t>
      </w:r>
      <w:proofErr w:type="gramEnd"/>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lastRenderedPageBreak/>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lastRenderedPageBreak/>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proofErr w:type="gramStart"/>
      <w:r>
        <w:rPr>
          <w:rFonts w:cs="Calibri"/>
        </w:rPr>
        <w:t>ca</w:t>
      </w:r>
      <w:r>
        <w:rPr>
          <w:rFonts w:cs="Calibri"/>
          <w:spacing w:val="-1"/>
        </w:rPr>
        <w:t>u</w:t>
      </w:r>
      <w:r>
        <w:rPr>
          <w:rFonts w:cs="Calibri"/>
          <w:spacing w:val="-2"/>
        </w:rPr>
        <w:t>s</w:t>
      </w:r>
      <w:r>
        <w:rPr>
          <w:rFonts w:cs="Calibri"/>
        </w:rPr>
        <w:t>e</w:t>
      </w:r>
      <w:proofErr w:type="gramEnd"/>
      <w:r>
        <w:rPr>
          <w:rFonts w:cs="Calibri"/>
        </w:rPr>
        <w:t xml:space="preserv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56BA922" w14:textId="77777777" w:rsidR="006E0089" w:rsidRDefault="006E0089" w:rsidP="006E0089">
      <w:pPr>
        <w:widowControl w:val="0"/>
        <w:spacing w:after="0"/>
        <w:ind w:left="1512" w:hanging="576"/>
        <w:rPr>
          <w:sz w:val="18"/>
        </w:rPr>
      </w:pPr>
    </w:p>
    <w:p w14:paraId="2E444223" w14:textId="77777777" w:rsidR="006E0089" w:rsidRDefault="006E0089" w:rsidP="006E0089">
      <w:pPr>
        <w:widowControl w:val="0"/>
        <w:spacing w:after="0"/>
        <w:ind w:left="1512" w:right="58"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 xml:space="preserve">f a </w:t>
      </w:r>
      <w:r>
        <w:rPr>
          <w:rFonts w:cs="Calibri"/>
        </w:rPr>
        <w:lastRenderedPageBreak/>
        <w:t>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36"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36"/>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lastRenderedPageBreak/>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05518A"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05518A"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4F75B379" w:rsidR="00EE07D5" w:rsidRDefault="006E0089" w:rsidP="00AB3810">
      <w:pPr>
        <w:widowControl w:val="0"/>
        <w:tabs>
          <w:tab w:val="left" w:pos="8664"/>
        </w:tabs>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r w:rsidR="00741F75">
        <w:rPr>
          <w:rFonts w:cs="Calibri"/>
          <w:b/>
        </w:rPr>
        <w:tab/>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2B7079" w:rsidRDefault="002B7079" w:rsidP="00137E54">
      <w:pPr>
        <w:spacing w:after="0" w:line="240" w:lineRule="auto"/>
      </w:pPr>
      <w:r>
        <w:separator/>
      </w:r>
    </w:p>
  </w:endnote>
  <w:endnote w:type="continuationSeparator" w:id="0">
    <w:p w14:paraId="2C9599EA" w14:textId="77777777" w:rsidR="002B7079" w:rsidRDefault="002B7079" w:rsidP="00137E54">
      <w:pPr>
        <w:spacing w:after="0" w:line="240" w:lineRule="auto"/>
      </w:pPr>
      <w:r>
        <w:continuationSeparator/>
      </w:r>
    </w:p>
  </w:endnote>
  <w:endnote w:type="continuationNotice" w:id="1">
    <w:p w14:paraId="2F2F225F" w14:textId="77777777" w:rsidR="002B7079" w:rsidRDefault="002B7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2B7079" w:rsidRDefault="002B7079"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2B7079" w:rsidRPr="004469A0" w:rsidRDefault="002B7079"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2B7079" w:rsidRPr="005B472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2B7079" w:rsidRPr="005B4729" w:rsidRDefault="002B7079"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2B7079" w:rsidRDefault="002B707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2B7079" w:rsidRDefault="002B7079"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2B7079" w:rsidRDefault="002B707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2B7079" w:rsidRDefault="002B7079"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2B7079" w:rsidRPr="002D2092" w:rsidRDefault="002B7079"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2B7079" w:rsidRPr="00293E05" w:rsidRDefault="002B707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2B7079" w:rsidRPr="00293E05" w:rsidRDefault="002B7079"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2B7079" w:rsidRPr="005B4729" w:rsidRDefault="002B707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2B7079" w:rsidRPr="005B4729" w:rsidRDefault="002B7079"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2B7079" w:rsidRDefault="002B707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2B7079" w:rsidRDefault="002B7079"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2B7079" w:rsidRDefault="002B7079"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2B7079" w:rsidRPr="005B4729" w:rsidRDefault="002B7079"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2B7079" w:rsidRPr="005B4729" w:rsidRDefault="002B7079"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2B7079" w:rsidRPr="005B4729" w:rsidRDefault="002B7079"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2B7079" w:rsidRDefault="002B7079"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2B7079" w:rsidRDefault="002B7079"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2B7079" w:rsidRDefault="002B7079"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2B7079" w:rsidRDefault="002B7079"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2B7079" w:rsidRPr="00985D2A" w:rsidRDefault="0005518A"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2B7079" w:rsidRDefault="002B7079"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2B7079" w:rsidRDefault="002B7079"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2B7079" w:rsidRPr="00985D2A" w:rsidRDefault="0005518A"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2B7079" w:rsidRDefault="002B7079"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2B7079" w:rsidRDefault="002B7079"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2B7079" w:rsidRPr="00985D2A" w:rsidRDefault="0005518A"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2B7079" w:rsidRPr="005B4729" w:rsidRDefault="002B707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2B7079" w:rsidRPr="005B472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2B7079" w:rsidRPr="004469A0"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2B7079" w:rsidRDefault="002B7079"/>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2B7079" w:rsidRDefault="002B7079"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2B7079" w:rsidRDefault="002B7079"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2B7079" w:rsidRDefault="002B7079"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2B7079" w:rsidRDefault="002B7079"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2B7079" w:rsidRDefault="002B7079"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2B7079" w:rsidRPr="00FD5A70" w:rsidRDefault="002B7079"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2B7079" w:rsidRPr="0051549D" w:rsidRDefault="002B7079"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2B7079" w:rsidRDefault="002B7079"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2B7079" w:rsidRDefault="002B7079"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2B7079" w:rsidRPr="005940C2" w:rsidRDefault="002B7079"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2B7079" w:rsidRDefault="002B7079"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2B7079" w:rsidRPr="005B4729" w:rsidRDefault="002B7079"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2B7079" w:rsidRPr="005B4729" w:rsidRDefault="002B7079"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2B7079" w:rsidRPr="005B4729" w:rsidRDefault="002B7079"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2B7079" w:rsidRPr="005B4729" w:rsidRDefault="002B7079"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2B7079" w:rsidRPr="005B472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2B707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2B7079" w:rsidRPr="005B4729" w:rsidRDefault="002B7079"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2B7079" w:rsidRDefault="002B7079"/>
  <w:p w14:paraId="1BD54CA4" w14:textId="77777777" w:rsidR="002B7079" w:rsidRDefault="002B7079"/>
  <w:p w14:paraId="60E9E6F3" w14:textId="77777777" w:rsidR="002B7079" w:rsidRDefault="002B707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2B7079" w:rsidRDefault="002B7079"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2B7079" w:rsidRPr="005B4729" w:rsidRDefault="002B7079"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2B7079" w:rsidRDefault="002B7079" w:rsidP="00137E54">
      <w:pPr>
        <w:spacing w:after="0" w:line="240" w:lineRule="auto"/>
      </w:pPr>
      <w:r>
        <w:separator/>
      </w:r>
    </w:p>
  </w:footnote>
  <w:footnote w:type="continuationSeparator" w:id="0">
    <w:p w14:paraId="5F6BBD8E" w14:textId="77777777" w:rsidR="002B7079" w:rsidRDefault="002B7079" w:rsidP="00137E54">
      <w:pPr>
        <w:spacing w:after="0" w:line="240" w:lineRule="auto"/>
      </w:pPr>
      <w:r>
        <w:continuationSeparator/>
      </w:r>
    </w:p>
  </w:footnote>
  <w:footnote w:type="continuationNotice" w:id="1">
    <w:p w14:paraId="00AEE798" w14:textId="77777777" w:rsidR="002B7079" w:rsidRDefault="002B7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2B7079" w:rsidRPr="00137E54" w:rsidRDefault="002B7079" w:rsidP="00157385">
    <w:pPr>
      <w:pStyle w:val="Header"/>
      <w:spacing w:before="40"/>
      <w:jc w:val="center"/>
      <w:rPr>
        <w:b/>
        <w:sz w:val="28"/>
      </w:rPr>
    </w:pPr>
    <w:r w:rsidRPr="00137E54">
      <w:rPr>
        <w:b/>
        <w:sz w:val="28"/>
      </w:rPr>
      <w:t>STATE OF ILLINOIS</w:t>
    </w:r>
  </w:p>
  <w:p w14:paraId="68F88EE7" w14:textId="77777777" w:rsidR="002B7079" w:rsidRDefault="002B7079" w:rsidP="00157385">
    <w:pPr>
      <w:pStyle w:val="Header"/>
      <w:spacing w:before="40"/>
      <w:jc w:val="center"/>
      <w:rPr>
        <w:b/>
        <w:sz w:val="28"/>
      </w:rPr>
    </w:pPr>
    <w:r w:rsidRPr="00137E54">
      <w:rPr>
        <w:b/>
        <w:sz w:val="28"/>
      </w:rPr>
      <w:t>REQUEST FOR PROPOSAL</w:t>
    </w:r>
  </w:p>
  <w:p w14:paraId="5164C110" w14:textId="77777777" w:rsidR="002B7079" w:rsidRDefault="002B70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2B7079" w:rsidRPr="00075FD6" w:rsidRDefault="002B7079"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2B7079" w:rsidRPr="00C1013D" w:rsidRDefault="002B7079"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2B7079" w:rsidRPr="00075FD6" w:rsidRDefault="002B7079"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2B7079" w:rsidRPr="00C1013D" w:rsidRDefault="002B7079"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2B7079" w:rsidRPr="00910133" w:rsidRDefault="002B7079"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2B7079" w:rsidRPr="00075FD6" w:rsidRDefault="002B7079"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2B7079" w:rsidRPr="00C1013D" w:rsidRDefault="002B7079"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2B7079" w:rsidRPr="00052FBA" w:rsidRDefault="002B7079"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2B7079" w:rsidRPr="00075FD6" w:rsidRDefault="002B7079"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2B7079" w:rsidRPr="00C1013D" w:rsidRDefault="002B7079"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2B7079" w:rsidRDefault="002B7079" w:rsidP="0043777F">
    <w:pPr>
      <w:pStyle w:val="Header"/>
      <w:spacing w:before="40"/>
      <w:jc w:val="center"/>
      <w:rPr>
        <w:b/>
        <w:sz w:val="28"/>
      </w:rPr>
    </w:pPr>
    <w:r w:rsidRPr="00137E54">
      <w:rPr>
        <w:b/>
        <w:sz w:val="28"/>
      </w:rPr>
      <w:t>STATE OF ILLINOIS</w:t>
    </w:r>
  </w:p>
  <w:p w14:paraId="145C0329" w14:textId="77777777" w:rsidR="002B7079" w:rsidRPr="00DA5B51" w:rsidRDefault="002B7079"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2B7079" w:rsidRDefault="002B7079"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2B7079" w:rsidRPr="00137E54" w:rsidRDefault="002B7079" w:rsidP="00985F8A">
    <w:pPr>
      <w:pStyle w:val="Header"/>
      <w:spacing w:before="40"/>
      <w:jc w:val="center"/>
      <w:rPr>
        <w:b/>
        <w:sz w:val="28"/>
      </w:rPr>
    </w:pPr>
    <w:r w:rsidRPr="00137E54">
      <w:rPr>
        <w:b/>
        <w:sz w:val="28"/>
      </w:rPr>
      <w:t>STATE OF ILLINOIS</w:t>
    </w:r>
  </w:p>
  <w:p w14:paraId="6F1B1110" w14:textId="77777777" w:rsidR="002B7079" w:rsidRPr="00DA5B51" w:rsidRDefault="002B7079"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2B7079" w:rsidRPr="00ED0FA2" w:rsidRDefault="002B7079"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2B7079" w:rsidRPr="00137E54" w:rsidRDefault="002B7079" w:rsidP="0043777F">
    <w:pPr>
      <w:pStyle w:val="Header"/>
      <w:spacing w:before="40"/>
      <w:jc w:val="center"/>
      <w:rPr>
        <w:b/>
        <w:sz w:val="28"/>
      </w:rPr>
    </w:pPr>
    <w:r w:rsidRPr="00137E54">
      <w:rPr>
        <w:b/>
        <w:sz w:val="28"/>
      </w:rPr>
      <w:t>STATE OF ILLINOIS</w:t>
    </w:r>
  </w:p>
  <w:p w14:paraId="263FC57D" w14:textId="77777777" w:rsidR="002B7079" w:rsidRPr="00DA5B51" w:rsidRDefault="002B7079"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2B7079" w:rsidRDefault="002B7079"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2B7079" w:rsidRPr="00137E54" w:rsidRDefault="002B7079" w:rsidP="00947660">
    <w:pPr>
      <w:pStyle w:val="Header"/>
      <w:spacing w:before="40"/>
      <w:jc w:val="center"/>
      <w:rPr>
        <w:b/>
        <w:sz w:val="28"/>
      </w:rPr>
    </w:pPr>
    <w:r w:rsidRPr="00137E54">
      <w:rPr>
        <w:b/>
        <w:sz w:val="28"/>
      </w:rPr>
      <w:t>STATE OF ILLINOIS</w:t>
    </w:r>
  </w:p>
  <w:p w14:paraId="2B05B523" w14:textId="77777777" w:rsidR="002B7079" w:rsidRDefault="002B7079" w:rsidP="00947660">
    <w:pPr>
      <w:pStyle w:val="Header"/>
      <w:spacing w:before="40"/>
      <w:jc w:val="center"/>
      <w:rPr>
        <w:b/>
        <w:sz w:val="28"/>
      </w:rPr>
    </w:pPr>
    <w:r>
      <w:rPr>
        <w:b/>
        <w:sz w:val="28"/>
      </w:rPr>
      <w:t>ILLINOIS DEPARTMENT OF HUMAN RIGHTS PUBLIC CONTRACT NUMBER</w:t>
    </w:r>
  </w:p>
  <w:p w14:paraId="1502CE51" w14:textId="77777777" w:rsidR="002B7079" w:rsidRPr="005C3C5A" w:rsidRDefault="002B7079"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2B7079" w:rsidRPr="001B0318" w:rsidRDefault="002B7079"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2B7079" w:rsidRPr="00137E54" w:rsidRDefault="002B7079" w:rsidP="003E441D">
    <w:pPr>
      <w:pStyle w:val="Header"/>
      <w:spacing w:before="40"/>
      <w:jc w:val="center"/>
      <w:rPr>
        <w:b/>
        <w:sz w:val="28"/>
      </w:rPr>
    </w:pPr>
    <w:r w:rsidRPr="00137E54">
      <w:rPr>
        <w:b/>
        <w:sz w:val="28"/>
      </w:rPr>
      <w:t>STATE OF ILLINOIS</w:t>
    </w:r>
  </w:p>
  <w:p w14:paraId="72C69C5D" w14:textId="77777777" w:rsidR="002B7079" w:rsidRDefault="002B7079" w:rsidP="003E441D">
    <w:pPr>
      <w:pStyle w:val="Header"/>
      <w:spacing w:before="40"/>
      <w:jc w:val="center"/>
      <w:rPr>
        <w:b/>
        <w:sz w:val="28"/>
      </w:rPr>
    </w:pPr>
    <w:r>
      <w:rPr>
        <w:b/>
        <w:sz w:val="28"/>
      </w:rPr>
      <w:t>STANDARD TERMS AND CONDITIONS</w:t>
    </w:r>
  </w:p>
  <w:p w14:paraId="48699F95" w14:textId="77777777" w:rsidR="002B7079" w:rsidRPr="00087150" w:rsidRDefault="002B7079" w:rsidP="003E441D">
    <w:pPr>
      <w:pStyle w:val="Header"/>
      <w:pBdr>
        <w:bottom w:val="single" w:sz="4" w:space="1" w:color="auto"/>
      </w:pBdr>
      <w:spacing w:before="40"/>
    </w:pPr>
    <w:r w:rsidRPr="00ED0FA2">
      <w:rPr>
        <w:b/>
      </w:rPr>
      <w:t xml:space="preserve">ATTACHMENT </w:t>
    </w:r>
    <w:r>
      <w:rPr>
        <w:b/>
      </w:rPr>
      <w:t>DD</w:t>
    </w:r>
  </w:p>
  <w:p w14:paraId="54B3D1C6" w14:textId="77777777" w:rsidR="002B7079" w:rsidRPr="002303A7" w:rsidRDefault="002B7079"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2B7079" w:rsidRPr="00137E54" w:rsidRDefault="002B7079" w:rsidP="0049529D">
    <w:pPr>
      <w:pStyle w:val="Header"/>
      <w:spacing w:before="40"/>
      <w:jc w:val="center"/>
      <w:rPr>
        <w:b/>
        <w:sz w:val="28"/>
      </w:rPr>
    </w:pPr>
    <w:r w:rsidRPr="00137E54">
      <w:rPr>
        <w:b/>
        <w:sz w:val="28"/>
      </w:rPr>
      <w:t>STATE OF ILLINOIS</w:t>
    </w:r>
  </w:p>
  <w:p w14:paraId="4B8D73CA" w14:textId="77777777" w:rsidR="002B7079" w:rsidRDefault="002B7079" w:rsidP="00E06B94">
    <w:pPr>
      <w:pStyle w:val="Header"/>
      <w:spacing w:before="40"/>
      <w:jc w:val="center"/>
      <w:rPr>
        <w:b/>
        <w:sz w:val="28"/>
      </w:rPr>
    </w:pPr>
    <w:r w:rsidRPr="00137E54">
      <w:rPr>
        <w:b/>
        <w:sz w:val="28"/>
      </w:rPr>
      <w:t>REQUEST FOR PROPOSAL</w:t>
    </w:r>
  </w:p>
  <w:sdt>
    <w:sdtPr>
      <w:rPr>
        <w:rStyle w:val="PlaceholderText"/>
        <w:b/>
        <w:color w:val="auto"/>
        <w:sz w:val="24"/>
        <w:szCs w:val="24"/>
      </w:rPr>
      <w:alias w:val="S-Agency"/>
      <w:tag w:val="S-Agency"/>
      <w:id w:val="-905375076"/>
      <w:lock w:val="sdtLocked"/>
    </w:sdtPr>
    <w:sdtEndPr>
      <w:rPr>
        <w:rStyle w:val="PlaceholderText"/>
      </w:rPr>
    </w:sdtEndPr>
    <w:sdtContent>
      <w:p w14:paraId="0C9FD810" w14:textId="77777777" w:rsidR="002B7079" w:rsidRPr="00C162B2" w:rsidRDefault="002B7079" w:rsidP="00E06B94">
        <w:pPr>
          <w:pStyle w:val="Header"/>
          <w:pBdr>
            <w:bottom w:val="single" w:sz="4" w:space="1" w:color="auto"/>
          </w:pBdr>
          <w:spacing w:before="40"/>
          <w:jc w:val="center"/>
          <w:rPr>
            <w:rStyle w:val="PlaceholderText"/>
            <w:b/>
            <w:color w:val="auto"/>
            <w:sz w:val="24"/>
            <w:szCs w:val="24"/>
          </w:rPr>
        </w:pPr>
        <w:r w:rsidRPr="00C162B2">
          <w:rPr>
            <w:rStyle w:val="PlaceholderText"/>
            <w:b/>
            <w:color w:val="auto"/>
            <w:sz w:val="24"/>
            <w:szCs w:val="24"/>
          </w:rPr>
          <w:t>Illinois Department of Transportation (IDOT)</w:t>
        </w:r>
      </w:p>
    </w:sdtContent>
  </w:sdt>
  <w:sdt>
    <w:sdtPr>
      <w:rPr>
        <w:rStyle w:val="PlaceholderText"/>
        <w:b/>
        <w:color w:val="auto"/>
        <w:sz w:val="24"/>
        <w:szCs w:val="24"/>
      </w:rPr>
      <w:alias w:val="Project Title"/>
      <w:tag w:val="Project Title"/>
      <w:id w:val="758339331"/>
    </w:sdtPr>
    <w:sdtEndPr>
      <w:rPr>
        <w:rStyle w:val="PlaceholderText"/>
      </w:rPr>
    </w:sdtEndPr>
    <w:sdtContent>
      <w:p w14:paraId="6B30A2D2" w14:textId="1A0A1176" w:rsidR="002B7079" w:rsidRPr="00C162B2" w:rsidRDefault="002B7079" w:rsidP="00682601">
        <w:pPr>
          <w:pStyle w:val="Header"/>
          <w:pBdr>
            <w:bottom w:val="single" w:sz="4" w:space="1" w:color="auto"/>
          </w:pBdr>
          <w:spacing w:before="40"/>
          <w:jc w:val="center"/>
          <w:rPr>
            <w:rStyle w:val="PlaceholderText"/>
            <w:b/>
            <w:sz w:val="24"/>
            <w:szCs w:val="24"/>
          </w:rPr>
        </w:pPr>
        <w:r w:rsidRPr="00C162B2">
          <w:rPr>
            <w:rStyle w:val="PlaceholderText"/>
            <w:b/>
            <w:color w:val="auto"/>
            <w:sz w:val="24"/>
            <w:szCs w:val="24"/>
          </w:rPr>
          <w:t xml:space="preserve">LAND ACQUISITION </w:t>
        </w:r>
        <w:r>
          <w:rPr>
            <w:rStyle w:val="PlaceholderText"/>
            <w:b/>
            <w:color w:val="auto"/>
            <w:sz w:val="24"/>
            <w:szCs w:val="24"/>
          </w:rPr>
          <w:t xml:space="preserve">APPRAISAL </w:t>
        </w:r>
        <w:r w:rsidRPr="00C162B2">
          <w:rPr>
            <w:rStyle w:val="PlaceholderText"/>
            <w:b/>
            <w:color w:val="auto"/>
            <w:sz w:val="24"/>
            <w:szCs w:val="24"/>
          </w:rPr>
          <w:t>SERVICES IN DISTRICT TWO</w:t>
        </w:r>
        <w:r>
          <w:rPr>
            <w:rStyle w:val="PlaceholderText"/>
            <w:b/>
            <w:color w:val="auto"/>
            <w:sz w:val="24"/>
            <w:szCs w:val="24"/>
          </w:rPr>
          <w:t xml:space="preserve"> (2)</w:t>
        </w:r>
      </w:p>
    </w:sdtContent>
  </w:sdt>
  <w:sdt>
    <w:sdtPr>
      <w:rPr>
        <w:rStyle w:val="PlaceholderText"/>
        <w:b/>
        <w:color w:val="auto"/>
        <w:sz w:val="24"/>
        <w:szCs w:val="24"/>
      </w:rPr>
      <w:alias w:val="S-IPB Reference Number"/>
      <w:tag w:val="S-IPB Reference Number"/>
      <w:id w:val="1943797556"/>
    </w:sdtPr>
    <w:sdtEndPr>
      <w:rPr>
        <w:rStyle w:val="PlaceholderText"/>
      </w:rPr>
    </w:sdtEndPr>
    <w:sdtContent>
      <w:p w14:paraId="43E3374B" w14:textId="3399DB30" w:rsidR="002B7079" w:rsidRPr="00C162B2" w:rsidRDefault="002B7079" w:rsidP="00E06B94">
        <w:pPr>
          <w:pStyle w:val="Header"/>
          <w:pBdr>
            <w:bottom w:val="single" w:sz="4" w:space="1" w:color="auto"/>
          </w:pBdr>
          <w:spacing w:before="40"/>
          <w:jc w:val="center"/>
          <w:rPr>
            <w:rStyle w:val="PlaceholderText"/>
            <w:b/>
            <w:color w:val="auto"/>
            <w:sz w:val="24"/>
            <w:szCs w:val="24"/>
          </w:rPr>
        </w:pPr>
        <w:r w:rsidRPr="00C162B2">
          <w:rPr>
            <w:rStyle w:val="PlaceholderText"/>
            <w:b/>
            <w:color w:val="auto"/>
            <w:sz w:val="24"/>
            <w:szCs w:val="24"/>
          </w:rPr>
          <w:t>DOT19-LAC-D2-01</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2B7079" w:rsidRPr="00137E54" w:rsidRDefault="002B7079" w:rsidP="00A21052">
    <w:pPr>
      <w:pStyle w:val="Header"/>
      <w:spacing w:before="40"/>
      <w:jc w:val="center"/>
      <w:rPr>
        <w:b/>
        <w:sz w:val="28"/>
      </w:rPr>
    </w:pPr>
    <w:r w:rsidRPr="00137E54">
      <w:rPr>
        <w:b/>
        <w:sz w:val="28"/>
      </w:rPr>
      <w:t>STATE OF ILLINOIS</w:t>
    </w:r>
  </w:p>
  <w:p w14:paraId="1CEB756C" w14:textId="77777777" w:rsidR="002B7079" w:rsidRDefault="002B7079" w:rsidP="00A21052">
    <w:pPr>
      <w:pStyle w:val="Header"/>
      <w:spacing w:before="40"/>
      <w:jc w:val="center"/>
      <w:rPr>
        <w:b/>
        <w:sz w:val="28"/>
      </w:rPr>
    </w:pPr>
    <w:r>
      <w:rPr>
        <w:b/>
        <w:sz w:val="28"/>
      </w:rPr>
      <w:t>STANDARD TERMS AND CONDITIONS</w:t>
    </w:r>
  </w:p>
  <w:p w14:paraId="100483A2" w14:textId="77777777" w:rsidR="002B7079" w:rsidRPr="00087150" w:rsidRDefault="002B7079"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2B7079" w:rsidRDefault="002B7079"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2B7079" w:rsidRDefault="002B7079"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2B7079" w:rsidRDefault="002B7079"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2B7079" w:rsidRDefault="002B7079"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2B7079" w:rsidRDefault="002B7079"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2B7079" w:rsidRDefault="002B7079"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2B7079" w:rsidRDefault="002B7079"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2B7079" w:rsidRDefault="002B7079"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2B7079" w:rsidRDefault="002B7079"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2B7079" w:rsidRPr="00137E54" w:rsidRDefault="002B7079" w:rsidP="00EA7055">
    <w:pPr>
      <w:pStyle w:val="Header"/>
      <w:spacing w:before="40"/>
      <w:jc w:val="center"/>
      <w:rPr>
        <w:b/>
        <w:sz w:val="28"/>
      </w:rPr>
    </w:pPr>
    <w:r w:rsidRPr="00137E54">
      <w:rPr>
        <w:b/>
        <w:sz w:val="28"/>
      </w:rPr>
      <w:t>STATE OF ILLINOIS</w:t>
    </w:r>
  </w:p>
  <w:p w14:paraId="50DF16FF" w14:textId="77777777" w:rsidR="002B7079" w:rsidRDefault="002B7079" w:rsidP="00EA7055">
    <w:pPr>
      <w:pStyle w:val="Header"/>
      <w:spacing w:before="40"/>
      <w:jc w:val="center"/>
      <w:rPr>
        <w:b/>
        <w:sz w:val="28"/>
      </w:rPr>
    </w:pPr>
    <w:r>
      <w:rPr>
        <w:b/>
        <w:sz w:val="28"/>
      </w:rPr>
      <w:t>SUBCONTRACTOR DISCLOSURES</w:t>
    </w:r>
  </w:p>
  <w:p w14:paraId="198215F9" w14:textId="77777777" w:rsidR="002B7079" w:rsidRPr="00786E9A" w:rsidRDefault="002B7079"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2B7079" w:rsidRPr="00137E54" w:rsidRDefault="002B7079" w:rsidP="001B0318">
    <w:pPr>
      <w:pStyle w:val="Header"/>
      <w:spacing w:before="40"/>
      <w:jc w:val="center"/>
      <w:rPr>
        <w:b/>
        <w:sz w:val="28"/>
      </w:rPr>
    </w:pPr>
    <w:r w:rsidRPr="00137E54">
      <w:rPr>
        <w:b/>
        <w:sz w:val="28"/>
      </w:rPr>
      <w:t>STATE OF ILLINOIS</w:t>
    </w:r>
  </w:p>
  <w:p w14:paraId="6537CD7D" w14:textId="77777777" w:rsidR="002B7079" w:rsidRDefault="002B7079" w:rsidP="001B0318">
    <w:pPr>
      <w:pStyle w:val="Header"/>
      <w:spacing w:before="40"/>
      <w:jc w:val="center"/>
      <w:rPr>
        <w:b/>
        <w:sz w:val="28"/>
      </w:rPr>
    </w:pPr>
    <w:r>
      <w:rPr>
        <w:b/>
        <w:sz w:val="28"/>
      </w:rPr>
      <w:t>STANDARD CERTIFICATIONS</w:t>
    </w:r>
  </w:p>
  <w:p w14:paraId="28D31CB7" w14:textId="77777777" w:rsidR="002B7079" w:rsidRPr="005C3C5A" w:rsidRDefault="002B7079"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2B7079" w:rsidRPr="00137E54" w:rsidRDefault="002B7079" w:rsidP="00947660">
    <w:pPr>
      <w:pStyle w:val="Header"/>
      <w:spacing w:before="40"/>
      <w:jc w:val="center"/>
      <w:rPr>
        <w:b/>
        <w:sz w:val="28"/>
      </w:rPr>
    </w:pPr>
    <w:r w:rsidRPr="00137E54">
      <w:rPr>
        <w:b/>
        <w:sz w:val="28"/>
      </w:rPr>
      <w:t>STATE OF ILLINOIS</w:t>
    </w:r>
  </w:p>
  <w:p w14:paraId="7F27F66A" w14:textId="12F21812" w:rsidR="002B7079" w:rsidRDefault="002B7079" w:rsidP="00947660">
    <w:pPr>
      <w:pStyle w:val="Header"/>
      <w:spacing w:before="40"/>
      <w:jc w:val="center"/>
      <w:rPr>
        <w:b/>
        <w:sz w:val="28"/>
      </w:rPr>
    </w:pPr>
    <w:r>
      <w:rPr>
        <w:b/>
        <w:sz w:val="28"/>
      </w:rPr>
      <w:t>STANDARD CERTIFICATIONS</w:t>
    </w:r>
  </w:p>
  <w:p w14:paraId="3B253D6A" w14:textId="77777777" w:rsidR="002B7079" w:rsidRPr="005C3C5A" w:rsidRDefault="002B7079"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2B7079" w:rsidRPr="001B0318" w:rsidRDefault="002B7079"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2B7079" w:rsidRPr="00137E54" w:rsidRDefault="002B7079" w:rsidP="006D34DB">
    <w:pPr>
      <w:pStyle w:val="Header"/>
      <w:spacing w:before="40"/>
      <w:jc w:val="center"/>
      <w:rPr>
        <w:b/>
        <w:sz w:val="28"/>
      </w:rPr>
    </w:pPr>
    <w:r w:rsidRPr="00137E54">
      <w:rPr>
        <w:b/>
        <w:sz w:val="28"/>
      </w:rPr>
      <w:t>STATE OF ILLINOIS</w:t>
    </w:r>
  </w:p>
  <w:p w14:paraId="2A3657CF" w14:textId="4A5A11CE" w:rsidR="002B7079" w:rsidRDefault="002B7079" w:rsidP="006D34DB">
    <w:pPr>
      <w:pStyle w:val="Header"/>
      <w:spacing w:before="40"/>
      <w:jc w:val="center"/>
      <w:rPr>
        <w:b/>
        <w:sz w:val="28"/>
      </w:rPr>
    </w:pPr>
    <w:r>
      <w:rPr>
        <w:b/>
        <w:sz w:val="28"/>
      </w:rPr>
      <w:t>STANDRARD CERTIFICATIONS</w:t>
    </w:r>
  </w:p>
  <w:p w14:paraId="01D3619E" w14:textId="7CF52CDD" w:rsidR="002B7079" w:rsidRPr="00087150" w:rsidRDefault="002B7079" w:rsidP="006D34DB">
    <w:pPr>
      <w:pStyle w:val="Header"/>
      <w:pBdr>
        <w:bottom w:val="single" w:sz="4" w:space="1" w:color="auto"/>
      </w:pBdr>
      <w:spacing w:before="40"/>
    </w:pPr>
    <w:r w:rsidRPr="00ED0FA2">
      <w:rPr>
        <w:b/>
      </w:rPr>
      <w:t xml:space="preserve">ATTACHMENT </w:t>
    </w:r>
    <w:r>
      <w:rPr>
        <w:b/>
      </w:rPr>
      <w:t>GG</w:t>
    </w:r>
  </w:p>
  <w:p w14:paraId="792D23B3" w14:textId="77777777" w:rsidR="002B7079" w:rsidRPr="002C7868" w:rsidRDefault="002B7079"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2B7079" w:rsidRDefault="002B7079"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2B7079" w:rsidRPr="00CB636C" w:rsidRDefault="002B7079" w:rsidP="00F575DF">
    <w:pPr>
      <w:pStyle w:val="NoSpacing"/>
      <w:jc w:val="center"/>
      <w:rPr>
        <w:rFonts w:asciiTheme="minorHAnsi" w:hAnsiTheme="minorHAnsi" w:cstheme="minorHAnsi"/>
        <w:b/>
        <w:sz w:val="8"/>
        <w:szCs w:val="8"/>
      </w:rPr>
    </w:pPr>
  </w:p>
  <w:p w14:paraId="507AE8F9" w14:textId="77777777" w:rsidR="002B7079" w:rsidRDefault="002B7079"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2B7079" w:rsidRPr="00F575DF" w:rsidRDefault="002B7079"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2B7079" w:rsidRPr="00137E54" w:rsidRDefault="002B7079" w:rsidP="00320ECB">
    <w:pPr>
      <w:pStyle w:val="Header"/>
      <w:spacing w:before="40"/>
      <w:jc w:val="center"/>
      <w:rPr>
        <w:b/>
        <w:sz w:val="28"/>
      </w:rPr>
    </w:pPr>
    <w:r w:rsidRPr="00137E54">
      <w:rPr>
        <w:b/>
        <w:sz w:val="28"/>
      </w:rPr>
      <w:t>STATE OF ILLINOIS</w:t>
    </w:r>
  </w:p>
  <w:p w14:paraId="575BAD2A" w14:textId="77777777" w:rsidR="002B7079" w:rsidRDefault="002B7079"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2B7079" w:rsidRPr="00137E54" w:rsidRDefault="002B7079" w:rsidP="00167449">
    <w:pPr>
      <w:pStyle w:val="Header"/>
      <w:jc w:val="center"/>
      <w:rPr>
        <w:b/>
        <w:sz w:val="28"/>
      </w:rPr>
    </w:pPr>
    <w:r w:rsidRPr="00137E54">
      <w:rPr>
        <w:b/>
        <w:sz w:val="28"/>
      </w:rPr>
      <w:t>STATE OF ILLINOIS</w:t>
    </w:r>
  </w:p>
  <w:p w14:paraId="135EDE07" w14:textId="7C9AF9FC" w:rsidR="002B7079" w:rsidRDefault="002B7079" w:rsidP="00167449">
    <w:pPr>
      <w:pStyle w:val="Header"/>
      <w:jc w:val="center"/>
      <w:rPr>
        <w:b/>
        <w:sz w:val="28"/>
      </w:rPr>
    </w:pPr>
    <w:r>
      <w:rPr>
        <w:b/>
        <w:sz w:val="28"/>
      </w:rPr>
      <w:t>FINANCIAL DISCLOSURES AND CONFLICTS OF INTEREST</w:t>
    </w:r>
  </w:p>
  <w:p w14:paraId="397874EE" w14:textId="152FB193" w:rsidR="002B7079" w:rsidRPr="005C3C5A" w:rsidRDefault="002B7079"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2B7079" w:rsidRPr="008C41F2" w:rsidRDefault="002B7079"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2B7079" w:rsidRPr="00137E54" w:rsidRDefault="002B7079" w:rsidP="006D34DB">
    <w:pPr>
      <w:pStyle w:val="Header"/>
      <w:spacing w:before="40"/>
      <w:jc w:val="center"/>
      <w:rPr>
        <w:b/>
        <w:sz w:val="28"/>
      </w:rPr>
    </w:pPr>
    <w:r w:rsidRPr="00137E54">
      <w:rPr>
        <w:b/>
        <w:sz w:val="28"/>
      </w:rPr>
      <w:t>STATE OF ILLINOIS</w:t>
    </w:r>
  </w:p>
  <w:p w14:paraId="1ECAA043" w14:textId="54E094CB" w:rsidR="002B7079" w:rsidRDefault="002B7079" w:rsidP="006D34DB">
    <w:pPr>
      <w:pStyle w:val="Header"/>
      <w:spacing w:before="40"/>
      <w:jc w:val="center"/>
      <w:rPr>
        <w:b/>
        <w:sz w:val="28"/>
      </w:rPr>
    </w:pPr>
    <w:r>
      <w:rPr>
        <w:b/>
        <w:sz w:val="28"/>
      </w:rPr>
      <w:t>FINANCIAL DISCLOSURES AND CONFLICTS OF INTEREST</w:t>
    </w:r>
  </w:p>
  <w:p w14:paraId="5E72F03F" w14:textId="0C8C51F9" w:rsidR="002B7079" w:rsidRPr="00087150" w:rsidRDefault="002B7079" w:rsidP="006D34DB">
    <w:pPr>
      <w:pStyle w:val="Header"/>
      <w:pBdr>
        <w:bottom w:val="single" w:sz="4" w:space="1" w:color="auto"/>
      </w:pBdr>
      <w:spacing w:before="40"/>
    </w:pPr>
    <w:r w:rsidRPr="00ED0FA2">
      <w:rPr>
        <w:b/>
      </w:rPr>
      <w:t xml:space="preserve">ATTACHMENT </w:t>
    </w:r>
    <w:r>
      <w:rPr>
        <w:b/>
      </w:rPr>
      <w:t>HH</w:t>
    </w:r>
  </w:p>
  <w:p w14:paraId="67C3BC05" w14:textId="77777777" w:rsidR="002B7079" w:rsidRPr="00F575DF" w:rsidRDefault="002B7079"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2B7079" w:rsidRPr="00137E54" w:rsidRDefault="002B7079" w:rsidP="001B0318">
    <w:pPr>
      <w:pStyle w:val="Header"/>
      <w:spacing w:before="40"/>
      <w:jc w:val="center"/>
      <w:rPr>
        <w:b/>
        <w:sz w:val="28"/>
      </w:rPr>
    </w:pPr>
    <w:r w:rsidRPr="00137E54">
      <w:rPr>
        <w:b/>
        <w:sz w:val="28"/>
      </w:rPr>
      <w:t>STATE OF ILLINOIS</w:t>
    </w:r>
  </w:p>
  <w:p w14:paraId="0D2D9138" w14:textId="77777777" w:rsidR="002B7079" w:rsidRDefault="002B7079" w:rsidP="001B0318">
    <w:pPr>
      <w:pStyle w:val="Header"/>
      <w:spacing w:before="40"/>
      <w:jc w:val="center"/>
      <w:rPr>
        <w:b/>
        <w:sz w:val="28"/>
      </w:rPr>
    </w:pPr>
    <w:r>
      <w:rPr>
        <w:b/>
        <w:sz w:val="28"/>
      </w:rPr>
      <w:t>DISCLOSURE OF BUSINESS OPERATIONS WITH IRAN</w:t>
    </w:r>
  </w:p>
  <w:p w14:paraId="2828C858" w14:textId="77777777" w:rsidR="002B7079" w:rsidRPr="00786E9A" w:rsidRDefault="002B7079"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2B7079" w:rsidRPr="00137E54" w:rsidRDefault="002B7079" w:rsidP="00E15E27">
    <w:pPr>
      <w:pStyle w:val="Header"/>
      <w:spacing w:before="40"/>
      <w:jc w:val="center"/>
      <w:rPr>
        <w:b/>
        <w:sz w:val="28"/>
      </w:rPr>
    </w:pPr>
    <w:r w:rsidRPr="00137E54">
      <w:rPr>
        <w:b/>
        <w:sz w:val="28"/>
      </w:rPr>
      <w:t>STATE OF ILLINOIS</w:t>
    </w:r>
  </w:p>
  <w:p w14:paraId="24D5DD3C" w14:textId="77777777" w:rsidR="002B7079" w:rsidRDefault="002B7079" w:rsidP="00E15E27">
    <w:pPr>
      <w:pStyle w:val="Header"/>
      <w:spacing w:before="40"/>
      <w:jc w:val="center"/>
      <w:rPr>
        <w:b/>
        <w:sz w:val="28"/>
      </w:rPr>
    </w:pPr>
    <w:r>
      <w:rPr>
        <w:b/>
        <w:sz w:val="28"/>
      </w:rPr>
      <w:t>DISCLOSURE OF BUSINESS OPERATIONS WITH IRAN</w:t>
    </w:r>
  </w:p>
  <w:p w14:paraId="3B95067D" w14:textId="77777777" w:rsidR="002B7079" w:rsidRPr="00786E9A" w:rsidRDefault="002B7079"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2B7079" w:rsidRPr="00137E54" w:rsidRDefault="002B7079" w:rsidP="001B0318">
    <w:pPr>
      <w:pStyle w:val="Header"/>
      <w:spacing w:before="40"/>
      <w:jc w:val="center"/>
      <w:rPr>
        <w:b/>
        <w:sz w:val="28"/>
      </w:rPr>
    </w:pPr>
    <w:r w:rsidRPr="00137E54">
      <w:rPr>
        <w:b/>
        <w:sz w:val="28"/>
      </w:rPr>
      <w:t>STATE OF ILLINOIS</w:t>
    </w:r>
  </w:p>
  <w:p w14:paraId="4F900F8C" w14:textId="77777777" w:rsidR="002B7079" w:rsidRDefault="002B7079" w:rsidP="001B0318">
    <w:pPr>
      <w:pStyle w:val="Header"/>
      <w:spacing w:before="40"/>
      <w:jc w:val="center"/>
      <w:rPr>
        <w:b/>
        <w:sz w:val="28"/>
      </w:rPr>
    </w:pPr>
    <w:r>
      <w:rPr>
        <w:b/>
        <w:sz w:val="28"/>
      </w:rPr>
      <w:t>BUSINESS AND DIRECTORY INFORMATION</w:t>
    </w:r>
  </w:p>
  <w:p w14:paraId="64B1582E" w14:textId="77777777" w:rsidR="002B7079" w:rsidRPr="00786E9A" w:rsidRDefault="002B7079"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2B7079" w:rsidRPr="00137E54" w:rsidRDefault="002B7079" w:rsidP="00DA37D1">
    <w:pPr>
      <w:pStyle w:val="Header"/>
      <w:spacing w:before="40"/>
      <w:jc w:val="center"/>
      <w:rPr>
        <w:b/>
        <w:sz w:val="28"/>
      </w:rPr>
    </w:pPr>
    <w:r w:rsidRPr="00137E54">
      <w:rPr>
        <w:b/>
        <w:sz w:val="28"/>
      </w:rPr>
      <w:t>STATE OF ILLINOIS</w:t>
    </w:r>
  </w:p>
  <w:p w14:paraId="1FC566B6" w14:textId="77777777" w:rsidR="002B7079" w:rsidRDefault="002B7079" w:rsidP="00DA37D1">
    <w:pPr>
      <w:pStyle w:val="Header"/>
      <w:spacing w:before="40"/>
      <w:jc w:val="center"/>
      <w:rPr>
        <w:b/>
        <w:sz w:val="28"/>
      </w:rPr>
    </w:pPr>
    <w:r>
      <w:rPr>
        <w:b/>
        <w:sz w:val="28"/>
      </w:rPr>
      <w:t>BUSINESS AND DIRECTORY INFORMATION</w:t>
    </w:r>
  </w:p>
  <w:p w14:paraId="73020901" w14:textId="77777777" w:rsidR="002B7079" w:rsidRPr="00DA37D1" w:rsidRDefault="002B7079"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2B7079" w:rsidRPr="001B0318" w:rsidRDefault="002B7079"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2B7079" w:rsidRPr="00137E54" w:rsidRDefault="002B7079" w:rsidP="00ED3B4D">
    <w:pPr>
      <w:pStyle w:val="Header"/>
      <w:spacing w:before="40"/>
      <w:jc w:val="center"/>
      <w:rPr>
        <w:b/>
        <w:sz w:val="28"/>
      </w:rPr>
    </w:pPr>
    <w:r w:rsidRPr="00137E54">
      <w:rPr>
        <w:b/>
        <w:sz w:val="28"/>
      </w:rPr>
      <w:t>STATE OF ILLINOIS</w:t>
    </w:r>
  </w:p>
  <w:p w14:paraId="1EFA1537" w14:textId="77777777" w:rsidR="002B7079" w:rsidRDefault="002B7079" w:rsidP="00ED3B4D">
    <w:pPr>
      <w:pStyle w:val="Header"/>
      <w:spacing w:before="40"/>
      <w:jc w:val="center"/>
      <w:rPr>
        <w:b/>
        <w:sz w:val="28"/>
      </w:rPr>
    </w:pPr>
    <w:r>
      <w:rPr>
        <w:b/>
        <w:sz w:val="28"/>
      </w:rPr>
      <w:t>BUSINESS AND DIRECTORY INFORMATION</w:t>
    </w:r>
  </w:p>
  <w:p w14:paraId="7B0CB24C" w14:textId="77777777" w:rsidR="002B7079" w:rsidRPr="00DA37D1" w:rsidRDefault="002B7079" w:rsidP="00ED3B4D">
    <w:pPr>
      <w:pStyle w:val="Header"/>
      <w:pBdr>
        <w:bottom w:val="single" w:sz="4" w:space="1" w:color="auto"/>
      </w:pBdr>
      <w:spacing w:before="40"/>
    </w:pPr>
    <w:r w:rsidRPr="00ED0FA2">
      <w:rPr>
        <w:b/>
      </w:rPr>
      <w:t xml:space="preserve">ATTACHMENT </w:t>
    </w:r>
    <w:r>
      <w:rPr>
        <w:b/>
      </w:rPr>
      <w:t>JJ</w:t>
    </w:r>
  </w:p>
  <w:p w14:paraId="42D7F3EA" w14:textId="77777777" w:rsidR="002B7079" w:rsidRPr="00DA37D1" w:rsidRDefault="002B7079"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2B7079" w:rsidRDefault="002B7079" w:rsidP="00392A44">
    <w:pPr>
      <w:pStyle w:val="Header"/>
      <w:jc w:val="center"/>
      <w:rPr>
        <w:b/>
        <w:sz w:val="28"/>
        <w:szCs w:val="28"/>
      </w:rPr>
    </w:pPr>
    <w:r>
      <w:rPr>
        <w:b/>
        <w:sz w:val="28"/>
        <w:szCs w:val="28"/>
      </w:rPr>
      <w:t>STATE OF ILLINOIS</w:t>
    </w:r>
  </w:p>
  <w:p w14:paraId="21EC679A" w14:textId="77777777" w:rsidR="002B7079" w:rsidRDefault="002B7079" w:rsidP="00392A44">
    <w:pPr>
      <w:pStyle w:val="Header"/>
      <w:jc w:val="center"/>
      <w:rPr>
        <w:b/>
        <w:sz w:val="28"/>
        <w:szCs w:val="28"/>
      </w:rPr>
    </w:pPr>
    <w:r>
      <w:rPr>
        <w:b/>
        <w:sz w:val="28"/>
        <w:szCs w:val="28"/>
      </w:rPr>
      <w:t>REFERENCES</w:t>
    </w:r>
  </w:p>
  <w:p w14:paraId="054F4C5A" w14:textId="77777777" w:rsidR="002B7079" w:rsidRPr="00392A44" w:rsidRDefault="002B7079"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2B7079" w:rsidRPr="00137E54" w:rsidRDefault="002B7079" w:rsidP="00157385">
    <w:pPr>
      <w:pStyle w:val="Header"/>
      <w:spacing w:before="40"/>
      <w:jc w:val="center"/>
      <w:rPr>
        <w:b/>
        <w:sz w:val="28"/>
      </w:rPr>
    </w:pPr>
    <w:r w:rsidRPr="00137E54">
      <w:rPr>
        <w:b/>
        <w:sz w:val="28"/>
      </w:rPr>
      <w:t>STATE OF ILLINOIS</w:t>
    </w:r>
  </w:p>
  <w:p w14:paraId="76575F47" w14:textId="00CC342A" w:rsidR="002B7079" w:rsidRDefault="002B7079" w:rsidP="00157385">
    <w:pPr>
      <w:pStyle w:val="Header"/>
      <w:spacing w:before="40"/>
      <w:jc w:val="center"/>
      <w:rPr>
        <w:b/>
        <w:sz w:val="28"/>
      </w:rPr>
    </w:pPr>
    <w:r>
      <w:rPr>
        <w:b/>
        <w:sz w:val="28"/>
      </w:rPr>
      <w:t>OUTLINE</w:t>
    </w:r>
  </w:p>
  <w:p w14:paraId="10EF0B6D" w14:textId="77777777" w:rsidR="002B7079" w:rsidRDefault="002B707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2B7079" w:rsidRPr="00137E54" w:rsidRDefault="002B7079" w:rsidP="00DA37D1">
    <w:pPr>
      <w:pStyle w:val="Header"/>
      <w:spacing w:before="40"/>
      <w:jc w:val="center"/>
      <w:rPr>
        <w:b/>
        <w:sz w:val="28"/>
      </w:rPr>
    </w:pPr>
    <w:r w:rsidRPr="00137E54">
      <w:rPr>
        <w:b/>
        <w:sz w:val="28"/>
      </w:rPr>
      <w:t>STATE OF ILLINOIS</w:t>
    </w:r>
  </w:p>
  <w:p w14:paraId="6445FDDD" w14:textId="77777777" w:rsidR="002B7079" w:rsidRDefault="002B7079" w:rsidP="00DA37D1">
    <w:pPr>
      <w:pStyle w:val="Header"/>
      <w:spacing w:before="40"/>
      <w:jc w:val="center"/>
      <w:rPr>
        <w:b/>
        <w:sz w:val="28"/>
      </w:rPr>
    </w:pPr>
    <w:r>
      <w:rPr>
        <w:b/>
        <w:sz w:val="28"/>
      </w:rPr>
      <w:t>REFERENCES</w:t>
    </w:r>
  </w:p>
  <w:p w14:paraId="6C29028A" w14:textId="77777777" w:rsidR="002B7079" w:rsidRPr="00DA37D1" w:rsidRDefault="002B7079"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2B7079" w:rsidRDefault="002B7079" w:rsidP="00C32862">
    <w:pPr>
      <w:pStyle w:val="Header"/>
      <w:jc w:val="center"/>
      <w:rPr>
        <w:b/>
        <w:sz w:val="28"/>
      </w:rPr>
    </w:pPr>
    <w:r>
      <w:rPr>
        <w:b/>
        <w:sz w:val="28"/>
      </w:rPr>
      <w:t>STATE OF ILLINOIS</w:t>
    </w:r>
  </w:p>
  <w:p w14:paraId="289DBEA0" w14:textId="77777777" w:rsidR="002B7079" w:rsidRDefault="002B7079"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2B7079" w:rsidRDefault="002B7079"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2B7079" w:rsidRDefault="002B7079"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2B7079" w:rsidRPr="00CD5DE1" w:rsidRDefault="002B7079"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2B7079" w:rsidRPr="00137E54" w:rsidRDefault="002B7079" w:rsidP="001B0318">
    <w:pPr>
      <w:pStyle w:val="Header"/>
      <w:spacing w:before="40"/>
      <w:jc w:val="center"/>
      <w:rPr>
        <w:b/>
        <w:sz w:val="28"/>
      </w:rPr>
    </w:pPr>
    <w:r w:rsidRPr="00137E54">
      <w:rPr>
        <w:b/>
        <w:sz w:val="28"/>
      </w:rPr>
      <w:t>STATE OF ILLINOIS</w:t>
    </w:r>
  </w:p>
  <w:p w14:paraId="3AEDD031" w14:textId="77777777" w:rsidR="002B7079" w:rsidRPr="009D0D40" w:rsidRDefault="002B7079"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2B7079" w:rsidRPr="00ED0FA2" w:rsidRDefault="002B7079"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2B7079" w:rsidRPr="00137E54" w:rsidRDefault="002B7079" w:rsidP="00D666C2">
    <w:pPr>
      <w:pStyle w:val="Header"/>
      <w:spacing w:before="40"/>
      <w:jc w:val="center"/>
      <w:rPr>
        <w:b/>
        <w:sz w:val="28"/>
      </w:rPr>
    </w:pPr>
    <w:r w:rsidRPr="00137E54">
      <w:rPr>
        <w:b/>
        <w:sz w:val="28"/>
      </w:rPr>
      <w:t>STATE OF ILLINOIS</w:t>
    </w:r>
  </w:p>
  <w:p w14:paraId="036E90FD" w14:textId="77777777" w:rsidR="002B7079" w:rsidRPr="009D0D40" w:rsidRDefault="002B7079"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2B7079" w:rsidRPr="00ED0FA2" w:rsidRDefault="002B7079"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33F1" w14:textId="77777777" w:rsidR="002B7079" w:rsidRDefault="002B7079" w:rsidP="00AE0F57">
    <w:pPr>
      <w:pStyle w:val="Header"/>
      <w:jc w:val="center"/>
      <w:rPr>
        <w:b/>
        <w:sz w:val="28"/>
      </w:rPr>
    </w:pPr>
    <w:r>
      <w:rPr>
        <w:b/>
        <w:sz w:val="28"/>
      </w:rPr>
      <w:t>STATE OF ILLINOIS</w:t>
    </w:r>
  </w:p>
  <w:p w14:paraId="7353789E" w14:textId="77777777" w:rsidR="002B7079" w:rsidRDefault="002B7079" w:rsidP="00AE0F57">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64473DF5" w14:textId="750DA4B6" w:rsidR="002B7079" w:rsidRPr="00AE0F57" w:rsidRDefault="002B7079" w:rsidP="00AE0F57">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AE0F57">
      <w:rPr>
        <w:rFonts w:asciiTheme="minorHAnsi" w:hAnsiTheme="minorHAnsi"/>
        <w:b/>
        <w:sz w:val="28"/>
        <w:szCs w:val="28"/>
      </w:rPr>
      <w:t>PARTICIPATION AND UTILIZATION COMPLIANCE</w:t>
    </w:r>
  </w:p>
  <w:p w14:paraId="45C091F4" w14:textId="7F9C88F1" w:rsidR="002B7079" w:rsidRPr="00ED0FA2" w:rsidRDefault="002B7079" w:rsidP="00AE0F57">
    <w:pPr>
      <w:pStyle w:val="Header"/>
      <w:pBdr>
        <w:bottom w:val="single" w:sz="4" w:space="1" w:color="auto"/>
      </w:pBdr>
      <w:spacing w:before="40"/>
      <w:rPr>
        <w:rStyle w:val="PlaceholderText"/>
        <w:b/>
        <w:color w:val="auto"/>
      </w:rPr>
    </w:pPr>
    <w:r>
      <w:rPr>
        <w:rStyle w:val="PlaceholderText"/>
        <w:b/>
        <w:color w:val="auto"/>
      </w:rPr>
      <w:t>ATTACHMENT NN</w:t>
    </w:r>
  </w:p>
  <w:p w14:paraId="2774C544" w14:textId="77777777" w:rsidR="002B7079" w:rsidRPr="00AE0F57" w:rsidRDefault="002B7079" w:rsidP="00AE0F57">
    <w:pPr>
      <w:pStyle w:val="Level3"/>
      <w:tabs>
        <w:tab w:val="clear" w:pos="720"/>
        <w:tab w:val="clear" w:pos="1080"/>
      </w:tabs>
      <w:kinsoku w:val="0"/>
      <w:overflowPunct w:val="0"/>
      <w:autoSpaceDE w:val="0"/>
      <w:autoSpaceDN w:val="0"/>
      <w:spacing w:after="0"/>
      <w:ind w:left="0" w:firstLine="0"/>
      <w:jc w:val="left"/>
      <w:rPr>
        <w:rFonts w:asciiTheme="minorHAnsi" w:hAnsiTheme="minorHAnsi"/>
        <w:b/>
        <w:sz w:val="4"/>
        <w:szCs w:val="4"/>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2B7079" w:rsidRPr="00137E54" w:rsidRDefault="002B7079" w:rsidP="00E06B94">
    <w:pPr>
      <w:pStyle w:val="Header"/>
      <w:spacing w:before="40"/>
      <w:jc w:val="center"/>
      <w:rPr>
        <w:b/>
        <w:sz w:val="28"/>
      </w:rPr>
    </w:pPr>
    <w:r w:rsidRPr="00137E54">
      <w:rPr>
        <w:b/>
        <w:sz w:val="28"/>
      </w:rPr>
      <w:t>STATE OF ILLINOIS</w:t>
    </w:r>
  </w:p>
  <w:p w14:paraId="7012B2EA" w14:textId="77777777" w:rsidR="002B7079" w:rsidRDefault="002B7079"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2B7079" w:rsidRDefault="002B7079"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2B7079" w:rsidRDefault="002B7079"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2B7079" w:rsidRPr="007D25EF" w:rsidRDefault="002B7079"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2B7079" w:rsidRPr="00137E54" w:rsidRDefault="002B7079" w:rsidP="00157385">
    <w:pPr>
      <w:pStyle w:val="Header"/>
      <w:spacing w:before="40"/>
      <w:jc w:val="center"/>
      <w:rPr>
        <w:b/>
        <w:sz w:val="28"/>
      </w:rPr>
    </w:pPr>
    <w:r w:rsidRPr="00137E54">
      <w:rPr>
        <w:b/>
        <w:sz w:val="28"/>
      </w:rPr>
      <w:t>STATE OF ILLINOIS</w:t>
    </w:r>
  </w:p>
  <w:p w14:paraId="7084AD2D" w14:textId="3038BF10" w:rsidR="002B7079" w:rsidRDefault="002B7079" w:rsidP="00157385">
    <w:pPr>
      <w:pStyle w:val="Header"/>
      <w:spacing w:before="40"/>
      <w:jc w:val="center"/>
      <w:rPr>
        <w:b/>
        <w:sz w:val="28"/>
      </w:rPr>
    </w:pPr>
    <w:r>
      <w:rPr>
        <w:b/>
        <w:sz w:val="28"/>
      </w:rPr>
      <w:t>INTRODUCTIONS FOR SUBMITTING OFFERS</w:t>
    </w:r>
  </w:p>
  <w:p w14:paraId="2CF48246" w14:textId="77777777" w:rsidR="002B7079" w:rsidRPr="00BE43AB" w:rsidRDefault="002B7079">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2B7079" w:rsidRPr="007D25EF" w:rsidRDefault="002B7079"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2B7079" w:rsidRPr="00137E54" w:rsidRDefault="002B7079" w:rsidP="00157385">
    <w:pPr>
      <w:pStyle w:val="Header"/>
      <w:spacing w:before="40"/>
      <w:jc w:val="center"/>
      <w:rPr>
        <w:b/>
        <w:sz w:val="28"/>
      </w:rPr>
    </w:pPr>
    <w:r w:rsidRPr="00137E54">
      <w:rPr>
        <w:b/>
        <w:sz w:val="28"/>
      </w:rPr>
      <w:t>STATE OF ILLINOIS</w:t>
    </w:r>
  </w:p>
  <w:p w14:paraId="7BD4B74B" w14:textId="239D677F" w:rsidR="002B7079" w:rsidRDefault="002B7079" w:rsidP="00157385">
    <w:pPr>
      <w:pStyle w:val="Header"/>
      <w:spacing w:before="40"/>
      <w:jc w:val="center"/>
      <w:rPr>
        <w:b/>
        <w:sz w:val="28"/>
      </w:rPr>
    </w:pPr>
    <w:r>
      <w:rPr>
        <w:b/>
        <w:sz w:val="28"/>
      </w:rPr>
      <w:t>SELECTION OF VENDOR</w:t>
    </w:r>
  </w:p>
  <w:p w14:paraId="2A88AE69" w14:textId="77777777" w:rsidR="002B7079" w:rsidRPr="0050367F" w:rsidRDefault="002B707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4066F816"/>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non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5C56"/>
    <w:rsid w:val="00026A43"/>
    <w:rsid w:val="00030B0D"/>
    <w:rsid w:val="00030CD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18A"/>
    <w:rsid w:val="00055A49"/>
    <w:rsid w:val="00056EF0"/>
    <w:rsid w:val="0005767D"/>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3875"/>
    <w:rsid w:val="000B47F4"/>
    <w:rsid w:val="000B5BD3"/>
    <w:rsid w:val="000B68F5"/>
    <w:rsid w:val="000B6964"/>
    <w:rsid w:val="000B7241"/>
    <w:rsid w:val="000B7664"/>
    <w:rsid w:val="000B7871"/>
    <w:rsid w:val="000B7FD6"/>
    <w:rsid w:val="000C0A90"/>
    <w:rsid w:val="000C2EEE"/>
    <w:rsid w:val="000C3CAB"/>
    <w:rsid w:val="000C52D5"/>
    <w:rsid w:val="000C613F"/>
    <w:rsid w:val="000C7E96"/>
    <w:rsid w:val="000D0402"/>
    <w:rsid w:val="000D0A91"/>
    <w:rsid w:val="000D0E24"/>
    <w:rsid w:val="000D1208"/>
    <w:rsid w:val="000D2D90"/>
    <w:rsid w:val="000D4076"/>
    <w:rsid w:val="000D428E"/>
    <w:rsid w:val="000D519D"/>
    <w:rsid w:val="000D6552"/>
    <w:rsid w:val="000D71D6"/>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101209"/>
    <w:rsid w:val="001039F1"/>
    <w:rsid w:val="00104B22"/>
    <w:rsid w:val="00105BCA"/>
    <w:rsid w:val="00106457"/>
    <w:rsid w:val="00106CF9"/>
    <w:rsid w:val="00107291"/>
    <w:rsid w:val="0010774D"/>
    <w:rsid w:val="00110812"/>
    <w:rsid w:val="00110ACD"/>
    <w:rsid w:val="00110C51"/>
    <w:rsid w:val="00111461"/>
    <w:rsid w:val="0011296A"/>
    <w:rsid w:val="00113935"/>
    <w:rsid w:val="00114860"/>
    <w:rsid w:val="00115947"/>
    <w:rsid w:val="00116318"/>
    <w:rsid w:val="00116F23"/>
    <w:rsid w:val="00117710"/>
    <w:rsid w:val="00120319"/>
    <w:rsid w:val="001225A2"/>
    <w:rsid w:val="001227A3"/>
    <w:rsid w:val="001234A1"/>
    <w:rsid w:val="00123A1C"/>
    <w:rsid w:val="001246F5"/>
    <w:rsid w:val="00125C3A"/>
    <w:rsid w:val="00125EA1"/>
    <w:rsid w:val="00126663"/>
    <w:rsid w:val="00126CA3"/>
    <w:rsid w:val="0012715B"/>
    <w:rsid w:val="00130012"/>
    <w:rsid w:val="00131EDA"/>
    <w:rsid w:val="0013235F"/>
    <w:rsid w:val="00133706"/>
    <w:rsid w:val="00134344"/>
    <w:rsid w:val="00134480"/>
    <w:rsid w:val="00134EAE"/>
    <w:rsid w:val="001352DF"/>
    <w:rsid w:val="00135C34"/>
    <w:rsid w:val="00136778"/>
    <w:rsid w:val="00137E54"/>
    <w:rsid w:val="00140399"/>
    <w:rsid w:val="00140491"/>
    <w:rsid w:val="00141285"/>
    <w:rsid w:val="001424FA"/>
    <w:rsid w:val="00143639"/>
    <w:rsid w:val="00144919"/>
    <w:rsid w:val="00145A7B"/>
    <w:rsid w:val="00146DEA"/>
    <w:rsid w:val="00146E78"/>
    <w:rsid w:val="00150C77"/>
    <w:rsid w:val="001528A3"/>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87F9A"/>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E6B"/>
    <w:rsid w:val="001E35BB"/>
    <w:rsid w:val="001E4B7A"/>
    <w:rsid w:val="001E5128"/>
    <w:rsid w:val="001E5EC7"/>
    <w:rsid w:val="001E7A4D"/>
    <w:rsid w:val="001F0CCC"/>
    <w:rsid w:val="001F2269"/>
    <w:rsid w:val="001F2469"/>
    <w:rsid w:val="001F2491"/>
    <w:rsid w:val="001F41FC"/>
    <w:rsid w:val="001F4671"/>
    <w:rsid w:val="001F6E99"/>
    <w:rsid w:val="001F743C"/>
    <w:rsid w:val="001F7F51"/>
    <w:rsid w:val="00200DA5"/>
    <w:rsid w:val="00200F15"/>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ECD"/>
    <w:rsid w:val="00246277"/>
    <w:rsid w:val="002465D7"/>
    <w:rsid w:val="00247070"/>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249E"/>
    <w:rsid w:val="00267B8D"/>
    <w:rsid w:val="00271530"/>
    <w:rsid w:val="00271BB5"/>
    <w:rsid w:val="0027360E"/>
    <w:rsid w:val="00274BC0"/>
    <w:rsid w:val="002759C8"/>
    <w:rsid w:val="002800C9"/>
    <w:rsid w:val="00280C0C"/>
    <w:rsid w:val="0028109A"/>
    <w:rsid w:val="00281C86"/>
    <w:rsid w:val="00282486"/>
    <w:rsid w:val="002831E2"/>
    <w:rsid w:val="002848B7"/>
    <w:rsid w:val="002848F9"/>
    <w:rsid w:val="00285984"/>
    <w:rsid w:val="00286749"/>
    <w:rsid w:val="00293E05"/>
    <w:rsid w:val="00294713"/>
    <w:rsid w:val="00294A3C"/>
    <w:rsid w:val="00297412"/>
    <w:rsid w:val="002A08FC"/>
    <w:rsid w:val="002A0A0D"/>
    <w:rsid w:val="002A1290"/>
    <w:rsid w:val="002A22E7"/>
    <w:rsid w:val="002A255C"/>
    <w:rsid w:val="002A2D9A"/>
    <w:rsid w:val="002A3000"/>
    <w:rsid w:val="002A4857"/>
    <w:rsid w:val="002A5D1F"/>
    <w:rsid w:val="002B0D8C"/>
    <w:rsid w:val="002B2E6C"/>
    <w:rsid w:val="002B54AC"/>
    <w:rsid w:val="002B57F0"/>
    <w:rsid w:val="002B606A"/>
    <w:rsid w:val="002B7079"/>
    <w:rsid w:val="002B70C8"/>
    <w:rsid w:val="002C0217"/>
    <w:rsid w:val="002C0B51"/>
    <w:rsid w:val="002C0BD0"/>
    <w:rsid w:val="002C2F95"/>
    <w:rsid w:val="002C48FD"/>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58B6"/>
    <w:rsid w:val="002E7288"/>
    <w:rsid w:val="002E7698"/>
    <w:rsid w:val="002F07EF"/>
    <w:rsid w:val="002F286B"/>
    <w:rsid w:val="002F361F"/>
    <w:rsid w:val="002F3766"/>
    <w:rsid w:val="002F5222"/>
    <w:rsid w:val="002F55A5"/>
    <w:rsid w:val="002F7085"/>
    <w:rsid w:val="002F7368"/>
    <w:rsid w:val="0030002A"/>
    <w:rsid w:val="00300A45"/>
    <w:rsid w:val="00300DB4"/>
    <w:rsid w:val="00301DC8"/>
    <w:rsid w:val="0030230B"/>
    <w:rsid w:val="0030279B"/>
    <w:rsid w:val="00303EB0"/>
    <w:rsid w:val="003042DA"/>
    <w:rsid w:val="00306C87"/>
    <w:rsid w:val="00306F82"/>
    <w:rsid w:val="00307D41"/>
    <w:rsid w:val="003127A5"/>
    <w:rsid w:val="0031404D"/>
    <w:rsid w:val="003141BB"/>
    <w:rsid w:val="00314230"/>
    <w:rsid w:val="00315505"/>
    <w:rsid w:val="0031581F"/>
    <w:rsid w:val="00315DB2"/>
    <w:rsid w:val="00317FBC"/>
    <w:rsid w:val="003203CB"/>
    <w:rsid w:val="00320ECB"/>
    <w:rsid w:val="003213B9"/>
    <w:rsid w:val="00322FFC"/>
    <w:rsid w:val="00323A58"/>
    <w:rsid w:val="003247D4"/>
    <w:rsid w:val="00325203"/>
    <w:rsid w:val="00325673"/>
    <w:rsid w:val="00325AEA"/>
    <w:rsid w:val="00327E8D"/>
    <w:rsid w:val="003315D1"/>
    <w:rsid w:val="0033180B"/>
    <w:rsid w:val="00331CB6"/>
    <w:rsid w:val="00332730"/>
    <w:rsid w:val="0033277C"/>
    <w:rsid w:val="00336527"/>
    <w:rsid w:val="00340041"/>
    <w:rsid w:val="0034138A"/>
    <w:rsid w:val="0034233C"/>
    <w:rsid w:val="00343FD2"/>
    <w:rsid w:val="00345FF8"/>
    <w:rsid w:val="00346802"/>
    <w:rsid w:val="00350868"/>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365E"/>
    <w:rsid w:val="003641CD"/>
    <w:rsid w:val="00366A4F"/>
    <w:rsid w:val="00370ECA"/>
    <w:rsid w:val="0037124D"/>
    <w:rsid w:val="00371B30"/>
    <w:rsid w:val="0037369C"/>
    <w:rsid w:val="003739F2"/>
    <w:rsid w:val="00374630"/>
    <w:rsid w:val="00374824"/>
    <w:rsid w:val="003756EB"/>
    <w:rsid w:val="003778F0"/>
    <w:rsid w:val="00380EA5"/>
    <w:rsid w:val="00382769"/>
    <w:rsid w:val="0038324B"/>
    <w:rsid w:val="00385398"/>
    <w:rsid w:val="00385A1F"/>
    <w:rsid w:val="00386608"/>
    <w:rsid w:val="00387CA2"/>
    <w:rsid w:val="00392A44"/>
    <w:rsid w:val="00393153"/>
    <w:rsid w:val="00395B6E"/>
    <w:rsid w:val="0039683A"/>
    <w:rsid w:val="003979A7"/>
    <w:rsid w:val="00397CE0"/>
    <w:rsid w:val="003A0045"/>
    <w:rsid w:val="003A0B2A"/>
    <w:rsid w:val="003A2A8A"/>
    <w:rsid w:val="003A35CC"/>
    <w:rsid w:val="003A4BC9"/>
    <w:rsid w:val="003A4E9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441D"/>
    <w:rsid w:val="003E6A95"/>
    <w:rsid w:val="003E6CAF"/>
    <w:rsid w:val="003F0479"/>
    <w:rsid w:val="003F2216"/>
    <w:rsid w:val="003F24E4"/>
    <w:rsid w:val="003F2C26"/>
    <w:rsid w:val="003F34E3"/>
    <w:rsid w:val="003F3AD4"/>
    <w:rsid w:val="003F3B37"/>
    <w:rsid w:val="003F4049"/>
    <w:rsid w:val="003F46D8"/>
    <w:rsid w:val="003F4C83"/>
    <w:rsid w:val="003F6DD1"/>
    <w:rsid w:val="00400070"/>
    <w:rsid w:val="00403FA0"/>
    <w:rsid w:val="00404661"/>
    <w:rsid w:val="00404785"/>
    <w:rsid w:val="004052D8"/>
    <w:rsid w:val="004060D9"/>
    <w:rsid w:val="00406793"/>
    <w:rsid w:val="00406A47"/>
    <w:rsid w:val="004072D3"/>
    <w:rsid w:val="00411A78"/>
    <w:rsid w:val="00411EC1"/>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E35"/>
    <w:rsid w:val="00492AD8"/>
    <w:rsid w:val="004930C6"/>
    <w:rsid w:val="004935AF"/>
    <w:rsid w:val="00494293"/>
    <w:rsid w:val="00494A51"/>
    <w:rsid w:val="0049529D"/>
    <w:rsid w:val="00496BE1"/>
    <w:rsid w:val="004A162D"/>
    <w:rsid w:val="004A43FB"/>
    <w:rsid w:val="004A69C0"/>
    <w:rsid w:val="004A69C2"/>
    <w:rsid w:val="004A6CF4"/>
    <w:rsid w:val="004B14F3"/>
    <w:rsid w:val="004B2207"/>
    <w:rsid w:val="004B258C"/>
    <w:rsid w:val="004B6C9F"/>
    <w:rsid w:val="004B7675"/>
    <w:rsid w:val="004C1966"/>
    <w:rsid w:val="004C281E"/>
    <w:rsid w:val="004C2E20"/>
    <w:rsid w:val="004C3320"/>
    <w:rsid w:val="004C42FF"/>
    <w:rsid w:val="004C430E"/>
    <w:rsid w:val="004C4C07"/>
    <w:rsid w:val="004C56D8"/>
    <w:rsid w:val="004C5DD3"/>
    <w:rsid w:val="004C6DB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3AF"/>
    <w:rsid w:val="004E6483"/>
    <w:rsid w:val="004E6A9C"/>
    <w:rsid w:val="004E74EF"/>
    <w:rsid w:val="004F1202"/>
    <w:rsid w:val="004F1517"/>
    <w:rsid w:val="004F1542"/>
    <w:rsid w:val="004F1DE0"/>
    <w:rsid w:val="004F2726"/>
    <w:rsid w:val="004F3A26"/>
    <w:rsid w:val="004F4068"/>
    <w:rsid w:val="004F6A42"/>
    <w:rsid w:val="005000E7"/>
    <w:rsid w:val="00500D5F"/>
    <w:rsid w:val="00500FDB"/>
    <w:rsid w:val="005022AE"/>
    <w:rsid w:val="005024B7"/>
    <w:rsid w:val="005030C5"/>
    <w:rsid w:val="0050367F"/>
    <w:rsid w:val="005038FC"/>
    <w:rsid w:val="00503ACA"/>
    <w:rsid w:val="005048D7"/>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223B"/>
    <w:rsid w:val="00522A45"/>
    <w:rsid w:val="005243BD"/>
    <w:rsid w:val="00525192"/>
    <w:rsid w:val="00526BCE"/>
    <w:rsid w:val="00526CA3"/>
    <w:rsid w:val="0053095D"/>
    <w:rsid w:val="00531407"/>
    <w:rsid w:val="00531BD3"/>
    <w:rsid w:val="0053252F"/>
    <w:rsid w:val="0053318C"/>
    <w:rsid w:val="00534C32"/>
    <w:rsid w:val="00536A01"/>
    <w:rsid w:val="0054329F"/>
    <w:rsid w:val="005449F8"/>
    <w:rsid w:val="00544E27"/>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E76"/>
    <w:rsid w:val="005560C0"/>
    <w:rsid w:val="00556605"/>
    <w:rsid w:val="00556660"/>
    <w:rsid w:val="00557376"/>
    <w:rsid w:val="005616AD"/>
    <w:rsid w:val="00563761"/>
    <w:rsid w:val="005637E6"/>
    <w:rsid w:val="005643B5"/>
    <w:rsid w:val="00564F42"/>
    <w:rsid w:val="00565348"/>
    <w:rsid w:val="00565CE9"/>
    <w:rsid w:val="00565D44"/>
    <w:rsid w:val="00572C84"/>
    <w:rsid w:val="005734FF"/>
    <w:rsid w:val="005736DB"/>
    <w:rsid w:val="00573F75"/>
    <w:rsid w:val="00574530"/>
    <w:rsid w:val="00576A91"/>
    <w:rsid w:val="00576E35"/>
    <w:rsid w:val="0058029F"/>
    <w:rsid w:val="00581F1F"/>
    <w:rsid w:val="005822F4"/>
    <w:rsid w:val="005831FF"/>
    <w:rsid w:val="00584F35"/>
    <w:rsid w:val="00585AA7"/>
    <w:rsid w:val="00585D8D"/>
    <w:rsid w:val="005860C6"/>
    <w:rsid w:val="00587F38"/>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30F1"/>
    <w:rsid w:val="005C3C5A"/>
    <w:rsid w:val="005C497D"/>
    <w:rsid w:val="005C5393"/>
    <w:rsid w:val="005C5D1D"/>
    <w:rsid w:val="005C6C17"/>
    <w:rsid w:val="005C6C23"/>
    <w:rsid w:val="005C6D54"/>
    <w:rsid w:val="005C7FF8"/>
    <w:rsid w:val="005D13F4"/>
    <w:rsid w:val="005D1B8A"/>
    <w:rsid w:val="005D4F11"/>
    <w:rsid w:val="005D5823"/>
    <w:rsid w:val="005D5AE0"/>
    <w:rsid w:val="005D6452"/>
    <w:rsid w:val="005D7DF4"/>
    <w:rsid w:val="005E03F2"/>
    <w:rsid w:val="005E0560"/>
    <w:rsid w:val="005E1838"/>
    <w:rsid w:val="005E2F2E"/>
    <w:rsid w:val="005E3191"/>
    <w:rsid w:val="005E32CC"/>
    <w:rsid w:val="005E41BB"/>
    <w:rsid w:val="005E455C"/>
    <w:rsid w:val="005E5608"/>
    <w:rsid w:val="005E5A7D"/>
    <w:rsid w:val="005F3348"/>
    <w:rsid w:val="005F4ACC"/>
    <w:rsid w:val="005F4B00"/>
    <w:rsid w:val="005F4DE8"/>
    <w:rsid w:val="005F544F"/>
    <w:rsid w:val="005F5EA1"/>
    <w:rsid w:val="005F64C1"/>
    <w:rsid w:val="005F6EFD"/>
    <w:rsid w:val="0060022C"/>
    <w:rsid w:val="00601468"/>
    <w:rsid w:val="00601CE4"/>
    <w:rsid w:val="0060511F"/>
    <w:rsid w:val="00605C3C"/>
    <w:rsid w:val="00606481"/>
    <w:rsid w:val="006065BD"/>
    <w:rsid w:val="00607983"/>
    <w:rsid w:val="006079C8"/>
    <w:rsid w:val="006110A0"/>
    <w:rsid w:val="006114AE"/>
    <w:rsid w:val="00611735"/>
    <w:rsid w:val="00611811"/>
    <w:rsid w:val="00612971"/>
    <w:rsid w:val="00613FA9"/>
    <w:rsid w:val="00613FC8"/>
    <w:rsid w:val="006144B8"/>
    <w:rsid w:val="0061467B"/>
    <w:rsid w:val="006156B4"/>
    <w:rsid w:val="00615A27"/>
    <w:rsid w:val="006176B0"/>
    <w:rsid w:val="00617AB7"/>
    <w:rsid w:val="00617ADC"/>
    <w:rsid w:val="00620EC8"/>
    <w:rsid w:val="00621687"/>
    <w:rsid w:val="0062200B"/>
    <w:rsid w:val="006228FC"/>
    <w:rsid w:val="00624D2B"/>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598C"/>
    <w:rsid w:val="00645F3E"/>
    <w:rsid w:val="00646F26"/>
    <w:rsid w:val="006507DE"/>
    <w:rsid w:val="006509BC"/>
    <w:rsid w:val="00651978"/>
    <w:rsid w:val="00651BEA"/>
    <w:rsid w:val="006524F0"/>
    <w:rsid w:val="00653D2B"/>
    <w:rsid w:val="00655389"/>
    <w:rsid w:val="006564F1"/>
    <w:rsid w:val="00656FAE"/>
    <w:rsid w:val="006600B6"/>
    <w:rsid w:val="0066045E"/>
    <w:rsid w:val="0066162F"/>
    <w:rsid w:val="00661DEC"/>
    <w:rsid w:val="0066205F"/>
    <w:rsid w:val="00662EEB"/>
    <w:rsid w:val="006640BF"/>
    <w:rsid w:val="00665961"/>
    <w:rsid w:val="006663C5"/>
    <w:rsid w:val="00666B67"/>
    <w:rsid w:val="00667EAB"/>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5E54"/>
    <w:rsid w:val="006975DC"/>
    <w:rsid w:val="0069789D"/>
    <w:rsid w:val="006A1CB6"/>
    <w:rsid w:val="006A513B"/>
    <w:rsid w:val="006A5E7F"/>
    <w:rsid w:val="006A6E7A"/>
    <w:rsid w:val="006B118C"/>
    <w:rsid w:val="006B1FF4"/>
    <w:rsid w:val="006B2948"/>
    <w:rsid w:val="006B36B1"/>
    <w:rsid w:val="006B377F"/>
    <w:rsid w:val="006B3C1D"/>
    <w:rsid w:val="006B5CCD"/>
    <w:rsid w:val="006C11F6"/>
    <w:rsid w:val="006C2B49"/>
    <w:rsid w:val="006C2CBF"/>
    <w:rsid w:val="006C2ECE"/>
    <w:rsid w:val="006C4E57"/>
    <w:rsid w:val="006C572F"/>
    <w:rsid w:val="006C6524"/>
    <w:rsid w:val="006C68DB"/>
    <w:rsid w:val="006C7748"/>
    <w:rsid w:val="006D074C"/>
    <w:rsid w:val="006D26EB"/>
    <w:rsid w:val="006D31AB"/>
    <w:rsid w:val="006D34DB"/>
    <w:rsid w:val="006D3C0C"/>
    <w:rsid w:val="006D50E8"/>
    <w:rsid w:val="006D646E"/>
    <w:rsid w:val="006D6594"/>
    <w:rsid w:val="006D6FC6"/>
    <w:rsid w:val="006E0089"/>
    <w:rsid w:val="006E1393"/>
    <w:rsid w:val="006E1D0D"/>
    <w:rsid w:val="006E3C59"/>
    <w:rsid w:val="006E63D1"/>
    <w:rsid w:val="006E678E"/>
    <w:rsid w:val="006E6E74"/>
    <w:rsid w:val="006E7446"/>
    <w:rsid w:val="006F134D"/>
    <w:rsid w:val="006F1577"/>
    <w:rsid w:val="006F1D69"/>
    <w:rsid w:val="006F1DB4"/>
    <w:rsid w:val="006F2485"/>
    <w:rsid w:val="006F37E0"/>
    <w:rsid w:val="006F4284"/>
    <w:rsid w:val="006F57D8"/>
    <w:rsid w:val="006F5AF2"/>
    <w:rsid w:val="006F5D34"/>
    <w:rsid w:val="006F69EB"/>
    <w:rsid w:val="006F7AD6"/>
    <w:rsid w:val="0070058C"/>
    <w:rsid w:val="00700F96"/>
    <w:rsid w:val="0070201F"/>
    <w:rsid w:val="00705AE9"/>
    <w:rsid w:val="00705B98"/>
    <w:rsid w:val="00706328"/>
    <w:rsid w:val="0070638C"/>
    <w:rsid w:val="007064BC"/>
    <w:rsid w:val="007069F0"/>
    <w:rsid w:val="00707DF7"/>
    <w:rsid w:val="00710EF9"/>
    <w:rsid w:val="00712F2C"/>
    <w:rsid w:val="007139EB"/>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1F75"/>
    <w:rsid w:val="00745023"/>
    <w:rsid w:val="00745A8F"/>
    <w:rsid w:val="00746CF5"/>
    <w:rsid w:val="007471DB"/>
    <w:rsid w:val="00747543"/>
    <w:rsid w:val="00747EF5"/>
    <w:rsid w:val="00751A1C"/>
    <w:rsid w:val="0075377B"/>
    <w:rsid w:val="00753B38"/>
    <w:rsid w:val="0075402B"/>
    <w:rsid w:val="00755E4A"/>
    <w:rsid w:val="00756FD6"/>
    <w:rsid w:val="00757039"/>
    <w:rsid w:val="00760AF1"/>
    <w:rsid w:val="0076276E"/>
    <w:rsid w:val="00766C70"/>
    <w:rsid w:val="00767182"/>
    <w:rsid w:val="0076761B"/>
    <w:rsid w:val="00767C5B"/>
    <w:rsid w:val="00767F52"/>
    <w:rsid w:val="0077049C"/>
    <w:rsid w:val="007709E9"/>
    <w:rsid w:val="00771553"/>
    <w:rsid w:val="0077195C"/>
    <w:rsid w:val="00771C51"/>
    <w:rsid w:val="00776B4E"/>
    <w:rsid w:val="007770C3"/>
    <w:rsid w:val="007777DB"/>
    <w:rsid w:val="00777B18"/>
    <w:rsid w:val="00777DC8"/>
    <w:rsid w:val="00780E7A"/>
    <w:rsid w:val="00781916"/>
    <w:rsid w:val="00782273"/>
    <w:rsid w:val="007826B3"/>
    <w:rsid w:val="00782966"/>
    <w:rsid w:val="00783669"/>
    <w:rsid w:val="00784999"/>
    <w:rsid w:val="007853B9"/>
    <w:rsid w:val="00785D19"/>
    <w:rsid w:val="007864C8"/>
    <w:rsid w:val="007865D9"/>
    <w:rsid w:val="00786E9A"/>
    <w:rsid w:val="00794681"/>
    <w:rsid w:val="007949B0"/>
    <w:rsid w:val="00797E39"/>
    <w:rsid w:val="007A12D6"/>
    <w:rsid w:val="007A1E2E"/>
    <w:rsid w:val="007A1FD7"/>
    <w:rsid w:val="007A5986"/>
    <w:rsid w:val="007B035C"/>
    <w:rsid w:val="007B1450"/>
    <w:rsid w:val="007B335F"/>
    <w:rsid w:val="007B3A91"/>
    <w:rsid w:val="007B558F"/>
    <w:rsid w:val="007B569A"/>
    <w:rsid w:val="007B5DC4"/>
    <w:rsid w:val="007B6DA1"/>
    <w:rsid w:val="007B71BE"/>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5BF9"/>
    <w:rsid w:val="007D7B88"/>
    <w:rsid w:val="007E0BB0"/>
    <w:rsid w:val="007E51AE"/>
    <w:rsid w:val="007E643E"/>
    <w:rsid w:val="007E798C"/>
    <w:rsid w:val="007F0B71"/>
    <w:rsid w:val="007F1A90"/>
    <w:rsid w:val="007F276F"/>
    <w:rsid w:val="007F2936"/>
    <w:rsid w:val="007F318A"/>
    <w:rsid w:val="007F475F"/>
    <w:rsid w:val="007F4827"/>
    <w:rsid w:val="007F5564"/>
    <w:rsid w:val="007F5762"/>
    <w:rsid w:val="007F5E3C"/>
    <w:rsid w:val="007F6BF6"/>
    <w:rsid w:val="007F6D56"/>
    <w:rsid w:val="0080258F"/>
    <w:rsid w:val="00802623"/>
    <w:rsid w:val="0080274B"/>
    <w:rsid w:val="00803D6D"/>
    <w:rsid w:val="00803DB9"/>
    <w:rsid w:val="00804BB1"/>
    <w:rsid w:val="00805236"/>
    <w:rsid w:val="008064CB"/>
    <w:rsid w:val="00806752"/>
    <w:rsid w:val="00810A45"/>
    <w:rsid w:val="008149AA"/>
    <w:rsid w:val="00814DA9"/>
    <w:rsid w:val="00816292"/>
    <w:rsid w:val="0081678F"/>
    <w:rsid w:val="00817A1A"/>
    <w:rsid w:val="00821650"/>
    <w:rsid w:val="00821AEC"/>
    <w:rsid w:val="0082321B"/>
    <w:rsid w:val="0082375A"/>
    <w:rsid w:val="00823DCD"/>
    <w:rsid w:val="0082491D"/>
    <w:rsid w:val="00830BE2"/>
    <w:rsid w:val="00830E69"/>
    <w:rsid w:val="008334A3"/>
    <w:rsid w:val="00833F0C"/>
    <w:rsid w:val="008347C5"/>
    <w:rsid w:val="008357E3"/>
    <w:rsid w:val="00836E05"/>
    <w:rsid w:val="00836F19"/>
    <w:rsid w:val="008418D6"/>
    <w:rsid w:val="00841B47"/>
    <w:rsid w:val="00842CB1"/>
    <w:rsid w:val="008436F6"/>
    <w:rsid w:val="0084496D"/>
    <w:rsid w:val="00844D23"/>
    <w:rsid w:val="008452A0"/>
    <w:rsid w:val="00845574"/>
    <w:rsid w:val="00847511"/>
    <w:rsid w:val="00847845"/>
    <w:rsid w:val="008502ED"/>
    <w:rsid w:val="00850C62"/>
    <w:rsid w:val="00850C65"/>
    <w:rsid w:val="00851D0A"/>
    <w:rsid w:val="008526A5"/>
    <w:rsid w:val="00853504"/>
    <w:rsid w:val="00853935"/>
    <w:rsid w:val="00855A6B"/>
    <w:rsid w:val="0085697A"/>
    <w:rsid w:val="00857A13"/>
    <w:rsid w:val="008608E5"/>
    <w:rsid w:val="00860F1F"/>
    <w:rsid w:val="00861195"/>
    <w:rsid w:val="008617FC"/>
    <w:rsid w:val="0086214C"/>
    <w:rsid w:val="00863654"/>
    <w:rsid w:val="00864E16"/>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73A3"/>
    <w:rsid w:val="00887AC0"/>
    <w:rsid w:val="00890957"/>
    <w:rsid w:val="00891A1E"/>
    <w:rsid w:val="00891B42"/>
    <w:rsid w:val="00893512"/>
    <w:rsid w:val="00894995"/>
    <w:rsid w:val="00895896"/>
    <w:rsid w:val="00895E8E"/>
    <w:rsid w:val="00896547"/>
    <w:rsid w:val="00896710"/>
    <w:rsid w:val="00896D0F"/>
    <w:rsid w:val="00897186"/>
    <w:rsid w:val="008A0209"/>
    <w:rsid w:val="008A34CA"/>
    <w:rsid w:val="008A3560"/>
    <w:rsid w:val="008A4070"/>
    <w:rsid w:val="008A5AD1"/>
    <w:rsid w:val="008A5E1A"/>
    <w:rsid w:val="008A6F3C"/>
    <w:rsid w:val="008A7D13"/>
    <w:rsid w:val="008A7FFB"/>
    <w:rsid w:val="008B0EB5"/>
    <w:rsid w:val="008B18B5"/>
    <w:rsid w:val="008B25BE"/>
    <w:rsid w:val="008B3037"/>
    <w:rsid w:val="008C2748"/>
    <w:rsid w:val="008C3D3E"/>
    <w:rsid w:val="008C4696"/>
    <w:rsid w:val="008C603F"/>
    <w:rsid w:val="008C62CB"/>
    <w:rsid w:val="008C692D"/>
    <w:rsid w:val="008C6C67"/>
    <w:rsid w:val="008D026E"/>
    <w:rsid w:val="008D0758"/>
    <w:rsid w:val="008D0998"/>
    <w:rsid w:val="008D11F3"/>
    <w:rsid w:val="008D12C4"/>
    <w:rsid w:val="008D1ED6"/>
    <w:rsid w:val="008D1FAC"/>
    <w:rsid w:val="008D2FC6"/>
    <w:rsid w:val="008D30BE"/>
    <w:rsid w:val="008D3483"/>
    <w:rsid w:val="008D456A"/>
    <w:rsid w:val="008D4936"/>
    <w:rsid w:val="008D6376"/>
    <w:rsid w:val="008D6AD4"/>
    <w:rsid w:val="008D6D98"/>
    <w:rsid w:val="008D74B1"/>
    <w:rsid w:val="008E0323"/>
    <w:rsid w:val="008E16A2"/>
    <w:rsid w:val="008E1F8F"/>
    <w:rsid w:val="008E2E62"/>
    <w:rsid w:val="008E3FDA"/>
    <w:rsid w:val="008E40FF"/>
    <w:rsid w:val="008E5364"/>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63D9"/>
    <w:rsid w:val="00930A3E"/>
    <w:rsid w:val="0093161C"/>
    <w:rsid w:val="00932BEE"/>
    <w:rsid w:val="009330C9"/>
    <w:rsid w:val="00933F70"/>
    <w:rsid w:val="00933FAB"/>
    <w:rsid w:val="009351DD"/>
    <w:rsid w:val="00937D01"/>
    <w:rsid w:val="00937EB1"/>
    <w:rsid w:val="00942A30"/>
    <w:rsid w:val="00943128"/>
    <w:rsid w:val="00943607"/>
    <w:rsid w:val="00944419"/>
    <w:rsid w:val="00945D62"/>
    <w:rsid w:val="00945F19"/>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323E"/>
    <w:rsid w:val="009834FF"/>
    <w:rsid w:val="009850B3"/>
    <w:rsid w:val="0098572D"/>
    <w:rsid w:val="00985C55"/>
    <w:rsid w:val="00985F8A"/>
    <w:rsid w:val="00987D44"/>
    <w:rsid w:val="0099065D"/>
    <w:rsid w:val="00990782"/>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DDC"/>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6B94"/>
    <w:rsid w:val="009E6D8E"/>
    <w:rsid w:val="009E6F7F"/>
    <w:rsid w:val="009E771B"/>
    <w:rsid w:val="009F0F27"/>
    <w:rsid w:val="009F1042"/>
    <w:rsid w:val="009F1EEE"/>
    <w:rsid w:val="009F21DD"/>
    <w:rsid w:val="009F2367"/>
    <w:rsid w:val="009F2537"/>
    <w:rsid w:val="009F5851"/>
    <w:rsid w:val="009F5FDF"/>
    <w:rsid w:val="009F73C7"/>
    <w:rsid w:val="009F74A3"/>
    <w:rsid w:val="009F774F"/>
    <w:rsid w:val="00A00C5E"/>
    <w:rsid w:val="00A033ED"/>
    <w:rsid w:val="00A05B56"/>
    <w:rsid w:val="00A0743F"/>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50C"/>
    <w:rsid w:val="00A35AF8"/>
    <w:rsid w:val="00A35E1E"/>
    <w:rsid w:val="00A37C0C"/>
    <w:rsid w:val="00A4002B"/>
    <w:rsid w:val="00A40753"/>
    <w:rsid w:val="00A40C11"/>
    <w:rsid w:val="00A40CAC"/>
    <w:rsid w:val="00A42A9F"/>
    <w:rsid w:val="00A4502B"/>
    <w:rsid w:val="00A45528"/>
    <w:rsid w:val="00A4609F"/>
    <w:rsid w:val="00A46433"/>
    <w:rsid w:val="00A51469"/>
    <w:rsid w:val="00A526F1"/>
    <w:rsid w:val="00A52C9C"/>
    <w:rsid w:val="00A54A98"/>
    <w:rsid w:val="00A558B5"/>
    <w:rsid w:val="00A56412"/>
    <w:rsid w:val="00A60AA9"/>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2430"/>
    <w:rsid w:val="00A8262A"/>
    <w:rsid w:val="00A82D7E"/>
    <w:rsid w:val="00A842A4"/>
    <w:rsid w:val="00A84357"/>
    <w:rsid w:val="00A84997"/>
    <w:rsid w:val="00A84ED4"/>
    <w:rsid w:val="00A85A49"/>
    <w:rsid w:val="00A85E30"/>
    <w:rsid w:val="00A876FA"/>
    <w:rsid w:val="00A8790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3810"/>
    <w:rsid w:val="00AB407C"/>
    <w:rsid w:val="00AC0048"/>
    <w:rsid w:val="00AC093B"/>
    <w:rsid w:val="00AC11BF"/>
    <w:rsid w:val="00AC1204"/>
    <w:rsid w:val="00AC123F"/>
    <w:rsid w:val="00AC2554"/>
    <w:rsid w:val="00AC40C0"/>
    <w:rsid w:val="00AC46D2"/>
    <w:rsid w:val="00AC499C"/>
    <w:rsid w:val="00AC56F7"/>
    <w:rsid w:val="00AC5D91"/>
    <w:rsid w:val="00AC61E2"/>
    <w:rsid w:val="00AC66CF"/>
    <w:rsid w:val="00AC72AE"/>
    <w:rsid w:val="00AC7C58"/>
    <w:rsid w:val="00AD283F"/>
    <w:rsid w:val="00AD6674"/>
    <w:rsid w:val="00AD6C79"/>
    <w:rsid w:val="00AD7849"/>
    <w:rsid w:val="00AD7B78"/>
    <w:rsid w:val="00AE0F57"/>
    <w:rsid w:val="00AE1581"/>
    <w:rsid w:val="00AE2324"/>
    <w:rsid w:val="00AE31AA"/>
    <w:rsid w:val="00AE3983"/>
    <w:rsid w:val="00AE494E"/>
    <w:rsid w:val="00AE560C"/>
    <w:rsid w:val="00AE5B40"/>
    <w:rsid w:val="00AE6B53"/>
    <w:rsid w:val="00AF2DEF"/>
    <w:rsid w:val="00AF34F6"/>
    <w:rsid w:val="00AF3634"/>
    <w:rsid w:val="00AF43C3"/>
    <w:rsid w:val="00AF5EDE"/>
    <w:rsid w:val="00AF6B10"/>
    <w:rsid w:val="00AF6D6F"/>
    <w:rsid w:val="00B00C05"/>
    <w:rsid w:val="00B00EED"/>
    <w:rsid w:val="00B01442"/>
    <w:rsid w:val="00B024DF"/>
    <w:rsid w:val="00B0316B"/>
    <w:rsid w:val="00B10C59"/>
    <w:rsid w:val="00B12D9E"/>
    <w:rsid w:val="00B131B2"/>
    <w:rsid w:val="00B13F5D"/>
    <w:rsid w:val="00B14A06"/>
    <w:rsid w:val="00B14A5D"/>
    <w:rsid w:val="00B15792"/>
    <w:rsid w:val="00B161B3"/>
    <w:rsid w:val="00B201C7"/>
    <w:rsid w:val="00B20321"/>
    <w:rsid w:val="00B22293"/>
    <w:rsid w:val="00B22E84"/>
    <w:rsid w:val="00B23423"/>
    <w:rsid w:val="00B2562D"/>
    <w:rsid w:val="00B259AB"/>
    <w:rsid w:val="00B25D54"/>
    <w:rsid w:val="00B26244"/>
    <w:rsid w:val="00B304D8"/>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41D1"/>
    <w:rsid w:val="00B452BC"/>
    <w:rsid w:val="00B46A98"/>
    <w:rsid w:val="00B50655"/>
    <w:rsid w:val="00B51A4D"/>
    <w:rsid w:val="00B51F94"/>
    <w:rsid w:val="00B535EA"/>
    <w:rsid w:val="00B5628A"/>
    <w:rsid w:val="00B607C3"/>
    <w:rsid w:val="00B608D7"/>
    <w:rsid w:val="00B63728"/>
    <w:rsid w:val="00B6420C"/>
    <w:rsid w:val="00B67609"/>
    <w:rsid w:val="00B67665"/>
    <w:rsid w:val="00B6773A"/>
    <w:rsid w:val="00B67E46"/>
    <w:rsid w:val="00B71D16"/>
    <w:rsid w:val="00B7231C"/>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390"/>
    <w:rsid w:val="00B91651"/>
    <w:rsid w:val="00B9219D"/>
    <w:rsid w:val="00B92C34"/>
    <w:rsid w:val="00B948C8"/>
    <w:rsid w:val="00B95F27"/>
    <w:rsid w:val="00BA0C5D"/>
    <w:rsid w:val="00BA1218"/>
    <w:rsid w:val="00BA2117"/>
    <w:rsid w:val="00BA3C5B"/>
    <w:rsid w:val="00BA5457"/>
    <w:rsid w:val="00BA5626"/>
    <w:rsid w:val="00BA5B72"/>
    <w:rsid w:val="00BA6D9D"/>
    <w:rsid w:val="00BA76B7"/>
    <w:rsid w:val="00BA7A41"/>
    <w:rsid w:val="00BB14C7"/>
    <w:rsid w:val="00BB1939"/>
    <w:rsid w:val="00BB21A3"/>
    <w:rsid w:val="00BB260D"/>
    <w:rsid w:val="00BB43DA"/>
    <w:rsid w:val="00BB4798"/>
    <w:rsid w:val="00BB4E95"/>
    <w:rsid w:val="00BB7158"/>
    <w:rsid w:val="00BC32D2"/>
    <w:rsid w:val="00BC3B04"/>
    <w:rsid w:val="00BC429C"/>
    <w:rsid w:val="00BC46FD"/>
    <w:rsid w:val="00BC492A"/>
    <w:rsid w:val="00BC5419"/>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0322"/>
    <w:rsid w:val="00BF1622"/>
    <w:rsid w:val="00BF305F"/>
    <w:rsid w:val="00BF3083"/>
    <w:rsid w:val="00BF38CC"/>
    <w:rsid w:val="00BF3964"/>
    <w:rsid w:val="00BF72A0"/>
    <w:rsid w:val="00BF7764"/>
    <w:rsid w:val="00BF7D09"/>
    <w:rsid w:val="00BF7D36"/>
    <w:rsid w:val="00C005B2"/>
    <w:rsid w:val="00C0102A"/>
    <w:rsid w:val="00C01205"/>
    <w:rsid w:val="00C012FC"/>
    <w:rsid w:val="00C027C1"/>
    <w:rsid w:val="00C02FFF"/>
    <w:rsid w:val="00C04057"/>
    <w:rsid w:val="00C044E4"/>
    <w:rsid w:val="00C0554F"/>
    <w:rsid w:val="00C07321"/>
    <w:rsid w:val="00C1013D"/>
    <w:rsid w:val="00C107C0"/>
    <w:rsid w:val="00C10A15"/>
    <w:rsid w:val="00C120E2"/>
    <w:rsid w:val="00C12DDE"/>
    <w:rsid w:val="00C14D76"/>
    <w:rsid w:val="00C15BCF"/>
    <w:rsid w:val="00C162B2"/>
    <w:rsid w:val="00C20087"/>
    <w:rsid w:val="00C22DB9"/>
    <w:rsid w:val="00C2349D"/>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7B1A"/>
    <w:rsid w:val="00C712EE"/>
    <w:rsid w:val="00C7165C"/>
    <w:rsid w:val="00C73C81"/>
    <w:rsid w:val="00C75EEA"/>
    <w:rsid w:val="00C77C24"/>
    <w:rsid w:val="00C8076F"/>
    <w:rsid w:val="00C80AE4"/>
    <w:rsid w:val="00C80D1A"/>
    <w:rsid w:val="00C81C14"/>
    <w:rsid w:val="00C82234"/>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779"/>
    <w:rsid w:val="00CD6B39"/>
    <w:rsid w:val="00CD6D44"/>
    <w:rsid w:val="00CD77E4"/>
    <w:rsid w:val="00CE0F03"/>
    <w:rsid w:val="00CE1EBD"/>
    <w:rsid w:val="00CE6EB2"/>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45D6"/>
    <w:rsid w:val="00D4532E"/>
    <w:rsid w:val="00D4533D"/>
    <w:rsid w:val="00D47171"/>
    <w:rsid w:val="00D47834"/>
    <w:rsid w:val="00D500DA"/>
    <w:rsid w:val="00D500EB"/>
    <w:rsid w:val="00D5111E"/>
    <w:rsid w:val="00D52A17"/>
    <w:rsid w:val="00D536DA"/>
    <w:rsid w:val="00D5447D"/>
    <w:rsid w:val="00D544EF"/>
    <w:rsid w:val="00D5480E"/>
    <w:rsid w:val="00D555A5"/>
    <w:rsid w:val="00D60A1C"/>
    <w:rsid w:val="00D61E91"/>
    <w:rsid w:val="00D62698"/>
    <w:rsid w:val="00D627E7"/>
    <w:rsid w:val="00D65981"/>
    <w:rsid w:val="00D666C2"/>
    <w:rsid w:val="00D710A2"/>
    <w:rsid w:val="00D732C0"/>
    <w:rsid w:val="00D73F7B"/>
    <w:rsid w:val="00D7460D"/>
    <w:rsid w:val="00D755B1"/>
    <w:rsid w:val="00D75B95"/>
    <w:rsid w:val="00D75ED8"/>
    <w:rsid w:val="00D77C6C"/>
    <w:rsid w:val="00D77D7A"/>
    <w:rsid w:val="00D80661"/>
    <w:rsid w:val="00D80AEA"/>
    <w:rsid w:val="00D81DFF"/>
    <w:rsid w:val="00D83065"/>
    <w:rsid w:val="00D84719"/>
    <w:rsid w:val="00D8701C"/>
    <w:rsid w:val="00D8749F"/>
    <w:rsid w:val="00D87DF3"/>
    <w:rsid w:val="00D907E8"/>
    <w:rsid w:val="00D911C8"/>
    <w:rsid w:val="00D913F9"/>
    <w:rsid w:val="00D91651"/>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7FF1"/>
    <w:rsid w:val="00DB0181"/>
    <w:rsid w:val="00DB0825"/>
    <w:rsid w:val="00DB21B7"/>
    <w:rsid w:val="00DB7BE0"/>
    <w:rsid w:val="00DC3CD2"/>
    <w:rsid w:val="00DC45C3"/>
    <w:rsid w:val="00DC5629"/>
    <w:rsid w:val="00DD0046"/>
    <w:rsid w:val="00DD18B4"/>
    <w:rsid w:val="00DD25D5"/>
    <w:rsid w:val="00DD33B7"/>
    <w:rsid w:val="00DD397E"/>
    <w:rsid w:val="00DD39A6"/>
    <w:rsid w:val="00DD666D"/>
    <w:rsid w:val="00DD6EEF"/>
    <w:rsid w:val="00DD72C2"/>
    <w:rsid w:val="00DD75EB"/>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4FC4"/>
    <w:rsid w:val="00DF545F"/>
    <w:rsid w:val="00DF60B1"/>
    <w:rsid w:val="00DF62B4"/>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54F"/>
    <w:rsid w:val="00E07610"/>
    <w:rsid w:val="00E111FD"/>
    <w:rsid w:val="00E124AE"/>
    <w:rsid w:val="00E12808"/>
    <w:rsid w:val="00E1360C"/>
    <w:rsid w:val="00E1401F"/>
    <w:rsid w:val="00E14B17"/>
    <w:rsid w:val="00E15453"/>
    <w:rsid w:val="00E15AE3"/>
    <w:rsid w:val="00E15E27"/>
    <w:rsid w:val="00E16F2D"/>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1C51"/>
    <w:rsid w:val="00E427A6"/>
    <w:rsid w:val="00E43439"/>
    <w:rsid w:val="00E43911"/>
    <w:rsid w:val="00E44B17"/>
    <w:rsid w:val="00E45662"/>
    <w:rsid w:val="00E45A42"/>
    <w:rsid w:val="00E46B64"/>
    <w:rsid w:val="00E47B70"/>
    <w:rsid w:val="00E5081C"/>
    <w:rsid w:val="00E50993"/>
    <w:rsid w:val="00E51498"/>
    <w:rsid w:val="00E52240"/>
    <w:rsid w:val="00E53068"/>
    <w:rsid w:val="00E550CE"/>
    <w:rsid w:val="00E55662"/>
    <w:rsid w:val="00E55841"/>
    <w:rsid w:val="00E56A9D"/>
    <w:rsid w:val="00E570C0"/>
    <w:rsid w:val="00E5734E"/>
    <w:rsid w:val="00E57B0D"/>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267D"/>
    <w:rsid w:val="00E832E0"/>
    <w:rsid w:val="00E837AD"/>
    <w:rsid w:val="00E84726"/>
    <w:rsid w:val="00E87261"/>
    <w:rsid w:val="00E87B9C"/>
    <w:rsid w:val="00E93C8E"/>
    <w:rsid w:val="00E94689"/>
    <w:rsid w:val="00E94ECE"/>
    <w:rsid w:val="00E9567C"/>
    <w:rsid w:val="00E96207"/>
    <w:rsid w:val="00E97ED2"/>
    <w:rsid w:val="00EA069C"/>
    <w:rsid w:val="00EA16CF"/>
    <w:rsid w:val="00EA3E2C"/>
    <w:rsid w:val="00EA4782"/>
    <w:rsid w:val="00EA7055"/>
    <w:rsid w:val="00EB0598"/>
    <w:rsid w:val="00EB1F1A"/>
    <w:rsid w:val="00EB2A24"/>
    <w:rsid w:val="00EB2C84"/>
    <w:rsid w:val="00EB2E43"/>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49F"/>
    <w:rsid w:val="00EC7CD7"/>
    <w:rsid w:val="00ED0DF0"/>
    <w:rsid w:val="00ED0FA2"/>
    <w:rsid w:val="00ED3281"/>
    <w:rsid w:val="00ED3B4D"/>
    <w:rsid w:val="00ED5DF0"/>
    <w:rsid w:val="00ED5E94"/>
    <w:rsid w:val="00ED68E6"/>
    <w:rsid w:val="00ED7D88"/>
    <w:rsid w:val="00EE02C8"/>
    <w:rsid w:val="00EE05DA"/>
    <w:rsid w:val="00EE07D5"/>
    <w:rsid w:val="00EE104B"/>
    <w:rsid w:val="00EE5525"/>
    <w:rsid w:val="00EE63CD"/>
    <w:rsid w:val="00EE66A0"/>
    <w:rsid w:val="00EE7092"/>
    <w:rsid w:val="00EE76E9"/>
    <w:rsid w:val="00EE7FC6"/>
    <w:rsid w:val="00EF04C6"/>
    <w:rsid w:val="00EF0D69"/>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012"/>
    <w:rsid w:val="00F015DB"/>
    <w:rsid w:val="00F01B46"/>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21312"/>
    <w:rsid w:val="00F2185A"/>
    <w:rsid w:val="00F21D84"/>
    <w:rsid w:val="00F22205"/>
    <w:rsid w:val="00F2260B"/>
    <w:rsid w:val="00F24406"/>
    <w:rsid w:val="00F24B5A"/>
    <w:rsid w:val="00F304A1"/>
    <w:rsid w:val="00F30523"/>
    <w:rsid w:val="00F306C1"/>
    <w:rsid w:val="00F30D52"/>
    <w:rsid w:val="00F33DED"/>
    <w:rsid w:val="00F34DFB"/>
    <w:rsid w:val="00F35FB5"/>
    <w:rsid w:val="00F37B57"/>
    <w:rsid w:val="00F37ECD"/>
    <w:rsid w:val="00F40667"/>
    <w:rsid w:val="00F40B57"/>
    <w:rsid w:val="00F40EB5"/>
    <w:rsid w:val="00F40EBF"/>
    <w:rsid w:val="00F42A67"/>
    <w:rsid w:val="00F42D80"/>
    <w:rsid w:val="00F43048"/>
    <w:rsid w:val="00F4351F"/>
    <w:rsid w:val="00F439BA"/>
    <w:rsid w:val="00F43C70"/>
    <w:rsid w:val="00F44257"/>
    <w:rsid w:val="00F44B3A"/>
    <w:rsid w:val="00F44F2E"/>
    <w:rsid w:val="00F45371"/>
    <w:rsid w:val="00F46ECB"/>
    <w:rsid w:val="00F50638"/>
    <w:rsid w:val="00F50E5F"/>
    <w:rsid w:val="00F522DD"/>
    <w:rsid w:val="00F543CE"/>
    <w:rsid w:val="00F54503"/>
    <w:rsid w:val="00F550D4"/>
    <w:rsid w:val="00F5571D"/>
    <w:rsid w:val="00F5685C"/>
    <w:rsid w:val="00F56AF4"/>
    <w:rsid w:val="00F5728D"/>
    <w:rsid w:val="00F575DF"/>
    <w:rsid w:val="00F57798"/>
    <w:rsid w:val="00F57860"/>
    <w:rsid w:val="00F6018B"/>
    <w:rsid w:val="00F60409"/>
    <w:rsid w:val="00F6187D"/>
    <w:rsid w:val="00F61C16"/>
    <w:rsid w:val="00F61FF4"/>
    <w:rsid w:val="00F632A1"/>
    <w:rsid w:val="00F63879"/>
    <w:rsid w:val="00F65C96"/>
    <w:rsid w:val="00F662BD"/>
    <w:rsid w:val="00F66B17"/>
    <w:rsid w:val="00F66BBB"/>
    <w:rsid w:val="00F7018C"/>
    <w:rsid w:val="00F70EB2"/>
    <w:rsid w:val="00F7504C"/>
    <w:rsid w:val="00F77830"/>
    <w:rsid w:val="00F77B00"/>
    <w:rsid w:val="00F77F0C"/>
    <w:rsid w:val="00F806B8"/>
    <w:rsid w:val="00F80FD0"/>
    <w:rsid w:val="00F81CDD"/>
    <w:rsid w:val="00F81DA2"/>
    <w:rsid w:val="00F828B3"/>
    <w:rsid w:val="00F837EA"/>
    <w:rsid w:val="00F844E5"/>
    <w:rsid w:val="00F86182"/>
    <w:rsid w:val="00F865A0"/>
    <w:rsid w:val="00F86B67"/>
    <w:rsid w:val="00F86C34"/>
    <w:rsid w:val="00F87C48"/>
    <w:rsid w:val="00F9026A"/>
    <w:rsid w:val="00F917AA"/>
    <w:rsid w:val="00F918C4"/>
    <w:rsid w:val="00F92A51"/>
    <w:rsid w:val="00F931AC"/>
    <w:rsid w:val="00F94B85"/>
    <w:rsid w:val="00F94E9D"/>
    <w:rsid w:val="00FA1DB7"/>
    <w:rsid w:val="00FA2165"/>
    <w:rsid w:val="00FA2C2F"/>
    <w:rsid w:val="00FA43C3"/>
    <w:rsid w:val="00FA45D2"/>
    <w:rsid w:val="00FA4CD7"/>
    <w:rsid w:val="00FA5461"/>
    <w:rsid w:val="00FA5DFF"/>
    <w:rsid w:val="00FA5E96"/>
    <w:rsid w:val="00FA68CF"/>
    <w:rsid w:val="00FA7895"/>
    <w:rsid w:val="00FB20A7"/>
    <w:rsid w:val="00FB3232"/>
    <w:rsid w:val="00FB3923"/>
    <w:rsid w:val="00FB41FA"/>
    <w:rsid w:val="00FB4F5B"/>
    <w:rsid w:val="00FB6CF6"/>
    <w:rsid w:val="00FC1368"/>
    <w:rsid w:val="00FC13EE"/>
    <w:rsid w:val="00FC3AEC"/>
    <w:rsid w:val="00FC531F"/>
    <w:rsid w:val="00FC769D"/>
    <w:rsid w:val="00FD0452"/>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30A"/>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Jon.Estrem@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rsidR="000674C4" w:rsidRDefault="00E445E5" w:rsidP="00E445E5">
          <w:pPr>
            <w:pStyle w:val="3163F50E2690479AAFCD7600118EB04B2"/>
          </w:pPr>
          <w:r w:rsidRPr="00F02657">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CA941862646448F7A39A8BF1CB837504"/>
        <w:category>
          <w:name w:val="General"/>
          <w:gallery w:val="placeholder"/>
        </w:category>
        <w:types>
          <w:type w:val="bbPlcHdr"/>
        </w:types>
        <w:behaviors>
          <w:behavior w:val="content"/>
        </w:behaviors>
        <w:guid w:val="{8C28876E-AAD5-411F-8C90-55F6CB12DE9F}"/>
      </w:docPartPr>
      <w:docPartBody>
        <w:p w:rsidR="0013297B" w:rsidRDefault="0013297B" w:rsidP="0013297B">
          <w:pPr>
            <w:pStyle w:val="CA941862646448F7A39A8BF1CB837504"/>
          </w:pPr>
          <w:r w:rsidRPr="004D0DFD">
            <w:rPr>
              <w:rStyle w:val="PlaceholderText"/>
              <w:rFonts w:cstheme="minorHAnsi"/>
              <w:color w:val="FF0000"/>
            </w:rPr>
            <w:t>Click here to enter text.</w:t>
          </w:r>
        </w:p>
      </w:docPartBody>
    </w:docPart>
    <w:docPart>
      <w:docPartPr>
        <w:name w:val="8F0FD727D14A4AD5908EA004838B914E"/>
        <w:category>
          <w:name w:val="General"/>
          <w:gallery w:val="placeholder"/>
        </w:category>
        <w:types>
          <w:type w:val="bbPlcHdr"/>
        </w:types>
        <w:behaviors>
          <w:behavior w:val="content"/>
        </w:behaviors>
        <w:guid w:val="{2DB78D4B-01B5-41FC-81E8-ADDAC273B4B0}"/>
      </w:docPartPr>
      <w:docPartBody>
        <w:p w:rsidR="0013297B" w:rsidRDefault="0013297B" w:rsidP="0013297B">
          <w:pPr>
            <w:pStyle w:val="8F0FD727D14A4AD5908EA004838B914E"/>
          </w:pPr>
          <w:r w:rsidRPr="004D0DFD">
            <w:rPr>
              <w:rStyle w:val="PlaceholderText"/>
              <w:rFonts w:cstheme="minorHAnsi"/>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80378"/>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A5C93"/>
    <w:rsid w:val="002C2007"/>
    <w:rsid w:val="002D7FF4"/>
    <w:rsid w:val="0030408D"/>
    <w:rsid w:val="00306A14"/>
    <w:rsid w:val="003257A9"/>
    <w:rsid w:val="0033573E"/>
    <w:rsid w:val="00352D05"/>
    <w:rsid w:val="0036067A"/>
    <w:rsid w:val="0039772C"/>
    <w:rsid w:val="003B2866"/>
    <w:rsid w:val="003C11F8"/>
    <w:rsid w:val="003C2A3B"/>
    <w:rsid w:val="003C3435"/>
    <w:rsid w:val="003D22E5"/>
    <w:rsid w:val="003D5DEE"/>
    <w:rsid w:val="003E014B"/>
    <w:rsid w:val="003E4ACD"/>
    <w:rsid w:val="004136C0"/>
    <w:rsid w:val="00427793"/>
    <w:rsid w:val="0044267A"/>
    <w:rsid w:val="00471AA2"/>
    <w:rsid w:val="00472EFE"/>
    <w:rsid w:val="0047483F"/>
    <w:rsid w:val="0048783F"/>
    <w:rsid w:val="00496237"/>
    <w:rsid w:val="004A0DD0"/>
    <w:rsid w:val="004A6B11"/>
    <w:rsid w:val="004D76C0"/>
    <w:rsid w:val="004E3776"/>
    <w:rsid w:val="004E6044"/>
    <w:rsid w:val="004F5ED4"/>
    <w:rsid w:val="00511832"/>
    <w:rsid w:val="00537CCB"/>
    <w:rsid w:val="0054361A"/>
    <w:rsid w:val="0056009E"/>
    <w:rsid w:val="00585305"/>
    <w:rsid w:val="00586252"/>
    <w:rsid w:val="005A57CB"/>
    <w:rsid w:val="005A7173"/>
    <w:rsid w:val="005D3D88"/>
    <w:rsid w:val="005D6A33"/>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37021"/>
    <w:rsid w:val="00741052"/>
    <w:rsid w:val="00746864"/>
    <w:rsid w:val="00747946"/>
    <w:rsid w:val="00766C3A"/>
    <w:rsid w:val="00784E2D"/>
    <w:rsid w:val="007866D1"/>
    <w:rsid w:val="007E2F8F"/>
    <w:rsid w:val="00802357"/>
    <w:rsid w:val="00804510"/>
    <w:rsid w:val="00825B87"/>
    <w:rsid w:val="0086345F"/>
    <w:rsid w:val="008645AD"/>
    <w:rsid w:val="008847CE"/>
    <w:rsid w:val="008A32CE"/>
    <w:rsid w:val="008A418F"/>
    <w:rsid w:val="008A71FF"/>
    <w:rsid w:val="008B6C65"/>
    <w:rsid w:val="008C0B7F"/>
    <w:rsid w:val="008C286E"/>
    <w:rsid w:val="008F0D75"/>
    <w:rsid w:val="0090360A"/>
    <w:rsid w:val="00915142"/>
    <w:rsid w:val="0092297C"/>
    <w:rsid w:val="00944825"/>
    <w:rsid w:val="00957300"/>
    <w:rsid w:val="00976185"/>
    <w:rsid w:val="0099518A"/>
    <w:rsid w:val="00997D65"/>
    <w:rsid w:val="009C5D5D"/>
    <w:rsid w:val="00A345CD"/>
    <w:rsid w:val="00A5527F"/>
    <w:rsid w:val="00AA595D"/>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F1CDB"/>
    <w:rsid w:val="00C0624A"/>
    <w:rsid w:val="00C07345"/>
    <w:rsid w:val="00C416FF"/>
    <w:rsid w:val="00C4372D"/>
    <w:rsid w:val="00C56ED6"/>
    <w:rsid w:val="00C6097E"/>
    <w:rsid w:val="00C62483"/>
    <w:rsid w:val="00C666BB"/>
    <w:rsid w:val="00CA78F6"/>
    <w:rsid w:val="00CC0791"/>
    <w:rsid w:val="00CC1ECE"/>
    <w:rsid w:val="00CE5CFF"/>
    <w:rsid w:val="00CE7DDD"/>
    <w:rsid w:val="00CF13AB"/>
    <w:rsid w:val="00D10200"/>
    <w:rsid w:val="00D16289"/>
    <w:rsid w:val="00D40239"/>
    <w:rsid w:val="00D732CF"/>
    <w:rsid w:val="00D80A22"/>
    <w:rsid w:val="00D86513"/>
    <w:rsid w:val="00D921B9"/>
    <w:rsid w:val="00DA28AE"/>
    <w:rsid w:val="00DA607E"/>
    <w:rsid w:val="00DA7DE5"/>
    <w:rsid w:val="00DB2C14"/>
    <w:rsid w:val="00DB65B6"/>
    <w:rsid w:val="00DD1BEC"/>
    <w:rsid w:val="00E110BF"/>
    <w:rsid w:val="00E3052C"/>
    <w:rsid w:val="00E445E5"/>
    <w:rsid w:val="00E7395E"/>
    <w:rsid w:val="00E774B9"/>
    <w:rsid w:val="00E77D49"/>
    <w:rsid w:val="00E80322"/>
    <w:rsid w:val="00E8242B"/>
    <w:rsid w:val="00E838EE"/>
    <w:rsid w:val="00E85515"/>
    <w:rsid w:val="00E8621D"/>
    <w:rsid w:val="00EB3941"/>
    <w:rsid w:val="00EB543F"/>
    <w:rsid w:val="00ED43C5"/>
    <w:rsid w:val="00EF0A85"/>
    <w:rsid w:val="00EF1D51"/>
    <w:rsid w:val="00EF5317"/>
    <w:rsid w:val="00F05263"/>
    <w:rsid w:val="00F12DAA"/>
    <w:rsid w:val="00F13A6D"/>
    <w:rsid w:val="00F1629E"/>
    <w:rsid w:val="00F3365D"/>
    <w:rsid w:val="00F43045"/>
    <w:rsid w:val="00F454C0"/>
    <w:rsid w:val="00F55EA6"/>
    <w:rsid w:val="00F619FC"/>
    <w:rsid w:val="00F72CED"/>
    <w:rsid w:val="00F763F8"/>
    <w:rsid w:val="00F8375F"/>
    <w:rsid w:val="00F857DB"/>
    <w:rsid w:val="00F91D1B"/>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173"/>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b4694e53-e838-4432-8309-bb46ee2c3cd1"/>
    <ds:schemaRef ds:uri="http://schemas.microsoft.com/office/2006/documentManagement/types"/>
    <ds:schemaRef ds:uri="http://purl.org/dc/elements/1.1/"/>
    <ds:schemaRef ds:uri="http://schemas.openxmlformats.org/package/2006/metadata/core-properties"/>
    <ds:schemaRef ds:uri="http://purl.org/dc/dcmitype/"/>
    <ds:schemaRef ds:uri="d05655a7-ea03-4ac9-a149-b4abdecb21d2"/>
    <ds:schemaRef ds:uri="http://purl.org/dc/terms/"/>
    <ds:schemaRef ds:uri="2ec1545b-b685-421c-9235-1c7dc66d3c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A33B30-9121-4196-AA10-80A7671C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F84501B1.dotm</Template>
  <TotalTime>1</TotalTime>
  <Pages>77</Pages>
  <Words>28456</Words>
  <Characters>162205</Characters>
  <Application>Microsoft Office Word</Application>
  <DocSecurity>4</DocSecurity>
  <Lines>1351</Lines>
  <Paragraphs>380</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190281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2019-11-06T15:23:00Z</cp:lastPrinted>
  <dcterms:created xsi:type="dcterms:W3CDTF">2019-11-07T17:25:00Z</dcterms:created>
  <dcterms:modified xsi:type="dcterms:W3CDTF">2019-11-07T17:25:00Z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