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5B248A57" w:rsidR="00643BB5" w:rsidRPr="00FC687F" w:rsidRDefault="00B3203C" w:rsidP="00BD5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BD5A2D">
            <w:rPr>
              <w:rFonts w:asciiTheme="minorHAnsi" w:hAnsiTheme="minorHAnsi"/>
            </w:rPr>
            <w:t>an aluminum sign blank, straightening/leveling machine for the Central Sign Shop</w:t>
          </w:r>
          <w:r>
            <w:rPr>
              <w:rFonts w:asciiTheme="minorHAnsi" w:hAnsiTheme="minorHAnsi"/>
            </w:rPr>
            <w:t>.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4E0A964A" w:rsidR="00194F4F" w:rsidRPr="00FC4DA2" w:rsidRDefault="00FC4DA2" w:rsidP="003C7B4A">
      <w:pPr>
        <w:rPr>
          <w:rFonts w:asciiTheme="minorHAnsi" w:hAnsiTheme="minorHAnsi"/>
        </w:rPr>
        <w:sectPr w:rsidR="00194F4F" w:rsidRPr="00FC4DA2">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cs="Arial"/>
        </w:rPr>
        <w:tab/>
      </w:r>
      <w:r w:rsidR="00820B32" w:rsidRPr="00FC4DA2">
        <w:rPr>
          <w:rFonts w:asciiTheme="minorHAnsi" w:hAnsiTheme="minorHAnsi" w:cs="Arial"/>
        </w:rPr>
        <w:t>Specifications and Questionnaire for a Powered Stock Straightening Machine</w:t>
      </w: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4FAEAE0A" w:rsidR="00DB31E4" w:rsidRPr="00820B32" w:rsidRDefault="00990E48" w:rsidP="00732984">
      <w:pPr>
        <w:ind w:firstLine="720"/>
        <w:rPr>
          <w:rFonts w:asciiTheme="minorHAnsi" w:hAnsiTheme="minorHAnsi"/>
          <w:sz w:val="20"/>
          <w:szCs w:val="20"/>
        </w:rPr>
      </w:pPr>
      <w:hyperlink r:id="rId14" w:history="1">
        <w:r w:rsidR="00820B32" w:rsidRPr="00820B32">
          <w:rPr>
            <w:rStyle w:val="Hyperlink"/>
            <w:rFonts w:ascii="Calibri" w:hAnsi="Calibri"/>
            <w:szCs w:val="20"/>
          </w:rPr>
          <w:t>https://webapps.dot.illinois.gov/WCTB/ConstructionSupportProcurementRequest/BulletinItems</w:t>
        </w:r>
      </w:hyperlink>
      <w:r w:rsidR="00820B32" w:rsidRPr="00820B32">
        <w:rPr>
          <w:sz w:val="20"/>
          <w:szCs w:val="20"/>
        </w:rPr>
        <w:t xml:space="preserve"> </w:t>
      </w:r>
      <w:r w:rsidR="00DB31E4" w:rsidRPr="00820B32">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64B7C885"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2-04T00:00:00Z">
            <w:dateFormat w:val="MMMM d, yyyy"/>
            <w:lid w:val="en-US"/>
            <w:storeMappedDataAs w:val="dateTime"/>
            <w:calendar w:val="gregorian"/>
          </w:date>
        </w:sdtPr>
        <w:sdtEndPr/>
        <w:sdtContent>
          <w:r w:rsidR="00BD5A2D">
            <w:rPr>
              <w:rFonts w:asciiTheme="minorHAnsi" w:hAnsiTheme="minorHAnsi" w:cstheme="minorHAnsi"/>
            </w:rPr>
            <w:t>December 4,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90E48">
        <w:rPr>
          <w:rFonts w:asciiTheme="minorHAnsi" w:hAnsiTheme="minorHAnsi"/>
        </w:rPr>
      </w:r>
      <w:r w:rsidR="00990E48">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90E48">
        <w:rPr>
          <w:rFonts w:asciiTheme="minorHAnsi" w:hAnsiTheme="minorHAnsi"/>
        </w:rPr>
      </w:r>
      <w:r w:rsidR="00990E48">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E1D3EC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2-11T00:00:00Z">
            <w:dateFormat w:val="MMMM d, yyyy"/>
            <w:lid w:val="en-US"/>
            <w:storeMappedDataAs w:val="dateTime"/>
            <w:calendar w:val="gregorian"/>
          </w:date>
        </w:sdtPr>
        <w:sdtEndPr/>
        <w:sdtContent>
          <w:r w:rsidR="00BD5A2D">
            <w:rPr>
              <w:rFonts w:asciiTheme="minorHAnsi" w:hAnsiTheme="minorHAnsi" w:cstheme="minorHAnsi"/>
            </w:rPr>
            <w:t>December 11,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108" w:type="dxa"/>
        <w:tblLook w:val="04A0" w:firstRow="1" w:lastRow="0" w:firstColumn="1" w:lastColumn="0" w:noHBand="0" w:noVBand="1"/>
      </w:tblPr>
      <w:tblGrid>
        <w:gridCol w:w="4590"/>
        <w:gridCol w:w="5130"/>
      </w:tblGrid>
      <w:tr w:rsidR="001671B2" w14:paraId="51C5AFFD" w14:textId="77777777" w:rsidTr="00820B32">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513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820B32">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5130" w:type="dxa"/>
          </w:tcPr>
          <w:p w14:paraId="24F3042C" w14:textId="7C723ABD"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00BD5A2D">
              <w:rPr>
                <w:rFonts w:asciiTheme="minorHAnsi" w:hAnsiTheme="minorHAnsi"/>
              </w:rPr>
              <w:t>:Sign Blank Straightening/</w:t>
            </w:r>
          </w:p>
          <w:p w14:paraId="40542EA0" w14:textId="3FC379C1" w:rsidR="003D70CA" w:rsidRPr="00741C29" w:rsidRDefault="00BD5A2D"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 xml:space="preserve">Leveling Machine, </w:t>
            </w:r>
            <w:r w:rsidR="003D70CA">
              <w:rPr>
                <w:rStyle w:val="Style10"/>
              </w:rPr>
              <w:t>2019-</w:t>
            </w:r>
            <w:r>
              <w:rPr>
                <w:rStyle w:val="Style10"/>
              </w:rPr>
              <w:t>34</w:t>
            </w:r>
          </w:p>
        </w:tc>
      </w:tr>
      <w:tr w:rsidR="001671B2" w14:paraId="7CF0ACAF" w14:textId="77777777" w:rsidTr="00820B32">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130" w:type="dxa"/>
          </w:tcPr>
          <w:p w14:paraId="308BC426" w14:textId="6A819970"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F780D">
                  <w:rPr>
                    <w:rStyle w:val="Style3"/>
                  </w:rPr>
                  <w:t>1</w:t>
                </w:r>
                <w:r w:rsidR="00BD5A2D">
                  <w:rPr>
                    <w:rStyle w:val="Style3"/>
                  </w:rPr>
                  <w:t>2</w:t>
                </w:r>
                <w:r w:rsidR="003D70CA">
                  <w:rPr>
                    <w:rStyle w:val="Style3"/>
                  </w:rPr>
                  <w:t>/</w:t>
                </w:r>
                <w:r w:rsidR="00BD5A2D">
                  <w:rPr>
                    <w:rStyle w:val="Style3"/>
                  </w:rPr>
                  <w:t>11</w:t>
                </w:r>
                <w:r w:rsidR="003D70CA">
                  <w:rPr>
                    <w:rStyle w:val="Style3"/>
                  </w:rPr>
                  <w:t>/18, 11:00 a.m. CDT</w:t>
                </w:r>
              </w:sdtContent>
            </w:sdt>
          </w:p>
        </w:tc>
      </w:tr>
      <w:tr w:rsidR="001671B2" w14:paraId="4B307E65" w14:textId="77777777" w:rsidTr="00820B32">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3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820B32">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3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B980D62"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BD5A2D">
        <w:rPr>
          <w:rFonts w:asciiTheme="minorHAnsi" w:hAnsiTheme="minorHAnsi"/>
          <w:b/>
        </w:rPr>
        <w:t>34</w:t>
      </w:r>
      <w:r w:rsidR="00B33777" w:rsidRPr="00B33777">
        <w:rPr>
          <w:rFonts w:asciiTheme="minorHAnsi" w:hAnsiTheme="minorHAnsi"/>
          <w:b/>
        </w:rPr>
        <w:t xml:space="preserve"> </w:t>
      </w:r>
      <w:r w:rsidR="00BD5A2D">
        <w:rPr>
          <w:rFonts w:asciiTheme="minorHAnsi" w:hAnsiTheme="minorHAnsi"/>
          <w:b/>
        </w:rPr>
        <w:t>Sign Blank Straightening/Leveling Machine</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5AD933F0" w14:textId="742127B6" w:rsidR="00203ADA" w:rsidRDefault="00D72E1E" w:rsidP="00F96235">
      <w:pPr>
        <w:spacing w:before="240" w:after="240" w:line="276" w:lineRule="auto"/>
        <w:ind w:left="720" w:hanging="720"/>
        <w:jc w:val="both"/>
        <w:rPr>
          <w:rFonts w:asciiTheme="minorHAnsi" w:hAnsiTheme="minorHAnsi" w:cs="Arial"/>
          <w:color w:val="000000"/>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36FD6B7A" w14:textId="77777777" w:rsidR="00203ADA" w:rsidRDefault="00203ADA">
      <w:pPr>
        <w:spacing w:after="200" w:line="276" w:lineRule="auto"/>
        <w:rPr>
          <w:rFonts w:asciiTheme="minorHAnsi" w:hAnsiTheme="minorHAnsi" w:cs="Arial"/>
          <w:color w:val="000000"/>
        </w:rPr>
      </w:pPr>
      <w:r>
        <w:rPr>
          <w:rFonts w:asciiTheme="minorHAnsi" w:hAnsiTheme="minorHAnsi" w:cs="Arial"/>
          <w:color w:val="000000"/>
        </w:rPr>
        <w:br w:type="page"/>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1F4A42"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1F4A42">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1F4A42">
          <w:rPr>
            <w:rStyle w:val="Hyperlink"/>
            <w:rFonts w:asciiTheme="minorHAnsi" w:hAnsiTheme="minorHAnsi" w:cs="Arial"/>
            <w:spacing w:val="-5"/>
            <w:sz w:val="22"/>
          </w:rPr>
          <w:t>http://www.ilga.gov/legislation/ilcs/ilcs5.asp?ActID=532&amp;ChapterID=7) and</w:t>
        </w:r>
      </w:hyperlink>
      <w:r w:rsidR="001671B2" w:rsidRPr="001F4A4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1F4A42">
        <w:rPr>
          <w:rFonts w:asciiTheme="minorHAnsi" w:hAnsiTheme="minorHAnsi" w:cs="Arial"/>
          <w:spacing w:val="-5"/>
        </w:rPr>
        <w:t>(</w:t>
      </w:r>
      <w:hyperlink r:id="rId19" w:history="1">
        <w:r w:rsidRPr="001F4A42">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BCE87A3"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641A7032" w14:textId="0D69F9E6" w:rsidR="00C9688D" w:rsidRDefault="00F15566" w:rsidP="00F96235">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35A4A0C8" w14:textId="77777777" w:rsidR="00C9688D" w:rsidRDefault="00C9688D">
      <w:pPr>
        <w:spacing w:after="200" w:line="276" w:lineRule="auto"/>
        <w:rPr>
          <w:rFonts w:asciiTheme="minorHAnsi" w:hAnsiTheme="minorHAnsi"/>
        </w:rPr>
      </w:pPr>
      <w:r>
        <w:rPr>
          <w:rFonts w:asciiTheme="minorHAnsi" w:hAnsiTheme="minorHAnsi"/>
        </w:rPr>
        <w:br w:type="page"/>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099F08C" w14:textId="36B58A9C" w:rsidR="006A6A9C" w:rsidRDefault="00F15566" w:rsidP="00F96235">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D93534B" w14:textId="77777777" w:rsidR="006A6A9C" w:rsidRDefault="006A6A9C">
      <w:pPr>
        <w:spacing w:after="200" w:line="276" w:lineRule="auto"/>
        <w:rPr>
          <w:rFonts w:asciiTheme="minorHAnsi" w:hAnsiTheme="minorHAnsi"/>
          <w:szCs w:val="20"/>
        </w:rPr>
      </w:pPr>
      <w:r>
        <w:rPr>
          <w:rFonts w:asciiTheme="minorHAnsi" w:hAnsiTheme="minorHAnsi"/>
          <w:szCs w:val="20"/>
        </w:rPr>
        <w:br w:type="page"/>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D62514A" w14:textId="29AD9A49" w:rsidR="00737424" w:rsidRDefault="00F15566" w:rsidP="00F9623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r w:rsidR="00737424">
        <w:rPr>
          <w:rFonts w:asciiTheme="minorHAnsi" w:hAnsiTheme="minorHAnsi"/>
          <w:szCs w:val="20"/>
        </w:rPr>
        <w:br w:type="page"/>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90E48"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EEF180D"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F518E">
            <w:rPr>
              <w:rStyle w:val="Style10"/>
            </w:rPr>
            <w:t>Sign Blank Straightening/Leveling Machine</w:t>
          </w:r>
          <w:r w:rsidR="00270C3D">
            <w:rPr>
              <w:rStyle w:val="Style10"/>
            </w:rPr>
            <w:t>, 2019-</w:t>
          </w:r>
          <w:r w:rsidR="007F518E">
            <w:rPr>
              <w:rStyle w:val="Style10"/>
            </w:rPr>
            <w:t>34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90E4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90E4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90E4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90E4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90E48">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90E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90E4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F84670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71183E">
        <w:t>34</w:t>
      </w:r>
    </w:p>
    <w:p w14:paraId="6DE2ECA9" w14:textId="3E704E14"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1183E">
        <w:rPr>
          <w:rStyle w:val="Style10"/>
        </w:rPr>
        <w:t>Sign Blank Straightening/Leveling Machine</w:t>
      </w:r>
    </w:p>
    <w:p w14:paraId="46D83E4D" w14:textId="68947F7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71183E">
        <w:rPr>
          <w:rStyle w:val="Style10"/>
        </w:rPr>
        <w:t>34</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90E48">
        <w:rPr>
          <w:rFonts w:asciiTheme="minorHAnsi" w:hAnsiTheme="minorHAnsi"/>
          <w:iCs/>
        </w:rPr>
      </w:r>
      <w:r w:rsidR="00990E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3703285"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BF3BCE">
            <w:rPr>
              <w:rStyle w:val="Style10"/>
            </w:rPr>
            <w:t>a</w:t>
          </w:r>
          <w:r w:rsidR="0071183E">
            <w:rPr>
              <w:rStyle w:val="Style10"/>
            </w:rPr>
            <w:t>n aluminum sign blank, straightening/leveling machine</w:t>
          </w:r>
          <w:r w:rsidR="00BF3BCE">
            <w:rPr>
              <w:rStyle w:val="Style10"/>
            </w:rPr>
            <w:t xml:space="preserve"> </w:t>
          </w:r>
          <w:r w:rsidR="006F60FE">
            <w:rPr>
              <w:rStyle w:val="Style10"/>
            </w:rPr>
            <w:t>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4530FFB8"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71183E">
        <w:rPr>
          <w:rFonts w:asciiTheme="minorHAnsi" w:hAnsiTheme="minorHAnsi"/>
        </w:rPr>
        <w:t>machine</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71183E">
        <w:rPr>
          <w:rFonts w:asciiTheme="minorHAnsi" w:hAnsiTheme="minorHAnsi"/>
        </w:rPr>
        <w:t>699-60-05</w:t>
      </w:r>
      <w:r>
        <w:rPr>
          <w:rFonts w:asciiTheme="minorHAnsi" w:hAnsiTheme="minorHAnsi"/>
        </w:rPr>
        <w:t xml:space="preserve">, dated </w:t>
      </w:r>
      <w:r w:rsidR="0071183E">
        <w:rPr>
          <w:rFonts w:asciiTheme="minorHAnsi" w:hAnsiTheme="minorHAnsi"/>
        </w:rPr>
        <w:t>October</w:t>
      </w:r>
      <w:r>
        <w:rPr>
          <w:rFonts w:asciiTheme="minorHAnsi" w:hAnsiTheme="minorHAnsi"/>
        </w:rPr>
        <w:t xml:space="preserve"> 201</w:t>
      </w:r>
      <w:r w:rsidR="00BF3BCE">
        <w:rPr>
          <w:rFonts w:asciiTheme="minorHAnsi" w:hAnsiTheme="minorHAnsi"/>
        </w:rPr>
        <w:t>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03CEFFF4" w:rsidR="00783287" w:rsidRDefault="00F22B84" w:rsidP="00F96235">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373DD968" w14:textId="24455FE7" w:rsidR="00087038" w:rsidRDefault="0071183E" w:rsidP="0071183E">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1.2.5</w:t>
      </w:r>
      <w:r>
        <w:rPr>
          <w:rFonts w:asciiTheme="minorHAnsi" w:hAnsiTheme="minorHAnsi"/>
        </w:rPr>
        <w:tab/>
        <w:t xml:space="preserve">The successful vendor shall uncrate, assemble and make the machine ready to operate </w:t>
      </w:r>
      <w:r w:rsidR="007B461A">
        <w:rPr>
          <w:rFonts w:asciiTheme="minorHAnsi" w:hAnsiTheme="minorHAnsi"/>
        </w:rPr>
        <w:t xml:space="preserve">in the desired location </w:t>
      </w:r>
      <w:r>
        <w:rPr>
          <w:rFonts w:asciiTheme="minorHAnsi" w:hAnsiTheme="minorHAnsi"/>
        </w:rPr>
        <w:t>at no additional cost to the Department.</w:t>
      </w:r>
    </w:p>
    <w:p w14:paraId="68F13239" w14:textId="77777777" w:rsidR="00087038" w:rsidRDefault="00087038">
      <w:pPr>
        <w:spacing w:after="200" w:line="276" w:lineRule="auto"/>
        <w:rPr>
          <w:rFonts w:asciiTheme="minorHAnsi" w:hAnsiTheme="minorHAnsi"/>
        </w:rPr>
      </w:pPr>
      <w:r>
        <w:rPr>
          <w:rFonts w:asciiTheme="minorHAnsi" w:hAnsiTheme="minorHAnsi"/>
        </w:rPr>
        <w:br w:type="page"/>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time:___________________________________________________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lastRenderedPageBreak/>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90E48">
        <w:rPr>
          <w:rFonts w:asciiTheme="minorHAnsi" w:hAnsiTheme="minorHAnsi"/>
        </w:rPr>
      </w:r>
      <w:r w:rsidR="00990E4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A2F4196" w:rsidR="009742ED" w:rsidRDefault="00114D9E"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0709857A" w:rsidR="007B461A"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3525065" w14:textId="77777777" w:rsidR="007B461A" w:rsidRDefault="007B461A">
      <w:pPr>
        <w:spacing w:after="200" w:line="276" w:lineRule="auto"/>
        <w:rPr>
          <w:rFonts w:asciiTheme="minorHAnsi" w:hAnsiTheme="minorHAnsi"/>
        </w:rPr>
      </w:pPr>
      <w:r>
        <w:rPr>
          <w:rFonts w:asciiTheme="minorHAnsi" w:hAnsiTheme="minorHAnsi"/>
        </w:rPr>
        <w:br w:type="page"/>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Default="009742ED" w:rsidP="009742ED">
      <w:pPr>
        <w:pStyle w:val="PlainText"/>
        <w:tabs>
          <w:tab w:val="left" w:pos="2520"/>
        </w:tabs>
        <w:spacing w:before="240" w:after="240" w:line="276" w:lineRule="auto"/>
        <w:ind w:left="2520"/>
        <w:rPr>
          <w:rFonts w:asciiTheme="minorHAnsi" w:hAnsiTheme="minorHAnsi"/>
          <w:b/>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5E2CBF93" w14:textId="77777777" w:rsidR="00F96235" w:rsidRPr="00C036C2" w:rsidRDefault="00F96235" w:rsidP="009742ED">
      <w:pPr>
        <w:pStyle w:val="PlainText"/>
        <w:tabs>
          <w:tab w:val="left" w:pos="2520"/>
        </w:tabs>
        <w:spacing w:before="240" w:after="240" w:line="276" w:lineRule="auto"/>
        <w:ind w:left="2520"/>
        <w:rPr>
          <w:rFonts w:asciiTheme="minorHAnsi" w:hAnsiTheme="minorHAnsi" w:cs="Arial"/>
          <w:sz w:val="22"/>
          <w:szCs w:val="22"/>
        </w:rPr>
      </w:pP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4C226295" w:rsidR="00783287" w:rsidRPr="00F96235" w:rsidRDefault="002719A2" w:rsidP="00F96235">
      <w:pPr>
        <w:pStyle w:val="ListParagraph"/>
        <w:numPr>
          <w:ilvl w:val="2"/>
          <w:numId w:val="35"/>
        </w:numPr>
        <w:tabs>
          <w:tab w:val="left" w:pos="720"/>
        </w:tabs>
        <w:spacing w:before="240" w:after="200" w:line="276" w:lineRule="auto"/>
        <w:jc w:val="both"/>
        <w:rPr>
          <w:rFonts w:asciiTheme="minorHAnsi" w:hAnsiTheme="minorHAnsi"/>
          <w:b/>
        </w:rPr>
      </w:pPr>
      <w:r w:rsidRPr="00F9623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F9623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0C7C82C"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the responsible bidder offering the lowest responsive bid.  </w:t>
      </w:r>
      <w:r w:rsidR="00E36827">
        <w:rPr>
          <w:rFonts w:asciiTheme="minorHAnsi" w:hAnsiTheme="minorHAnsi" w:cstheme="minorHAnsi"/>
        </w:rPr>
        <w:t>The quoted price</w:t>
      </w:r>
      <w:r>
        <w:rPr>
          <w:rFonts w:asciiTheme="minorHAnsi" w:hAnsiTheme="minorHAnsi" w:cstheme="minorHAnsi"/>
        </w:rPr>
        <w:t xml:space="preserve">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69D84A7"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B67242">
              <w:rPr>
                <w:rStyle w:val="Style10"/>
              </w:rPr>
              <w:t>Powered stock straightening machine for aluminum sign blanks</w:t>
            </w:r>
          </w:p>
          <w:p w14:paraId="317ADAA8" w14:textId="14E93F7A"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B67242">
              <w:rPr>
                <w:rStyle w:val="Style10"/>
              </w:rPr>
              <w:t>699</w:t>
            </w:r>
            <w:r>
              <w:rPr>
                <w:rStyle w:val="Style10"/>
              </w:rPr>
              <w:t>-60-0</w:t>
            </w:r>
            <w:r w:rsidR="00E36827">
              <w:rPr>
                <w:rStyle w:val="Style10"/>
              </w:rPr>
              <w:t>5</w:t>
            </w:r>
            <w:r>
              <w:rPr>
                <w:rStyle w:val="Style10"/>
              </w:rPr>
              <w:t xml:space="preserve">, Dated </w:t>
            </w:r>
            <w:r w:rsidR="00B67242">
              <w:rPr>
                <w:rStyle w:val="Style10"/>
              </w:rPr>
              <w:t>October</w:t>
            </w:r>
            <w:r>
              <w:rPr>
                <w:rStyle w:val="Style10"/>
              </w:rPr>
              <w:t xml:space="preserve"> 201</w:t>
            </w:r>
            <w:r w:rsidR="00E36827">
              <w:rPr>
                <w:rStyle w:val="Style10"/>
              </w:rPr>
              <w:t>8</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531C28B3" w:rsidR="00B27F29" w:rsidRDefault="00B67242" w:rsidP="007A0744">
            <w:pPr>
              <w:pStyle w:val="ListParagraph"/>
              <w:tabs>
                <w:tab w:val="left" w:pos="720"/>
              </w:tabs>
              <w:ind w:left="0"/>
              <w:rPr>
                <w:rFonts w:asciiTheme="minorHAnsi" w:hAnsiTheme="minorHAnsi"/>
              </w:rPr>
            </w:pPr>
            <w:r>
              <w:rPr>
                <w:rFonts w:asciiTheme="minorHAnsi" w:hAnsiTheme="minorHAnsi"/>
              </w:rPr>
              <w:t>IDOT Central Sign Shop</w:t>
            </w:r>
          </w:p>
          <w:p w14:paraId="5575687F" w14:textId="57BDA9F9"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B67242">
              <w:rPr>
                <w:rFonts w:asciiTheme="minorHAnsi" w:hAnsiTheme="minorHAnsi"/>
              </w:rPr>
              <w:t>Rickey Davis</w:t>
            </w:r>
          </w:p>
          <w:p w14:paraId="1436BE0F" w14:textId="5C9FA8D6" w:rsidR="00B27F29" w:rsidRDefault="00B67242" w:rsidP="007A0744">
            <w:pPr>
              <w:pStyle w:val="ListParagraph"/>
              <w:tabs>
                <w:tab w:val="left" w:pos="720"/>
              </w:tabs>
              <w:ind w:left="0"/>
              <w:rPr>
                <w:rFonts w:asciiTheme="minorHAnsi" w:hAnsiTheme="minorHAnsi"/>
              </w:rPr>
            </w:pPr>
            <w:r>
              <w:rPr>
                <w:rFonts w:asciiTheme="minorHAnsi" w:hAnsiTheme="minorHAnsi"/>
              </w:rPr>
              <w:t>1135 W. Reynolds</w:t>
            </w:r>
          </w:p>
          <w:p w14:paraId="13260AD6" w14:textId="29E3BBC8" w:rsidR="00B27F29" w:rsidRDefault="00E36827"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sidR="00293879">
              <w:rPr>
                <w:rFonts w:asciiTheme="minorHAnsi" w:hAnsiTheme="minorHAnsi"/>
              </w:rPr>
              <w:t>2702</w:t>
            </w:r>
          </w:p>
          <w:p w14:paraId="357A6EDD" w14:textId="25292336"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293879">
              <w:rPr>
                <w:rFonts w:asciiTheme="minorHAnsi" w:hAnsiTheme="minorHAnsi"/>
              </w:rPr>
              <w:t>217</w:t>
            </w:r>
            <w:r>
              <w:rPr>
                <w:rFonts w:asciiTheme="minorHAnsi" w:hAnsiTheme="minorHAnsi"/>
              </w:rPr>
              <w:t xml:space="preserve">) </w:t>
            </w:r>
            <w:r w:rsidR="00293879">
              <w:rPr>
                <w:rFonts w:asciiTheme="minorHAnsi" w:hAnsiTheme="minorHAnsi"/>
              </w:rPr>
              <w:t>782</w:t>
            </w:r>
            <w:r w:rsidR="007A535E">
              <w:rPr>
                <w:rFonts w:asciiTheme="minorHAnsi" w:hAnsiTheme="minorHAnsi"/>
              </w:rPr>
              <w:t>-</w:t>
            </w:r>
            <w:r w:rsidR="00B67242">
              <w:rPr>
                <w:rFonts w:asciiTheme="minorHAnsi" w:hAnsiTheme="minorHAnsi"/>
              </w:rPr>
              <w:t>5277</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A601501" w:rsidR="00DF1BF4" w:rsidRPr="00F96235" w:rsidRDefault="00790500" w:rsidP="00F96235">
      <w:pPr>
        <w:pStyle w:val="ListParagraph"/>
        <w:numPr>
          <w:ilvl w:val="3"/>
          <w:numId w:val="32"/>
        </w:numPr>
        <w:spacing w:before="240" w:after="200" w:line="276" w:lineRule="auto"/>
        <w:ind w:left="2880" w:hanging="720"/>
        <w:jc w:val="both"/>
        <w:rPr>
          <w:rFonts w:asciiTheme="minorHAnsi" w:hAnsiTheme="minorHAnsi"/>
          <w:b/>
        </w:rPr>
      </w:pPr>
      <w:r w:rsidRPr="00F9623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AF80A82" w:rsidR="0068302B" w:rsidRDefault="009742ED" w:rsidP="00F96235">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F96235">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18B8048E"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1F4A42">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2E645972"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9742ED" w:rsidRPr="001052AB">
        <w:rPr>
          <w:rFonts w:asciiTheme="minorHAnsi" w:hAnsiTheme="minorHAnsi" w:cstheme="minorHAnsi"/>
          <w:highlight w:val="yellow"/>
        </w:rPr>
        <w:t xml:space="preserve"> to:</w:t>
      </w:r>
    </w:p>
    <w:p w14:paraId="2324C4C9" w14:textId="3FFCB2EB" w:rsidR="004C6074" w:rsidRDefault="0068302B"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Central Sign Shop</w:t>
      </w:r>
      <w:r w:rsidR="00D058B6">
        <w:rPr>
          <w:rFonts w:asciiTheme="minorHAnsi" w:hAnsiTheme="minorHAnsi" w:cstheme="minorHAnsi"/>
        </w:rPr>
        <w:t xml:space="preserve">, Attn: </w:t>
      </w:r>
      <w:r>
        <w:rPr>
          <w:rFonts w:asciiTheme="minorHAnsi" w:hAnsiTheme="minorHAnsi" w:cstheme="minorHAnsi"/>
        </w:rPr>
        <w:t>Rickey Davis, 1135 W. Reynolds</w:t>
      </w:r>
      <w:r w:rsidR="00D058B6">
        <w:rPr>
          <w:rFonts w:asciiTheme="minorHAnsi" w:hAnsiTheme="minorHAnsi" w:cstheme="minorHAnsi"/>
        </w:rPr>
        <w:t>, Springfield, IL 62702</w:t>
      </w:r>
    </w:p>
    <w:p w14:paraId="247C008A" w14:textId="28C32BC6" w:rsidR="0068302B"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ASSIGNMENT</w:t>
      </w:r>
      <w:r w:rsidRPr="00F96235">
        <w:rPr>
          <w:rFonts w:asciiTheme="minorHAnsi" w:hAnsiTheme="minorHAnsi" w:cstheme="minorHAnsi"/>
        </w:rPr>
        <w:t xml:space="preserve">:  This contract may not be assigned or transferred in whole or in part by Vendor without the prior written consent of the State.  </w:t>
      </w:r>
    </w:p>
    <w:p w14:paraId="62730D2A"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0F3518C3" w:rsidR="00441928"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USE AND OWNERSHIP:</w:t>
      </w:r>
      <w:r w:rsidRPr="00F96235">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0303AE83" w14:textId="77777777" w:rsidR="00441928" w:rsidRDefault="00441928">
      <w:pPr>
        <w:spacing w:after="200" w:line="276" w:lineRule="auto"/>
        <w:rPr>
          <w:rFonts w:asciiTheme="minorHAnsi" w:hAnsiTheme="minorHAnsi"/>
        </w:rPr>
      </w:pPr>
      <w:r>
        <w:rPr>
          <w:rFonts w:asciiTheme="minorHAnsi" w:hAnsiTheme="minorHAnsi"/>
        </w:rPr>
        <w:br w:type="page"/>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669A07B3" w:rsidR="003579C2"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SOLICITATION AND EMPLOYMENT:</w:t>
      </w:r>
      <w:r w:rsidRPr="00F96235">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E264102" w14:textId="77777777" w:rsidR="003579C2" w:rsidRDefault="003579C2">
      <w:pPr>
        <w:spacing w:after="200" w:line="276" w:lineRule="auto"/>
        <w:rPr>
          <w:rFonts w:asciiTheme="minorHAnsi" w:hAnsiTheme="minorHAnsi"/>
        </w:rPr>
      </w:pPr>
      <w:r>
        <w:rPr>
          <w:rFonts w:asciiTheme="minorHAnsi" w:hAnsiTheme="minorHAnsi"/>
        </w:rPr>
        <w:br w:type="page"/>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1F4A42">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12CA4451" w:rsidR="00FE55FB"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CONTRACTUAL AUTHORITY:</w:t>
      </w:r>
      <w:r w:rsidRPr="00F96235">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74AB9DB5" w14:textId="77777777" w:rsidR="00FE55FB" w:rsidRDefault="00FE55FB">
      <w:pPr>
        <w:spacing w:after="200" w:line="276" w:lineRule="auto"/>
        <w:rPr>
          <w:rFonts w:asciiTheme="minorHAnsi" w:hAnsiTheme="minorHAnsi"/>
        </w:rPr>
      </w:pPr>
      <w:r>
        <w:rPr>
          <w:rFonts w:asciiTheme="minorHAnsi" w:hAnsiTheme="minorHAnsi"/>
        </w:rPr>
        <w:br w:type="page"/>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6DF58326" w:rsidR="002F7C4C"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SCHEDULE OF WORK:</w:t>
      </w:r>
      <w:r w:rsidRPr="00F96235">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7EB5451B" w14:textId="77777777" w:rsidR="002F7C4C" w:rsidRDefault="002F7C4C">
      <w:pPr>
        <w:spacing w:after="200" w:line="276" w:lineRule="auto"/>
        <w:rPr>
          <w:rFonts w:asciiTheme="minorHAnsi" w:hAnsiTheme="minorHAnsi" w:cstheme="minorHAnsi"/>
        </w:rPr>
      </w:pPr>
      <w:r>
        <w:rPr>
          <w:rFonts w:asciiTheme="minorHAnsi" w:hAnsiTheme="minorHAnsi" w:cstheme="minorHAnsi"/>
        </w:rPr>
        <w:br w:type="page"/>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90E48">
        <w:rPr>
          <w:rFonts w:asciiTheme="minorHAnsi" w:hAnsiTheme="minorHAnsi" w:cstheme="minorHAnsi"/>
          <w:iCs/>
        </w:rPr>
      </w:r>
      <w:r w:rsidR="00990E4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90E48">
        <w:rPr>
          <w:rFonts w:asciiTheme="minorHAnsi" w:hAnsiTheme="minorHAnsi" w:cstheme="minorHAnsi"/>
          <w:iCs/>
        </w:rPr>
      </w:r>
      <w:r w:rsidR="00990E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90E48">
        <w:rPr>
          <w:rFonts w:asciiTheme="minorHAnsi" w:hAnsiTheme="minorHAnsi" w:cstheme="minorHAnsi"/>
          <w:iCs/>
        </w:rPr>
      </w:r>
      <w:r w:rsidR="00990E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90E48">
        <w:rPr>
          <w:rFonts w:asciiTheme="minorHAnsi" w:hAnsiTheme="minorHAnsi" w:cstheme="minorHAnsi"/>
          <w:iCs/>
        </w:rPr>
      </w:r>
      <w:r w:rsidR="00990E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990E48">
        <w:rPr>
          <w:rFonts w:asciiTheme="minorHAnsi" w:hAnsiTheme="minorHAnsi" w:cstheme="minorHAnsi"/>
          <w:iCs/>
        </w:rPr>
      </w:r>
      <w:r w:rsidR="00990E48">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84E536A"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06342B24" w:rsidR="001D2214" w:rsidRDefault="001D2214">
      <w:pPr>
        <w:spacing w:after="200" w:line="276" w:lineRule="auto"/>
        <w:rPr>
          <w:rFonts w:asciiTheme="minorHAnsi" w:hAnsiTheme="minorHAnsi" w:cs="Arial"/>
        </w:rPr>
      </w:pPr>
      <w:r>
        <w:rPr>
          <w:rFonts w:asciiTheme="minorHAnsi" w:hAnsiTheme="minorHAnsi" w:cs="Arial"/>
        </w:rPr>
        <w:br w:type="page"/>
      </w: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64AC8BEB" w14:textId="455C3CD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1F4A42"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1F4A42">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5198E0FC" w:rsidR="001D2214"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70FC130A" w14:textId="77777777" w:rsidR="001D2214" w:rsidRDefault="001D2214">
      <w:pPr>
        <w:spacing w:after="200" w:line="276" w:lineRule="auto"/>
        <w:rPr>
          <w:rFonts w:asciiTheme="minorHAnsi" w:hAnsiTheme="minorHAnsi" w:cs="Arial"/>
        </w:rPr>
      </w:pPr>
      <w:r>
        <w:rPr>
          <w:rFonts w:asciiTheme="minorHAnsi" w:hAnsiTheme="minorHAnsi" w:cs="Arial"/>
        </w:rPr>
        <w:br w:type="page"/>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376ABC3C" w:rsidR="007A0744" w:rsidRDefault="006C6297" w:rsidP="00F9623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1ED0F102" w:rsidR="001D2214" w:rsidRDefault="001E27AF" w:rsidP="00F962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0BA8D0D" w14:textId="77777777" w:rsidR="001D2214" w:rsidRDefault="001D2214">
      <w:pPr>
        <w:spacing w:after="200" w:line="276" w:lineRule="auto"/>
        <w:rPr>
          <w:rFonts w:asciiTheme="minorHAnsi" w:hAnsiTheme="minorHAnsi"/>
        </w:rPr>
      </w:pPr>
      <w:r>
        <w:rPr>
          <w:rFonts w:asciiTheme="minorHAnsi" w:hAnsiTheme="minorHAnsi"/>
        </w:rPr>
        <w:br w:type="page"/>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75670F78" w:rsidR="007A0744" w:rsidRDefault="005E393C" w:rsidP="00F96235">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DC95BC5" w14:textId="0B9B98E8" w:rsidR="00271EA0" w:rsidRDefault="00271EA0">
      <w:pPr>
        <w:spacing w:after="200" w:line="276" w:lineRule="auto"/>
        <w:rPr>
          <w:rFonts w:asciiTheme="minorHAnsi" w:hAnsiTheme="minorHAnsi"/>
        </w:rPr>
      </w:pPr>
      <w:r>
        <w:rPr>
          <w:rFonts w:asciiTheme="minorHAnsi" w:hAnsiTheme="minorHAnsi"/>
        </w:rPr>
        <w:br w:type="page"/>
      </w: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90E48">
              <w:rPr>
                <w:rFonts w:ascii="Arial Narrow" w:hAnsi="Arial Narrow"/>
                <w:color w:val="000000" w:themeColor="text1"/>
                <w:sz w:val="20"/>
                <w:szCs w:val="20"/>
              </w:rPr>
            </w:r>
            <w:r w:rsidR="00990E4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90E48">
              <w:rPr>
                <w:rFonts w:ascii="Arial Narrow" w:hAnsi="Arial Narrow"/>
                <w:color w:val="000000" w:themeColor="text1"/>
                <w:sz w:val="20"/>
                <w:szCs w:val="20"/>
              </w:rPr>
            </w:r>
            <w:r w:rsidR="00990E4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90E48">
        <w:rPr>
          <w:rFonts w:asciiTheme="minorHAnsi" w:hAnsiTheme="minorHAnsi" w:cs="Arial"/>
        </w:rPr>
      </w:r>
      <w:r w:rsidR="00990E4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1F4A42">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2"/>
            <w:sz w:val="22"/>
          </w:rPr>
          <w:t>w</w:t>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1"/>
            <w:sz w:val="22"/>
          </w:rPr>
          <w:t>dh</w:t>
        </w:r>
        <w:r w:rsidRPr="001F4A42">
          <w:rPr>
            <w:rStyle w:val="Hyperlink"/>
            <w:rFonts w:asciiTheme="minorHAnsi" w:eastAsia="Calibri" w:hAnsiTheme="minorHAnsi" w:cs="Calibri"/>
            <w:sz w:val="22"/>
          </w:rPr>
          <w:t>s.sta</w:t>
        </w:r>
        <w:r w:rsidRPr="001F4A42">
          <w:rPr>
            <w:rStyle w:val="Hyperlink"/>
            <w:rFonts w:asciiTheme="minorHAnsi" w:eastAsia="Calibri" w:hAnsiTheme="minorHAnsi" w:cs="Calibri"/>
            <w:spacing w:val="-2"/>
            <w:sz w:val="22"/>
          </w:rPr>
          <w:t>t</w:t>
        </w:r>
        <w:r w:rsidRPr="001F4A42">
          <w:rPr>
            <w:rStyle w:val="Hyperlink"/>
            <w:rFonts w:asciiTheme="minorHAnsi" w:eastAsia="Calibri" w:hAnsiTheme="minorHAnsi" w:cs="Calibri"/>
            <w:sz w:val="22"/>
          </w:rPr>
          <w:t>e.il.</w:t>
        </w:r>
        <w:r w:rsidRPr="001F4A42">
          <w:rPr>
            <w:rStyle w:val="Hyperlink"/>
            <w:rFonts w:asciiTheme="minorHAnsi" w:eastAsia="Calibri" w:hAnsiTheme="minorHAnsi" w:cs="Calibri"/>
            <w:spacing w:val="-1"/>
            <w:sz w:val="22"/>
          </w:rPr>
          <w:t>u</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pacing w:val="1"/>
            <w:sz w:val="22"/>
          </w:rPr>
          <w:t>/</w:t>
        </w:r>
        <w:r w:rsidRPr="001F4A42">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C41F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D05EAD"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90E48">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36DF1666" w14:textId="00D23AB6" w:rsidR="007A0744" w:rsidRDefault="007230ED" w:rsidP="00F96235">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90E48">
        <w:fldChar w:fldCharType="separate"/>
      </w:r>
      <w:r w:rsidRPr="00F30D52">
        <w:fldChar w:fldCharType="end"/>
      </w:r>
      <w:r w:rsidR="007A0744">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90E48">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90E48">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6C48E3"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90E4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90E48">
        <w:rPr>
          <w:rFonts w:cstheme="minorHAnsi"/>
          <w:bCs/>
        </w:rPr>
      </w:r>
      <w:r w:rsidR="00990E4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90E48">
        <w:rPr>
          <w:rFonts w:cstheme="minorHAnsi"/>
          <w:bCs/>
        </w:rPr>
      </w:r>
      <w:r w:rsidR="00990E4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90E4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90E4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90E4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90E48">
              <w:rPr>
                <w:rFonts w:cstheme="minorHAnsi"/>
              </w:rPr>
            </w:r>
            <w:r w:rsidR="00990E4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90E48">
        <w:rPr>
          <w:rFonts w:cstheme="minorHAnsi"/>
          <w:bCs/>
        </w:rPr>
      </w:r>
      <w:r w:rsidR="00990E4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90E48">
        <w:rPr>
          <w:rFonts w:cstheme="minorHAnsi"/>
          <w:bCs/>
        </w:rPr>
      </w:r>
      <w:r w:rsidR="00990E4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8BAEF5"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2E565"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831F45"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8CBFA4"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E34147"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5CA06F"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0B4AC5"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9B3E6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A0B3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90E4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90E4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90E48">
        <w:rPr>
          <w:rFonts w:eastAsia="Calibri"/>
          <w:sz w:val="20"/>
          <w:szCs w:val="20"/>
        </w:rPr>
      </w:r>
      <w:r w:rsidR="00990E4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69102AB"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480"/>
        <w:ind w:right="-264"/>
        <w:jc w:val="center"/>
        <w:rPr>
          <w:rFonts w:ascii="Arial" w:hAnsi="Arial" w:cs="Arial"/>
        </w:rPr>
      </w:pPr>
      <w:r w:rsidRPr="008D1301">
        <w:rPr>
          <w:rFonts w:ascii="Arial" w:hAnsi="Arial" w:cs="Arial"/>
        </w:rPr>
        <w:t>State of Illinois</w:t>
      </w:r>
    </w:p>
    <w:p w14:paraId="44204113"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Department of Transportation</w:t>
      </w:r>
    </w:p>
    <w:p w14:paraId="246D3F69"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Bureau of Business Services</w:t>
      </w:r>
    </w:p>
    <w:p w14:paraId="0E2659E4" w14:textId="77777777" w:rsidR="009D5269" w:rsidRPr="00B72BBF" w:rsidRDefault="009D5269" w:rsidP="009D5269">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b/>
          <w:sz w:val="24"/>
          <w:szCs w:val="24"/>
        </w:rPr>
      </w:pPr>
      <w:r w:rsidRPr="00B72BBF">
        <w:rPr>
          <w:rFonts w:ascii="Arial" w:hAnsi="Arial" w:cs="Arial"/>
          <w:b/>
          <w:sz w:val="24"/>
          <w:szCs w:val="24"/>
        </w:rPr>
        <w:t xml:space="preserve">Specifications and Questionnaire </w:t>
      </w:r>
      <w:r>
        <w:rPr>
          <w:rFonts w:ascii="Arial" w:hAnsi="Arial" w:cs="Arial"/>
          <w:b/>
          <w:sz w:val="24"/>
          <w:szCs w:val="24"/>
        </w:rPr>
        <w:t>f</w:t>
      </w:r>
      <w:r w:rsidRPr="00B72BBF">
        <w:rPr>
          <w:rFonts w:ascii="Arial" w:hAnsi="Arial" w:cs="Arial"/>
          <w:b/>
          <w:sz w:val="24"/>
          <w:szCs w:val="24"/>
        </w:rPr>
        <w:t>or</w:t>
      </w:r>
      <w:r>
        <w:rPr>
          <w:rFonts w:ascii="Arial" w:hAnsi="Arial" w:cs="Arial"/>
          <w:b/>
          <w:sz w:val="24"/>
          <w:szCs w:val="24"/>
        </w:rPr>
        <w:t xml:space="preserve"> a</w:t>
      </w:r>
      <w:r w:rsidRPr="00B72BBF">
        <w:rPr>
          <w:rFonts w:ascii="Arial" w:hAnsi="Arial" w:cs="Arial"/>
          <w:b/>
          <w:sz w:val="24"/>
          <w:szCs w:val="24"/>
        </w:rPr>
        <w:t xml:space="preserve"> </w:t>
      </w:r>
      <w:r>
        <w:rPr>
          <w:rFonts w:ascii="Arial" w:hAnsi="Arial" w:cs="Arial"/>
          <w:b/>
          <w:sz w:val="24"/>
          <w:szCs w:val="24"/>
        </w:rPr>
        <w:t xml:space="preserve">Powered Stock Straightening </w:t>
      </w:r>
      <w:r w:rsidRPr="00B72BBF">
        <w:rPr>
          <w:rFonts w:ascii="Arial" w:hAnsi="Arial" w:cs="Arial"/>
          <w:b/>
          <w:sz w:val="24"/>
          <w:szCs w:val="24"/>
        </w:rPr>
        <w:t>Machine</w:t>
      </w:r>
    </w:p>
    <w:p w14:paraId="705342E3" w14:textId="77777777" w:rsidR="009D5269" w:rsidRDefault="009D5269" w:rsidP="009D5269">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color w:val="000000" w:themeColor="text1"/>
        </w:rPr>
      </w:pPr>
      <w:r>
        <w:rPr>
          <w:rFonts w:ascii="Arial" w:hAnsi="Arial" w:cs="Arial"/>
          <w:color w:val="000000" w:themeColor="text1"/>
        </w:rPr>
        <w:t>October</w:t>
      </w:r>
      <w:r w:rsidRPr="000B26BA">
        <w:rPr>
          <w:rFonts w:ascii="Arial" w:hAnsi="Arial" w:cs="Arial"/>
          <w:color w:val="000000" w:themeColor="text1"/>
        </w:rPr>
        <w:t xml:space="preserve"> 201</w:t>
      </w:r>
      <w:r>
        <w:rPr>
          <w:rFonts w:ascii="Arial" w:hAnsi="Arial" w:cs="Arial"/>
          <w:color w:val="000000" w:themeColor="text1"/>
        </w:rPr>
        <w:t>8</w:t>
      </w:r>
    </w:p>
    <w:p w14:paraId="4539EE1C"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8D1301">
        <w:rPr>
          <w:rFonts w:ascii="Arial" w:hAnsi="Arial" w:cs="Arial"/>
        </w:rPr>
        <w:t xml:space="preserve">This specification and questionnaire covers </w:t>
      </w:r>
      <w:r>
        <w:rPr>
          <w:rFonts w:ascii="Arial" w:hAnsi="Arial" w:cs="Arial"/>
        </w:rPr>
        <w:t>a machine used to straighten or return to form, aluminum sign blanks.  This machine, uses multiple rollers and pressure to return used sign blanks to their original form within specified tolerances so they may be reused.  The performance of this machine is essential to extend the life of the aluminum sign blanks by removing small bends and deformities.</w:t>
      </w:r>
    </w:p>
    <w:p w14:paraId="5A707486"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8D1301">
        <w:rPr>
          <w:rFonts w:ascii="Arial" w:hAnsi="Arial" w:cs="Arial"/>
        </w:rPr>
        <w:t>Each bidder shall submit with their bid two sets of descriptive literature and specifications describing all the equipment proposed.  This information shall be clearly marked to indicate the make, model, and accessories proposed to be furnished.</w:t>
      </w:r>
    </w:p>
    <w:p w14:paraId="2733160B"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The equipment proposed equals or exceeds that specified in all respects including capacity, operating features, and accessory items.</w:t>
      </w:r>
    </w:p>
    <w:p w14:paraId="6DE163E8" w14:textId="77777777" w:rsidR="009D5269" w:rsidRPr="007925F2" w:rsidRDefault="009D5269" w:rsidP="009D5269">
      <w:pPr>
        <w:numPr>
          <w:ilvl w:val="12"/>
          <w:numId w:val="0"/>
        </w:numPr>
        <w:ind w:left="1080" w:right="-264" w:hanging="360"/>
        <w:rPr>
          <w:rFonts w:ascii="Arial" w:hAnsi="Arial" w:cs="Arial"/>
          <w:sz w:val="6"/>
          <w:szCs w:val="6"/>
        </w:rPr>
      </w:pPr>
    </w:p>
    <w:p w14:paraId="7AC2B928"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The manufacturer of the equipment proposed has been actively involved in the manufacture of the equipment called for in the Proposal for a period of not less than 5 years and has produced and sold such equipment to the satisfaction of previous buyers.</w:t>
      </w:r>
    </w:p>
    <w:p w14:paraId="1B4639BB" w14:textId="77777777" w:rsidR="009D5269" w:rsidRPr="007925F2" w:rsidRDefault="009D5269" w:rsidP="009D5269">
      <w:pPr>
        <w:numPr>
          <w:ilvl w:val="12"/>
          <w:numId w:val="0"/>
        </w:numPr>
        <w:ind w:left="1080" w:right="-264" w:hanging="360"/>
        <w:rPr>
          <w:rFonts w:ascii="Arial" w:hAnsi="Arial" w:cs="Arial"/>
          <w:sz w:val="6"/>
          <w:szCs w:val="6"/>
        </w:rPr>
      </w:pPr>
    </w:p>
    <w:p w14:paraId="70217AB2"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Parts and service for the equipment proposed are readily available to the State of Illinois.</w:t>
      </w:r>
    </w:p>
    <w:p w14:paraId="4F6CEE9B" w14:textId="77777777" w:rsidR="009D5269" w:rsidRPr="008D1301" w:rsidRDefault="009D5269" w:rsidP="009D5269">
      <w:pPr>
        <w:pStyle w:val="BodyText"/>
        <w:spacing w:before="120"/>
        <w:rPr>
          <w:rFonts w:ascii="Arial" w:hAnsi="Arial"/>
          <w:sz w:val="20"/>
        </w:rPr>
      </w:pPr>
      <w:r w:rsidRPr="008D1301">
        <w:rPr>
          <w:rFonts w:ascii="Arial" w:hAnsi="Arial"/>
          <w:sz w:val="20"/>
        </w:rPr>
        <w:t xml:space="preserve">It is the responsibility of each bidder to complete and return this questionnaire with the bid.  </w:t>
      </w:r>
    </w:p>
    <w:p w14:paraId="210A9889" w14:textId="77777777" w:rsidR="009D5269" w:rsidRDefault="009D5269" w:rsidP="009D5269">
      <w:pPr>
        <w:tabs>
          <w:tab w:val="left" w:pos="600"/>
          <w:tab w:val="left" w:pos="1080"/>
          <w:tab w:val="left" w:pos="2040"/>
          <w:tab w:val="left" w:pos="2280"/>
          <w:tab w:val="left" w:pos="2880"/>
          <w:tab w:val="left" w:pos="3480"/>
          <w:tab w:val="left" w:pos="4080"/>
          <w:tab w:val="left" w:pos="4680"/>
          <w:tab w:val="left" w:pos="5280"/>
        </w:tabs>
        <w:spacing w:before="120"/>
        <w:ind w:right="816"/>
        <w:rPr>
          <w:rFonts w:ascii="Arial" w:hAnsi="Arial" w:cs="Arial"/>
          <w:b/>
        </w:rPr>
      </w:pPr>
      <w:r w:rsidRPr="000D6115">
        <w:rPr>
          <w:rFonts w:ascii="Arial" w:hAnsi="Arial" w:cs="Arial"/>
          <w:b/>
        </w:rPr>
        <w:t>Unless otherwise specified, the proposed equipment shall be complete in all parts and ready for immediate use upon delivery.</w:t>
      </w:r>
    </w:p>
    <w:p w14:paraId="2E8A8CA6" w14:textId="77777777" w:rsidR="009D5269" w:rsidRPr="00795599" w:rsidRDefault="009D5269" w:rsidP="009D5269">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rPr>
      </w:pPr>
      <w:r w:rsidRPr="00795599">
        <w:rPr>
          <w:rFonts w:ascii="Arial" w:hAnsi="Arial" w:cs="Arial"/>
          <w:b/>
          <w:color w:val="000000" w:themeColor="text1"/>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77"/>
        <w:gridCol w:w="90"/>
        <w:gridCol w:w="179"/>
        <w:gridCol w:w="394"/>
        <w:gridCol w:w="145"/>
        <w:gridCol w:w="269"/>
        <w:gridCol w:w="5461"/>
        <w:gridCol w:w="1431"/>
        <w:gridCol w:w="1252"/>
      </w:tblGrid>
      <w:tr w:rsidR="009D5269" w:rsidRPr="000D6115" w14:paraId="55DDC546" w14:textId="77777777" w:rsidTr="00820B32">
        <w:trPr>
          <w:trHeight w:val="288"/>
        </w:trPr>
        <w:tc>
          <w:tcPr>
            <w:tcW w:w="10098" w:type="dxa"/>
            <w:gridSpan w:val="9"/>
          </w:tcPr>
          <w:p w14:paraId="14427DB8" w14:textId="77777777" w:rsidR="009D5269" w:rsidRPr="000D6115" w:rsidRDefault="009D5269" w:rsidP="00820B32">
            <w:pPr>
              <w:spacing w:before="120"/>
              <w:ind w:right="816"/>
              <w:rPr>
                <w:rFonts w:ascii="Arial" w:hAnsi="Arial" w:cs="Arial"/>
                <w:b/>
              </w:rPr>
            </w:pPr>
            <w:r w:rsidRPr="000D6115">
              <w:rPr>
                <w:rFonts w:ascii="Arial" w:hAnsi="Arial" w:cs="Arial"/>
                <w:b/>
              </w:rPr>
              <w:t xml:space="preserve">Proposed </w:t>
            </w:r>
            <w:r>
              <w:rPr>
                <w:rFonts w:ascii="Arial" w:hAnsi="Arial" w:cs="Arial"/>
                <w:b/>
              </w:rPr>
              <w:t>w</w:t>
            </w:r>
            <w:r w:rsidRPr="000D6115">
              <w:rPr>
                <w:rFonts w:ascii="Arial" w:hAnsi="Arial" w:cs="Arial"/>
                <w:b/>
              </w:rPr>
              <w:t xml:space="preserve">ith </w:t>
            </w:r>
            <w:r>
              <w:rPr>
                <w:rFonts w:ascii="Arial" w:hAnsi="Arial" w:cs="Arial"/>
                <w:b/>
              </w:rPr>
              <w:t>t</w:t>
            </w:r>
            <w:r w:rsidRPr="000D6115">
              <w:rPr>
                <w:rFonts w:ascii="Arial" w:hAnsi="Arial" w:cs="Arial"/>
                <w:b/>
              </w:rPr>
              <w:t>his Bid:</w:t>
            </w:r>
          </w:p>
        </w:tc>
      </w:tr>
      <w:tr w:rsidR="009D5269" w:rsidRPr="000D6115" w14:paraId="5367839D" w14:textId="77777777" w:rsidTr="00820B32">
        <w:trPr>
          <w:gridAfter w:val="2"/>
          <w:wAfter w:w="2700" w:type="dxa"/>
          <w:cantSplit/>
          <w:trHeight w:val="189"/>
        </w:trPr>
        <w:tc>
          <w:tcPr>
            <w:tcW w:w="828" w:type="dxa"/>
            <w:vAlign w:val="bottom"/>
          </w:tcPr>
          <w:p w14:paraId="37E5E892" w14:textId="77777777" w:rsidR="009D5269" w:rsidRPr="000D6115" w:rsidRDefault="009D5269" w:rsidP="00820B32">
            <w:pPr>
              <w:spacing w:before="120"/>
              <w:rPr>
                <w:rFonts w:ascii="Arial" w:hAnsi="Arial" w:cs="Arial"/>
              </w:rPr>
            </w:pPr>
            <w:r w:rsidRPr="000D6115">
              <w:rPr>
                <w:rFonts w:ascii="Arial" w:hAnsi="Arial" w:cs="Arial"/>
              </w:rPr>
              <w:t>Make:</w:t>
            </w:r>
          </w:p>
        </w:tc>
        <w:tc>
          <w:tcPr>
            <w:tcW w:w="6570" w:type="dxa"/>
            <w:gridSpan w:val="6"/>
            <w:tcBorders>
              <w:bottom w:val="single" w:sz="4" w:space="0" w:color="auto"/>
            </w:tcBorders>
            <w:vAlign w:val="bottom"/>
          </w:tcPr>
          <w:p w14:paraId="0A17F039"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1"/>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945B482" w14:textId="77777777" w:rsidTr="00820B32">
        <w:trPr>
          <w:gridAfter w:val="2"/>
          <w:wAfter w:w="2700" w:type="dxa"/>
          <w:cantSplit/>
          <w:trHeight w:val="288"/>
        </w:trPr>
        <w:tc>
          <w:tcPr>
            <w:tcW w:w="828" w:type="dxa"/>
          </w:tcPr>
          <w:p w14:paraId="4530EDC2" w14:textId="77777777" w:rsidR="009D5269" w:rsidRPr="000D6115" w:rsidRDefault="009D5269" w:rsidP="00820B32">
            <w:pPr>
              <w:spacing w:before="120"/>
              <w:rPr>
                <w:rFonts w:ascii="Arial" w:hAnsi="Arial" w:cs="Arial"/>
              </w:rPr>
            </w:pPr>
            <w:r w:rsidRPr="000D6115">
              <w:rPr>
                <w:rFonts w:ascii="Arial" w:hAnsi="Arial" w:cs="Arial"/>
              </w:rPr>
              <w:t>Model:</w:t>
            </w:r>
          </w:p>
        </w:tc>
        <w:tc>
          <w:tcPr>
            <w:tcW w:w="6570" w:type="dxa"/>
            <w:gridSpan w:val="6"/>
            <w:tcBorders>
              <w:bottom w:val="single" w:sz="4" w:space="0" w:color="auto"/>
            </w:tcBorders>
          </w:tcPr>
          <w:p w14:paraId="011E0F83"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2"/>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0FCA32F8" w14:textId="77777777" w:rsidTr="00820B32">
        <w:trPr>
          <w:gridAfter w:val="1"/>
          <w:wAfter w:w="1260" w:type="dxa"/>
          <w:cantSplit/>
          <w:trHeight w:val="288"/>
        </w:trPr>
        <w:tc>
          <w:tcPr>
            <w:tcW w:w="1908" w:type="dxa"/>
            <w:gridSpan w:val="6"/>
          </w:tcPr>
          <w:p w14:paraId="022AC79B" w14:textId="77777777" w:rsidR="009D5269" w:rsidRPr="000D6115" w:rsidRDefault="009D5269" w:rsidP="00820B32">
            <w:pPr>
              <w:spacing w:before="120"/>
              <w:rPr>
                <w:rFonts w:ascii="Arial" w:hAnsi="Arial" w:cs="Arial"/>
              </w:rPr>
            </w:pPr>
            <w:r w:rsidRPr="000D6115">
              <w:rPr>
                <w:rFonts w:ascii="Arial" w:hAnsi="Arial" w:cs="Arial"/>
              </w:rPr>
              <w:t>Manufactured By:</w:t>
            </w:r>
          </w:p>
        </w:tc>
        <w:tc>
          <w:tcPr>
            <w:tcW w:w="6930" w:type="dxa"/>
            <w:gridSpan w:val="2"/>
            <w:tcBorders>
              <w:bottom w:val="single" w:sz="4" w:space="0" w:color="auto"/>
            </w:tcBorders>
          </w:tcPr>
          <w:p w14:paraId="3E38455F"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3"/>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8B1DC38" w14:textId="77777777" w:rsidTr="00820B32">
        <w:trPr>
          <w:gridAfter w:val="1"/>
          <w:wAfter w:w="1260" w:type="dxa"/>
          <w:cantSplit/>
          <w:trHeight w:val="261"/>
        </w:trPr>
        <w:tc>
          <w:tcPr>
            <w:tcW w:w="1098" w:type="dxa"/>
            <w:gridSpan w:val="3"/>
          </w:tcPr>
          <w:p w14:paraId="5B121C53" w14:textId="77777777" w:rsidR="009D5269" w:rsidRPr="000D6115" w:rsidRDefault="009D5269" w:rsidP="00820B32">
            <w:pPr>
              <w:spacing w:before="120"/>
              <w:rPr>
                <w:rFonts w:ascii="Arial" w:hAnsi="Arial" w:cs="Arial"/>
              </w:rPr>
            </w:pPr>
            <w:r w:rsidRPr="000D6115">
              <w:rPr>
                <w:rFonts w:ascii="Arial" w:hAnsi="Arial" w:cs="Arial"/>
              </w:rPr>
              <w:t>Address:</w:t>
            </w:r>
          </w:p>
        </w:tc>
        <w:tc>
          <w:tcPr>
            <w:tcW w:w="7740" w:type="dxa"/>
            <w:gridSpan w:val="5"/>
            <w:tcBorders>
              <w:bottom w:val="single" w:sz="4" w:space="0" w:color="auto"/>
            </w:tcBorders>
          </w:tcPr>
          <w:p w14:paraId="60D579E3"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4"/>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881741F" w14:textId="77777777" w:rsidTr="00820B32">
        <w:trPr>
          <w:gridAfter w:val="1"/>
          <w:wAfter w:w="1260" w:type="dxa"/>
          <w:cantSplit/>
          <w:trHeight w:val="341"/>
        </w:trPr>
        <w:tc>
          <w:tcPr>
            <w:tcW w:w="1098" w:type="dxa"/>
            <w:gridSpan w:val="3"/>
          </w:tcPr>
          <w:p w14:paraId="5A5A399E" w14:textId="77777777" w:rsidR="009D5269" w:rsidRPr="000D6115" w:rsidRDefault="009D5269" w:rsidP="00820B32">
            <w:pPr>
              <w:spacing w:before="120"/>
              <w:rPr>
                <w:rFonts w:ascii="Arial" w:hAnsi="Arial" w:cs="Arial"/>
              </w:rPr>
            </w:pPr>
          </w:p>
        </w:tc>
        <w:tc>
          <w:tcPr>
            <w:tcW w:w="7740" w:type="dxa"/>
            <w:gridSpan w:val="5"/>
            <w:tcBorders>
              <w:bottom w:val="single" w:sz="4" w:space="0" w:color="auto"/>
            </w:tcBorders>
          </w:tcPr>
          <w:p w14:paraId="5261442E"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5"/>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1DAF147C" w14:textId="77777777" w:rsidTr="00820B32">
        <w:trPr>
          <w:gridAfter w:val="1"/>
          <w:wAfter w:w="1260" w:type="dxa"/>
          <w:cantSplit/>
          <w:trHeight w:val="341"/>
        </w:trPr>
        <w:tc>
          <w:tcPr>
            <w:tcW w:w="1098" w:type="dxa"/>
            <w:gridSpan w:val="3"/>
          </w:tcPr>
          <w:p w14:paraId="1950BA2E" w14:textId="77777777" w:rsidR="009D5269" w:rsidRPr="000D6115" w:rsidRDefault="009D5269" w:rsidP="00820B32">
            <w:pPr>
              <w:spacing w:before="120"/>
              <w:rPr>
                <w:rFonts w:ascii="Arial" w:hAnsi="Arial" w:cs="Arial"/>
              </w:rPr>
            </w:pPr>
          </w:p>
        </w:tc>
        <w:tc>
          <w:tcPr>
            <w:tcW w:w="7740" w:type="dxa"/>
            <w:gridSpan w:val="5"/>
            <w:tcBorders>
              <w:bottom w:val="single" w:sz="4" w:space="0" w:color="auto"/>
            </w:tcBorders>
          </w:tcPr>
          <w:p w14:paraId="4903465C"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6"/>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1C1F62A1" w14:textId="77777777" w:rsidTr="00820B32">
        <w:trPr>
          <w:gridAfter w:val="2"/>
          <w:wAfter w:w="2700" w:type="dxa"/>
          <w:cantSplit/>
          <w:trHeight w:val="288"/>
        </w:trPr>
        <w:tc>
          <w:tcPr>
            <w:tcW w:w="1493" w:type="dxa"/>
            <w:gridSpan w:val="4"/>
          </w:tcPr>
          <w:p w14:paraId="60B1A373" w14:textId="77777777" w:rsidR="009D5269" w:rsidRPr="000D6115" w:rsidRDefault="009D5269" w:rsidP="00820B32">
            <w:pPr>
              <w:spacing w:before="120"/>
              <w:rPr>
                <w:rFonts w:ascii="Arial" w:hAnsi="Arial" w:cs="Arial"/>
              </w:rPr>
            </w:pPr>
            <w:r w:rsidRPr="000D6115">
              <w:rPr>
                <w:rFonts w:ascii="Arial" w:hAnsi="Arial" w:cs="Arial"/>
              </w:rPr>
              <w:t>Telephone:</w:t>
            </w:r>
          </w:p>
        </w:tc>
        <w:tc>
          <w:tcPr>
            <w:tcW w:w="5905" w:type="dxa"/>
            <w:gridSpan w:val="3"/>
            <w:tcBorders>
              <w:bottom w:val="single" w:sz="4" w:space="0" w:color="auto"/>
            </w:tcBorders>
          </w:tcPr>
          <w:p w14:paraId="19D85AC8"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7"/>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583D6E81" w14:textId="77777777" w:rsidTr="00820B32">
        <w:trPr>
          <w:gridAfter w:val="2"/>
          <w:wAfter w:w="2700" w:type="dxa"/>
          <w:cantSplit/>
          <w:trHeight w:val="288"/>
        </w:trPr>
        <w:tc>
          <w:tcPr>
            <w:tcW w:w="1638" w:type="dxa"/>
            <w:gridSpan w:val="5"/>
          </w:tcPr>
          <w:p w14:paraId="7B178843" w14:textId="77777777" w:rsidR="009D5269" w:rsidRPr="000D6115" w:rsidRDefault="009D5269" w:rsidP="00820B32">
            <w:pPr>
              <w:spacing w:before="120"/>
              <w:rPr>
                <w:rFonts w:ascii="Arial" w:hAnsi="Arial" w:cs="Arial"/>
              </w:rPr>
            </w:pPr>
            <w:r w:rsidRPr="000D6115">
              <w:rPr>
                <w:rFonts w:ascii="Arial" w:hAnsi="Arial" w:cs="Arial"/>
              </w:rPr>
              <w:t>Contact Name:</w:t>
            </w:r>
          </w:p>
        </w:tc>
        <w:tc>
          <w:tcPr>
            <w:tcW w:w="5760" w:type="dxa"/>
            <w:gridSpan w:val="2"/>
            <w:tcBorders>
              <w:bottom w:val="single" w:sz="4" w:space="0" w:color="auto"/>
            </w:tcBorders>
          </w:tcPr>
          <w:p w14:paraId="50D36102"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8"/>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43323309" w14:textId="77777777" w:rsidTr="00820B32">
        <w:trPr>
          <w:gridAfter w:val="2"/>
          <w:wAfter w:w="2700" w:type="dxa"/>
          <w:cantSplit/>
          <w:trHeight w:val="288"/>
        </w:trPr>
        <w:tc>
          <w:tcPr>
            <w:tcW w:w="918" w:type="dxa"/>
            <w:gridSpan w:val="2"/>
          </w:tcPr>
          <w:p w14:paraId="47C53077" w14:textId="77777777" w:rsidR="009D5269" w:rsidRPr="000D6115" w:rsidRDefault="009D5269" w:rsidP="00820B32">
            <w:pPr>
              <w:spacing w:before="120"/>
              <w:rPr>
                <w:rFonts w:ascii="Arial" w:hAnsi="Arial" w:cs="Arial"/>
              </w:rPr>
            </w:pPr>
            <w:r w:rsidRPr="000D6115">
              <w:rPr>
                <w:rFonts w:ascii="Arial" w:hAnsi="Arial" w:cs="Arial"/>
              </w:rPr>
              <w:t>Email:</w:t>
            </w:r>
          </w:p>
        </w:tc>
        <w:tc>
          <w:tcPr>
            <w:tcW w:w="6480" w:type="dxa"/>
            <w:gridSpan w:val="5"/>
            <w:tcBorders>
              <w:bottom w:val="single" w:sz="4" w:space="0" w:color="auto"/>
            </w:tcBorders>
          </w:tcPr>
          <w:p w14:paraId="72E12AC1"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9"/>
                  <w:enabled/>
                  <w:calcOnExit w:val="0"/>
                  <w:textInput/>
                </w:ffData>
              </w:fldChar>
            </w:r>
            <w:bookmarkStart w:id="11" w:name="Text9"/>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bookmarkEnd w:id="11"/>
          </w:p>
        </w:tc>
      </w:tr>
    </w:tbl>
    <w:p w14:paraId="77DCC319" w14:textId="77777777" w:rsidR="009D5269" w:rsidRDefault="009D5269" w:rsidP="009D5269">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i/>
        </w:rPr>
      </w:pPr>
    </w:p>
    <w:p w14:paraId="6B358653" w14:textId="77777777" w:rsidR="009D5269" w:rsidRDefault="009D5269" w:rsidP="009D5269">
      <w:pPr>
        <w:rPr>
          <w:rFonts w:ascii="Arial" w:hAnsi="Arial" w:cs="Arial"/>
          <w:b/>
          <w:i/>
        </w:rPr>
      </w:pPr>
      <w:r>
        <w:rPr>
          <w:rFonts w:ascii="Arial" w:hAnsi="Arial" w:cs="Arial"/>
          <w:b/>
          <w:i/>
        </w:rPr>
        <w:br w:type="page"/>
      </w:r>
    </w:p>
    <w:p w14:paraId="7F6EFBE2" w14:textId="77777777" w:rsidR="009D5269" w:rsidRPr="001C5A19" w:rsidRDefault="009D5269" w:rsidP="009D5269">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4"/>
          <w:szCs w:val="24"/>
        </w:rPr>
      </w:pPr>
      <w:r>
        <w:rPr>
          <w:rFonts w:ascii="Arial" w:hAnsi="Arial" w:cs="Arial"/>
          <w:b/>
          <w:sz w:val="24"/>
          <w:szCs w:val="24"/>
        </w:rPr>
        <w:t>Power Driven Stock Straightener</w:t>
      </w:r>
      <w:r w:rsidRPr="001C5A19">
        <w:rPr>
          <w:rFonts w:ascii="Arial" w:hAnsi="Arial" w:cs="Arial"/>
          <w:b/>
          <w:sz w:val="24"/>
          <w:szCs w:val="24"/>
        </w:rPr>
        <w:t>:</w:t>
      </w:r>
    </w:p>
    <w:p w14:paraId="5FC2164B" w14:textId="77777777" w:rsidR="009D5269" w:rsidRPr="00C06A32" w:rsidRDefault="009D5269" w:rsidP="009D5269">
      <w:pPr>
        <w:spacing w:before="120" w:line="240" w:lineRule="exact"/>
        <w:rPr>
          <w:rFonts w:ascii="Arial" w:hAnsi="Arial" w:cs="Arial"/>
        </w:rPr>
      </w:pPr>
      <w:r w:rsidRPr="00C06A32">
        <w:rPr>
          <w:rFonts w:ascii="Arial" w:hAnsi="Arial" w:cs="Arial"/>
        </w:rPr>
        <w:t xml:space="preserve">This specification is intended to quantify the features of a </w:t>
      </w:r>
      <w:r>
        <w:rPr>
          <w:rFonts w:ascii="Arial" w:hAnsi="Arial" w:cs="Arial"/>
        </w:rPr>
        <w:t>hand-fed stock straightener machine</w:t>
      </w:r>
      <w:r w:rsidRPr="00C06A32">
        <w:rPr>
          <w:rFonts w:ascii="Arial" w:hAnsi="Arial" w:cs="Arial"/>
        </w:rPr>
        <w:t xml:space="preserve"> similar in design</w:t>
      </w:r>
      <w:r>
        <w:rPr>
          <w:rFonts w:ascii="Arial" w:hAnsi="Arial" w:cs="Arial"/>
        </w:rPr>
        <w:t xml:space="preserve"> and function</w:t>
      </w:r>
      <w:r w:rsidRPr="00C06A32">
        <w:rPr>
          <w:rFonts w:ascii="Arial" w:hAnsi="Arial" w:cs="Arial"/>
        </w:rPr>
        <w:t xml:space="preserve"> to a </w:t>
      </w:r>
      <w:r>
        <w:rPr>
          <w:rFonts w:ascii="Arial" w:hAnsi="Arial" w:cs="Arial"/>
        </w:rPr>
        <w:t>Rowe Machinery &amp; Manufacturing Model C6-50</w:t>
      </w:r>
      <w:r w:rsidRPr="00C06A32">
        <w:rPr>
          <w:rFonts w:ascii="Arial" w:hAnsi="Arial" w:cs="Arial"/>
        </w:rPr>
        <w:t xml:space="preserve">.  </w:t>
      </w:r>
      <w:r>
        <w:rPr>
          <w:rFonts w:ascii="Arial" w:hAnsi="Arial" w:cs="Arial"/>
        </w:rPr>
        <w:t>Listing t</w:t>
      </w:r>
      <w:r w:rsidRPr="00C06A32">
        <w:rPr>
          <w:rFonts w:ascii="Arial" w:hAnsi="Arial" w:cs="Arial"/>
        </w:rPr>
        <w:t>his</w:t>
      </w:r>
      <w:r>
        <w:rPr>
          <w:rFonts w:ascii="Arial" w:hAnsi="Arial" w:cs="Arial"/>
        </w:rPr>
        <w:t xml:space="preserve"> make and model</w:t>
      </w:r>
      <w:r w:rsidRPr="00C06A32">
        <w:rPr>
          <w:rFonts w:ascii="Arial" w:hAnsi="Arial" w:cs="Arial"/>
        </w:rPr>
        <w:t xml:space="preserve"> is not intended to limit competition, only to define the</w:t>
      </w:r>
      <w:r>
        <w:rPr>
          <w:rFonts w:ascii="Arial" w:hAnsi="Arial" w:cs="Arial"/>
        </w:rPr>
        <w:t xml:space="preserve"> size and</w:t>
      </w:r>
      <w:r w:rsidRPr="00C06A32">
        <w:rPr>
          <w:rFonts w:ascii="Arial" w:hAnsi="Arial" w:cs="Arial"/>
        </w:rPr>
        <w:t xml:space="preserve"> type of </w:t>
      </w:r>
      <w:r>
        <w:rPr>
          <w:rFonts w:ascii="Arial" w:hAnsi="Arial" w:cs="Arial"/>
        </w:rPr>
        <w:t xml:space="preserve">straightening machine </w:t>
      </w:r>
      <w:r w:rsidRPr="00C06A32">
        <w:rPr>
          <w:rFonts w:ascii="Arial" w:hAnsi="Arial" w:cs="Arial"/>
        </w:rPr>
        <w:t xml:space="preserve">required </w:t>
      </w:r>
      <w:r>
        <w:rPr>
          <w:rFonts w:ascii="Arial" w:hAnsi="Arial" w:cs="Arial"/>
        </w:rPr>
        <w:t>to level and straighten aluminum sign blanks so they may be reused rather than scrapped</w:t>
      </w:r>
      <w:r w:rsidRPr="00C06A32">
        <w:rPr>
          <w:rFonts w:ascii="Arial" w:hAnsi="Arial" w:cs="Arial"/>
        </w:rPr>
        <w:t>.</w:t>
      </w:r>
    </w:p>
    <w:p w14:paraId="33DE2B91" w14:textId="77777777" w:rsidR="009D5269" w:rsidRDefault="009D5269" w:rsidP="009D5269">
      <w:pPr>
        <w:spacing w:before="120" w:line="240" w:lineRule="exact"/>
        <w:rPr>
          <w:rFonts w:ascii="Arial" w:hAnsi="Arial" w:cs="Arial"/>
        </w:rPr>
      </w:pPr>
      <w:r w:rsidRPr="00C06A32">
        <w:rPr>
          <w:rFonts w:ascii="Arial" w:hAnsi="Arial" w:cs="Arial"/>
        </w:rPr>
        <w:t>Component:</w:t>
      </w:r>
    </w:p>
    <w:tbl>
      <w:tblPr>
        <w:tblStyle w:val="TableGrid"/>
        <w:tblW w:w="9540" w:type="dxa"/>
        <w:tblInd w:w="108" w:type="dxa"/>
        <w:tblLook w:val="04A0" w:firstRow="1" w:lastRow="0" w:firstColumn="1" w:lastColumn="0" w:noHBand="0" w:noVBand="1"/>
      </w:tblPr>
      <w:tblGrid>
        <w:gridCol w:w="816"/>
        <w:gridCol w:w="90"/>
        <w:gridCol w:w="720"/>
        <w:gridCol w:w="354"/>
        <w:gridCol w:w="180"/>
        <w:gridCol w:w="5222"/>
        <w:gridCol w:w="2158"/>
      </w:tblGrid>
      <w:tr w:rsidR="009D5269" w:rsidRPr="00C06A32" w14:paraId="208CD1F0" w14:textId="77777777" w:rsidTr="00B952EE">
        <w:tc>
          <w:tcPr>
            <w:tcW w:w="1626" w:type="dxa"/>
            <w:gridSpan w:val="3"/>
            <w:tcBorders>
              <w:top w:val="nil"/>
              <w:left w:val="nil"/>
              <w:bottom w:val="nil"/>
              <w:right w:val="nil"/>
            </w:tcBorders>
          </w:tcPr>
          <w:p w14:paraId="6D3A17DD"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w:t>
            </w:r>
            <w:r>
              <w:rPr>
                <w:rFonts w:ascii="Arial" w:hAnsi="Arial"/>
                <w:color w:val="000000"/>
              </w:rPr>
              <w:t>anufacturer</w:t>
            </w:r>
            <w:r w:rsidRPr="00C06A32">
              <w:rPr>
                <w:rFonts w:ascii="Arial" w:hAnsi="Arial"/>
                <w:color w:val="000000"/>
              </w:rPr>
              <w:t>:</w:t>
            </w:r>
          </w:p>
        </w:tc>
        <w:tc>
          <w:tcPr>
            <w:tcW w:w="7914" w:type="dxa"/>
            <w:gridSpan w:val="4"/>
            <w:tcBorders>
              <w:top w:val="nil"/>
              <w:left w:val="nil"/>
              <w:bottom w:val="single" w:sz="4" w:space="0" w:color="auto"/>
              <w:right w:val="nil"/>
            </w:tcBorders>
          </w:tcPr>
          <w:p w14:paraId="68B2705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0"/>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69B075EF" w14:textId="77777777" w:rsidTr="00B952EE">
        <w:trPr>
          <w:gridAfter w:val="1"/>
          <w:wAfter w:w="2158" w:type="dxa"/>
        </w:trPr>
        <w:tc>
          <w:tcPr>
            <w:tcW w:w="816" w:type="dxa"/>
            <w:tcBorders>
              <w:top w:val="nil"/>
              <w:left w:val="nil"/>
              <w:bottom w:val="nil"/>
              <w:right w:val="nil"/>
            </w:tcBorders>
          </w:tcPr>
          <w:p w14:paraId="555EA23A"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Make:</w:t>
            </w:r>
          </w:p>
        </w:tc>
        <w:tc>
          <w:tcPr>
            <w:tcW w:w="6566" w:type="dxa"/>
            <w:gridSpan w:val="5"/>
            <w:tcBorders>
              <w:top w:val="nil"/>
              <w:left w:val="nil"/>
              <w:bottom w:val="single" w:sz="4" w:space="0" w:color="auto"/>
              <w:right w:val="nil"/>
            </w:tcBorders>
          </w:tcPr>
          <w:p w14:paraId="2A827432"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0"/>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7D2E0F31" w14:textId="77777777" w:rsidTr="00B952EE">
        <w:trPr>
          <w:gridAfter w:val="1"/>
          <w:wAfter w:w="2158" w:type="dxa"/>
        </w:trPr>
        <w:tc>
          <w:tcPr>
            <w:tcW w:w="906" w:type="dxa"/>
            <w:gridSpan w:val="2"/>
            <w:tcBorders>
              <w:top w:val="nil"/>
              <w:left w:val="nil"/>
              <w:bottom w:val="nil"/>
              <w:right w:val="nil"/>
            </w:tcBorders>
          </w:tcPr>
          <w:p w14:paraId="31A92E83"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Model:</w:t>
            </w:r>
          </w:p>
        </w:tc>
        <w:tc>
          <w:tcPr>
            <w:tcW w:w="6476" w:type="dxa"/>
            <w:gridSpan w:val="4"/>
            <w:tcBorders>
              <w:top w:val="nil"/>
              <w:left w:val="nil"/>
              <w:bottom w:val="single" w:sz="4" w:space="0" w:color="auto"/>
              <w:right w:val="nil"/>
            </w:tcBorders>
          </w:tcPr>
          <w:p w14:paraId="426A2584"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29C9E7A6" w14:textId="77777777" w:rsidTr="00B952EE">
        <w:trPr>
          <w:gridAfter w:val="1"/>
          <w:wAfter w:w="2158" w:type="dxa"/>
        </w:trPr>
        <w:tc>
          <w:tcPr>
            <w:tcW w:w="1980" w:type="dxa"/>
            <w:gridSpan w:val="4"/>
            <w:tcBorders>
              <w:top w:val="nil"/>
              <w:left w:val="nil"/>
              <w:bottom w:val="nil"/>
              <w:right w:val="nil"/>
            </w:tcBorders>
          </w:tcPr>
          <w:p w14:paraId="6B09CDA0"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Contact</w:t>
            </w:r>
            <w:r>
              <w:rPr>
                <w:rFonts w:ascii="Arial" w:hAnsi="Arial"/>
                <w:color w:val="000000"/>
              </w:rPr>
              <w:t xml:space="preserve"> name</w:t>
            </w:r>
            <w:r w:rsidRPr="00C06A32">
              <w:rPr>
                <w:rFonts w:ascii="Arial" w:hAnsi="Arial"/>
                <w:color w:val="000000"/>
              </w:rPr>
              <w:t>:</w:t>
            </w:r>
          </w:p>
        </w:tc>
        <w:tc>
          <w:tcPr>
            <w:tcW w:w="5402" w:type="dxa"/>
            <w:gridSpan w:val="2"/>
            <w:tcBorders>
              <w:top w:val="single" w:sz="4" w:space="0" w:color="auto"/>
              <w:left w:val="nil"/>
              <w:bottom w:val="single" w:sz="4" w:space="0" w:color="auto"/>
              <w:right w:val="nil"/>
            </w:tcBorders>
          </w:tcPr>
          <w:p w14:paraId="722252A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46FF2F7D" w14:textId="77777777" w:rsidTr="00B952EE">
        <w:trPr>
          <w:gridAfter w:val="1"/>
          <w:wAfter w:w="2158" w:type="dxa"/>
        </w:trPr>
        <w:tc>
          <w:tcPr>
            <w:tcW w:w="2160" w:type="dxa"/>
            <w:gridSpan w:val="5"/>
            <w:tcBorders>
              <w:top w:val="nil"/>
              <w:left w:val="nil"/>
              <w:bottom w:val="nil"/>
              <w:right w:val="nil"/>
            </w:tcBorders>
          </w:tcPr>
          <w:p w14:paraId="41C8A572"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Telephone No:</w:t>
            </w:r>
          </w:p>
        </w:tc>
        <w:tc>
          <w:tcPr>
            <w:tcW w:w="5222" w:type="dxa"/>
            <w:tcBorders>
              <w:top w:val="nil"/>
              <w:left w:val="nil"/>
              <w:bottom w:val="single" w:sz="4" w:space="0" w:color="auto"/>
              <w:right w:val="nil"/>
            </w:tcBorders>
          </w:tcPr>
          <w:p w14:paraId="497FCD9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63230FE2" w14:textId="77777777" w:rsidTr="00B952EE">
        <w:trPr>
          <w:gridAfter w:val="1"/>
          <w:wAfter w:w="2158" w:type="dxa"/>
        </w:trPr>
        <w:tc>
          <w:tcPr>
            <w:tcW w:w="2160" w:type="dxa"/>
            <w:gridSpan w:val="5"/>
            <w:tcBorders>
              <w:top w:val="nil"/>
              <w:left w:val="nil"/>
              <w:bottom w:val="nil"/>
              <w:right w:val="nil"/>
            </w:tcBorders>
          </w:tcPr>
          <w:p w14:paraId="46CD9E22"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Email Address:</w:t>
            </w:r>
          </w:p>
        </w:tc>
        <w:tc>
          <w:tcPr>
            <w:tcW w:w="5222" w:type="dxa"/>
            <w:tcBorders>
              <w:top w:val="nil"/>
              <w:left w:val="nil"/>
              <w:bottom w:val="single" w:sz="4" w:space="0" w:color="auto"/>
              <w:right w:val="nil"/>
            </w:tcBorders>
          </w:tcPr>
          <w:p w14:paraId="59386261"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bl>
    <w:p w14:paraId="5325397A"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include a central operator’s control panel for the machine’s operation.  All adjustments for speed, control, are provided at this location.</w:t>
      </w:r>
    </w:p>
    <w:p w14:paraId="561AD822"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EE26FE2"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must be compatible with the electrical service to the Central Sign Shop power supply of 208-volt, 3-phase power.</w:t>
      </w:r>
    </w:p>
    <w:p w14:paraId="2FEB21A5"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A768A09"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shall be housed in a reinforced steel cabinet with provisions to be fastened to the floor.</w:t>
      </w:r>
    </w:p>
    <w:p w14:paraId="609A65F7"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E46A7BF" w14:textId="77777777" w:rsidR="009D5269" w:rsidRDefault="009D5269" w:rsidP="009D5269">
      <w:pPr>
        <w:tabs>
          <w:tab w:val="left" w:pos="360"/>
          <w:tab w:val="left" w:pos="1320"/>
        </w:tabs>
        <w:rPr>
          <w:rFonts w:ascii="Arial" w:hAnsi="Arial" w:cs="Arial"/>
        </w:rPr>
      </w:pPr>
      <w:r>
        <w:rPr>
          <w:rFonts w:ascii="Arial" w:hAnsi="Arial" w:cs="Arial"/>
        </w:rPr>
        <w:t>The machine shall house accept a maximum material width of 50” and accept a maximum thickness of .125” material.</w:t>
      </w:r>
    </w:p>
    <w:p w14:paraId="179E1D43"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30"/>
        <w:gridCol w:w="1530"/>
        <w:gridCol w:w="990"/>
      </w:tblGrid>
      <w:tr w:rsidR="009D5269" w:rsidRPr="004A0241" w14:paraId="34D4FABC" w14:textId="77777777" w:rsidTr="000F70EA">
        <w:trPr>
          <w:trHeight w:hRule="exact" w:val="542"/>
        </w:trPr>
        <w:tc>
          <w:tcPr>
            <w:tcW w:w="2088" w:type="dxa"/>
            <w:vAlign w:val="bottom"/>
          </w:tcPr>
          <w:p w14:paraId="27D542C5"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Width of material:</w:t>
            </w:r>
          </w:p>
        </w:tc>
        <w:tc>
          <w:tcPr>
            <w:tcW w:w="2160" w:type="dxa"/>
            <w:gridSpan w:val="2"/>
            <w:tcBorders>
              <w:bottom w:val="single" w:sz="4" w:space="0" w:color="auto"/>
            </w:tcBorders>
            <w:vAlign w:val="bottom"/>
          </w:tcPr>
          <w:p w14:paraId="3B6F5895"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90" w:type="dxa"/>
            <w:vAlign w:val="bottom"/>
          </w:tcPr>
          <w:p w14:paraId="39A61DE0"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r w:rsidR="009D5269" w:rsidRPr="004A0241" w14:paraId="7B7B01B3"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32"/>
        </w:trPr>
        <w:tc>
          <w:tcPr>
            <w:tcW w:w="2718" w:type="dxa"/>
            <w:gridSpan w:val="2"/>
            <w:tcBorders>
              <w:top w:val="nil"/>
              <w:left w:val="nil"/>
              <w:bottom w:val="nil"/>
              <w:right w:val="nil"/>
            </w:tcBorders>
            <w:vAlign w:val="bottom"/>
          </w:tcPr>
          <w:p w14:paraId="69A3C866"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Thickness of material:</w:t>
            </w:r>
          </w:p>
        </w:tc>
        <w:tc>
          <w:tcPr>
            <w:tcW w:w="1530" w:type="dxa"/>
            <w:tcBorders>
              <w:top w:val="nil"/>
              <w:left w:val="nil"/>
              <w:bottom w:val="single" w:sz="4" w:space="0" w:color="auto"/>
              <w:right w:val="nil"/>
            </w:tcBorders>
            <w:vAlign w:val="bottom"/>
          </w:tcPr>
          <w:p w14:paraId="4B4BE38B"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90" w:type="dxa"/>
            <w:tcBorders>
              <w:top w:val="nil"/>
              <w:left w:val="nil"/>
              <w:bottom w:val="nil"/>
              <w:right w:val="nil"/>
            </w:tcBorders>
            <w:vAlign w:val="bottom"/>
          </w:tcPr>
          <w:p w14:paraId="39653A51"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bl>
    <w:p w14:paraId="38FD2CC9" w14:textId="77777777" w:rsidR="009D5269" w:rsidRDefault="009D5269" w:rsidP="009D5269">
      <w:pPr>
        <w:tabs>
          <w:tab w:val="left" w:pos="360"/>
          <w:tab w:val="left" w:pos="1320"/>
        </w:tabs>
        <w:spacing w:before="120"/>
        <w:rPr>
          <w:rFonts w:ascii="Arial" w:hAnsi="Arial" w:cs="Arial"/>
        </w:rPr>
      </w:pPr>
      <w:r>
        <w:rPr>
          <w:rFonts w:ascii="Arial" w:hAnsi="Arial" w:cs="Arial"/>
        </w:rPr>
        <w:t>The straightening process shall be accomplished by passing material between rollers housed in steel plates ranging from 1-1/4” to 1-1/2” thick.</w:t>
      </w:r>
    </w:p>
    <w:p w14:paraId="63ABDF21"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39BD319" w14:textId="77777777" w:rsidR="009D5269" w:rsidRDefault="009D5269" w:rsidP="009D5269">
      <w:pPr>
        <w:tabs>
          <w:tab w:val="left" w:pos="360"/>
          <w:tab w:val="left" w:pos="1320"/>
        </w:tabs>
        <w:spacing w:before="120"/>
        <w:rPr>
          <w:rFonts w:ascii="Arial" w:hAnsi="Arial" w:cs="Arial"/>
        </w:rPr>
      </w:pPr>
      <w:r>
        <w:rPr>
          <w:rFonts w:ascii="Arial" w:hAnsi="Arial" w:cs="Arial"/>
        </w:rPr>
        <w:t>All rollers shall be chrome finished to protect the surface of aluminum from damage resulting from foreign particles or pitting.</w:t>
      </w:r>
    </w:p>
    <w:p w14:paraId="1BFE4552" w14:textId="0D25225C" w:rsidR="00CA6DC6"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4A3CA28" w14:textId="77777777" w:rsidR="00CA6DC6" w:rsidRDefault="00CA6DC6">
      <w:pPr>
        <w:spacing w:after="200" w:line="276" w:lineRule="auto"/>
        <w:rPr>
          <w:rFonts w:ascii="Arial" w:hAnsi="Arial" w:cs="Arial"/>
        </w:rPr>
      </w:pPr>
      <w:r>
        <w:rPr>
          <w:rFonts w:ascii="Arial" w:hAnsi="Arial" w:cs="Arial"/>
        </w:rPr>
        <w:br w:type="page"/>
      </w:r>
    </w:p>
    <w:p w14:paraId="04B60919" w14:textId="77777777" w:rsidR="009D5269" w:rsidRDefault="009D5269" w:rsidP="009D5269">
      <w:pPr>
        <w:tabs>
          <w:tab w:val="left" w:pos="360"/>
          <w:tab w:val="left" w:pos="1320"/>
        </w:tabs>
        <w:spacing w:before="120"/>
        <w:rPr>
          <w:rFonts w:ascii="Arial" w:hAnsi="Arial" w:cs="Arial"/>
        </w:rPr>
      </w:pPr>
      <w:r>
        <w:rPr>
          <w:rFonts w:ascii="Arial" w:hAnsi="Arial" w:cs="Arial"/>
        </w:rPr>
        <w:t>The machine must include a minimum of seven (7) straightening rollers 4” in diameter and spaced 4-1/2” center to center.</w:t>
      </w:r>
    </w:p>
    <w:p w14:paraId="5687C14C"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2070"/>
        <w:gridCol w:w="360"/>
        <w:gridCol w:w="540"/>
        <w:gridCol w:w="270"/>
      </w:tblGrid>
      <w:tr w:rsidR="009D5269" w:rsidRPr="004A0241" w14:paraId="5F091169" w14:textId="77777777" w:rsidTr="00B952EE">
        <w:trPr>
          <w:trHeight w:hRule="exact" w:val="432"/>
        </w:trPr>
        <w:tc>
          <w:tcPr>
            <w:tcW w:w="3348" w:type="dxa"/>
            <w:gridSpan w:val="2"/>
            <w:vAlign w:val="bottom"/>
          </w:tcPr>
          <w:p w14:paraId="310F69CF"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straightening rollers:</w:t>
            </w:r>
          </w:p>
        </w:tc>
        <w:tc>
          <w:tcPr>
            <w:tcW w:w="2430" w:type="dxa"/>
            <w:gridSpan w:val="2"/>
            <w:tcBorders>
              <w:bottom w:val="single" w:sz="4" w:space="0" w:color="auto"/>
            </w:tcBorders>
            <w:vAlign w:val="bottom"/>
          </w:tcPr>
          <w:p w14:paraId="375B04F0"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810" w:type="dxa"/>
            <w:gridSpan w:val="2"/>
            <w:vAlign w:val="bottom"/>
          </w:tcPr>
          <w:p w14:paraId="39D943C1" w14:textId="77777777" w:rsidR="009D5269" w:rsidRPr="004A0241" w:rsidRDefault="009D5269" w:rsidP="00820B32">
            <w:pPr>
              <w:tabs>
                <w:tab w:val="left" w:pos="576"/>
              </w:tabs>
              <w:spacing w:before="120" w:line="240" w:lineRule="exact"/>
              <w:rPr>
                <w:rFonts w:ascii="Arial" w:hAnsi="Arial"/>
                <w:color w:val="000000" w:themeColor="text1"/>
              </w:rPr>
            </w:pPr>
          </w:p>
        </w:tc>
      </w:tr>
      <w:tr w:rsidR="009D5269" w:rsidRPr="004A0241" w14:paraId="5D2C6EF2"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0" w:type="dxa"/>
          <w:trHeight w:hRule="exact" w:val="432"/>
        </w:trPr>
        <w:tc>
          <w:tcPr>
            <w:tcW w:w="3078" w:type="dxa"/>
            <w:tcBorders>
              <w:top w:val="nil"/>
              <w:left w:val="nil"/>
              <w:bottom w:val="nil"/>
              <w:right w:val="nil"/>
            </w:tcBorders>
            <w:vAlign w:val="bottom"/>
          </w:tcPr>
          <w:p w14:paraId="79EDE23A"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Straightening roller diameter:</w:t>
            </w:r>
          </w:p>
        </w:tc>
        <w:tc>
          <w:tcPr>
            <w:tcW w:w="2340" w:type="dxa"/>
            <w:gridSpan w:val="2"/>
            <w:tcBorders>
              <w:top w:val="nil"/>
              <w:left w:val="nil"/>
              <w:bottom w:val="single" w:sz="4" w:space="0" w:color="auto"/>
              <w:right w:val="nil"/>
            </w:tcBorders>
            <w:vAlign w:val="bottom"/>
          </w:tcPr>
          <w:p w14:paraId="360CB94A"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00" w:type="dxa"/>
            <w:gridSpan w:val="2"/>
            <w:tcBorders>
              <w:top w:val="nil"/>
              <w:left w:val="nil"/>
              <w:bottom w:val="nil"/>
              <w:right w:val="nil"/>
            </w:tcBorders>
            <w:vAlign w:val="bottom"/>
          </w:tcPr>
          <w:p w14:paraId="212D2D38"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bl>
    <w:p w14:paraId="0CA91D33" w14:textId="77777777" w:rsidR="009D5269" w:rsidRDefault="009D5269" w:rsidP="009D5269">
      <w:pPr>
        <w:tabs>
          <w:tab w:val="left" w:pos="360"/>
          <w:tab w:val="left" w:pos="1320"/>
        </w:tabs>
        <w:spacing w:before="120"/>
        <w:rPr>
          <w:rFonts w:ascii="Arial" w:hAnsi="Arial" w:cs="Arial"/>
        </w:rPr>
      </w:pPr>
    </w:p>
    <w:p w14:paraId="62D1AAA1" w14:textId="77777777" w:rsidR="009D5269" w:rsidRDefault="009D5269" w:rsidP="009D5269">
      <w:pPr>
        <w:tabs>
          <w:tab w:val="left" w:pos="360"/>
          <w:tab w:val="left" w:pos="1320"/>
        </w:tabs>
        <w:spacing w:before="120"/>
        <w:rPr>
          <w:rFonts w:ascii="Arial" w:hAnsi="Arial" w:cs="Arial"/>
        </w:rPr>
      </w:pPr>
      <w:r>
        <w:rPr>
          <w:rFonts w:ascii="Arial" w:hAnsi="Arial" w:cs="Arial"/>
        </w:rPr>
        <w:t>There shall be four (4) 4”-diameter entry coil rollers and two (2) exit pinch rollers measuring 4” in diameter.</w:t>
      </w:r>
    </w:p>
    <w:p w14:paraId="208BDFEC"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0"/>
        <w:gridCol w:w="2700"/>
        <w:gridCol w:w="360"/>
        <w:gridCol w:w="450"/>
      </w:tblGrid>
      <w:tr w:rsidR="009D5269" w:rsidRPr="004A0241" w14:paraId="4C1E778C" w14:textId="77777777" w:rsidTr="00B952EE">
        <w:trPr>
          <w:trHeight w:hRule="exact" w:val="432"/>
        </w:trPr>
        <w:tc>
          <w:tcPr>
            <w:tcW w:w="2718" w:type="dxa"/>
            <w:vAlign w:val="bottom"/>
          </w:tcPr>
          <w:p w14:paraId="311A16C2"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entry rollers</w:t>
            </w:r>
          </w:p>
        </w:tc>
        <w:tc>
          <w:tcPr>
            <w:tcW w:w="3060" w:type="dxa"/>
            <w:gridSpan w:val="2"/>
            <w:tcBorders>
              <w:bottom w:val="single" w:sz="4" w:space="0" w:color="auto"/>
            </w:tcBorders>
            <w:vAlign w:val="bottom"/>
          </w:tcPr>
          <w:p w14:paraId="50E7E8E4"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810" w:type="dxa"/>
            <w:gridSpan w:val="2"/>
            <w:vAlign w:val="bottom"/>
          </w:tcPr>
          <w:p w14:paraId="6BDE598D" w14:textId="77777777" w:rsidR="009D5269" w:rsidRPr="004A0241" w:rsidRDefault="009D5269" w:rsidP="00820B32">
            <w:pPr>
              <w:tabs>
                <w:tab w:val="left" w:pos="576"/>
              </w:tabs>
              <w:spacing w:before="120" w:line="240" w:lineRule="exact"/>
              <w:rPr>
                <w:rFonts w:ascii="Arial" w:hAnsi="Arial"/>
                <w:color w:val="000000" w:themeColor="text1"/>
              </w:rPr>
            </w:pPr>
          </w:p>
        </w:tc>
      </w:tr>
      <w:tr w:rsidR="009D5269" w:rsidRPr="004A0241" w14:paraId="2CFE17A1"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32"/>
        </w:trPr>
        <w:tc>
          <w:tcPr>
            <w:tcW w:w="3078" w:type="dxa"/>
            <w:gridSpan w:val="2"/>
            <w:tcBorders>
              <w:top w:val="nil"/>
              <w:left w:val="nil"/>
              <w:bottom w:val="nil"/>
              <w:right w:val="nil"/>
            </w:tcBorders>
            <w:vAlign w:val="bottom"/>
          </w:tcPr>
          <w:p w14:paraId="47DD237B"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exit pinch rollers:</w:t>
            </w:r>
          </w:p>
        </w:tc>
        <w:tc>
          <w:tcPr>
            <w:tcW w:w="3060" w:type="dxa"/>
            <w:gridSpan w:val="2"/>
            <w:tcBorders>
              <w:left w:val="nil"/>
              <w:right w:val="nil"/>
            </w:tcBorders>
            <w:vAlign w:val="bottom"/>
          </w:tcPr>
          <w:p w14:paraId="09A6F590"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450" w:type="dxa"/>
            <w:tcBorders>
              <w:top w:val="nil"/>
              <w:left w:val="nil"/>
              <w:bottom w:val="nil"/>
              <w:right w:val="nil"/>
            </w:tcBorders>
            <w:vAlign w:val="bottom"/>
          </w:tcPr>
          <w:p w14:paraId="65273A8D" w14:textId="77777777" w:rsidR="009D5269" w:rsidRPr="004A0241" w:rsidRDefault="009D5269" w:rsidP="00820B32">
            <w:pPr>
              <w:tabs>
                <w:tab w:val="left" w:pos="576"/>
              </w:tabs>
              <w:spacing w:before="120" w:line="240" w:lineRule="exact"/>
              <w:rPr>
                <w:rFonts w:ascii="Arial" w:hAnsi="Arial"/>
                <w:color w:val="000000" w:themeColor="text1"/>
              </w:rPr>
            </w:pPr>
          </w:p>
        </w:tc>
      </w:tr>
    </w:tbl>
    <w:p w14:paraId="2ADD3E40" w14:textId="77777777" w:rsidR="009D5269" w:rsidRDefault="009D5269" w:rsidP="009D5269">
      <w:pPr>
        <w:tabs>
          <w:tab w:val="left" w:pos="360"/>
          <w:tab w:val="left" w:pos="1320"/>
        </w:tabs>
        <w:spacing w:before="120"/>
        <w:rPr>
          <w:rFonts w:ascii="Arial" w:hAnsi="Arial" w:cs="Arial"/>
        </w:rPr>
      </w:pPr>
      <w:r>
        <w:rPr>
          <w:rFonts w:ascii="Arial" w:hAnsi="Arial" w:cs="Arial"/>
        </w:rPr>
        <w:t>All rollers shall be set in anti-friction bearings for long life and easy servicing.</w:t>
      </w:r>
    </w:p>
    <w:p w14:paraId="04A9F106"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06902982" w14:textId="77777777" w:rsidR="009D5269" w:rsidRDefault="009D5269" w:rsidP="009D5269">
      <w:pPr>
        <w:tabs>
          <w:tab w:val="left" w:pos="360"/>
          <w:tab w:val="left" w:pos="1320"/>
        </w:tabs>
        <w:spacing w:before="120"/>
        <w:rPr>
          <w:rFonts w:ascii="Arial" w:hAnsi="Arial" w:cs="Arial"/>
        </w:rPr>
      </w:pPr>
      <w:r>
        <w:rPr>
          <w:rFonts w:ascii="Arial" w:hAnsi="Arial" w:cs="Arial"/>
        </w:rPr>
        <w:t>The upper straightening rolls shall be mounted in a single bank to permit simple two-point adjustment.  A powered, high lift head option shall be provided to provide powered roll adjustment in place of hand-wheel adjustment.  This feature will allow more rapid and repeat setting for the rollers.  This feature also makes the cleaning of the rollers easier by increasing their accessibility.</w:t>
      </w:r>
    </w:p>
    <w:p w14:paraId="639507C9"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
        <w:gridCol w:w="718"/>
        <w:gridCol w:w="9078"/>
      </w:tblGrid>
      <w:tr w:rsidR="009D5269" w:rsidRPr="008607F8" w14:paraId="60716DE0" w14:textId="77777777" w:rsidTr="00820B32">
        <w:tc>
          <w:tcPr>
            <w:tcW w:w="990" w:type="dxa"/>
            <w:gridSpan w:val="2"/>
            <w:tcBorders>
              <w:top w:val="nil"/>
              <w:left w:val="nil"/>
              <w:bottom w:val="nil"/>
              <w:right w:val="nil"/>
            </w:tcBorders>
          </w:tcPr>
          <w:p w14:paraId="6758A6A0" w14:textId="77777777" w:rsidR="009D5269" w:rsidRPr="008607F8" w:rsidRDefault="009D5269" w:rsidP="00820B32">
            <w:pPr>
              <w:tabs>
                <w:tab w:val="left" w:pos="576"/>
              </w:tabs>
              <w:spacing w:before="120" w:line="240" w:lineRule="exact"/>
              <w:ind w:left="-108"/>
              <w:rPr>
                <w:rFonts w:ascii="Arial" w:hAnsi="Arial" w:cs="Arial"/>
                <w:color w:val="000000"/>
              </w:rPr>
            </w:pPr>
            <w:r>
              <w:rPr>
                <w:rFonts w:ascii="Arial" w:hAnsi="Arial" w:cs="Arial"/>
                <w:color w:val="000000"/>
              </w:rPr>
              <w:t>Describe:</w:t>
            </w:r>
          </w:p>
        </w:tc>
        <w:tc>
          <w:tcPr>
            <w:tcW w:w="9226" w:type="dxa"/>
            <w:tcBorders>
              <w:top w:val="nil"/>
              <w:left w:val="nil"/>
              <w:bottom w:val="single" w:sz="4" w:space="0" w:color="auto"/>
              <w:right w:val="nil"/>
            </w:tcBorders>
          </w:tcPr>
          <w:p w14:paraId="4EFD2496" w14:textId="77777777" w:rsidR="009D5269" w:rsidRPr="008607F8" w:rsidRDefault="009D5269" w:rsidP="00820B32">
            <w:pPr>
              <w:tabs>
                <w:tab w:val="left" w:pos="576"/>
              </w:tabs>
              <w:spacing w:before="120" w:line="240" w:lineRule="exact"/>
              <w:rPr>
                <w:rFonts w:ascii="Arial" w:hAnsi="Arial" w:cs="Arial"/>
              </w:rPr>
            </w:pPr>
            <w:r w:rsidRPr="008607F8">
              <w:rPr>
                <w:rFonts w:ascii="Arial" w:hAnsi="Arial" w:cs="Arial"/>
              </w:rPr>
              <w:fldChar w:fldCharType="begin">
                <w:ffData>
                  <w:name w:val="Text30"/>
                  <w:enabled/>
                  <w:calcOnExit w:val="0"/>
                  <w:textInput/>
                </w:ffData>
              </w:fldChar>
            </w:r>
            <w:r w:rsidRPr="008607F8">
              <w:rPr>
                <w:rFonts w:ascii="Arial" w:hAnsi="Arial" w:cs="Arial"/>
              </w:rPr>
              <w:instrText xml:space="preserve"> FORMTEXT </w:instrText>
            </w:r>
            <w:r w:rsidRPr="008607F8">
              <w:rPr>
                <w:rFonts w:ascii="Arial" w:hAnsi="Arial" w:cs="Arial"/>
              </w:rPr>
            </w:r>
            <w:r w:rsidRPr="008607F8">
              <w:rPr>
                <w:rFonts w:ascii="Arial" w:hAnsi="Arial" w:cs="Arial"/>
              </w:rPr>
              <w:fldChar w:fldCharType="separate"/>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rPr>
              <w:fldChar w:fldCharType="end"/>
            </w:r>
          </w:p>
        </w:tc>
      </w:tr>
      <w:tr w:rsidR="009D5269" w:rsidRPr="008607F8" w14:paraId="4004DC57" w14:textId="77777777" w:rsidTr="00820B32">
        <w:tc>
          <w:tcPr>
            <w:tcW w:w="270" w:type="dxa"/>
            <w:tcBorders>
              <w:top w:val="nil"/>
              <w:left w:val="nil"/>
              <w:bottom w:val="nil"/>
              <w:right w:val="nil"/>
            </w:tcBorders>
          </w:tcPr>
          <w:p w14:paraId="7A910CFA" w14:textId="77777777" w:rsidR="009D5269" w:rsidRPr="008607F8" w:rsidRDefault="009D5269" w:rsidP="00820B32">
            <w:pPr>
              <w:tabs>
                <w:tab w:val="left" w:pos="576"/>
              </w:tabs>
              <w:spacing w:before="120" w:line="240" w:lineRule="exact"/>
              <w:ind w:left="-108"/>
              <w:rPr>
                <w:rFonts w:ascii="Arial" w:hAnsi="Arial" w:cs="Arial"/>
                <w:color w:val="000000"/>
              </w:rPr>
            </w:pPr>
          </w:p>
        </w:tc>
        <w:tc>
          <w:tcPr>
            <w:tcW w:w="9946" w:type="dxa"/>
            <w:gridSpan w:val="2"/>
            <w:tcBorders>
              <w:top w:val="nil"/>
              <w:left w:val="nil"/>
              <w:bottom w:val="single" w:sz="4" w:space="0" w:color="auto"/>
              <w:right w:val="nil"/>
            </w:tcBorders>
          </w:tcPr>
          <w:p w14:paraId="29ABD486" w14:textId="77777777" w:rsidR="009D5269" w:rsidRPr="008607F8" w:rsidRDefault="009D5269" w:rsidP="00820B32">
            <w:pPr>
              <w:tabs>
                <w:tab w:val="left" w:pos="576"/>
              </w:tabs>
              <w:spacing w:before="120" w:line="240" w:lineRule="exact"/>
              <w:rPr>
                <w:rFonts w:ascii="Arial" w:hAnsi="Arial" w:cs="Arial"/>
              </w:rPr>
            </w:pPr>
            <w:r w:rsidRPr="008607F8">
              <w:rPr>
                <w:rFonts w:ascii="Arial" w:hAnsi="Arial" w:cs="Arial"/>
              </w:rPr>
              <w:fldChar w:fldCharType="begin">
                <w:ffData>
                  <w:name w:val="Text30"/>
                  <w:enabled/>
                  <w:calcOnExit w:val="0"/>
                  <w:textInput/>
                </w:ffData>
              </w:fldChar>
            </w:r>
            <w:r w:rsidRPr="008607F8">
              <w:rPr>
                <w:rFonts w:ascii="Arial" w:hAnsi="Arial" w:cs="Arial"/>
              </w:rPr>
              <w:instrText xml:space="preserve"> FORMTEXT </w:instrText>
            </w:r>
            <w:r w:rsidRPr="008607F8">
              <w:rPr>
                <w:rFonts w:ascii="Arial" w:hAnsi="Arial" w:cs="Arial"/>
              </w:rPr>
            </w:r>
            <w:r w:rsidRPr="008607F8">
              <w:rPr>
                <w:rFonts w:ascii="Arial" w:hAnsi="Arial" w:cs="Arial"/>
              </w:rPr>
              <w:fldChar w:fldCharType="separate"/>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rPr>
              <w:fldChar w:fldCharType="end"/>
            </w:r>
          </w:p>
        </w:tc>
      </w:tr>
    </w:tbl>
    <w:p w14:paraId="1585D046"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feature four (4) entry rollers to assist in feeding material of varying thickness without need to change machine settings.</w:t>
      </w:r>
    </w:p>
    <w:p w14:paraId="4993B8AA"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4320242E" w14:textId="77777777" w:rsidR="009D5269" w:rsidRDefault="009D5269" w:rsidP="009D5269">
      <w:pPr>
        <w:tabs>
          <w:tab w:val="left" w:pos="360"/>
          <w:tab w:val="left" w:pos="1320"/>
        </w:tabs>
        <w:spacing w:before="120"/>
        <w:rPr>
          <w:rFonts w:ascii="Arial" w:hAnsi="Arial" w:cs="Arial"/>
        </w:rPr>
      </w:pPr>
      <w:r>
        <w:rPr>
          <w:rFonts w:ascii="Arial" w:hAnsi="Arial" w:cs="Arial"/>
        </w:rPr>
        <w:t>The upper two (2) in a bearing block that pivots on one end.  The lower two (2) rollers are with the lower straightening rollers and are separated by a steel plate.</w:t>
      </w:r>
    </w:p>
    <w:p w14:paraId="4318CB0F"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2932C9D4" w14:textId="77777777" w:rsidR="009D5269" w:rsidRDefault="009D5269" w:rsidP="009D5269">
      <w:pPr>
        <w:tabs>
          <w:tab w:val="left" w:pos="360"/>
          <w:tab w:val="left" w:pos="1320"/>
        </w:tabs>
        <w:spacing w:before="120"/>
        <w:rPr>
          <w:rFonts w:ascii="Arial" w:hAnsi="Arial" w:cs="Arial"/>
        </w:rPr>
      </w:pPr>
      <w:r>
        <w:rPr>
          <w:rFonts w:ascii="Arial" w:hAnsi="Arial" w:cs="Arial"/>
        </w:rPr>
        <w:t>During the beginning of feeding material into the straightener, the upper entry rollers shall clamp down on the material by use of air powered cylinders bending the leading edge enough to allow the material through the straightener rolls until it is completed at the exit pincher rollers.</w:t>
      </w:r>
    </w:p>
    <w:p w14:paraId="1C759984"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68F2C13"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head shall must be inclined to for easy pull-off.</w:t>
      </w:r>
    </w:p>
    <w:p w14:paraId="1D9ACDEA"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6DA4AE5"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have an operating speed of 100 feet per minute.</w:t>
      </w:r>
    </w:p>
    <w:p w14:paraId="0F781893"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Look w:val="04A0" w:firstRow="1" w:lastRow="0" w:firstColumn="1" w:lastColumn="0" w:noHBand="0" w:noVBand="1"/>
      </w:tblPr>
      <w:tblGrid>
        <w:gridCol w:w="2808"/>
        <w:gridCol w:w="2647"/>
        <w:gridCol w:w="1133"/>
      </w:tblGrid>
      <w:tr w:rsidR="009D5269" w:rsidRPr="004A0241" w14:paraId="7056B90D" w14:textId="77777777" w:rsidTr="00B952EE">
        <w:trPr>
          <w:trHeight w:hRule="exact" w:val="432"/>
        </w:trPr>
        <w:tc>
          <w:tcPr>
            <w:tcW w:w="2808" w:type="dxa"/>
            <w:tcBorders>
              <w:top w:val="nil"/>
              <w:left w:val="nil"/>
              <w:bottom w:val="nil"/>
              <w:right w:val="nil"/>
            </w:tcBorders>
            <w:vAlign w:val="bottom"/>
          </w:tcPr>
          <w:p w14:paraId="0D5369AA"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Machine operating speed:</w:t>
            </w:r>
          </w:p>
        </w:tc>
        <w:tc>
          <w:tcPr>
            <w:tcW w:w="2647" w:type="dxa"/>
            <w:tcBorders>
              <w:top w:val="nil"/>
              <w:left w:val="nil"/>
              <w:bottom w:val="single" w:sz="4" w:space="0" w:color="auto"/>
              <w:right w:val="nil"/>
            </w:tcBorders>
            <w:vAlign w:val="bottom"/>
          </w:tcPr>
          <w:p w14:paraId="54096351"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1133" w:type="dxa"/>
            <w:tcBorders>
              <w:top w:val="nil"/>
              <w:left w:val="nil"/>
              <w:bottom w:val="nil"/>
              <w:right w:val="nil"/>
            </w:tcBorders>
            <w:vAlign w:val="bottom"/>
          </w:tcPr>
          <w:p w14:paraId="0733FBFC"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Feet/Min.</w:t>
            </w:r>
          </w:p>
        </w:tc>
      </w:tr>
    </w:tbl>
    <w:p w14:paraId="68F7C40B" w14:textId="77777777" w:rsidR="00CA6DC6" w:rsidRDefault="00CA6DC6" w:rsidP="009D5269">
      <w:pPr>
        <w:tabs>
          <w:tab w:val="left" w:pos="360"/>
          <w:tab w:val="left" w:pos="1320"/>
        </w:tabs>
        <w:spacing w:before="120"/>
        <w:rPr>
          <w:rFonts w:ascii="Arial" w:hAnsi="Arial" w:cs="Arial"/>
        </w:rPr>
      </w:pPr>
    </w:p>
    <w:p w14:paraId="4A062501" w14:textId="7A8F5D35" w:rsidR="009D5269" w:rsidRDefault="009D5269" w:rsidP="009D5269">
      <w:pPr>
        <w:tabs>
          <w:tab w:val="left" w:pos="360"/>
          <w:tab w:val="left" w:pos="1320"/>
        </w:tabs>
        <w:spacing w:before="120"/>
        <w:rPr>
          <w:rFonts w:ascii="Arial" w:hAnsi="Arial" w:cs="Arial"/>
        </w:rPr>
      </w:pPr>
      <w:r>
        <w:rPr>
          <w:rFonts w:ascii="Arial" w:hAnsi="Arial" w:cs="Arial"/>
        </w:rPr>
        <w:t>All drive and power train components shall be completely housed in the steel covered framework as specified.</w:t>
      </w:r>
    </w:p>
    <w:p w14:paraId="68C665D0" w14:textId="65704408" w:rsidR="00CA6DC6"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E3CBD39" w14:textId="77777777" w:rsidR="009D5269" w:rsidRDefault="009D5269" w:rsidP="009D5269">
      <w:pPr>
        <w:tabs>
          <w:tab w:val="left" w:pos="360"/>
          <w:tab w:val="left" w:pos="1320"/>
        </w:tabs>
        <w:spacing w:before="120"/>
        <w:rPr>
          <w:rFonts w:ascii="Arial" w:hAnsi="Arial" w:cs="Arial"/>
        </w:rPr>
      </w:pPr>
      <w:r>
        <w:rPr>
          <w:rFonts w:ascii="Arial" w:hAnsi="Arial" w:cs="Arial"/>
        </w:rPr>
        <w:t>Dial indicators shall be provided to facilitate initial setup and to repeat roller adjustments periodically.</w:t>
      </w:r>
    </w:p>
    <w:p w14:paraId="1B33F353"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330A72CC"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be provided with an automated lubrication system to ensure all points of the machine requiring lubrication are provided with metered lubrication for proper operation.</w:t>
      </w:r>
    </w:p>
    <w:p w14:paraId="32E2C611" w14:textId="600B3E7A" w:rsidR="009D5269"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2A68B4F9" w14:textId="77777777" w:rsidR="00D36678" w:rsidRPr="005762CA" w:rsidRDefault="00D36678" w:rsidP="009D5269">
      <w:pPr>
        <w:spacing w:before="120"/>
        <w:ind w:left="600"/>
        <w:rPr>
          <w:rFonts w:ascii="Arial" w:hAnsi="Arial" w:cs="Arial"/>
        </w:rPr>
      </w:pPr>
    </w:p>
    <w:p w14:paraId="4EE03ED8" w14:textId="77777777" w:rsidR="009D5269" w:rsidRPr="00DE521B" w:rsidRDefault="009D5269" w:rsidP="009D5269">
      <w:pPr>
        <w:tabs>
          <w:tab w:val="left" w:pos="360"/>
          <w:tab w:val="left" w:pos="720"/>
          <w:tab w:val="left" w:pos="1320"/>
        </w:tabs>
        <w:rPr>
          <w:rFonts w:ascii="Arial" w:hAnsi="Arial" w:cs="Arial"/>
          <w:b/>
          <w:sz w:val="24"/>
          <w:szCs w:val="24"/>
        </w:rPr>
      </w:pPr>
      <w:r w:rsidRPr="00DE521B">
        <w:rPr>
          <w:rFonts w:ascii="Arial" w:hAnsi="Arial" w:cs="Arial"/>
          <w:b/>
          <w:sz w:val="24"/>
          <w:szCs w:val="24"/>
        </w:rPr>
        <w:t>Requirements Covering Items Detailed Above:</w:t>
      </w:r>
    </w:p>
    <w:p w14:paraId="0BD7D65D" w14:textId="77777777" w:rsidR="009D5269" w:rsidRPr="0032134F" w:rsidRDefault="009D5269" w:rsidP="009D5269">
      <w:pPr>
        <w:spacing w:before="120"/>
        <w:rPr>
          <w:rFonts w:ascii="Arial" w:hAnsi="Arial" w:cs="Arial"/>
        </w:rPr>
      </w:pPr>
      <w:r>
        <w:rPr>
          <w:rFonts w:ascii="Arial" w:hAnsi="Arial" w:cs="Arial"/>
        </w:rPr>
        <w:t>Two (2</w:t>
      </w:r>
      <w:r w:rsidRPr="00C478F9">
        <w:rPr>
          <w:rFonts w:ascii="Arial" w:hAnsi="Arial" w:cs="Arial"/>
        </w:rPr>
        <w:t>)</w:t>
      </w:r>
      <w:r w:rsidRPr="0032134F">
        <w:rPr>
          <w:rFonts w:ascii="Arial" w:hAnsi="Arial" w:cs="Arial"/>
        </w:rPr>
        <w:t xml:space="preserve"> copies of all operators’ manuals, parts lists and warranty information shall be provided at the time of delivery.</w:t>
      </w:r>
    </w:p>
    <w:p w14:paraId="724764DB" w14:textId="77777777" w:rsidR="009D5269" w:rsidRPr="000301B6" w:rsidRDefault="009D5269" w:rsidP="009D5269">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37F512CE" w14:textId="77777777" w:rsidR="009D5269" w:rsidRPr="0032134F" w:rsidRDefault="009D5269" w:rsidP="009D5269">
      <w:pPr>
        <w:rPr>
          <w:rFonts w:ascii="Arial" w:hAnsi="Arial" w:cs="Arial"/>
        </w:rPr>
      </w:pPr>
      <w:r w:rsidRPr="003B08DE">
        <w:rPr>
          <w:rFonts w:ascii="Arial" w:hAnsi="Arial" w:cs="Arial"/>
        </w:rPr>
        <w:t>One (1)</w:t>
      </w:r>
      <w:r w:rsidRPr="0032134F">
        <w:rPr>
          <w:rFonts w:ascii="Arial" w:hAnsi="Arial" w:cs="Arial"/>
        </w:rPr>
        <w:t xml:space="preserve"> copy of the Service Manual for each machine shall be provided upon delivery.</w:t>
      </w:r>
    </w:p>
    <w:p w14:paraId="4FDF3C61" w14:textId="3E20EC12" w:rsidR="009D5269" w:rsidRDefault="009D5269" w:rsidP="009D526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100D32A7" w14:textId="77777777" w:rsidR="006E3025" w:rsidRPr="000301B6" w:rsidRDefault="006E3025" w:rsidP="009D5269">
      <w:pPr>
        <w:pStyle w:val="ListParagraph"/>
        <w:tabs>
          <w:tab w:val="left" w:pos="2900"/>
        </w:tabs>
        <w:spacing w:before="120"/>
        <w:ind w:left="700"/>
        <w:rPr>
          <w:rFonts w:ascii="Arial" w:hAnsi="Arial" w:cs="Arial"/>
        </w:rPr>
      </w:pPr>
    </w:p>
    <w:p w14:paraId="421C4362" w14:textId="77777777" w:rsidR="009D5269" w:rsidRPr="00596FA1" w:rsidRDefault="009D5269" w:rsidP="009D5269">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14:paraId="5151E0E4" w14:textId="77777777" w:rsidR="009D5269" w:rsidRPr="0032134F" w:rsidRDefault="009D5269" w:rsidP="009D5269">
      <w:pPr>
        <w:spacing w:before="120"/>
        <w:rPr>
          <w:rFonts w:ascii="Arial" w:hAnsi="Arial" w:cs="Arial"/>
        </w:rPr>
      </w:pPr>
      <w:r w:rsidRPr="0032134F">
        <w:rPr>
          <w:rFonts w:ascii="Arial" w:hAnsi="Arial" w:cs="Arial"/>
        </w:rPr>
        <w:t>Instruction</w:t>
      </w:r>
      <w:r>
        <w:rPr>
          <w:rFonts w:ascii="Arial" w:hAnsi="Arial" w:cs="Arial"/>
        </w:rPr>
        <w:t xml:space="preserve"> must be</w:t>
      </w:r>
      <w:r w:rsidRPr="0032134F">
        <w:rPr>
          <w:rFonts w:ascii="Arial" w:hAnsi="Arial" w:cs="Arial"/>
        </w:rPr>
        <w:t xml:space="preserve"> performed by </w:t>
      </w:r>
      <w:r w:rsidRPr="00056ABD">
        <w:rPr>
          <w:rFonts w:ascii="Arial" w:hAnsi="Arial" w:cs="Arial"/>
          <w:b/>
          <w:u w:val="single"/>
        </w:rPr>
        <w:t>qualified</w:t>
      </w:r>
      <w:r w:rsidRPr="0032134F">
        <w:rPr>
          <w:rFonts w:ascii="Arial" w:hAnsi="Arial" w:cs="Arial"/>
        </w:rPr>
        <w:t xml:space="preserve"> factory or dealer pers</w:t>
      </w:r>
      <w:r>
        <w:rPr>
          <w:rFonts w:ascii="Arial" w:hAnsi="Arial" w:cs="Arial"/>
        </w:rPr>
        <w:t>onnel covering the operation,</w:t>
      </w:r>
      <w:r w:rsidRPr="0032134F">
        <w:rPr>
          <w:rFonts w:ascii="Arial" w:hAnsi="Arial" w:cs="Arial"/>
        </w:rPr>
        <w:t xml:space="preserve"> routine service and maintenance of the machine</w:t>
      </w:r>
      <w:r>
        <w:rPr>
          <w:rFonts w:ascii="Arial" w:hAnsi="Arial" w:cs="Arial"/>
        </w:rPr>
        <w:t>.  This service/training</w:t>
      </w:r>
      <w:r w:rsidRPr="0032134F">
        <w:rPr>
          <w:rFonts w:ascii="Arial" w:hAnsi="Arial" w:cs="Arial"/>
        </w:rPr>
        <w:t xml:space="preserve"> s</w:t>
      </w:r>
      <w:r>
        <w:rPr>
          <w:rFonts w:ascii="Arial" w:hAnsi="Arial" w:cs="Arial"/>
        </w:rPr>
        <w:t xml:space="preserve">hall be provided upon delivery and after the machine is in service. </w:t>
      </w:r>
      <w:r w:rsidRPr="0032134F">
        <w:rPr>
          <w:rFonts w:ascii="Arial" w:hAnsi="Arial" w:cs="Arial"/>
        </w:rPr>
        <w:t xml:space="preserve"> The training shall be for all personnel in the assigned headquarters location of the machine.  More than a single day may be required to satisfy this requirement.</w:t>
      </w:r>
    </w:p>
    <w:p w14:paraId="4D2D5FF2" w14:textId="77777777" w:rsidR="009D5269" w:rsidRPr="000301B6" w:rsidRDefault="009D5269" w:rsidP="009D526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D5269" w:rsidRPr="000301B6" w14:paraId="7BDF0E2A" w14:textId="77777777" w:rsidTr="00820B32">
        <w:trPr>
          <w:cantSplit/>
          <w:trHeight w:val="432"/>
        </w:trPr>
        <w:tc>
          <w:tcPr>
            <w:tcW w:w="1800" w:type="dxa"/>
            <w:vAlign w:val="bottom"/>
          </w:tcPr>
          <w:p w14:paraId="60C6ADF0" w14:textId="77777777" w:rsidR="009D5269" w:rsidRPr="000301B6" w:rsidRDefault="009D5269" w:rsidP="00820B3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410BC706" w14:textId="77777777" w:rsidR="009D5269" w:rsidRPr="000301B6" w:rsidRDefault="009D5269" w:rsidP="00820B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D5269" w:rsidRPr="000301B6" w14:paraId="2C5F4436" w14:textId="77777777" w:rsidTr="00820B32">
        <w:trPr>
          <w:cantSplit/>
          <w:trHeight w:val="432"/>
        </w:trPr>
        <w:tc>
          <w:tcPr>
            <w:tcW w:w="10008" w:type="dxa"/>
            <w:gridSpan w:val="2"/>
            <w:tcBorders>
              <w:bottom w:val="single" w:sz="4" w:space="0" w:color="auto"/>
            </w:tcBorders>
            <w:vAlign w:val="bottom"/>
          </w:tcPr>
          <w:p w14:paraId="372F4B0F" w14:textId="77777777" w:rsidR="009D5269" w:rsidRPr="000301B6" w:rsidRDefault="009D5269" w:rsidP="00820B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DC88336" w14:textId="77777777" w:rsidR="009D5269" w:rsidRPr="0032134F" w:rsidRDefault="009D5269" w:rsidP="009D5269">
      <w:pPr>
        <w:spacing w:before="120"/>
        <w:rPr>
          <w:rFonts w:ascii="Arial" w:hAnsi="Arial" w:cs="Arial"/>
        </w:rPr>
      </w:pPr>
      <w:r w:rsidRPr="00831E19">
        <w:rPr>
          <w:rFonts w:ascii="Arial" w:hAnsi="Arial" w:cs="Arial"/>
          <w:b/>
          <w:i/>
        </w:rPr>
        <w:t>Note:</w:t>
      </w:r>
      <w:r w:rsidRPr="0032134F">
        <w:rPr>
          <w:rFonts w:ascii="Arial" w:hAnsi="Arial" w:cs="Arial"/>
        </w:rPr>
        <w:t xml:space="preserve">  </w:t>
      </w:r>
      <w:r w:rsidRPr="00EE2F39">
        <w:rPr>
          <w:rFonts w:ascii="Arial" w:hAnsi="Arial" w:cs="Arial"/>
        </w:rPr>
        <w:t>This is not a sales call</w:t>
      </w:r>
      <w:r w:rsidRPr="0032134F">
        <w:rPr>
          <w:rFonts w:ascii="Arial" w:hAnsi="Arial" w:cs="Arial"/>
          <w:i/>
        </w:rPr>
        <w:t>.</w:t>
      </w:r>
      <w:r w:rsidRPr="0032134F">
        <w:rPr>
          <w:rFonts w:ascii="Arial" w:hAnsi="Arial" w:cs="Arial"/>
        </w:rPr>
        <w:t xml:space="preserve">  Training not meeting IDO</w:t>
      </w:r>
      <w:r>
        <w:rPr>
          <w:rFonts w:ascii="Arial" w:hAnsi="Arial" w:cs="Arial"/>
        </w:rPr>
        <w:t>T expectations will be cause to generate a “Complaint to Vendor”.</w:t>
      </w:r>
    </w:p>
    <w:p w14:paraId="705EA646" w14:textId="77777777" w:rsidR="009D5269" w:rsidRPr="008D1301" w:rsidRDefault="009D5269" w:rsidP="009D5269">
      <w:pPr>
        <w:tabs>
          <w:tab w:val="left" w:pos="360"/>
          <w:tab w:val="left" w:pos="720"/>
          <w:tab w:val="left" w:pos="1320"/>
        </w:tabs>
        <w:spacing w:before="120"/>
        <w:rPr>
          <w:rFonts w:ascii="Arial" w:hAnsi="Arial" w:cs="Arial"/>
        </w:rPr>
      </w:pPr>
      <w:r w:rsidRPr="008D1301">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14:paraId="7A1DCEB3"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48FB238" w14:textId="77777777" w:rsidR="009D5269" w:rsidRPr="003B7D0E" w:rsidRDefault="009D5269" w:rsidP="009D5269">
      <w:pPr>
        <w:rPr>
          <w:rFonts w:ascii="Arial" w:hAnsi="Arial" w:cs="Arial"/>
          <w:b/>
        </w:rPr>
      </w:pPr>
      <w:r w:rsidRPr="003B7D0E">
        <w:rPr>
          <w:rFonts w:ascii="Arial" w:hAnsi="Arial" w:cs="Arial"/>
          <w:b/>
        </w:rPr>
        <w:t>Training:</w:t>
      </w:r>
    </w:p>
    <w:p w14:paraId="77B4FEA8" w14:textId="77777777" w:rsidR="009D5269" w:rsidRDefault="009D5269" w:rsidP="009D5269">
      <w:pPr>
        <w:spacing w:before="120"/>
        <w:rPr>
          <w:rFonts w:ascii="Arial" w:hAnsi="Arial" w:cs="Arial"/>
        </w:rPr>
      </w:pPr>
      <w:r>
        <w:rPr>
          <w:rFonts w:ascii="Arial" w:hAnsi="Arial" w:cs="Arial"/>
        </w:rPr>
        <w:t>The successful bidder shall supply as a part of his bid, a written plan for the training of Department of Transportation personnel.  The training shall include routine service and minor repair concentrating on maintenance and light repair, with a second and separate phase for operators, and operator maintenance of the machines proposed.  A video covering the operation and some of the routine maintenance shall be provided with the training.</w:t>
      </w:r>
    </w:p>
    <w:p w14:paraId="759A7DF2"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42DEA420" w14:textId="77777777" w:rsidR="009D5269" w:rsidRPr="008960CD" w:rsidRDefault="009D5269" w:rsidP="009D5269">
      <w:pPr>
        <w:tabs>
          <w:tab w:val="left" w:pos="360"/>
          <w:tab w:val="left" w:pos="720"/>
          <w:tab w:val="left" w:pos="1320"/>
        </w:tabs>
        <w:rPr>
          <w:rFonts w:ascii="Arial" w:hAnsi="Arial" w:cs="Arial"/>
          <w:b/>
        </w:rPr>
      </w:pPr>
      <w:r w:rsidRPr="008960CD">
        <w:rPr>
          <w:rFonts w:ascii="Arial" w:hAnsi="Arial" w:cs="Arial"/>
          <w:b/>
        </w:rPr>
        <w:t>Warranty:</w:t>
      </w:r>
    </w:p>
    <w:p w14:paraId="724B3929" w14:textId="77777777" w:rsidR="009D5269" w:rsidRPr="008D1301" w:rsidRDefault="009D5269" w:rsidP="009D5269">
      <w:pPr>
        <w:tabs>
          <w:tab w:val="left" w:pos="360"/>
          <w:tab w:val="left" w:pos="720"/>
          <w:tab w:val="left" w:pos="1320"/>
        </w:tabs>
        <w:spacing w:before="120"/>
        <w:rPr>
          <w:rFonts w:ascii="Arial" w:hAnsi="Arial" w:cs="Arial"/>
        </w:rPr>
      </w:pPr>
      <w:r w:rsidRPr="008D1301">
        <w:rPr>
          <w:rFonts w:ascii="Arial" w:hAnsi="Arial" w:cs="Arial"/>
        </w:rPr>
        <w:t xml:space="preserve">Manufacturer shall warranty the product provided for </w:t>
      </w:r>
      <w:r>
        <w:rPr>
          <w:rFonts w:ascii="Arial" w:hAnsi="Arial" w:cs="Arial"/>
        </w:rPr>
        <w:t>a full year of operation.</w:t>
      </w:r>
      <w:r w:rsidRPr="008D1301">
        <w:rPr>
          <w:rFonts w:ascii="Arial" w:hAnsi="Arial" w:cs="Arial"/>
        </w:rPr>
        <w:t xml:space="preserve">  Bidder shall at</w:t>
      </w:r>
      <w:r>
        <w:rPr>
          <w:rFonts w:ascii="Arial" w:hAnsi="Arial" w:cs="Arial"/>
        </w:rPr>
        <w:t>tach copy of warranty with bid.</w:t>
      </w:r>
      <w:r w:rsidRPr="008D1301">
        <w:rPr>
          <w:rFonts w:ascii="Arial" w:hAnsi="Arial" w:cs="Arial"/>
        </w:rPr>
        <w:t xml:space="preserve"> </w:t>
      </w:r>
      <w:r>
        <w:rPr>
          <w:rFonts w:ascii="Arial" w:hAnsi="Arial" w:cs="Arial"/>
        </w:rPr>
        <w:t xml:space="preserve"> This warranty shall extend to the surfacing machine and the wet collector only.  Belt damage or destruction shall only be covered if a direct result of a main component failure within the time specified.  </w:t>
      </w:r>
      <w:r w:rsidRPr="008D1301">
        <w:rPr>
          <w:rFonts w:ascii="Arial" w:hAnsi="Arial" w:cs="Arial"/>
        </w:rPr>
        <w:t>Since the continuous operation of this equipment is of the utmost importance and sometimes of an emergency nature, it is necessary that the successful bidder be in a position to r</w:t>
      </w:r>
      <w:r>
        <w:rPr>
          <w:rFonts w:ascii="Arial" w:hAnsi="Arial" w:cs="Arial"/>
        </w:rPr>
        <w:t>ender prompt parts and service.</w:t>
      </w:r>
      <w:r w:rsidRPr="008D1301">
        <w:rPr>
          <w:rFonts w:ascii="Arial" w:hAnsi="Arial" w:cs="Arial"/>
        </w:rPr>
        <w:t xml:space="preserve"> Review of the bidder's ability to provide prompt parts and service within the state of Illinois will be </w:t>
      </w:r>
      <w:r>
        <w:rPr>
          <w:rFonts w:ascii="Arial" w:hAnsi="Arial" w:cs="Arial"/>
        </w:rPr>
        <w:t>considered.</w:t>
      </w:r>
    </w:p>
    <w:p w14:paraId="4ADCDC6B" w14:textId="77777777" w:rsidR="009D5269" w:rsidRPr="00EB6804" w:rsidRDefault="009D5269" w:rsidP="009D5269">
      <w:pPr>
        <w:spacing w:before="120"/>
        <w:rPr>
          <w:rFonts w:ascii="Arial" w:hAnsi="Arial" w:cs="Arial"/>
        </w:rPr>
      </w:pPr>
      <w:r w:rsidRPr="00EB6804">
        <w:rPr>
          <w:rFonts w:ascii="Arial" w:hAnsi="Arial" w:cs="Arial"/>
        </w:rPr>
        <w:t xml:space="preserve">If No to any portion of the </w:t>
      </w:r>
      <w:r w:rsidRPr="00867CC6">
        <w:rPr>
          <w:rFonts w:ascii="Arial" w:hAnsi="Arial" w:cs="Arial"/>
        </w:rPr>
        <w:t xml:space="preserve">warranty </w:t>
      </w:r>
      <w:r w:rsidRPr="00EB6804">
        <w:rPr>
          <w:rFonts w:ascii="Arial" w:hAnsi="Arial" w:cs="Arial"/>
        </w:rPr>
        <w:t xml:space="preserve">section, please explain: </w:t>
      </w:r>
    </w:p>
    <w:tbl>
      <w:tblPr>
        <w:tblW w:w="9900" w:type="dxa"/>
        <w:tblInd w:w="108" w:type="dxa"/>
        <w:tblLook w:val="0000" w:firstRow="0" w:lastRow="0" w:firstColumn="0" w:lastColumn="0" w:noHBand="0" w:noVBand="0"/>
      </w:tblPr>
      <w:tblGrid>
        <w:gridCol w:w="9900"/>
      </w:tblGrid>
      <w:tr w:rsidR="009D5269" w:rsidRPr="00EB6804" w14:paraId="3A73D1DB" w14:textId="77777777" w:rsidTr="00820B32">
        <w:trPr>
          <w:cantSplit/>
          <w:trHeight w:val="288"/>
        </w:trPr>
        <w:tc>
          <w:tcPr>
            <w:tcW w:w="9900" w:type="dxa"/>
            <w:tcBorders>
              <w:bottom w:val="single" w:sz="4" w:space="0" w:color="auto"/>
            </w:tcBorders>
          </w:tcPr>
          <w:p w14:paraId="1600DEE6"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0"/>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r w:rsidR="009D5269" w:rsidRPr="00EB6804" w14:paraId="161520F5" w14:textId="77777777" w:rsidTr="00820B32">
        <w:trPr>
          <w:cantSplit/>
          <w:trHeight w:val="288"/>
        </w:trPr>
        <w:tc>
          <w:tcPr>
            <w:tcW w:w="9900" w:type="dxa"/>
            <w:tcBorders>
              <w:top w:val="single" w:sz="4" w:space="0" w:color="auto"/>
              <w:bottom w:val="single" w:sz="4" w:space="0" w:color="auto"/>
            </w:tcBorders>
          </w:tcPr>
          <w:p w14:paraId="08469029"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1"/>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r w:rsidR="009D5269" w:rsidRPr="00EB6804" w14:paraId="1FE56F4A" w14:textId="77777777" w:rsidTr="00820B32">
        <w:trPr>
          <w:cantSplit/>
          <w:trHeight w:val="288"/>
        </w:trPr>
        <w:tc>
          <w:tcPr>
            <w:tcW w:w="9900" w:type="dxa"/>
            <w:tcBorders>
              <w:top w:val="single" w:sz="4" w:space="0" w:color="auto"/>
              <w:bottom w:val="single" w:sz="4" w:space="0" w:color="auto"/>
            </w:tcBorders>
          </w:tcPr>
          <w:p w14:paraId="439E02FD"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2"/>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bl>
    <w:p w14:paraId="3FEB3962" w14:textId="77777777" w:rsidR="009D5269" w:rsidRDefault="009D5269" w:rsidP="009D5269">
      <w:pPr>
        <w:tabs>
          <w:tab w:val="left" w:pos="360"/>
          <w:tab w:val="left" w:pos="1320"/>
        </w:tabs>
        <w:spacing w:before="120"/>
        <w:rPr>
          <w:rFonts w:ascii="Arial" w:hAnsi="Arial" w:cs="Arial"/>
        </w:rPr>
      </w:pPr>
    </w:p>
    <w:p w14:paraId="689E3937" w14:textId="77777777" w:rsidR="009D5269" w:rsidRPr="008D1301" w:rsidRDefault="009D5269" w:rsidP="009D5269">
      <w:pPr>
        <w:tabs>
          <w:tab w:val="left" w:pos="360"/>
          <w:tab w:val="left" w:pos="1320"/>
        </w:tabs>
        <w:spacing w:before="120"/>
        <w:rPr>
          <w:rFonts w:ascii="Arial" w:hAnsi="Arial" w:cs="Arial"/>
        </w:rPr>
      </w:pPr>
      <w:r w:rsidRPr="008D1301">
        <w:rPr>
          <w:rFonts w:ascii="Arial" w:hAnsi="Arial" w:cs="Arial"/>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1905DA3C"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091EED1" w14:textId="77777777" w:rsidR="009D5269" w:rsidRPr="008D1301" w:rsidRDefault="009D5269" w:rsidP="009D5269">
      <w:pPr>
        <w:tabs>
          <w:tab w:val="left" w:pos="360"/>
          <w:tab w:val="left" w:pos="1320"/>
        </w:tabs>
        <w:rPr>
          <w:rFonts w:ascii="Arial" w:hAnsi="Arial" w:cs="Arial"/>
        </w:rPr>
      </w:pPr>
      <w:r>
        <w:rPr>
          <w:rFonts w:ascii="Arial" w:hAnsi="Arial" w:cs="Arial"/>
        </w:rPr>
        <w:t>This equipment</w:t>
      </w:r>
      <w:r w:rsidRPr="008D1301">
        <w:rPr>
          <w:rFonts w:ascii="Arial" w:hAnsi="Arial" w:cs="Arial"/>
        </w:rPr>
        <w:t xml:space="preserve"> is to be delivered in first-class operating condition with acceptance subject to Department of Transportation inspection and approval.</w:t>
      </w:r>
    </w:p>
    <w:p w14:paraId="4983722F"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990E48">
        <w:rPr>
          <w:rFonts w:ascii="Arial" w:hAnsi="Arial" w:cs="Arial"/>
        </w:rPr>
      </w:r>
      <w:r w:rsidR="00990E48">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2C05FFF" w14:textId="77777777" w:rsidR="009D5269" w:rsidRPr="008D1301" w:rsidRDefault="009D5269" w:rsidP="009D5269">
      <w:pPr>
        <w:tabs>
          <w:tab w:val="left" w:pos="576"/>
        </w:tabs>
        <w:spacing w:line="240" w:lineRule="exact"/>
        <w:rPr>
          <w:rFonts w:ascii="Arial" w:hAnsi="Arial" w:cs="Arial"/>
          <w:b/>
        </w:rPr>
      </w:pPr>
      <w:r w:rsidRPr="008D1301">
        <w:rPr>
          <w:rFonts w:ascii="Arial" w:hAnsi="Arial" w:cs="Arial"/>
          <w:b/>
        </w:rPr>
        <w:t>Bid Package:</w:t>
      </w:r>
    </w:p>
    <w:p w14:paraId="392F9B32" w14:textId="77777777" w:rsidR="009D5269" w:rsidRPr="008B2A9A" w:rsidRDefault="009D5269" w:rsidP="009D5269">
      <w:pPr>
        <w:tabs>
          <w:tab w:val="left" w:pos="576"/>
        </w:tabs>
        <w:spacing w:before="120" w:after="120" w:line="240" w:lineRule="exact"/>
        <w:rPr>
          <w:rFonts w:ascii="Arial" w:hAnsi="Arial" w:cs="Arial"/>
        </w:rPr>
      </w:pPr>
      <w:r w:rsidRPr="008B2A9A">
        <w:rPr>
          <w:rFonts w:ascii="Arial" w:hAnsi="Arial" w:cs="Arial"/>
        </w:rPr>
        <w:t>Bidders will need to send two copies of each of t</w:t>
      </w:r>
      <w:r>
        <w:rPr>
          <w:rFonts w:ascii="Arial" w:hAnsi="Arial" w:cs="Arial"/>
        </w:rPr>
        <w:t xml:space="preserve">he following with their </w:t>
      </w:r>
      <w:r w:rsidRPr="00867CC6">
        <w:rPr>
          <w:rFonts w:ascii="Arial" w:hAnsi="Arial" w:cs="Arial"/>
          <w:color w:val="000000" w:themeColor="text1"/>
        </w:rPr>
        <w:t>bid response</w:t>
      </w:r>
      <w:r w:rsidRPr="00814B6E">
        <w:rPr>
          <w:rFonts w:ascii="Arial" w:hAnsi="Arial" w:cs="Arial"/>
          <w:color w:val="FF0000"/>
        </w:rPr>
        <w:t>.</w:t>
      </w:r>
    </w:p>
    <w:p w14:paraId="726193AB"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Bid Document</w:t>
      </w:r>
    </w:p>
    <w:p w14:paraId="246B0467"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Specification Questionnaire</w:t>
      </w:r>
    </w:p>
    <w:p w14:paraId="3894B1DE"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Descriptive Literature</w:t>
      </w:r>
    </w:p>
    <w:p w14:paraId="3B78724E" w14:textId="77777777" w:rsidR="009D5269" w:rsidRPr="008B2A9A" w:rsidRDefault="009D5269" w:rsidP="009D5269">
      <w:pPr>
        <w:rPr>
          <w:rFonts w:ascii="Arial" w:hAnsi="Arial" w:cs="Arial"/>
        </w:rPr>
      </w:pPr>
    </w:p>
    <w:p w14:paraId="16C60051" w14:textId="77777777" w:rsidR="009D5269" w:rsidRPr="008D1301" w:rsidRDefault="009D5269" w:rsidP="009D5269">
      <w:pPr>
        <w:rPr>
          <w:rFonts w:ascii="Arial" w:hAnsi="Arial" w:cs="Arial"/>
        </w:rPr>
      </w:pPr>
    </w:p>
    <w:p w14:paraId="4506DF12" w14:textId="77777777" w:rsidR="009D5269" w:rsidRDefault="009D5269" w:rsidP="009D5269">
      <w:pPr>
        <w:tabs>
          <w:tab w:val="left" w:pos="360"/>
          <w:tab w:val="left" w:pos="1320"/>
        </w:tabs>
        <w:rPr>
          <w:rFonts w:ascii="Times New Roman" w:hAnsi="Times New Roman"/>
          <w:sz w:val="24"/>
        </w:rPr>
        <w:sectPr w:rsidR="009D5269" w:rsidSect="001A4CFC">
          <w:headerReference w:type="default" r:id="rId66"/>
          <w:footerReference w:type="default" r:id="rId67"/>
          <w:headerReference w:type="first" r:id="rId68"/>
          <w:footerReference w:type="first" r:id="rId69"/>
          <w:endnotePr>
            <w:numFmt w:val="decimal"/>
            <w:numStart w:val="0"/>
          </w:endnotePr>
          <w:pgSz w:w="12240" w:h="15840"/>
          <w:pgMar w:top="979" w:right="1296" w:bottom="720" w:left="1195" w:header="432" w:footer="720" w:gutter="0"/>
          <w:pgNumType w:start="1"/>
          <w:cols w:space="720"/>
          <w:titlePg/>
          <w:docGrid w:linePitch="272"/>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70"/>
      <w:footerReference w:type="first" r:id="rId7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C8DF" w14:textId="77777777" w:rsidR="00820B32" w:rsidRDefault="00820B32" w:rsidP="003C7B4A">
      <w:r>
        <w:separator/>
      </w:r>
    </w:p>
  </w:endnote>
  <w:endnote w:type="continuationSeparator" w:id="0">
    <w:p w14:paraId="08A0BE81" w14:textId="77777777" w:rsidR="00820B32" w:rsidRDefault="00820B3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20B32" w:rsidRPr="001671B2" w:rsidRDefault="00820B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20B32" w:rsidRPr="001671B2" w:rsidRDefault="00820B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820B32" w:rsidRPr="00AD1B34" w:rsidRDefault="00820B32"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990E48">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20B32" w:rsidRDefault="00820B32"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20B32" w:rsidRPr="006B79D0" w:rsidRDefault="00820B32"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20B32" w:rsidRDefault="00820B3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9</w:t>
        </w:r>
        <w:r w:rsidRPr="008C3FF7">
          <w:rPr>
            <w:noProof/>
            <w:sz w:val="16"/>
            <w:szCs w:val="16"/>
          </w:rPr>
          <w:fldChar w:fldCharType="end"/>
        </w:r>
      </w:p>
      <w:p w14:paraId="2B36325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20B32" w:rsidRDefault="00820B32"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20B32" w:rsidRPr="00971DC4" w:rsidRDefault="00820B32"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11</w:t>
        </w:r>
        <w:r w:rsidRPr="008C3FF7">
          <w:rPr>
            <w:noProof/>
            <w:sz w:val="16"/>
            <w:szCs w:val="16"/>
          </w:rPr>
          <w:fldChar w:fldCharType="end"/>
        </w:r>
      </w:p>
      <w:p w14:paraId="0C5923F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20B32" w:rsidRDefault="00820B32"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20B32" w:rsidRDefault="00820B32"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13</w:t>
        </w:r>
        <w:r w:rsidRPr="008C3FF7">
          <w:rPr>
            <w:noProof/>
            <w:sz w:val="16"/>
            <w:szCs w:val="16"/>
          </w:rPr>
          <w:fldChar w:fldCharType="end"/>
        </w:r>
      </w:p>
      <w:p w14:paraId="184EAF01"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20B32" w:rsidRDefault="00820B32"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20B32" w:rsidRDefault="00820B3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25</w:t>
        </w:r>
        <w:r w:rsidRPr="008C3FF7">
          <w:rPr>
            <w:noProof/>
            <w:sz w:val="16"/>
            <w:szCs w:val="16"/>
          </w:rPr>
          <w:fldChar w:fldCharType="end"/>
        </w:r>
      </w:p>
      <w:p w14:paraId="5FA743ED"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820B32" w:rsidRDefault="00820B32"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820B32" w:rsidRDefault="00820B32"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27</w:t>
        </w:r>
        <w:r w:rsidRPr="008C3FF7">
          <w:rPr>
            <w:noProof/>
            <w:sz w:val="16"/>
            <w:szCs w:val="16"/>
          </w:rPr>
          <w:fldChar w:fldCharType="end"/>
        </w:r>
      </w:p>
      <w:p w14:paraId="39EC5776"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820B32" w:rsidRDefault="00820B32"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820B32" w:rsidRDefault="00820B32"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28</w:t>
        </w:r>
        <w:r w:rsidRPr="008C3FF7">
          <w:rPr>
            <w:noProof/>
            <w:sz w:val="16"/>
            <w:szCs w:val="16"/>
          </w:rPr>
          <w:fldChar w:fldCharType="end"/>
        </w:r>
      </w:p>
      <w:p w14:paraId="1E1377F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20B32" w:rsidRDefault="00820B32"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20B32" w:rsidRDefault="00820B32"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29</w:t>
        </w:r>
        <w:r w:rsidRPr="008C3FF7">
          <w:rPr>
            <w:noProof/>
            <w:sz w:val="16"/>
            <w:szCs w:val="16"/>
          </w:rPr>
          <w:fldChar w:fldCharType="end"/>
        </w:r>
      </w:p>
      <w:p w14:paraId="238A5FD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20B32" w:rsidRDefault="00820B32"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20B32" w:rsidRDefault="00820B32"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34</w:t>
        </w:r>
        <w:r w:rsidRPr="008C3FF7">
          <w:rPr>
            <w:noProof/>
            <w:sz w:val="16"/>
            <w:szCs w:val="16"/>
          </w:rPr>
          <w:fldChar w:fldCharType="end"/>
        </w:r>
      </w:p>
      <w:p w14:paraId="2A953C5D"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820B32" w:rsidRDefault="00820B32"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820B32" w:rsidRDefault="00820B32"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35</w:t>
        </w:r>
        <w:r w:rsidRPr="008C3FF7">
          <w:rPr>
            <w:noProof/>
            <w:sz w:val="16"/>
            <w:szCs w:val="16"/>
          </w:rPr>
          <w:fldChar w:fldCharType="end"/>
        </w:r>
      </w:p>
      <w:p w14:paraId="644C7653"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20B32" w:rsidRDefault="00820B32"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20B32" w:rsidRDefault="00820B3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44</w:t>
        </w:r>
        <w:r w:rsidRPr="008C3FF7">
          <w:rPr>
            <w:noProof/>
            <w:sz w:val="16"/>
            <w:szCs w:val="16"/>
          </w:rPr>
          <w:fldChar w:fldCharType="end"/>
        </w:r>
      </w:p>
      <w:p w14:paraId="769577C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20B32" w:rsidRDefault="00820B32"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20B32" w:rsidRDefault="00820B32"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8353"/>
      <w:docPartObj>
        <w:docPartGallery w:val="Page Numbers (Bottom of Page)"/>
        <w:docPartUnique/>
      </w:docPartObj>
    </w:sdtPr>
    <w:sdtEndPr/>
    <w:sdtContent>
      <w:sdt>
        <w:sdtPr>
          <w:id w:val="1728636285"/>
          <w:docPartObj>
            <w:docPartGallery w:val="Page Numbers (Top of Page)"/>
            <w:docPartUnique/>
          </w:docPartObj>
        </w:sdtPr>
        <w:sdtEndPr/>
        <w:sdtContent>
          <w:p w14:paraId="09E4AAB0" w14:textId="0C33E100" w:rsidR="00820B32" w:rsidRDefault="00820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11</w:t>
            </w:r>
          </w:p>
        </w:sdtContent>
      </w:sdt>
    </w:sdtContent>
  </w:sdt>
  <w:p w14:paraId="04A2A38A" w14:textId="77777777" w:rsidR="00820B32" w:rsidRDefault="00820B32"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46</w:t>
        </w:r>
        <w:r w:rsidRPr="008C3FF7">
          <w:rPr>
            <w:noProof/>
            <w:sz w:val="16"/>
            <w:szCs w:val="16"/>
          </w:rPr>
          <w:fldChar w:fldCharType="end"/>
        </w:r>
      </w:p>
      <w:p w14:paraId="1A4CD33B"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20B32" w:rsidRDefault="00820B32"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20B32" w:rsidRDefault="00820B32"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47</w:t>
        </w:r>
        <w:r w:rsidRPr="008C3FF7">
          <w:rPr>
            <w:noProof/>
            <w:sz w:val="16"/>
            <w:szCs w:val="16"/>
          </w:rPr>
          <w:fldChar w:fldCharType="end"/>
        </w:r>
      </w:p>
      <w:p w14:paraId="105DFDB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20B32" w:rsidRDefault="00820B32"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20B32" w:rsidRDefault="00820B32"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48</w:t>
        </w:r>
        <w:r w:rsidRPr="008C3FF7">
          <w:rPr>
            <w:noProof/>
            <w:sz w:val="16"/>
            <w:szCs w:val="16"/>
          </w:rPr>
          <w:fldChar w:fldCharType="end"/>
        </w:r>
      </w:p>
      <w:p w14:paraId="41F34C18"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820B32" w:rsidRDefault="00820B32"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820B32" w:rsidRDefault="00820B32"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952EE">
          <w:rPr>
            <w:noProof/>
            <w:sz w:val="16"/>
            <w:szCs w:val="16"/>
          </w:rPr>
          <w:t>49</w:t>
        </w:r>
        <w:r w:rsidRPr="008C3FF7">
          <w:rPr>
            <w:noProof/>
            <w:sz w:val="16"/>
            <w:szCs w:val="16"/>
          </w:rPr>
          <w:fldChar w:fldCharType="end"/>
        </w:r>
      </w:p>
      <w:p w14:paraId="57357666"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20B32" w:rsidRDefault="00820B32"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20B32" w:rsidRDefault="00820B32"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960"/>
      <w:docPartObj>
        <w:docPartGallery w:val="Page Numbers (Bottom of Page)"/>
        <w:docPartUnique/>
      </w:docPartObj>
    </w:sdtPr>
    <w:sdtEndPr/>
    <w:sdtContent>
      <w:sdt>
        <w:sdtPr>
          <w:id w:val="62612959"/>
          <w:docPartObj>
            <w:docPartGallery w:val="Page Numbers (Top of Page)"/>
            <w:docPartUnique/>
          </w:docPartObj>
        </w:sdtPr>
        <w:sdtEndPr/>
        <w:sdtContent>
          <w:p w14:paraId="560F09A9" w14:textId="04DA3C8C" w:rsidR="00820B32" w:rsidRDefault="00820B32">
            <w:pPr>
              <w:pStyle w:val="Footer"/>
              <w:jc w:val="center"/>
            </w:pPr>
            <w:r w:rsidRPr="001A055B">
              <w:rPr>
                <w:rFonts w:ascii="Arial" w:hAnsi="Arial" w:cs="Arial"/>
              </w:rPr>
              <w:t xml:space="preserve">Page </w:t>
            </w:r>
            <w:r w:rsidRPr="001A055B">
              <w:rPr>
                <w:rFonts w:ascii="Arial" w:hAnsi="Arial" w:cs="Arial"/>
                <w:b/>
              </w:rPr>
              <w:fldChar w:fldCharType="begin"/>
            </w:r>
            <w:r w:rsidRPr="001A055B">
              <w:rPr>
                <w:rFonts w:ascii="Arial" w:hAnsi="Arial" w:cs="Arial"/>
                <w:b/>
              </w:rPr>
              <w:instrText xml:space="preserve"> PAGE </w:instrText>
            </w:r>
            <w:r w:rsidRPr="001A055B">
              <w:rPr>
                <w:rFonts w:ascii="Arial" w:hAnsi="Arial" w:cs="Arial"/>
                <w:b/>
              </w:rPr>
              <w:fldChar w:fldCharType="separate"/>
            </w:r>
            <w:r w:rsidR="00B952EE">
              <w:rPr>
                <w:rFonts w:ascii="Arial" w:hAnsi="Arial" w:cs="Arial"/>
                <w:b/>
                <w:noProof/>
              </w:rPr>
              <w:t>4</w:t>
            </w:r>
            <w:r w:rsidRPr="001A055B">
              <w:rPr>
                <w:rFonts w:ascii="Arial" w:hAnsi="Arial" w:cs="Arial"/>
                <w:b/>
              </w:rPr>
              <w:fldChar w:fldCharType="end"/>
            </w:r>
            <w:r w:rsidRPr="001A055B">
              <w:rPr>
                <w:rFonts w:ascii="Arial" w:hAnsi="Arial" w:cs="Arial"/>
              </w:rPr>
              <w:t xml:space="preserve"> of </w:t>
            </w:r>
            <w:r>
              <w:rPr>
                <w:rFonts w:ascii="Arial" w:hAnsi="Arial" w:cs="Arial"/>
                <w:b/>
              </w:rPr>
              <w:t>5</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17B4B" w14:textId="79AA0A7C" w:rsidR="00820B32" w:rsidRDefault="00990E48">
    <w:pPr>
      <w:pStyle w:val="Footer"/>
      <w:jc w:val="center"/>
    </w:pPr>
    <w:sdt>
      <w:sdtPr>
        <w:id w:val="62612952"/>
        <w:docPartObj>
          <w:docPartGallery w:val="Page Numbers (Bottom of Page)"/>
          <w:docPartUnique/>
        </w:docPartObj>
      </w:sdtPr>
      <w:sdtEndPr>
        <w:rPr>
          <w:rFonts w:ascii="Arial" w:hAnsi="Arial" w:cs="Arial"/>
        </w:rPr>
      </w:sdtEndPr>
      <w:sdtContent>
        <w:sdt>
          <w:sdtPr>
            <w:rPr>
              <w:rFonts w:ascii="Arial" w:hAnsi="Arial" w:cs="Arial"/>
            </w:rPr>
            <w:id w:val="565050477"/>
            <w:docPartObj>
              <w:docPartGallery w:val="Page Numbers (Top of Page)"/>
              <w:docPartUnique/>
            </w:docPartObj>
          </w:sdtPr>
          <w:sdtEndPr/>
          <w:sdtContent>
            <w:r w:rsidR="00820B32" w:rsidRPr="001A055B">
              <w:rPr>
                <w:rFonts w:ascii="Arial" w:hAnsi="Arial" w:cs="Arial"/>
              </w:rPr>
              <w:t xml:space="preserve">Page </w:t>
            </w:r>
            <w:r w:rsidR="00820B32">
              <w:rPr>
                <w:rFonts w:ascii="Arial" w:hAnsi="Arial" w:cs="Arial"/>
              </w:rPr>
              <w:t>1</w:t>
            </w:r>
            <w:r w:rsidR="00820B32" w:rsidRPr="001A055B">
              <w:rPr>
                <w:rFonts w:ascii="Arial" w:hAnsi="Arial" w:cs="Arial"/>
              </w:rPr>
              <w:t xml:space="preserve"> of </w:t>
            </w:r>
            <w:r w:rsidR="00820B32">
              <w:rPr>
                <w:rFonts w:ascii="Arial" w:hAnsi="Arial" w:cs="Arial"/>
              </w:rPr>
              <w:t>5</w:t>
            </w:r>
          </w:sdtContent>
        </w:sdt>
      </w:sdtContent>
    </w:sdt>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5214" w14:textId="7EA4B3B4" w:rsidR="00820B32" w:rsidRDefault="00820B32">
    <w:pPr>
      <w:pStyle w:val="Footer"/>
      <w:jc w:val="center"/>
    </w:pPr>
  </w:p>
  <w:p w14:paraId="1F5A8C07" w14:textId="77777777" w:rsidR="00820B32" w:rsidRDefault="00820B32"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4</w:t>
        </w:r>
        <w:r w:rsidRPr="008C3FF7">
          <w:rPr>
            <w:noProof/>
            <w:sz w:val="16"/>
            <w:szCs w:val="16"/>
          </w:rPr>
          <w:fldChar w:fldCharType="end"/>
        </w:r>
      </w:p>
      <w:p w14:paraId="2454FCAE"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20B32" w:rsidRDefault="00820B32"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20B32" w:rsidRDefault="00820B32"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6</w:t>
        </w:r>
        <w:r w:rsidRPr="008C3FF7">
          <w:rPr>
            <w:noProof/>
            <w:sz w:val="16"/>
            <w:szCs w:val="16"/>
          </w:rPr>
          <w:fldChar w:fldCharType="end"/>
        </w:r>
      </w:p>
      <w:p w14:paraId="790B6794"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20B32" w:rsidRDefault="00820B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20B32" w:rsidRDefault="00820B32"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15</w:t>
        </w:r>
        <w:r w:rsidRPr="008C3FF7">
          <w:rPr>
            <w:noProof/>
            <w:sz w:val="16"/>
            <w:szCs w:val="16"/>
          </w:rPr>
          <w:fldChar w:fldCharType="end"/>
        </w:r>
      </w:p>
      <w:p w14:paraId="48713615"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20B32" w:rsidRDefault="00820B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20B32" w:rsidRDefault="00820B32"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19</w:t>
        </w:r>
        <w:r w:rsidRPr="008C3FF7">
          <w:rPr>
            <w:noProof/>
            <w:sz w:val="16"/>
            <w:szCs w:val="16"/>
          </w:rPr>
          <w:fldChar w:fldCharType="end"/>
        </w:r>
      </w:p>
      <w:p w14:paraId="7745893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20B32" w:rsidRDefault="00820B32"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20B32" w:rsidRDefault="00820B32"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1</w:t>
        </w:r>
        <w:r w:rsidRPr="008C3FF7">
          <w:rPr>
            <w:noProof/>
            <w:sz w:val="16"/>
            <w:szCs w:val="16"/>
          </w:rPr>
          <w:fldChar w:fldCharType="end"/>
        </w:r>
      </w:p>
      <w:p w14:paraId="69B2EA63"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20B32" w:rsidRDefault="00820B32"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20B32" w:rsidRDefault="00820B32"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3</w:t>
        </w:r>
        <w:r w:rsidRPr="008C3FF7">
          <w:rPr>
            <w:noProof/>
            <w:sz w:val="16"/>
            <w:szCs w:val="16"/>
          </w:rPr>
          <w:fldChar w:fldCharType="end"/>
        </w:r>
      </w:p>
      <w:p w14:paraId="6431898B"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20B32" w:rsidRDefault="00820B32"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20B32" w:rsidRDefault="00820B32"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90E48">
          <w:rPr>
            <w:noProof/>
            <w:sz w:val="16"/>
            <w:szCs w:val="16"/>
          </w:rPr>
          <w:t>4</w:t>
        </w:r>
        <w:r w:rsidRPr="008C3FF7">
          <w:rPr>
            <w:noProof/>
            <w:sz w:val="16"/>
            <w:szCs w:val="16"/>
          </w:rPr>
          <w:fldChar w:fldCharType="end"/>
        </w:r>
      </w:p>
      <w:p w14:paraId="1E33FF49" w14:textId="28B65A96"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20B32" w:rsidRDefault="00820B32"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20B32" w:rsidRDefault="00820B32"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9E9E" w14:textId="77777777" w:rsidR="00820B32" w:rsidRDefault="00820B32" w:rsidP="003C7B4A">
      <w:r>
        <w:separator/>
      </w:r>
    </w:p>
  </w:footnote>
  <w:footnote w:type="continuationSeparator" w:id="0">
    <w:p w14:paraId="7F0648B6" w14:textId="77777777" w:rsidR="00820B32" w:rsidRDefault="00820B32"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820B32" w:rsidRDefault="00820B32"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20B32" w:rsidRPr="00BB33B4" w:rsidRDefault="00820B32"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20B32" w:rsidRDefault="00820B32"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38BE311C" w:rsidR="00820B32" w:rsidRDefault="00820B32" w:rsidP="003C7B4A">
        <w:pPr>
          <w:pStyle w:val="Header"/>
          <w:spacing w:before="40"/>
          <w:jc w:val="center"/>
          <w:rPr>
            <w:rStyle w:val="Style10"/>
          </w:rPr>
        </w:pPr>
        <w:r>
          <w:rPr>
            <w:rStyle w:val="Style10"/>
          </w:rPr>
          <w:t>Sign Blank Straightening/Leveling Machine</w:t>
        </w:r>
      </w:p>
      <w:p w14:paraId="2CC65967" w14:textId="633E669B" w:rsidR="00820B32" w:rsidRDefault="00820B32" w:rsidP="003C7B4A">
        <w:pPr>
          <w:pStyle w:val="Header"/>
          <w:spacing w:before="40"/>
          <w:jc w:val="center"/>
          <w:rPr>
            <w:rStyle w:val="Style10"/>
          </w:rPr>
        </w:pPr>
        <w:r>
          <w:rPr>
            <w:rStyle w:val="Style10"/>
          </w:rPr>
          <w:t>2019-34</w:t>
        </w:r>
      </w:p>
    </w:sdtContent>
  </w:sdt>
  <w:p w14:paraId="21A1E9D2" w14:textId="77777777" w:rsidR="00820B32" w:rsidRDefault="00820B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820B32" w:rsidRDefault="00820B32" w:rsidP="00106079">
    <w:pPr>
      <w:pStyle w:val="Header"/>
      <w:jc w:val="center"/>
      <w:rPr>
        <w:b/>
        <w:sz w:val="28"/>
        <w:szCs w:val="28"/>
      </w:rPr>
    </w:pPr>
    <w:r>
      <w:rPr>
        <w:b/>
        <w:sz w:val="28"/>
        <w:szCs w:val="28"/>
      </w:rPr>
      <w:t>ATTACHMENT CC</w:t>
    </w:r>
  </w:p>
  <w:p w14:paraId="4FA92E93" w14:textId="1E975FB3" w:rsidR="00820B32" w:rsidRDefault="00820B32" w:rsidP="00106079">
    <w:pPr>
      <w:pStyle w:val="Header"/>
      <w:jc w:val="center"/>
      <w:rPr>
        <w:b/>
        <w:sz w:val="28"/>
        <w:szCs w:val="28"/>
      </w:rPr>
    </w:pPr>
    <w:r>
      <w:rPr>
        <w:b/>
        <w:sz w:val="28"/>
        <w:szCs w:val="28"/>
      </w:rPr>
      <w:t>STATE OF ILLINOIS</w:t>
    </w:r>
  </w:p>
  <w:p w14:paraId="303F2381" w14:textId="0C3E9D12" w:rsidR="00820B32" w:rsidRPr="00106079" w:rsidRDefault="00820B32"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820B32" w:rsidRDefault="00820B32" w:rsidP="00106079">
    <w:pPr>
      <w:pStyle w:val="Header"/>
      <w:jc w:val="center"/>
      <w:rPr>
        <w:b/>
        <w:sz w:val="28"/>
        <w:szCs w:val="28"/>
      </w:rPr>
    </w:pPr>
    <w:r>
      <w:rPr>
        <w:b/>
        <w:sz w:val="28"/>
        <w:szCs w:val="28"/>
      </w:rPr>
      <w:t>ATTACHMENT DD</w:t>
    </w:r>
  </w:p>
  <w:p w14:paraId="6BB2F41F" w14:textId="77777777" w:rsidR="00820B32" w:rsidRDefault="00820B32" w:rsidP="00106079">
    <w:pPr>
      <w:pStyle w:val="Header"/>
      <w:jc w:val="center"/>
      <w:rPr>
        <w:b/>
        <w:sz w:val="28"/>
        <w:szCs w:val="28"/>
      </w:rPr>
    </w:pPr>
    <w:r>
      <w:rPr>
        <w:b/>
        <w:sz w:val="28"/>
        <w:szCs w:val="28"/>
      </w:rPr>
      <w:t>STATE OF ILLINOIS</w:t>
    </w:r>
  </w:p>
  <w:p w14:paraId="4B4C4365" w14:textId="41073016" w:rsidR="00820B32" w:rsidRPr="00106079" w:rsidRDefault="00820B32"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820B32" w:rsidRPr="00106079" w:rsidRDefault="00820B32"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820B32" w:rsidRDefault="00820B32" w:rsidP="00106079">
    <w:pPr>
      <w:pStyle w:val="Header"/>
      <w:jc w:val="center"/>
      <w:rPr>
        <w:b/>
        <w:sz w:val="28"/>
        <w:szCs w:val="28"/>
      </w:rPr>
    </w:pPr>
    <w:r>
      <w:rPr>
        <w:b/>
        <w:sz w:val="28"/>
        <w:szCs w:val="28"/>
      </w:rPr>
      <w:t>ATTACHMENT EE</w:t>
    </w:r>
  </w:p>
  <w:p w14:paraId="0F865021" w14:textId="3C560371" w:rsidR="00820B32" w:rsidRDefault="00820B32" w:rsidP="00106079">
    <w:pPr>
      <w:pStyle w:val="Header"/>
      <w:jc w:val="center"/>
      <w:rPr>
        <w:b/>
        <w:sz w:val="28"/>
        <w:szCs w:val="28"/>
      </w:rPr>
    </w:pPr>
    <w:r>
      <w:rPr>
        <w:b/>
        <w:sz w:val="28"/>
        <w:szCs w:val="28"/>
      </w:rPr>
      <w:t>STATE OF ILLINOIS</w:t>
    </w:r>
  </w:p>
  <w:p w14:paraId="4ACECF2E" w14:textId="0F95BC2D" w:rsidR="00820B32" w:rsidRPr="00106079" w:rsidRDefault="00820B32"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820B32" w:rsidRDefault="00820B32" w:rsidP="000B5501">
    <w:pPr>
      <w:pStyle w:val="Header"/>
      <w:jc w:val="center"/>
      <w:rPr>
        <w:b/>
        <w:sz w:val="28"/>
        <w:szCs w:val="28"/>
      </w:rPr>
    </w:pPr>
    <w:r>
      <w:rPr>
        <w:b/>
        <w:sz w:val="28"/>
        <w:szCs w:val="28"/>
      </w:rPr>
      <w:t>STATE OF ILLINOIS</w:t>
    </w:r>
  </w:p>
  <w:p w14:paraId="1306698F" w14:textId="77777777" w:rsidR="00820B32" w:rsidRPr="00106079" w:rsidRDefault="00820B32"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820B32" w:rsidRDefault="00820B32" w:rsidP="00A27B9F">
    <w:pPr>
      <w:pStyle w:val="Header"/>
      <w:jc w:val="center"/>
      <w:rPr>
        <w:b/>
        <w:sz w:val="28"/>
        <w:szCs w:val="28"/>
      </w:rPr>
    </w:pPr>
    <w:r>
      <w:rPr>
        <w:b/>
        <w:sz w:val="28"/>
        <w:szCs w:val="28"/>
      </w:rPr>
      <w:t>STATE OF ILLINOIS</w:t>
    </w:r>
  </w:p>
  <w:p w14:paraId="3AF55E77" w14:textId="77777777" w:rsidR="00820B32" w:rsidRPr="00106079" w:rsidRDefault="00820B32"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820B32" w:rsidRPr="00647E09" w:rsidRDefault="00820B32" w:rsidP="00647E09">
    <w:pPr>
      <w:jc w:val="center"/>
      <w:rPr>
        <w:b/>
        <w:sz w:val="28"/>
        <w:szCs w:val="28"/>
      </w:rPr>
    </w:pPr>
    <w:r w:rsidRPr="00647E09">
      <w:rPr>
        <w:b/>
        <w:sz w:val="28"/>
        <w:szCs w:val="28"/>
      </w:rPr>
      <w:t>ATTACHMENT FF</w:t>
    </w:r>
  </w:p>
  <w:p w14:paraId="4096C6C5" w14:textId="7A64FB01" w:rsidR="00820B32" w:rsidRPr="00647E09" w:rsidRDefault="00820B32" w:rsidP="00647E09">
    <w:pPr>
      <w:jc w:val="center"/>
      <w:rPr>
        <w:b/>
        <w:sz w:val="28"/>
        <w:szCs w:val="28"/>
      </w:rPr>
    </w:pPr>
    <w:r w:rsidRPr="00647E09">
      <w:rPr>
        <w:b/>
        <w:sz w:val="28"/>
        <w:szCs w:val="28"/>
      </w:rPr>
      <w:t>STATE OF ILLINOIS</w:t>
    </w:r>
  </w:p>
  <w:p w14:paraId="0EFE4ED3" w14:textId="1D506D6A" w:rsidR="00820B32" w:rsidRPr="00647E09" w:rsidRDefault="00820B32"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820B32" w:rsidRDefault="00820B32" w:rsidP="00647E09">
    <w:pPr>
      <w:jc w:val="center"/>
      <w:rPr>
        <w:b/>
        <w:sz w:val="28"/>
        <w:szCs w:val="28"/>
      </w:rPr>
    </w:pPr>
    <w:r>
      <w:rPr>
        <w:b/>
        <w:sz w:val="28"/>
        <w:szCs w:val="28"/>
      </w:rPr>
      <w:t>ATTACHMENT GG</w:t>
    </w:r>
  </w:p>
  <w:p w14:paraId="551F6746" w14:textId="240A074F" w:rsidR="00820B32" w:rsidRDefault="00820B32" w:rsidP="00647E09">
    <w:pPr>
      <w:jc w:val="center"/>
      <w:rPr>
        <w:b/>
        <w:sz w:val="28"/>
        <w:szCs w:val="28"/>
      </w:rPr>
    </w:pPr>
    <w:r>
      <w:rPr>
        <w:b/>
        <w:sz w:val="28"/>
        <w:szCs w:val="28"/>
      </w:rPr>
      <w:t>STATE OF ILLINOIS</w:t>
    </w:r>
  </w:p>
  <w:p w14:paraId="2FC72E81" w14:textId="37D88B03" w:rsidR="00820B32" w:rsidRPr="00647E09" w:rsidRDefault="00820B32"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820B32" w:rsidRPr="00647E09" w:rsidRDefault="00820B32"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820B32" w:rsidRDefault="00820B32" w:rsidP="00647E09">
    <w:pPr>
      <w:jc w:val="center"/>
      <w:rPr>
        <w:b/>
        <w:sz w:val="28"/>
        <w:szCs w:val="28"/>
      </w:rPr>
    </w:pPr>
    <w:r>
      <w:rPr>
        <w:b/>
        <w:sz w:val="28"/>
        <w:szCs w:val="28"/>
      </w:rPr>
      <w:t>ATTACHMENT HH</w:t>
    </w:r>
  </w:p>
  <w:p w14:paraId="64750B5E" w14:textId="549A4537" w:rsidR="00820B32" w:rsidRDefault="00820B32" w:rsidP="00647E09">
    <w:pPr>
      <w:jc w:val="center"/>
      <w:rPr>
        <w:b/>
        <w:sz w:val="28"/>
        <w:szCs w:val="28"/>
      </w:rPr>
    </w:pPr>
    <w:r>
      <w:rPr>
        <w:b/>
        <w:sz w:val="28"/>
        <w:szCs w:val="28"/>
      </w:rPr>
      <w:t>STATE OF ILLINOIS</w:t>
    </w:r>
  </w:p>
  <w:p w14:paraId="3D5E443E" w14:textId="3C4DC40C" w:rsidR="00820B32" w:rsidRPr="00647E09" w:rsidRDefault="00820B32"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20B32" w:rsidRDefault="00820B32"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20B32" w:rsidRPr="00E34AD9" w:rsidRDefault="00820B32"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820B32" w:rsidRDefault="00820B32"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820B32" w:rsidRDefault="00820B32"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820B32" w:rsidRPr="00F12FEB" w:rsidRDefault="00820B32" w:rsidP="00F12FEB">
    <w:pPr>
      <w:pStyle w:val="Header"/>
      <w:jc w:val="center"/>
      <w:rPr>
        <w:b/>
        <w:sz w:val="28"/>
        <w:szCs w:val="28"/>
      </w:rPr>
    </w:pPr>
    <w:r w:rsidRPr="00F12FEB">
      <w:rPr>
        <w:b/>
        <w:sz w:val="28"/>
        <w:szCs w:val="28"/>
      </w:rPr>
      <w:t>ATTACHMENT JJ</w:t>
    </w:r>
  </w:p>
  <w:p w14:paraId="224D18E5" w14:textId="37DED49D" w:rsidR="00820B32" w:rsidRPr="00F12FEB" w:rsidRDefault="00820B32" w:rsidP="00F12FEB">
    <w:pPr>
      <w:pStyle w:val="Header"/>
      <w:jc w:val="center"/>
      <w:rPr>
        <w:b/>
        <w:sz w:val="28"/>
        <w:szCs w:val="28"/>
      </w:rPr>
    </w:pPr>
    <w:r w:rsidRPr="00F12FEB">
      <w:rPr>
        <w:b/>
        <w:sz w:val="28"/>
        <w:szCs w:val="28"/>
      </w:rPr>
      <w:t>STATE OF ILLINOIS</w:t>
    </w:r>
  </w:p>
  <w:p w14:paraId="02C0C1FE" w14:textId="7A8F4C5F" w:rsidR="00820B32" w:rsidRPr="00F12FEB" w:rsidRDefault="00820B32" w:rsidP="00F12FEB">
    <w:pPr>
      <w:pStyle w:val="Header"/>
      <w:jc w:val="center"/>
      <w:rPr>
        <w:b/>
        <w:sz w:val="28"/>
        <w:szCs w:val="28"/>
      </w:rPr>
    </w:pPr>
    <w:r w:rsidRPr="00F12FEB">
      <w:rPr>
        <w:b/>
        <w:sz w:val="28"/>
        <w:szCs w:val="28"/>
      </w:rPr>
      <w:t>TAXPAYER IDENTIFICATION NUMBER</w:t>
    </w:r>
  </w:p>
  <w:p w14:paraId="7F2ECF55" w14:textId="77777777" w:rsidR="00820B32" w:rsidRPr="00F12FEB" w:rsidRDefault="00820B32"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E953" w14:textId="77777777" w:rsidR="00820B32" w:rsidRDefault="00820B32"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699-60-05</w:t>
    </w:r>
  </w:p>
  <w:p w14:paraId="63170C36" w14:textId="77777777" w:rsidR="00820B32" w:rsidRPr="00B72BBF" w:rsidRDefault="00820B32" w:rsidP="00820B32">
    <w:pPr>
      <w:tabs>
        <w:tab w:val="left" w:pos="480"/>
        <w:tab w:val="left" w:pos="1080"/>
        <w:tab w:val="left" w:pos="1680"/>
        <w:tab w:val="left" w:pos="2280"/>
        <w:tab w:val="left" w:pos="2880"/>
        <w:tab w:val="left" w:pos="3480"/>
        <w:tab w:val="left" w:pos="4080"/>
        <w:tab w:val="left" w:pos="4680"/>
        <w:tab w:val="left" w:pos="5280"/>
      </w:tabs>
      <w:spacing w:after="360"/>
      <w:ind w:right="-264"/>
      <w:jc w:val="center"/>
      <w:rPr>
        <w:rFonts w:ascii="Arial" w:hAnsi="Arial" w:cs="Arial"/>
        <w:b/>
        <w:sz w:val="24"/>
        <w:szCs w:val="24"/>
      </w:rPr>
    </w:pPr>
    <w:r w:rsidRPr="00B72BBF">
      <w:rPr>
        <w:rFonts w:ascii="Arial" w:hAnsi="Arial" w:cs="Arial"/>
        <w:b/>
        <w:sz w:val="24"/>
        <w:szCs w:val="24"/>
      </w:rPr>
      <w:t xml:space="preserve">Specifications </w:t>
    </w:r>
    <w:r>
      <w:rPr>
        <w:rFonts w:ascii="Arial" w:hAnsi="Arial" w:cs="Arial"/>
        <w:b/>
        <w:sz w:val="24"/>
        <w:szCs w:val="24"/>
      </w:rPr>
      <w:t>f</w:t>
    </w:r>
    <w:r w:rsidRPr="00B72BBF">
      <w:rPr>
        <w:rFonts w:ascii="Arial" w:hAnsi="Arial" w:cs="Arial"/>
        <w:b/>
        <w:sz w:val="24"/>
        <w:szCs w:val="24"/>
      </w:rPr>
      <w:t xml:space="preserve">or </w:t>
    </w:r>
    <w:r>
      <w:rPr>
        <w:rFonts w:ascii="Arial" w:hAnsi="Arial" w:cs="Arial"/>
        <w:b/>
        <w:sz w:val="24"/>
        <w:szCs w:val="24"/>
      </w:rPr>
      <w:t xml:space="preserve">a Powered Stock Straightening </w:t>
    </w:r>
    <w:r w:rsidRPr="00B72BBF">
      <w:rPr>
        <w:rFonts w:ascii="Arial" w:hAnsi="Arial" w:cs="Arial"/>
        <w:b/>
        <w:sz w:val="24"/>
        <w:szCs w:val="24"/>
      </w:rPr>
      <w:t>Machine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B7FA" w14:textId="77777777" w:rsidR="00820B32" w:rsidRPr="008D1301" w:rsidRDefault="00820B32"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699</w:t>
    </w:r>
    <w:r w:rsidRPr="008D1301">
      <w:rPr>
        <w:rFonts w:ascii="Arial" w:hAnsi="Arial" w:cs="Arial"/>
      </w:rPr>
      <w:t>-60-0</w:t>
    </w:r>
    <w:r>
      <w:rPr>
        <w:rFonts w:ascii="Arial" w:hAnsi="Arial" w:cs="Arial"/>
      </w:rPr>
      <w:t>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820B32" w:rsidRPr="002378E5" w:rsidRDefault="00820B32"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20B32" w:rsidRDefault="00820B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20B32" w:rsidRPr="00E34AD9" w:rsidRDefault="00820B32"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20B32" w:rsidRDefault="00820B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20B32" w:rsidRPr="00E34AD9" w:rsidRDefault="00820B32"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820B32" w:rsidRPr="00E34AD9" w:rsidRDefault="00820B32"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20B32" w:rsidRDefault="00820B32"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820B32" w:rsidRDefault="00820B32"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59454C27" w:rsidR="00820B32" w:rsidRDefault="00990E48"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820B32">
              <w:rPr>
                <w:rStyle w:val="Style10"/>
              </w:rPr>
              <w:t>Sign Blank Straightening/Leveling Machine</w:t>
            </w:r>
          </w:sdtContent>
        </w:sdt>
      </w:p>
    </w:sdtContent>
  </w:sdt>
  <w:sdt>
    <w:sdtPr>
      <w:rPr>
        <w:rFonts w:asciiTheme="minorHAnsi" w:hAnsiTheme="minorHAnsi"/>
        <w:color w:val="808080"/>
      </w:rPr>
      <w:alias w:val="S:  Contract #"/>
      <w:tag w:val="Agency"/>
      <w:id w:val="2129043601"/>
    </w:sdtPr>
    <w:sdtEndPr/>
    <w:sdtContent>
      <w:p w14:paraId="3A651CCC" w14:textId="172B8603" w:rsidR="00820B32" w:rsidRDefault="00820B32" w:rsidP="00533AF5">
        <w:pPr>
          <w:pStyle w:val="Header"/>
          <w:spacing w:before="40"/>
          <w:jc w:val="center"/>
          <w:rPr>
            <w:rFonts w:asciiTheme="minorHAnsi" w:hAnsiTheme="minorHAnsi"/>
            <w:color w:val="808080"/>
          </w:rPr>
        </w:pPr>
        <w:r>
          <w:rPr>
            <w:rFonts w:asciiTheme="minorHAnsi" w:hAnsiTheme="minorHAnsi"/>
            <w:color w:val="808080"/>
          </w:rPr>
          <w:t>2019-34</w:t>
        </w:r>
      </w:p>
    </w:sdtContent>
  </w:sdt>
  <w:p w14:paraId="2BC5B020" w14:textId="77777777" w:rsidR="00820B32" w:rsidRPr="00533AF5" w:rsidRDefault="00820B32" w:rsidP="001671B2">
    <w:pPr>
      <w:pStyle w:val="Header"/>
      <w:pBdr>
        <w:bottom w:val="single" w:sz="4" w:space="1" w:color="auto"/>
      </w:pBdr>
      <w:spacing w:after="120"/>
      <w:jc w:val="center"/>
      <w:rPr>
        <w:rFonts w:asciiTheme="minorHAnsi" w:hAnsiTheme="minorHAnsi"/>
        <w:b/>
        <w:sz w:val="16"/>
        <w:szCs w:val="16"/>
      </w:rPr>
    </w:pPr>
  </w:p>
  <w:p w14:paraId="636AB53C" w14:textId="77777777" w:rsidR="00820B32" w:rsidRPr="00533AF5" w:rsidRDefault="00820B32"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820B32" w:rsidRPr="009742ED" w:rsidRDefault="00820B32"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820B32" w:rsidRPr="00106079" w:rsidRDefault="00820B32"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820B32" w:rsidRPr="00106079" w:rsidRDefault="00820B32"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20B32" w:rsidRPr="00106079" w:rsidRDefault="00820B32" w:rsidP="00106079">
    <w:pPr>
      <w:pStyle w:val="Header"/>
      <w:jc w:val="center"/>
      <w:rPr>
        <w:b/>
        <w:sz w:val="28"/>
        <w:szCs w:val="28"/>
      </w:rPr>
    </w:pPr>
    <w:r w:rsidRPr="00106079">
      <w:rPr>
        <w:b/>
        <w:sz w:val="28"/>
        <w:szCs w:val="28"/>
      </w:rPr>
      <w:t>STATE OF ILLINOIS</w:t>
    </w:r>
  </w:p>
  <w:p w14:paraId="6B109FCA" w14:textId="12A3FB7A" w:rsidR="00820B32" w:rsidRPr="00106079" w:rsidRDefault="00820B32"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6">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49DA7F74"/>
    <w:multiLevelType w:val="hybridMultilevel"/>
    <w:tmpl w:val="9EAC9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527D3E9B"/>
    <w:multiLevelType w:val="multilevel"/>
    <w:tmpl w:val="0409001F"/>
    <w:numStyleLink w:val="Style6"/>
  </w:abstractNum>
  <w:abstractNum w:abstractNumId="32">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662BDF"/>
    <w:multiLevelType w:val="hybridMultilevel"/>
    <w:tmpl w:val="FDE03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9"/>
  </w:num>
  <w:num w:numId="3">
    <w:abstractNumId w:val="37"/>
  </w:num>
  <w:num w:numId="4">
    <w:abstractNumId w:val="13"/>
  </w:num>
  <w:num w:numId="5">
    <w:abstractNumId w:val="40"/>
  </w:num>
  <w:num w:numId="6">
    <w:abstractNumId w:val="17"/>
  </w:num>
  <w:num w:numId="7">
    <w:abstractNumId w:val="42"/>
  </w:num>
  <w:num w:numId="8">
    <w:abstractNumId w:val="32"/>
  </w:num>
  <w:num w:numId="9">
    <w:abstractNumId w:val="16"/>
  </w:num>
  <w:num w:numId="10">
    <w:abstractNumId w:val="25"/>
  </w:num>
  <w:num w:numId="11">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8"/>
  </w:num>
  <w:num w:numId="13">
    <w:abstractNumId w:val="23"/>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2"/>
  </w:num>
  <w:num w:numId="16">
    <w:abstractNumId w:val="26"/>
  </w:num>
  <w:num w:numId="17">
    <w:abstractNumId w:val="24"/>
  </w:num>
  <w:num w:numId="18">
    <w:abstractNumId w:val="43"/>
  </w:num>
  <w:num w:numId="19">
    <w:abstractNumId w:val="8"/>
  </w:num>
  <w:num w:numId="20">
    <w:abstractNumId w:val="19"/>
  </w:num>
  <w:num w:numId="21">
    <w:abstractNumId w:val="11"/>
  </w:num>
  <w:num w:numId="22">
    <w:abstractNumId w:val="7"/>
  </w:num>
  <w:num w:numId="23">
    <w:abstractNumId w:val="36"/>
  </w:num>
  <w:num w:numId="24">
    <w:abstractNumId w:val="38"/>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8"/>
  </w:num>
  <w:num w:numId="33">
    <w:abstractNumId w:val="9"/>
  </w:num>
  <w:num w:numId="34">
    <w:abstractNumId w:val="30"/>
  </w:num>
  <w:num w:numId="35">
    <w:abstractNumId w:val="6"/>
  </w:num>
  <w:num w:numId="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0"/>
  </w:num>
  <w:num w:numId="40">
    <w:abstractNumId w:val="20"/>
  </w:num>
  <w:num w:numId="41">
    <w:abstractNumId w:val="14"/>
  </w:num>
  <w:num w:numId="42">
    <w:abstractNumId w:val="5"/>
  </w:num>
  <w:num w:numId="43">
    <w:abstractNumId w:val="27"/>
  </w:num>
  <w:num w:numId="44">
    <w:abstractNumId w:val="33"/>
  </w:num>
  <w:num w:numId="45">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10E7"/>
    <w:rsid w:val="0005458A"/>
    <w:rsid w:val="00054961"/>
    <w:rsid w:val="00056578"/>
    <w:rsid w:val="00072639"/>
    <w:rsid w:val="00073A7C"/>
    <w:rsid w:val="000773B7"/>
    <w:rsid w:val="00085000"/>
    <w:rsid w:val="00087038"/>
    <w:rsid w:val="0009052E"/>
    <w:rsid w:val="00094564"/>
    <w:rsid w:val="00094C6B"/>
    <w:rsid w:val="000960A3"/>
    <w:rsid w:val="000A43C5"/>
    <w:rsid w:val="000A5BA9"/>
    <w:rsid w:val="000A79D2"/>
    <w:rsid w:val="000B147B"/>
    <w:rsid w:val="000B4448"/>
    <w:rsid w:val="000B5501"/>
    <w:rsid w:val="000B5621"/>
    <w:rsid w:val="000B6427"/>
    <w:rsid w:val="000B64FD"/>
    <w:rsid w:val="000B72E7"/>
    <w:rsid w:val="000B734C"/>
    <w:rsid w:val="000B749A"/>
    <w:rsid w:val="000C109D"/>
    <w:rsid w:val="000D7C0B"/>
    <w:rsid w:val="000E23CC"/>
    <w:rsid w:val="000E42E8"/>
    <w:rsid w:val="000E481C"/>
    <w:rsid w:val="000E5AF8"/>
    <w:rsid w:val="000F21E8"/>
    <w:rsid w:val="000F70EA"/>
    <w:rsid w:val="0010284D"/>
    <w:rsid w:val="00103019"/>
    <w:rsid w:val="00103F22"/>
    <w:rsid w:val="00104F1B"/>
    <w:rsid w:val="001052AB"/>
    <w:rsid w:val="00106079"/>
    <w:rsid w:val="00110B71"/>
    <w:rsid w:val="00114D9E"/>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A4CFC"/>
    <w:rsid w:val="001A584A"/>
    <w:rsid w:val="001B3C37"/>
    <w:rsid w:val="001B71A1"/>
    <w:rsid w:val="001C1384"/>
    <w:rsid w:val="001C72E8"/>
    <w:rsid w:val="001D2214"/>
    <w:rsid w:val="001D5DDB"/>
    <w:rsid w:val="001E27AF"/>
    <w:rsid w:val="001F4A42"/>
    <w:rsid w:val="001F780D"/>
    <w:rsid w:val="001F796A"/>
    <w:rsid w:val="002009D3"/>
    <w:rsid w:val="00203ADA"/>
    <w:rsid w:val="00204302"/>
    <w:rsid w:val="00213095"/>
    <w:rsid w:val="00214B4F"/>
    <w:rsid w:val="00221BF1"/>
    <w:rsid w:val="002378E5"/>
    <w:rsid w:val="00237EC0"/>
    <w:rsid w:val="0024027C"/>
    <w:rsid w:val="0024234B"/>
    <w:rsid w:val="00242907"/>
    <w:rsid w:val="002464C6"/>
    <w:rsid w:val="00262AEA"/>
    <w:rsid w:val="00270C3D"/>
    <w:rsid w:val="002719A2"/>
    <w:rsid w:val="00271EA0"/>
    <w:rsid w:val="002811FD"/>
    <w:rsid w:val="00293879"/>
    <w:rsid w:val="002A194E"/>
    <w:rsid w:val="002B5EC7"/>
    <w:rsid w:val="002B70AF"/>
    <w:rsid w:val="002C535F"/>
    <w:rsid w:val="002C587D"/>
    <w:rsid w:val="002D0AD3"/>
    <w:rsid w:val="002D7697"/>
    <w:rsid w:val="002F0BCD"/>
    <w:rsid w:val="002F7C4C"/>
    <w:rsid w:val="00304403"/>
    <w:rsid w:val="00305DFE"/>
    <w:rsid w:val="003076EA"/>
    <w:rsid w:val="00312638"/>
    <w:rsid w:val="00315FC3"/>
    <w:rsid w:val="0032338F"/>
    <w:rsid w:val="00327F0F"/>
    <w:rsid w:val="00332A0E"/>
    <w:rsid w:val="003341B1"/>
    <w:rsid w:val="00336321"/>
    <w:rsid w:val="003376A4"/>
    <w:rsid w:val="00347F1B"/>
    <w:rsid w:val="003579C2"/>
    <w:rsid w:val="00366646"/>
    <w:rsid w:val="003716DE"/>
    <w:rsid w:val="00385D6F"/>
    <w:rsid w:val="003915B9"/>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4192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D3FA9"/>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302B"/>
    <w:rsid w:val="00685DE5"/>
    <w:rsid w:val="00687C38"/>
    <w:rsid w:val="006901DB"/>
    <w:rsid w:val="006A4409"/>
    <w:rsid w:val="006A4E35"/>
    <w:rsid w:val="006A6A9C"/>
    <w:rsid w:val="006A761A"/>
    <w:rsid w:val="006B6521"/>
    <w:rsid w:val="006C0DF9"/>
    <w:rsid w:val="006C0EB0"/>
    <w:rsid w:val="006C1CA5"/>
    <w:rsid w:val="006C6297"/>
    <w:rsid w:val="006D0497"/>
    <w:rsid w:val="006D30B3"/>
    <w:rsid w:val="006D62F9"/>
    <w:rsid w:val="006E3025"/>
    <w:rsid w:val="006E3515"/>
    <w:rsid w:val="006E4211"/>
    <w:rsid w:val="006F103A"/>
    <w:rsid w:val="006F60FE"/>
    <w:rsid w:val="00706585"/>
    <w:rsid w:val="0071183E"/>
    <w:rsid w:val="00714BDC"/>
    <w:rsid w:val="00714C45"/>
    <w:rsid w:val="00714CC5"/>
    <w:rsid w:val="007230ED"/>
    <w:rsid w:val="007326B6"/>
    <w:rsid w:val="00732984"/>
    <w:rsid w:val="00737424"/>
    <w:rsid w:val="0074031E"/>
    <w:rsid w:val="00765CF9"/>
    <w:rsid w:val="0076690F"/>
    <w:rsid w:val="0077658E"/>
    <w:rsid w:val="0077672F"/>
    <w:rsid w:val="00776C9D"/>
    <w:rsid w:val="0077716B"/>
    <w:rsid w:val="007831C0"/>
    <w:rsid w:val="00783287"/>
    <w:rsid w:val="00787005"/>
    <w:rsid w:val="00787CCE"/>
    <w:rsid w:val="00790500"/>
    <w:rsid w:val="007A0744"/>
    <w:rsid w:val="007A0ABF"/>
    <w:rsid w:val="007A0BE4"/>
    <w:rsid w:val="007A3629"/>
    <w:rsid w:val="007A535E"/>
    <w:rsid w:val="007A72B3"/>
    <w:rsid w:val="007B02EC"/>
    <w:rsid w:val="007B0F5E"/>
    <w:rsid w:val="007B2E89"/>
    <w:rsid w:val="007B461A"/>
    <w:rsid w:val="007C12AF"/>
    <w:rsid w:val="007D346D"/>
    <w:rsid w:val="007E0560"/>
    <w:rsid w:val="007E349E"/>
    <w:rsid w:val="007E66AC"/>
    <w:rsid w:val="007E6CC6"/>
    <w:rsid w:val="007F518E"/>
    <w:rsid w:val="007F5BED"/>
    <w:rsid w:val="00810171"/>
    <w:rsid w:val="00811B97"/>
    <w:rsid w:val="00817E21"/>
    <w:rsid w:val="00820B32"/>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0E48"/>
    <w:rsid w:val="00991A3C"/>
    <w:rsid w:val="00994BD9"/>
    <w:rsid w:val="009954CF"/>
    <w:rsid w:val="0099562F"/>
    <w:rsid w:val="009A763E"/>
    <w:rsid w:val="009B36C6"/>
    <w:rsid w:val="009D3B39"/>
    <w:rsid w:val="009D5269"/>
    <w:rsid w:val="009E6CE1"/>
    <w:rsid w:val="009F2220"/>
    <w:rsid w:val="009F285D"/>
    <w:rsid w:val="00A03147"/>
    <w:rsid w:val="00A168DE"/>
    <w:rsid w:val="00A2344E"/>
    <w:rsid w:val="00A27B9F"/>
    <w:rsid w:val="00A317EC"/>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67242"/>
    <w:rsid w:val="00B74906"/>
    <w:rsid w:val="00B75182"/>
    <w:rsid w:val="00B77296"/>
    <w:rsid w:val="00B832BE"/>
    <w:rsid w:val="00B872C7"/>
    <w:rsid w:val="00B87790"/>
    <w:rsid w:val="00B92986"/>
    <w:rsid w:val="00B92D86"/>
    <w:rsid w:val="00B94E5F"/>
    <w:rsid w:val="00B952EE"/>
    <w:rsid w:val="00BA1A1F"/>
    <w:rsid w:val="00BB0183"/>
    <w:rsid w:val="00BB54CE"/>
    <w:rsid w:val="00BB61B5"/>
    <w:rsid w:val="00BC02E2"/>
    <w:rsid w:val="00BD0F2F"/>
    <w:rsid w:val="00BD5A2D"/>
    <w:rsid w:val="00BD7CA6"/>
    <w:rsid w:val="00BE27EE"/>
    <w:rsid w:val="00BE4354"/>
    <w:rsid w:val="00BE5E03"/>
    <w:rsid w:val="00BF3BCE"/>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9688D"/>
    <w:rsid w:val="00CA00F5"/>
    <w:rsid w:val="00CA6DC6"/>
    <w:rsid w:val="00CB10BB"/>
    <w:rsid w:val="00CC459C"/>
    <w:rsid w:val="00CC744B"/>
    <w:rsid w:val="00CD5465"/>
    <w:rsid w:val="00CE70D9"/>
    <w:rsid w:val="00CF0A96"/>
    <w:rsid w:val="00CF1A65"/>
    <w:rsid w:val="00CF57E7"/>
    <w:rsid w:val="00CF7A35"/>
    <w:rsid w:val="00D013D7"/>
    <w:rsid w:val="00D02F0C"/>
    <w:rsid w:val="00D058B6"/>
    <w:rsid w:val="00D11AD7"/>
    <w:rsid w:val="00D161C0"/>
    <w:rsid w:val="00D1799E"/>
    <w:rsid w:val="00D23B9E"/>
    <w:rsid w:val="00D31EFF"/>
    <w:rsid w:val="00D32B16"/>
    <w:rsid w:val="00D36678"/>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36827"/>
    <w:rsid w:val="00E5031D"/>
    <w:rsid w:val="00E53461"/>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2E80"/>
    <w:rsid w:val="00F53935"/>
    <w:rsid w:val="00F54315"/>
    <w:rsid w:val="00F63E02"/>
    <w:rsid w:val="00F6671C"/>
    <w:rsid w:val="00F71108"/>
    <w:rsid w:val="00F742C9"/>
    <w:rsid w:val="00F83959"/>
    <w:rsid w:val="00F840BF"/>
    <w:rsid w:val="00F84D97"/>
    <w:rsid w:val="00F96235"/>
    <w:rsid w:val="00FB2ED8"/>
    <w:rsid w:val="00FB7C90"/>
    <w:rsid w:val="00FC3838"/>
    <w:rsid w:val="00FC4DA2"/>
    <w:rsid w:val="00FC747E"/>
    <w:rsid w:val="00FE11AD"/>
    <w:rsid w:val="00FE55F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3F6989"/>
    <w:rsid w:val="00403F97"/>
    <w:rsid w:val="00436E50"/>
    <w:rsid w:val="0045570D"/>
    <w:rsid w:val="004C31DE"/>
    <w:rsid w:val="006B36BB"/>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13FA7"/>
    <w:rsid w:val="00D339C5"/>
    <w:rsid w:val="00D41368"/>
    <w:rsid w:val="00D47995"/>
    <w:rsid w:val="00D94F8D"/>
    <w:rsid w:val="00DA5C14"/>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BE1B-5971-4D6D-8D69-6F63DD42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8E7819FB.dotm</Template>
  <TotalTime>1</TotalTime>
  <Pages>45</Pages>
  <Words>21349</Words>
  <Characters>121695</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2018-09-18T12:45:00Z</cp:lastPrinted>
  <dcterms:created xsi:type="dcterms:W3CDTF">2018-11-15T20:48:00Z</dcterms:created>
  <dcterms:modified xsi:type="dcterms:W3CDTF">2018-11-15T20:48:00Z</dcterms:modified>
</cp:coreProperties>
</file>