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header2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9.xml" ContentType="application/vnd.openxmlformats-officedocument.wordprocessingml.header+xml"/>
  <Override PartName="/word/footer4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FF5BE" w14:textId="5BF73E9C" w:rsidR="008064CB" w:rsidRPr="008E2E62" w:rsidRDefault="008064CB" w:rsidP="00B43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szCs w:val="20"/>
        </w:rPr>
      </w:pPr>
      <w:r w:rsidRPr="008E2E62">
        <w:rPr>
          <w:szCs w:val="20"/>
        </w:rPr>
        <w:t xml:space="preserve">The </w:t>
      </w:r>
      <w:r w:rsidR="009741D4" w:rsidRPr="00A855B9">
        <w:rPr>
          <w:rStyle w:val="Style11"/>
          <w:b/>
          <w:u w:val="single"/>
        </w:rPr>
        <w:t>Illinois Department of Transportation</w:t>
      </w:r>
      <w:r w:rsidR="00A855B9">
        <w:rPr>
          <w:rStyle w:val="Style11"/>
          <w:b/>
          <w:u w:val="single"/>
        </w:rPr>
        <w:t xml:space="preserve"> (IDOT)</w:t>
      </w:r>
      <w:r w:rsidR="00A855B9">
        <w:rPr>
          <w:rStyle w:val="Style11"/>
        </w:rPr>
        <w:t xml:space="preserve"> (</w:t>
      </w:r>
      <w:r>
        <w:rPr>
          <w:szCs w:val="20"/>
        </w:rPr>
        <w:t>“Agency”</w:t>
      </w:r>
      <w:r w:rsidR="00606481">
        <w:rPr>
          <w:szCs w:val="20"/>
        </w:rPr>
        <w:t xml:space="preserve"> </w:t>
      </w:r>
      <w:r w:rsidR="0031404D">
        <w:rPr>
          <w:szCs w:val="20"/>
        </w:rPr>
        <w:t>or “State”</w:t>
      </w:r>
      <w:r>
        <w:rPr>
          <w:szCs w:val="20"/>
        </w:rPr>
        <w:t xml:space="preserve">) </w:t>
      </w:r>
      <w:r w:rsidRPr="008E2E62">
        <w:rPr>
          <w:szCs w:val="20"/>
        </w:rPr>
        <w:t>request</w:t>
      </w:r>
      <w:r w:rsidR="00893512">
        <w:rPr>
          <w:szCs w:val="20"/>
        </w:rPr>
        <w:t>s</w:t>
      </w:r>
      <w:r w:rsidRPr="008E2E62">
        <w:rPr>
          <w:szCs w:val="20"/>
        </w:rPr>
        <w:t xml:space="preserve"> </w:t>
      </w:r>
      <w:r w:rsidR="00593EC8">
        <w:rPr>
          <w:szCs w:val="20"/>
        </w:rPr>
        <w:t>proposals</w:t>
      </w:r>
      <w:r w:rsidRPr="008E2E62">
        <w:rPr>
          <w:szCs w:val="20"/>
        </w:rPr>
        <w:t xml:space="preserve"> from responsible </w:t>
      </w:r>
      <w:r w:rsidR="00D80661">
        <w:rPr>
          <w:szCs w:val="20"/>
        </w:rPr>
        <w:t>Offerors</w:t>
      </w:r>
      <w:r w:rsidRPr="008E2E62">
        <w:rPr>
          <w:szCs w:val="20"/>
        </w:rPr>
        <w:t xml:space="preserve"> to meet its needs. </w:t>
      </w:r>
      <w:r w:rsidR="00C501B8">
        <w:rPr>
          <w:szCs w:val="20"/>
        </w:rPr>
        <w:t xml:space="preserve"> </w:t>
      </w:r>
      <w:r w:rsidRPr="008E2E62">
        <w:rPr>
          <w:szCs w:val="20"/>
        </w:rPr>
        <w:t>A brief desc</w:t>
      </w:r>
      <w:r w:rsidR="00D80661">
        <w:rPr>
          <w:szCs w:val="20"/>
        </w:rPr>
        <w:t xml:space="preserve">ription is set forth below for </w:t>
      </w:r>
      <w:r w:rsidR="00DD79A5">
        <w:rPr>
          <w:szCs w:val="20"/>
        </w:rPr>
        <w:t xml:space="preserve">the </w:t>
      </w:r>
      <w:r w:rsidR="00D80661">
        <w:rPr>
          <w:szCs w:val="20"/>
        </w:rPr>
        <w:t>Offer</w:t>
      </w:r>
      <w:r w:rsidR="00DD79A5">
        <w:rPr>
          <w:szCs w:val="20"/>
        </w:rPr>
        <w:t>or</w:t>
      </w:r>
      <w:r w:rsidRPr="008E2E62">
        <w:rPr>
          <w:szCs w:val="20"/>
        </w:rPr>
        <w:t>’s convenience, with detailed requirements in subsequent sections of this solicitation. If interested and able to meet these requirements, the State appreciate</w:t>
      </w:r>
      <w:r w:rsidR="00893512">
        <w:rPr>
          <w:szCs w:val="20"/>
        </w:rPr>
        <w:t>s</w:t>
      </w:r>
      <w:r w:rsidRPr="008E2E62">
        <w:rPr>
          <w:szCs w:val="20"/>
        </w:rPr>
        <w:t xml:space="preserve"> and welcome</w:t>
      </w:r>
      <w:r w:rsidR="00893512">
        <w:rPr>
          <w:szCs w:val="20"/>
        </w:rPr>
        <w:t>s</w:t>
      </w:r>
      <w:r w:rsidRPr="008E2E62">
        <w:rPr>
          <w:szCs w:val="20"/>
        </w:rPr>
        <w:t xml:space="preserve"> an offer.</w:t>
      </w:r>
    </w:p>
    <w:p w14:paraId="2AA31A65" w14:textId="77777777" w:rsidR="008064CB" w:rsidRDefault="008064CB" w:rsidP="00B4319F">
      <w:pPr>
        <w:spacing w:before="240" w:after="0" w:line="23" w:lineRule="atLeast"/>
        <w:jc w:val="both"/>
        <w:rPr>
          <w:b/>
          <w:szCs w:val="20"/>
        </w:rPr>
      </w:pPr>
      <w:r w:rsidRPr="008E2E62">
        <w:rPr>
          <w:b/>
          <w:szCs w:val="20"/>
        </w:rPr>
        <w:t>Brief Description:</w:t>
      </w:r>
    </w:p>
    <w:p w14:paraId="0E91C8DF" w14:textId="4BE6680D" w:rsidR="00082C4A" w:rsidRPr="00082C4A" w:rsidRDefault="00A855B9" w:rsidP="00A855B9">
      <w:pPr>
        <w:pStyle w:val="BodyText"/>
        <w:widowControl/>
        <w:spacing w:before="240" w:after="120" w:line="23" w:lineRule="atLeast"/>
        <w:rPr>
          <w:rFonts w:asciiTheme="minorHAnsi" w:hAnsiTheme="minorHAnsi"/>
          <w:sz w:val="22"/>
          <w:szCs w:val="22"/>
        </w:rPr>
      </w:pPr>
      <w:r>
        <w:rPr>
          <w:rFonts w:asciiTheme="minorHAnsi" w:hAnsiTheme="minorHAnsi"/>
          <w:spacing w:val="-2"/>
          <w:sz w:val="22"/>
          <w:szCs w:val="22"/>
        </w:rPr>
        <w:t>IDOT</w:t>
      </w:r>
      <w:r w:rsidR="00082C4A" w:rsidRPr="00082C4A">
        <w:rPr>
          <w:rFonts w:asciiTheme="minorHAnsi" w:hAnsiTheme="minorHAnsi"/>
          <w:spacing w:val="-2"/>
          <w:sz w:val="22"/>
          <w:szCs w:val="22"/>
        </w:rPr>
        <w:t xml:space="preserve"> conducts a Condition Rating Survey (CRS) to assess the pavement condition of its nearly 16,000 center line mile highway system, Illinois’ portion of the National Highway System (NHS), National Highway Freight Network (NHFN), Highway Performance Monitoring System (HPMS) sample sections, and all Functionally Classified Routes for a total of about 43,000 centerline miles.  The CRS is an important tool to assist the Department and other Highway Authorities with pavement management systems and preservation, rehabilitation and reconstruction decisions and activities.  The CRS is used to provide an overall assessment of the pavement condition and performance of the highway systems. It is the basis used to determine current pavement condition, project future pavement conditions, and for predicting future programming needs. In addition, the collection will provide high quality pavement data used for the required reporting of highway condition and national pavement performance measures to the Federal Highway Authority (FHWA) in order for the Department to meet current regulations.  The Department has the need to collect data and images documenting the condition of the State’s highway system and the systems of other Highway Authorities.  Additionally, there is an increased need for an inventory of specific highway roadside assets, attributes, and safety components used in making highway asset management decisions.  The highway condition, inventory data and images collected by the vendor will be used by the Department to analyze the condition of the State’s and other Highway Authorities highway systems and assets for the CRS or other pavement condition rating system, Federal Pavement Performance Measures, the Transportation Asset Management Plan (TAMP), and highway safety programs.  The goal is to ensure the collection of high quality and valid geo-referenced highway pavement condition and highway asset inventory data statewide for analysis and reporting. </w:t>
      </w:r>
    </w:p>
    <w:p w14:paraId="6CA46D1A" w14:textId="19217951" w:rsidR="00DA639E" w:rsidRDefault="00DA639E" w:rsidP="00DA639E">
      <w:pPr>
        <w:tabs>
          <w:tab w:val="left" w:pos="540"/>
        </w:tabs>
        <w:kinsoku w:val="0"/>
        <w:overflowPunct w:val="0"/>
        <w:autoSpaceDE w:val="0"/>
        <w:autoSpaceDN w:val="0"/>
        <w:jc w:val="both"/>
        <w:rPr>
          <w:rFonts w:cs="Arial"/>
          <w:spacing w:val="-5"/>
        </w:rPr>
      </w:pPr>
      <w:r w:rsidRPr="00056EF0">
        <w:rPr>
          <w:rFonts w:cs="Arial"/>
          <w:spacing w:val="-5"/>
        </w:rPr>
        <w:t xml:space="preserve">It is also the goal of this procurement that the selected Vendor will achieve a minimum percentage of the total contract of </w:t>
      </w:r>
      <w:r w:rsidR="00A855B9" w:rsidRPr="00A855B9">
        <w:rPr>
          <w:b/>
          <w:bCs/>
          <w:u w:val="single"/>
        </w:rPr>
        <w:t>0%</w:t>
      </w:r>
      <w:r w:rsidRPr="00A855B9">
        <w:rPr>
          <w:rFonts w:cs="Arial"/>
          <w:spacing w:val="-5"/>
          <w:u w:val="single"/>
        </w:rPr>
        <w:t xml:space="preserve"> </w:t>
      </w:r>
      <w:r w:rsidRPr="00056EF0">
        <w:rPr>
          <w:rFonts w:cs="Arial"/>
          <w:spacing w:val="-5"/>
        </w:rPr>
        <w:t>participation by business owned and controlled by minorities, women and/or disabled persons.</w:t>
      </w:r>
      <w:r>
        <w:rPr>
          <w:rFonts w:cs="Arial"/>
          <w:spacing w:val="-5"/>
        </w:rPr>
        <w:t xml:space="preserve">  </w:t>
      </w:r>
    </w:p>
    <w:p w14:paraId="7AFA6F5C" w14:textId="24C2ABFC" w:rsidR="00214987" w:rsidRDefault="00214987" w:rsidP="00B4319F">
      <w:pPr>
        <w:pStyle w:val="BodyText"/>
        <w:widowControl/>
        <w:spacing w:before="240" w:line="23" w:lineRule="atLeast"/>
        <w:rPr>
          <w:rFonts w:ascii="Calibri" w:hAnsi="Calibri"/>
          <w:sz w:val="22"/>
          <w:szCs w:val="20"/>
        </w:rPr>
      </w:pPr>
      <w:r>
        <w:rPr>
          <w:rFonts w:ascii="Calibri" w:hAnsi="Calibri"/>
          <w:sz w:val="22"/>
          <w:szCs w:val="20"/>
        </w:rPr>
        <w:t xml:space="preserve">The resulting contract </w:t>
      </w:r>
      <w:r w:rsidR="00D80661">
        <w:rPr>
          <w:rFonts w:ascii="Calibri" w:hAnsi="Calibri"/>
          <w:sz w:val="22"/>
          <w:szCs w:val="20"/>
        </w:rPr>
        <w:t xml:space="preserve">with the awarded vendor </w:t>
      </w:r>
      <w:r>
        <w:rPr>
          <w:rFonts w:ascii="Calibri" w:hAnsi="Calibri"/>
          <w:sz w:val="22"/>
          <w:szCs w:val="20"/>
        </w:rPr>
        <w:t xml:space="preserve">shall have an initial term of </w:t>
      </w:r>
      <w:sdt>
        <w:sdtPr>
          <w:rPr>
            <w:rFonts w:ascii="Calibri" w:hAnsi="Calibri"/>
            <w:sz w:val="22"/>
            <w:szCs w:val="20"/>
          </w:rPr>
          <w:alias w:val="S-Term of the Contract"/>
          <w:tag w:val="S-Term of the Contract"/>
          <w:id w:val="15533282"/>
          <w:placeholder>
            <w:docPart w:val="C75CA42B44A248D4A5CCE5EBB1244791"/>
          </w:placeholder>
        </w:sdtPr>
        <w:sdtEndPr/>
        <w:sdtContent>
          <w:bookmarkStart w:id="0" w:name="_Hlk160804486"/>
          <w:sdt>
            <w:sdtPr>
              <w:rPr>
                <w:rFonts w:ascii="Calibri" w:hAnsi="Calibri"/>
                <w:b/>
                <w:sz w:val="22"/>
                <w:szCs w:val="20"/>
                <w:u w:val="single"/>
              </w:rPr>
              <w:alias w:val="S-Term of the Contract"/>
              <w:tag w:val="S-Term of the Contract"/>
              <w:id w:val="-225378131"/>
              <w:placeholder>
                <w:docPart w:val="F14B25F273864DCEBF14BFC6506AAAD9"/>
              </w:placeholder>
            </w:sdtPr>
            <w:sdtEndPr/>
            <w:sdtContent>
              <w:r w:rsidR="00082C4A" w:rsidRPr="00C26E35">
                <w:rPr>
                  <w:rFonts w:ascii="Calibri" w:hAnsi="Calibri"/>
                  <w:b/>
                  <w:sz w:val="22"/>
                  <w:szCs w:val="20"/>
                  <w:u w:val="single"/>
                </w:rPr>
                <w:t>four (4) years</w:t>
              </w:r>
              <w:bookmarkEnd w:id="0"/>
              <w:r w:rsidR="00082C4A">
                <w:rPr>
                  <w:rFonts w:ascii="Calibri" w:hAnsi="Calibri"/>
                  <w:b/>
                  <w:sz w:val="22"/>
                  <w:szCs w:val="20"/>
                  <w:u w:val="single"/>
                </w:rPr>
                <w:t>.</w:t>
              </w:r>
            </w:sdtContent>
          </w:sdt>
        </w:sdtContent>
      </w:sdt>
      <w:r>
        <w:rPr>
          <w:rFonts w:ascii="Calibri" w:hAnsi="Calibri"/>
          <w:sz w:val="22"/>
          <w:szCs w:val="20"/>
        </w:rPr>
        <w:t xml:space="preserve">  In no event will the total term of the contract, including the initial term, any renewal terms, and any extensions exceed 10 years.  Subject to the maximum total term limitation, </w:t>
      </w:r>
      <w:sdt>
        <w:sdtPr>
          <w:rPr>
            <w:rFonts w:ascii="Calibri" w:hAnsi="Calibri"/>
            <w:sz w:val="22"/>
            <w:szCs w:val="20"/>
          </w:rPr>
          <w:alias w:val="Agency Name"/>
          <w:tag w:val="Agency Name"/>
          <w:id w:val="15533285"/>
          <w:placeholder>
            <w:docPart w:val="DD5AE57239354FAFA9B4B46F1D5521A7"/>
          </w:placeholder>
        </w:sdtPr>
        <w:sdtEndPr/>
        <w:sdtContent>
          <w:r w:rsidR="00082C4A">
            <w:rPr>
              <w:rFonts w:ascii="Calibri" w:hAnsi="Calibri"/>
              <w:sz w:val="22"/>
              <w:szCs w:val="20"/>
            </w:rPr>
            <w:t>The Department</w:t>
          </w:r>
        </w:sdtContent>
      </w:sdt>
      <w:r>
        <w:rPr>
          <w:rFonts w:ascii="Calibri" w:hAnsi="Calibri"/>
          <w:sz w:val="22"/>
          <w:szCs w:val="20"/>
        </w:rPr>
        <w:t xml:space="preserve"> has the option to renew for the following terms:  </w:t>
      </w:r>
      <w:sdt>
        <w:sdtPr>
          <w:rPr>
            <w:rFonts w:ascii="Calibri" w:hAnsi="Calibri"/>
            <w:sz w:val="22"/>
            <w:szCs w:val="20"/>
          </w:rPr>
          <w:alias w:val="S-Renewal Options"/>
          <w:tag w:val="S-Renewal Options"/>
          <w:id w:val="15533288"/>
          <w:placeholder>
            <w:docPart w:val="FCC72B4A1E0C4EA082AAE7184D41071C"/>
          </w:placeholder>
        </w:sdtPr>
        <w:sdtEndPr/>
        <w:sdtContent>
          <w:r w:rsidR="00082C4A">
            <w:rPr>
              <w:rFonts w:ascii="Calibri" w:hAnsi="Calibri"/>
              <w:b/>
              <w:sz w:val="22"/>
              <w:szCs w:val="20"/>
              <w:u w:val="single"/>
            </w:rPr>
            <w:t xml:space="preserve">One </w:t>
          </w:r>
          <w:r w:rsidR="00082C4A" w:rsidRPr="00C26E35">
            <w:rPr>
              <w:rFonts w:ascii="Calibri" w:hAnsi="Calibri"/>
              <w:b/>
              <w:sz w:val="22"/>
              <w:szCs w:val="20"/>
              <w:u w:val="single"/>
            </w:rPr>
            <w:t>(</w:t>
          </w:r>
          <w:r w:rsidR="00082C4A">
            <w:rPr>
              <w:rFonts w:ascii="Calibri" w:hAnsi="Calibri"/>
              <w:b/>
              <w:sz w:val="22"/>
              <w:szCs w:val="20"/>
              <w:u w:val="single"/>
            </w:rPr>
            <w:t>1</w:t>
          </w:r>
          <w:r w:rsidR="00082C4A" w:rsidRPr="00C26E35">
            <w:rPr>
              <w:rFonts w:ascii="Calibri" w:hAnsi="Calibri"/>
              <w:b/>
              <w:sz w:val="22"/>
              <w:szCs w:val="20"/>
              <w:u w:val="single"/>
            </w:rPr>
            <w:t>)</w:t>
          </w:r>
          <w:r w:rsidR="00C16F83">
            <w:rPr>
              <w:rFonts w:ascii="Calibri" w:hAnsi="Calibri"/>
              <w:b/>
              <w:sz w:val="22"/>
              <w:szCs w:val="20"/>
              <w:u w:val="single"/>
            </w:rPr>
            <w:t xml:space="preserve"> – four (4)</w:t>
          </w:r>
          <w:r w:rsidR="00082C4A" w:rsidRPr="00C26E35">
            <w:rPr>
              <w:rFonts w:ascii="Calibri" w:hAnsi="Calibri"/>
              <w:b/>
              <w:sz w:val="22"/>
              <w:szCs w:val="20"/>
              <w:u w:val="single"/>
            </w:rPr>
            <w:t xml:space="preserve"> renewal</w:t>
          </w:r>
        </w:sdtContent>
      </w:sdt>
    </w:p>
    <w:p w14:paraId="748F126E" w14:textId="77777777" w:rsidR="00DA639E" w:rsidRPr="008E2E62" w:rsidRDefault="008064CB" w:rsidP="00B4319F">
      <w:pPr>
        <w:pStyle w:val="BodyText"/>
        <w:widowControl/>
        <w:spacing w:before="240" w:line="23" w:lineRule="atLeast"/>
        <w:rPr>
          <w:rFonts w:ascii="Calibri" w:hAnsi="Calibri"/>
          <w:sz w:val="22"/>
          <w:szCs w:val="20"/>
        </w:rPr>
      </w:pPr>
      <w:r w:rsidRPr="008E2E62">
        <w:rPr>
          <w:rFonts w:ascii="Calibri" w:hAnsi="Calibri"/>
          <w:sz w:val="22"/>
          <w:szCs w:val="20"/>
        </w:rPr>
        <w:t xml:space="preserve">Please read the entire solicitation package and submit </w:t>
      </w:r>
      <w:r w:rsidR="00D80661">
        <w:rPr>
          <w:rFonts w:ascii="Calibri" w:hAnsi="Calibri"/>
          <w:sz w:val="22"/>
          <w:szCs w:val="20"/>
        </w:rPr>
        <w:t xml:space="preserve">an </w:t>
      </w:r>
      <w:r w:rsidRPr="008E2E62">
        <w:rPr>
          <w:rFonts w:ascii="Calibri" w:hAnsi="Calibri"/>
          <w:sz w:val="22"/>
          <w:szCs w:val="20"/>
        </w:rPr>
        <w:t xml:space="preserve">offer in accordance with the </w:t>
      </w:r>
      <w:r w:rsidR="0031404D">
        <w:rPr>
          <w:rFonts w:ascii="Calibri" w:hAnsi="Calibri"/>
          <w:sz w:val="22"/>
          <w:szCs w:val="20"/>
        </w:rPr>
        <w:t>i</w:t>
      </w:r>
      <w:r w:rsidRPr="008E2E62">
        <w:rPr>
          <w:rFonts w:ascii="Calibri" w:hAnsi="Calibri"/>
          <w:sz w:val="22"/>
          <w:szCs w:val="20"/>
        </w:rPr>
        <w:t>nstructions.  All forms and signature areas contained in the solicitation package must be completed in full and submitted along with the technical resp</w:t>
      </w:r>
      <w:r w:rsidR="0031404D">
        <w:rPr>
          <w:rFonts w:ascii="Calibri" w:hAnsi="Calibri"/>
          <w:sz w:val="22"/>
          <w:szCs w:val="20"/>
        </w:rPr>
        <w:t>onse and price proposal which</w:t>
      </w:r>
      <w:r w:rsidRPr="008E2E62">
        <w:rPr>
          <w:rFonts w:ascii="Calibri" w:hAnsi="Calibri"/>
          <w:sz w:val="22"/>
          <w:szCs w:val="20"/>
        </w:rPr>
        <w:t xml:space="preserve"> combined will constitute</w:t>
      </w:r>
      <w:r w:rsidR="0031404D">
        <w:rPr>
          <w:rFonts w:ascii="Calibri" w:hAnsi="Calibri"/>
          <w:sz w:val="22"/>
          <w:szCs w:val="20"/>
        </w:rPr>
        <w:t xml:space="preserve"> the offer.  Do not submit the i</w:t>
      </w:r>
      <w:r w:rsidRPr="008E2E62">
        <w:rPr>
          <w:rFonts w:ascii="Calibri" w:hAnsi="Calibri"/>
          <w:sz w:val="22"/>
          <w:szCs w:val="20"/>
        </w:rPr>
        <w:t xml:space="preserve">nstructions pages with offers.  </w:t>
      </w:r>
      <w:r w:rsidR="00D80661">
        <w:rPr>
          <w:rFonts w:ascii="Calibri" w:hAnsi="Calibri"/>
          <w:sz w:val="22"/>
          <w:szCs w:val="20"/>
        </w:rPr>
        <w:t>Offeror</w:t>
      </w:r>
      <w:r w:rsidRPr="008E2E62">
        <w:rPr>
          <w:rFonts w:ascii="Calibri" w:hAnsi="Calibri"/>
          <w:sz w:val="22"/>
          <w:szCs w:val="20"/>
        </w:rPr>
        <w:t xml:space="preserve">s should keep the Instructions and a copy of offers for future reference. </w:t>
      </w:r>
    </w:p>
    <w:p w14:paraId="30F478E9" w14:textId="2CDBBBAA" w:rsidR="009850B3" w:rsidRDefault="008064CB" w:rsidP="00B4319F">
      <w:pPr>
        <w:pStyle w:val="BodyText"/>
        <w:widowControl/>
        <w:spacing w:before="240" w:line="23" w:lineRule="atLeast"/>
        <w:rPr>
          <w:rFonts w:asciiTheme="minorHAnsi" w:hAnsiTheme="minorHAnsi"/>
          <w:b/>
          <w:sz w:val="22"/>
          <w:szCs w:val="22"/>
        </w:rPr>
      </w:pPr>
      <w:r w:rsidRPr="00E050E8">
        <w:rPr>
          <w:rFonts w:asciiTheme="minorHAnsi" w:hAnsiTheme="minorHAnsi"/>
          <w:b/>
          <w:sz w:val="22"/>
          <w:szCs w:val="22"/>
        </w:rPr>
        <w:t>Please adhere to Form and Co</w:t>
      </w:r>
      <w:r w:rsidR="0031404D">
        <w:rPr>
          <w:rFonts w:asciiTheme="minorHAnsi" w:hAnsiTheme="minorHAnsi"/>
          <w:b/>
          <w:sz w:val="22"/>
          <w:szCs w:val="22"/>
        </w:rPr>
        <w:t xml:space="preserve">ntent of Proposal requirements </w:t>
      </w:r>
      <w:r w:rsidRPr="00E050E8">
        <w:rPr>
          <w:rFonts w:asciiTheme="minorHAnsi" w:hAnsiTheme="minorHAnsi"/>
          <w:b/>
          <w:sz w:val="22"/>
          <w:szCs w:val="22"/>
        </w:rPr>
        <w:t xml:space="preserve">or </w:t>
      </w:r>
      <w:r w:rsidR="00081800">
        <w:rPr>
          <w:rFonts w:asciiTheme="minorHAnsi" w:hAnsiTheme="minorHAnsi"/>
          <w:b/>
          <w:sz w:val="22"/>
          <w:szCs w:val="22"/>
        </w:rPr>
        <w:t>offers</w:t>
      </w:r>
      <w:r w:rsidRPr="00E050E8">
        <w:rPr>
          <w:rFonts w:asciiTheme="minorHAnsi" w:hAnsiTheme="minorHAnsi"/>
          <w:b/>
          <w:sz w:val="22"/>
          <w:szCs w:val="22"/>
        </w:rPr>
        <w:t xml:space="preserve"> may not be considered.</w:t>
      </w:r>
    </w:p>
    <w:p w14:paraId="2DCF5D3C" w14:textId="77777777" w:rsidR="009850B3" w:rsidRPr="00E050E8" w:rsidRDefault="009850B3" w:rsidP="00B4319F">
      <w:pPr>
        <w:pStyle w:val="BodyText"/>
        <w:widowControl/>
        <w:spacing w:before="240" w:line="23" w:lineRule="atLeast"/>
        <w:rPr>
          <w:rFonts w:asciiTheme="minorHAnsi" w:hAnsiTheme="minorHAnsi"/>
          <w:b/>
          <w:sz w:val="22"/>
          <w:szCs w:val="22"/>
        </w:rPr>
        <w:sectPr w:rsidR="009850B3" w:rsidRPr="00E050E8" w:rsidSect="00EC7CD7">
          <w:footerReference w:type="default" r:id="rId11"/>
          <w:headerReference w:type="first" r:id="rId12"/>
          <w:footerReference w:type="first" r:id="rId13"/>
          <w:type w:val="continuous"/>
          <w:pgSz w:w="12240" w:h="15840"/>
          <w:pgMar w:top="720" w:right="720" w:bottom="720" w:left="720" w:header="720" w:footer="720" w:gutter="0"/>
          <w:pgNumType w:start="1"/>
          <w:cols w:space="720"/>
          <w:titlePg/>
          <w:docGrid w:linePitch="360"/>
        </w:sectPr>
      </w:pPr>
    </w:p>
    <w:sdt>
      <w:sdtPr>
        <w:rPr>
          <w:rFonts w:ascii="Calibri" w:eastAsia="Calibri" w:hAnsi="Calibri" w:cs="Times New Roman"/>
          <w:b w:val="0"/>
          <w:bCs w:val="0"/>
          <w:color w:val="auto"/>
          <w:sz w:val="22"/>
          <w:szCs w:val="22"/>
        </w:rPr>
        <w:id w:val="29701704"/>
        <w:docPartObj>
          <w:docPartGallery w:val="Table of Contents"/>
          <w:docPartUnique/>
        </w:docPartObj>
      </w:sdtPr>
      <w:sdtEndPr/>
      <w:sdtContent>
        <w:p w14:paraId="0738916E" w14:textId="77777777" w:rsidR="009D28BA" w:rsidRPr="00F439BA" w:rsidRDefault="00E01DC7" w:rsidP="00274BC0">
          <w:pPr>
            <w:pStyle w:val="TOCHeading"/>
            <w:spacing w:before="360" w:after="100"/>
            <w:rPr>
              <w:rFonts w:asciiTheme="minorHAnsi" w:hAnsiTheme="minorHAnsi"/>
              <w:color w:val="auto"/>
              <w:sz w:val="22"/>
              <w:szCs w:val="22"/>
            </w:rPr>
          </w:pPr>
          <w:r w:rsidRPr="000D0A91">
            <w:rPr>
              <w:rFonts w:asciiTheme="minorHAnsi" w:hAnsiTheme="minorHAnsi"/>
              <w:color w:val="auto"/>
              <w:sz w:val="22"/>
              <w:szCs w:val="22"/>
            </w:rPr>
            <w:t xml:space="preserve">Instructions for Submitting </w:t>
          </w:r>
          <w:r w:rsidRPr="00F439BA">
            <w:rPr>
              <w:rFonts w:asciiTheme="minorHAnsi" w:hAnsiTheme="minorHAnsi"/>
              <w:color w:val="auto"/>
              <w:sz w:val="22"/>
              <w:szCs w:val="22"/>
            </w:rPr>
            <w:t>Offers</w:t>
          </w:r>
          <w:r w:rsidR="00E624F6" w:rsidRPr="00AA424E">
            <w:rPr>
              <w:b w:val="0"/>
              <w:color w:val="auto"/>
            </w:rPr>
            <w:ptab w:relativeTo="margin" w:alignment="right" w:leader="dot"/>
          </w:r>
          <w:r w:rsidR="002376A9" w:rsidRPr="00F439BA">
            <w:rPr>
              <w:rFonts w:asciiTheme="minorHAnsi" w:hAnsiTheme="minorHAnsi"/>
              <w:color w:val="auto"/>
              <w:sz w:val="22"/>
              <w:szCs w:val="22"/>
            </w:rPr>
            <w:t>A</w:t>
          </w:r>
          <w:r w:rsidR="005637E6" w:rsidRPr="00F439BA">
            <w:rPr>
              <w:rFonts w:asciiTheme="minorHAnsi" w:hAnsiTheme="minorHAnsi"/>
              <w:color w:val="auto"/>
              <w:sz w:val="22"/>
              <w:szCs w:val="22"/>
            </w:rPr>
            <w:t>.</w:t>
          </w:r>
        </w:p>
        <w:p w14:paraId="202FD924" w14:textId="77777777" w:rsidR="00E27D3C" w:rsidRPr="00F439BA" w:rsidRDefault="00E27D3C" w:rsidP="00E27D3C">
          <w:pPr>
            <w:pStyle w:val="TOC2"/>
            <w:ind w:left="180"/>
          </w:pPr>
          <w:r w:rsidRPr="00F439BA">
            <w:t>How to Enter Information</w:t>
          </w:r>
          <w:r w:rsidRPr="00F439BA">
            <w:ptab w:relativeTo="margin" w:alignment="right" w:leader="dot"/>
          </w:r>
          <w:r w:rsidRPr="00F439BA">
            <w:t>A.1.</w:t>
          </w:r>
        </w:p>
        <w:p w14:paraId="66AA0C0C" w14:textId="77777777" w:rsidR="00830E69" w:rsidRPr="00F439BA" w:rsidRDefault="00830E69" w:rsidP="00830E69">
          <w:pPr>
            <w:pStyle w:val="TOC2"/>
            <w:ind w:left="180"/>
          </w:pPr>
          <w:r w:rsidRPr="00F439BA">
            <w:t>Published Procurement Information</w:t>
          </w:r>
          <w:r w:rsidRPr="00F439BA">
            <w:ptab w:relativeTo="margin" w:alignment="right" w:leader="dot"/>
          </w:r>
          <w:r w:rsidR="00E27D3C" w:rsidRPr="00F439BA">
            <w:t>A.2</w:t>
          </w:r>
          <w:r w:rsidR="00A91850" w:rsidRPr="00F439BA">
            <w:t>.</w:t>
          </w:r>
        </w:p>
        <w:p w14:paraId="249D1DA0" w14:textId="77777777" w:rsidR="009D28BA" w:rsidRPr="00F439BA" w:rsidRDefault="009D28BA" w:rsidP="00830E69">
          <w:pPr>
            <w:pStyle w:val="TOC2"/>
            <w:ind w:left="180"/>
          </w:pPr>
          <w:r w:rsidRPr="00F439BA">
            <w:t>Solicitation Contact</w:t>
          </w:r>
          <w:r w:rsidRPr="00F439BA">
            <w:ptab w:relativeTo="margin" w:alignment="right" w:leader="dot"/>
          </w:r>
          <w:r w:rsidR="00E27D3C" w:rsidRPr="00F439BA">
            <w:t>A.3</w:t>
          </w:r>
          <w:r w:rsidR="00A91850" w:rsidRPr="00F439BA">
            <w:t>.</w:t>
          </w:r>
        </w:p>
        <w:p w14:paraId="3A8640DE" w14:textId="77777777" w:rsidR="009D28BA" w:rsidRDefault="00D80661" w:rsidP="00830E69">
          <w:pPr>
            <w:pStyle w:val="TOC3"/>
          </w:pPr>
          <w:r w:rsidRPr="00F439BA">
            <w:t>Offero</w:t>
          </w:r>
          <w:r w:rsidR="009D28BA" w:rsidRPr="00F439BA">
            <w:t>r Questions and Agency Response</w:t>
          </w:r>
          <w:r w:rsidR="009D28BA" w:rsidRPr="00F439BA">
            <w:ptab w:relativeTo="margin" w:alignment="right" w:leader="dot"/>
          </w:r>
          <w:r w:rsidR="00E27D3C" w:rsidRPr="00F439BA">
            <w:t>A</w:t>
          </w:r>
          <w:r w:rsidR="00E27D3C">
            <w:t>.4</w:t>
          </w:r>
          <w:r w:rsidR="00A91850">
            <w:t>.</w:t>
          </w:r>
        </w:p>
        <w:p w14:paraId="4B7351E6" w14:textId="77777777" w:rsidR="009D28BA" w:rsidRDefault="00830E69" w:rsidP="00830E69">
          <w:pPr>
            <w:pStyle w:val="TOC2"/>
            <w:ind w:left="180"/>
          </w:pPr>
          <w:r>
            <w:t>Required Meetings</w:t>
          </w:r>
          <w:r w:rsidR="009D28BA">
            <w:ptab w:relativeTo="margin" w:alignment="right" w:leader="dot"/>
          </w:r>
          <w:r w:rsidR="002376A9">
            <w:t>A.</w:t>
          </w:r>
          <w:r w:rsidR="00E27D3C">
            <w:t>5</w:t>
          </w:r>
          <w:r w:rsidR="00A91850">
            <w:t>.</w:t>
          </w:r>
        </w:p>
        <w:p w14:paraId="2219C8D0" w14:textId="77777777" w:rsidR="00E01DC7" w:rsidRDefault="00E01DC7" w:rsidP="00830E69">
          <w:pPr>
            <w:pStyle w:val="TOC2"/>
            <w:ind w:left="180"/>
          </w:pPr>
          <w:r>
            <w:t xml:space="preserve">Offer Due Date, Time and </w:t>
          </w:r>
          <w:r w:rsidR="00830E69">
            <w:t>Address for Submission of Offers</w:t>
          </w:r>
          <w:r>
            <w:ptab w:relativeTo="margin" w:alignment="right" w:leader="dot"/>
          </w:r>
          <w:r w:rsidR="002376A9">
            <w:t>A.</w:t>
          </w:r>
          <w:r w:rsidR="00E27D3C">
            <w:t>6</w:t>
          </w:r>
          <w:r w:rsidR="00A91850">
            <w:t>.</w:t>
          </w:r>
        </w:p>
        <w:p w14:paraId="52398863" w14:textId="77777777" w:rsidR="00B46A98" w:rsidRDefault="00B46A98" w:rsidP="00830E69">
          <w:pPr>
            <w:pStyle w:val="TOC2"/>
            <w:ind w:left="180"/>
          </w:pPr>
          <w:r>
            <w:t>Organization Required</w:t>
          </w:r>
          <w:r>
            <w:ptab w:relativeTo="margin" w:alignment="right" w:leader="dot"/>
          </w:r>
          <w:r w:rsidR="00E27D3C">
            <w:t>A.7</w:t>
          </w:r>
          <w:r w:rsidR="00A91850">
            <w:t>.</w:t>
          </w:r>
        </w:p>
        <w:p w14:paraId="043219FB" w14:textId="77777777" w:rsidR="009D28BA" w:rsidRDefault="009D28BA" w:rsidP="00830E69">
          <w:pPr>
            <w:pStyle w:val="TOC2"/>
            <w:ind w:left="180"/>
          </w:pPr>
          <w:r>
            <w:t>Submission of Offers</w:t>
          </w:r>
          <w:r>
            <w:ptab w:relativeTo="margin" w:alignment="right" w:leader="dot"/>
          </w:r>
          <w:r w:rsidR="00E27D3C">
            <w:t>A.8</w:t>
          </w:r>
          <w:r w:rsidR="00A91850">
            <w:t>.</w:t>
          </w:r>
        </w:p>
        <w:p w14:paraId="111B67C3" w14:textId="77777777" w:rsidR="009D28BA" w:rsidRDefault="009D28BA" w:rsidP="00830E69">
          <w:pPr>
            <w:pStyle w:val="TOC2"/>
            <w:ind w:left="180"/>
          </w:pPr>
          <w:r>
            <w:t>Security</w:t>
          </w:r>
          <w:r>
            <w:ptab w:relativeTo="margin" w:alignment="right" w:leader="dot"/>
          </w:r>
          <w:r w:rsidR="00E27D3C">
            <w:t>A.9</w:t>
          </w:r>
          <w:r w:rsidR="00A91850">
            <w:t>.</w:t>
          </w:r>
        </w:p>
        <w:p w14:paraId="63685272" w14:textId="77777777" w:rsidR="009D28BA" w:rsidRDefault="009D28BA" w:rsidP="00830E69">
          <w:pPr>
            <w:pStyle w:val="TOC2"/>
            <w:ind w:left="180"/>
          </w:pPr>
          <w:r>
            <w:t>Small Business Set Aside</w:t>
          </w:r>
          <w:r>
            <w:ptab w:relativeTo="margin" w:alignment="right" w:leader="dot"/>
          </w:r>
          <w:r w:rsidR="00E27D3C">
            <w:t>A.10</w:t>
          </w:r>
          <w:r w:rsidR="00A91850">
            <w:t>.</w:t>
          </w:r>
        </w:p>
        <w:p w14:paraId="342FB881" w14:textId="77777777" w:rsidR="00C43490" w:rsidRDefault="00C43490" w:rsidP="00830E69">
          <w:pPr>
            <w:pStyle w:val="TOC2"/>
            <w:ind w:left="180"/>
          </w:pPr>
          <w:r>
            <w:t>Minority Contractor Initiative</w:t>
          </w:r>
          <w:r>
            <w:ptab w:relativeTo="margin" w:alignment="right" w:leader="dot"/>
          </w:r>
          <w:r w:rsidR="002376A9">
            <w:t>A.</w:t>
          </w:r>
          <w:r w:rsidR="00A91850">
            <w:t>1</w:t>
          </w:r>
          <w:r w:rsidR="00E27D3C">
            <w:t>1</w:t>
          </w:r>
          <w:r w:rsidR="00A91850">
            <w:t>.</w:t>
          </w:r>
        </w:p>
        <w:p w14:paraId="25C60595" w14:textId="77777777" w:rsidR="009D28BA" w:rsidRDefault="00B46A98" w:rsidP="00830E69">
          <w:pPr>
            <w:pStyle w:val="TOC2"/>
            <w:ind w:left="180"/>
          </w:pPr>
          <w:r>
            <w:t>Federal Funds</w:t>
          </w:r>
          <w:r w:rsidR="009D28BA">
            <w:ptab w:relativeTo="margin" w:alignment="right" w:leader="dot"/>
          </w:r>
          <w:r w:rsidR="00E27D3C">
            <w:t>A.12</w:t>
          </w:r>
          <w:r w:rsidR="00A91850">
            <w:t>.</w:t>
          </w:r>
        </w:p>
        <w:p w14:paraId="38D0DB01" w14:textId="77777777" w:rsidR="00B452BC" w:rsidRDefault="00B452BC" w:rsidP="00B452BC">
          <w:pPr>
            <w:pStyle w:val="TOC2"/>
            <w:ind w:left="180"/>
          </w:pPr>
          <w:r>
            <w:t>Employment Tax Credit</w:t>
          </w:r>
          <w:r>
            <w:ptab w:relativeTo="margin" w:alignment="right" w:leader="dot"/>
          </w:r>
          <w:r w:rsidR="00E27D3C">
            <w:t>A.13</w:t>
          </w:r>
          <w:r w:rsidR="00A91850">
            <w:t>.</w:t>
          </w:r>
        </w:p>
        <w:p w14:paraId="3F6E7FD8" w14:textId="77777777" w:rsidR="00BE3450" w:rsidRDefault="00BE3450" w:rsidP="00BE3450">
          <w:pPr>
            <w:pStyle w:val="TOC2"/>
            <w:ind w:left="180"/>
          </w:pPr>
          <w:r>
            <w:t>Governing Law and Forum</w:t>
          </w:r>
          <w:r>
            <w:ptab w:relativeTo="margin" w:alignment="right" w:leader="dot"/>
          </w:r>
          <w:r w:rsidR="00E27D3C">
            <w:t>A.14</w:t>
          </w:r>
          <w:r w:rsidR="00A91850">
            <w:t>.</w:t>
          </w:r>
        </w:p>
        <w:p w14:paraId="0D2B4A14" w14:textId="77777777" w:rsidR="009D28BA" w:rsidRDefault="009D28BA" w:rsidP="00830E69">
          <w:pPr>
            <w:pStyle w:val="TOC2"/>
            <w:ind w:left="180"/>
          </w:pPr>
          <w:r>
            <w:t>Public Records and Requests for Confidential Treatment</w:t>
          </w:r>
          <w:r>
            <w:ptab w:relativeTo="margin" w:alignment="right" w:leader="dot"/>
          </w:r>
          <w:r w:rsidR="00E27D3C">
            <w:t>A.15</w:t>
          </w:r>
          <w:r w:rsidR="00A91850">
            <w:t>.</w:t>
          </w:r>
        </w:p>
        <w:p w14:paraId="50C5951E" w14:textId="77777777" w:rsidR="009D28BA" w:rsidRDefault="009D28BA" w:rsidP="00830E69">
          <w:pPr>
            <w:pStyle w:val="TOC2"/>
            <w:ind w:left="180"/>
          </w:pPr>
          <w:r>
            <w:t>Reservations</w:t>
          </w:r>
          <w:r>
            <w:ptab w:relativeTo="margin" w:alignment="right" w:leader="dot"/>
          </w:r>
          <w:r w:rsidR="00E27D3C">
            <w:t>A.16</w:t>
          </w:r>
          <w:r w:rsidR="00AD7B78">
            <w:t>.</w:t>
          </w:r>
        </w:p>
        <w:p w14:paraId="46F66E0C" w14:textId="77777777" w:rsidR="00C43490" w:rsidRDefault="00C43490" w:rsidP="00830E69">
          <w:pPr>
            <w:pStyle w:val="TOC2"/>
            <w:ind w:left="180"/>
          </w:pPr>
          <w:r>
            <w:t>Award</w:t>
          </w:r>
          <w:r>
            <w:ptab w:relativeTo="margin" w:alignment="right" w:leader="dot"/>
          </w:r>
          <w:r w:rsidR="00E27D3C">
            <w:t>A.17</w:t>
          </w:r>
          <w:r w:rsidR="00AD7B78">
            <w:t>.</w:t>
          </w:r>
        </w:p>
        <w:p w14:paraId="76E8AD81" w14:textId="77777777" w:rsidR="00F7018C" w:rsidRPr="00F7018C" w:rsidRDefault="00F7018C" w:rsidP="00830E69">
          <w:pPr>
            <w:spacing w:after="100"/>
            <w:ind w:left="180"/>
          </w:pPr>
          <w:r>
            <w:t>References</w:t>
          </w:r>
          <w:r>
            <w:ptab w:relativeTo="margin" w:alignment="right" w:leader="dot"/>
          </w:r>
          <w:r w:rsidR="00E27D3C">
            <w:t>A.18</w:t>
          </w:r>
          <w:r w:rsidR="00AD7B78">
            <w:t>.</w:t>
          </w:r>
        </w:p>
        <w:p w14:paraId="57552453" w14:textId="77777777" w:rsidR="00830E69" w:rsidRDefault="00830E69" w:rsidP="00830E69">
          <w:pPr>
            <w:pStyle w:val="TOC2"/>
            <w:ind w:left="180"/>
          </w:pPr>
          <w:r>
            <w:t>Invoicing</w:t>
          </w:r>
          <w:r w:rsidR="00F43C70">
            <w:t xml:space="preserve"> Address</w:t>
          </w:r>
          <w:r>
            <w:ptab w:relativeTo="margin" w:alignment="right" w:leader="dot"/>
          </w:r>
          <w:r w:rsidR="00E27D3C">
            <w:t>A.19</w:t>
          </w:r>
          <w:r w:rsidR="00AD7B78">
            <w:t>.</w:t>
          </w:r>
        </w:p>
        <w:p w14:paraId="785F64BB" w14:textId="77777777" w:rsidR="00830E69" w:rsidRDefault="00830E69" w:rsidP="00830E69">
          <w:pPr>
            <w:pStyle w:val="TOC2"/>
            <w:ind w:left="180"/>
          </w:pPr>
          <w:r>
            <w:t>Protest Review Office</w:t>
          </w:r>
          <w:r>
            <w:ptab w:relativeTo="margin" w:alignment="right" w:leader="dot"/>
          </w:r>
          <w:r w:rsidR="00E27D3C">
            <w:t>A.20</w:t>
          </w:r>
          <w:r w:rsidR="00AD7B78">
            <w:t>.</w:t>
          </w:r>
        </w:p>
        <w:p w14:paraId="7EA85F4D" w14:textId="77777777" w:rsidR="00D419B7" w:rsidRDefault="00D419B7" w:rsidP="00D419B7">
          <w:pPr>
            <w:pStyle w:val="TOC2"/>
            <w:ind w:left="180"/>
          </w:pPr>
          <w:r>
            <w:t>Evaluation Process</w:t>
          </w:r>
          <w:r>
            <w:ptab w:relativeTo="margin" w:alignment="right" w:leader="dot"/>
          </w:r>
          <w:r>
            <w:t>A.21.</w:t>
          </w:r>
        </w:p>
        <w:p w14:paraId="1C5D1977" w14:textId="77777777" w:rsidR="009D28BA" w:rsidRDefault="00464A8C" w:rsidP="00830E69">
          <w:pPr>
            <w:pStyle w:val="TOC2"/>
            <w:ind w:left="180"/>
          </w:pP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d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d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3"/>
            </w:rPr>
            <w:t>n</w:t>
          </w:r>
          <w:r>
            <w:t xml:space="preserve"> </w:t>
          </w:r>
          <w:r w:rsidR="009D28BA">
            <w:ptab w:relativeTo="margin" w:alignment="right" w:leader="dot"/>
          </w:r>
          <w:r w:rsidR="00E27D3C">
            <w:t>A.2</w:t>
          </w:r>
          <w:r w:rsidR="00D419B7">
            <w:t>2</w:t>
          </w:r>
          <w:r w:rsidR="00AD7B78">
            <w:t>.</w:t>
          </w:r>
        </w:p>
        <w:p w14:paraId="3AA6B3E3" w14:textId="77777777" w:rsidR="001A4BDA" w:rsidRPr="001A4BDA" w:rsidRDefault="001A4BDA" w:rsidP="001A4BDA">
          <w:pPr>
            <w:spacing w:after="100"/>
            <w:ind w:right="-90" w:firstLine="180"/>
            <w:rPr>
              <w:rFonts w:asciiTheme="minorHAnsi" w:eastAsiaTheme="minorEastAsia" w:hAnsiTheme="minorHAnsi" w:cstheme="minorBidi"/>
            </w:rPr>
          </w:pPr>
          <w:r w:rsidRPr="001A4BDA">
            <w:rPr>
              <w:rFonts w:asciiTheme="minorHAnsi" w:eastAsiaTheme="minorEastAsia" w:hAnsiTheme="minorHAnsi" w:cstheme="minorBidi"/>
            </w:rPr>
            <w:t>Veteran Small Business Participation and Utilization Plan</w:t>
          </w:r>
          <w:r>
            <w:rPr>
              <w:rFonts w:asciiTheme="minorHAnsi" w:eastAsiaTheme="minorEastAsia" w:hAnsiTheme="minorHAnsi" w:cstheme="minorBidi"/>
            </w:rPr>
            <w:t>………………………………………………………………………………………..</w:t>
          </w:r>
          <w:r w:rsidRPr="001A4BDA">
            <w:rPr>
              <w:rFonts w:asciiTheme="minorHAnsi" w:eastAsiaTheme="minorEastAsia" w:hAnsiTheme="minorHAnsi" w:cstheme="minorBidi"/>
            </w:rPr>
            <w:t>A.23.</w:t>
          </w:r>
        </w:p>
        <w:p w14:paraId="284FD426" w14:textId="77777777" w:rsidR="004E301B" w:rsidRDefault="004E301B" w:rsidP="00830E69">
          <w:pPr>
            <w:pStyle w:val="TOC1"/>
          </w:pPr>
          <w:r>
            <w:rPr>
              <w:b/>
            </w:rPr>
            <w:t>Selection of Vendor</w:t>
          </w:r>
          <w:r>
            <w:ptab w:relativeTo="margin" w:alignment="right" w:leader="dot"/>
          </w:r>
          <w:r w:rsidR="002376A9" w:rsidRPr="002376A9">
            <w:rPr>
              <w:b/>
            </w:rPr>
            <w:t>B</w:t>
          </w:r>
          <w:r w:rsidR="00AD7B78">
            <w:rPr>
              <w:b/>
            </w:rPr>
            <w:t>.</w:t>
          </w:r>
        </w:p>
        <w:p w14:paraId="198A70A0" w14:textId="77777777" w:rsidR="00F43C70" w:rsidRDefault="00F43C70" w:rsidP="00F43C70">
          <w:pPr>
            <w:pStyle w:val="TOC1"/>
          </w:pPr>
          <w:r>
            <w:rPr>
              <w:b/>
            </w:rPr>
            <w:t>Offer</w:t>
          </w:r>
          <w:r>
            <w:ptab w:relativeTo="margin" w:alignment="right" w:leader="dot"/>
          </w:r>
          <w:r w:rsidR="00BB4798" w:rsidRPr="00BB4798">
            <w:rPr>
              <w:b/>
            </w:rPr>
            <w:t>C</w:t>
          </w:r>
          <w:r w:rsidR="00AD7B78">
            <w:rPr>
              <w:b/>
            </w:rPr>
            <w:t>.</w:t>
          </w:r>
        </w:p>
        <w:p w14:paraId="6F0F7427" w14:textId="77777777" w:rsidR="008F476A" w:rsidRDefault="00EE7092" w:rsidP="00830E69">
          <w:pPr>
            <w:pStyle w:val="TOC1"/>
            <w:rPr>
              <w:b/>
            </w:rPr>
          </w:pPr>
          <w:r>
            <w:rPr>
              <w:b/>
            </w:rPr>
            <w:t>Section 1</w:t>
          </w:r>
          <w:r w:rsidR="0059651A">
            <w:rPr>
              <w:b/>
            </w:rPr>
            <w:t xml:space="preserve"> -</w:t>
          </w:r>
          <w:r>
            <w:rPr>
              <w:b/>
            </w:rPr>
            <w:t xml:space="preserve"> </w:t>
          </w:r>
          <w:r w:rsidR="008F476A">
            <w:rPr>
              <w:b/>
            </w:rPr>
            <w:t>Specifications/Qualifications/Statement of Work</w:t>
          </w:r>
          <w:r w:rsidR="008F476A">
            <w:ptab w:relativeTo="margin" w:alignment="right" w:leader="dot"/>
          </w:r>
          <w:r w:rsidR="00D544EF" w:rsidRPr="009F1EEE">
            <w:rPr>
              <w:b/>
            </w:rPr>
            <w:t>1</w:t>
          </w:r>
          <w:r w:rsidR="00AD7B78">
            <w:rPr>
              <w:b/>
            </w:rPr>
            <w:t>.</w:t>
          </w:r>
        </w:p>
        <w:p w14:paraId="3EE7E7B1" w14:textId="77777777" w:rsidR="00C57A1F" w:rsidRPr="00D14285" w:rsidRDefault="00EE7092" w:rsidP="00830E69">
          <w:pPr>
            <w:rPr>
              <w:b/>
            </w:rPr>
          </w:pPr>
          <w:r>
            <w:rPr>
              <w:b/>
            </w:rPr>
            <w:t>Section 2</w:t>
          </w:r>
          <w:r w:rsidR="0059651A">
            <w:rPr>
              <w:b/>
            </w:rPr>
            <w:t xml:space="preserve"> -</w:t>
          </w:r>
          <w:r>
            <w:rPr>
              <w:b/>
            </w:rPr>
            <w:t xml:space="preserve"> </w:t>
          </w:r>
          <w:r w:rsidR="00C57A1F">
            <w:rPr>
              <w:b/>
            </w:rPr>
            <w:t>Pricing</w:t>
          </w:r>
          <w:r w:rsidR="00C57A1F" w:rsidRPr="00F439BA">
            <w:ptab w:relativeTo="margin" w:alignment="right" w:leader="dot"/>
          </w:r>
          <w:r w:rsidR="002376A9">
            <w:rPr>
              <w:b/>
            </w:rPr>
            <w:t>2</w:t>
          </w:r>
          <w:r w:rsidR="00AD7B78">
            <w:rPr>
              <w:b/>
            </w:rPr>
            <w:t>.</w:t>
          </w:r>
        </w:p>
        <w:p w14:paraId="3D75E8A3" w14:textId="76BFF156" w:rsidR="00305412" w:rsidRDefault="00305412" w:rsidP="00305412">
          <w:pPr>
            <w:spacing w:after="0"/>
            <w:ind w:left="144" w:right="144"/>
            <w:jc w:val="both"/>
            <w:rPr>
              <w:b/>
            </w:rPr>
          </w:pPr>
          <w:r w:rsidRPr="004C4AEA">
            <w:rPr>
              <w:b/>
            </w:rPr>
            <w:t>Exhibit</w:t>
          </w:r>
          <w:r>
            <w:rPr>
              <w:b/>
            </w:rPr>
            <w:t>s</w:t>
          </w:r>
        </w:p>
        <w:p w14:paraId="6F6A9B6A" w14:textId="77777777" w:rsidR="00305412" w:rsidRDefault="00305412" w:rsidP="00305412">
          <w:pPr>
            <w:spacing w:after="0"/>
            <w:ind w:left="144" w:right="144"/>
            <w:jc w:val="both"/>
          </w:pPr>
          <w:r w:rsidRPr="003676E9">
            <w:t xml:space="preserve">State </w:t>
          </w:r>
          <w:r>
            <w:t xml:space="preserve">District </w:t>
          </w:r>
          <w:r w:rsidRPr="003676E9">
            <w:t>Map</w:t>
          </w:r>
          <w:r>
            <w:t>……………………………………………………………………………………………………………………………………. Exhibit 1</w:t>
          </w:r>
        </w:p>
        <w:p w14:paraId="67D9286B" w14:textId="77777777" w:rsidR="00305412" w:rsidRDefault="00305412" w:rsidP="00305412">
          <w:pPr>
            <w:spacing w:after="0"/>
            <w:ind w:left="144" w:right="144"/>
            <w:jc w:val="both"/>
          </w:pPr>
          <w:r>
            <w:t>Lane Designation Diagram.………………………………………………………………………………………………………………………. Exhibit 2</w:t>
          </w:r>
        </w:p>
        <w:p w14:paraId="10F074E7" w14:textId="2FEAF31D" w:rsidR="00305412" w:rsidRDefault="00305412" w:rsidP="00305412">
          <w:pPr>
            <w:spacing w:after="0"/>
            <w:ind w:left="144" w:right="144"/>
            <w:jc w:val="both"/>
          </w:pPr>
          <w:r>
            <w:t>Asset Directory...……………………………………………………………………………………………………………………………………… Exhibit 3</w:t>
          </w:r>
        </w:p>
        <w:p w14:paraId="73C18833" w14:textId="77777777" w:rsidR="00305412" w:rsidRDefault="00305412" w:rsidP="00305412">
          <w:pPr>
            <w:spacing w:after="0"/>
            <w:ind w:left="144" w:right="144"/>
            <w:jc w:val="both"/>
          </w:pPr>
          <w:r>
            <w:t>LiDAR Asset Data Dictionary.……………………………………………………………………………………………………………………. Exhibit 4</w:t>
          </w:r>
        </w:p>
        <w:p w14:paraId="6292F4E7" w14:textId="77777777" w:rsidR="00305412" w:rsidRDefault="00305412" w:rsidP="00305412">
          <w:pPr>
            <w:spacing w:after="0"/>
            <w:ind w:left="144" w:right="144"/>
            <w:jc w:val="both"/>
          </w:pPr>
          <w:r>
            <w:t>Structure Inventory Sheet.………………….……………………………………………………………………………………………………. Exhibit 5</w:t>
          </w:r>
        </w:p>
        <w:p w14:paraId="3ACA1CCE" w14:textId="77777777" w:rsidR="00305412" w:rsidRDefault="00305412" w:rsidP="00305412">
          <w:pPr>
            <w:spacing w:after="0"/>
            <w:ind w:left="144" w:right="144"/>
            <w:jc w:val="both"/>
          </w:pPr>
          <w:r w:rsidRPr="009B6646">
            <w:rPr>
              <w:spacing w:val="-5"/>
            </w:rPr>
            <w:lastRenderedPageBreak/>
            <w:t>RRX Ground Clearance</w:t>
          </w:r>
          <w:r>
            <w:rPr>
              <w:spacing w:val="-5"/>
            </w:rPr>
            <w:t>……….</w:t>
          </w:r>
          <w:r>
            <w:t>………………….……………………………………………………………………………………………………. Exhibit 6</w:t>
          </w:r>
        </w:p>
        <w:p w14:paraId="61B03DF3" w14:textId="77777777" w:rsidR="004E301B" w:rsidRDefault="00D14285" w:rsidP="00830E69">
          <w:pPr>
            <w:pStyle w:val="TOC1"/>
          </w:pPr>
          <w:r>
            <w:rPr>
              <w:b/>
            </w:rPr>
            <w:t>Attachments</w:t>
          </w:r>
        </w:p>
        <w:p w14:paraId="242C5362" w14:textId="77777777" w:rsidR="00F50E5F" w:rsidRDefault="00D755B1" w:rsidP="00F50E5F">
          <w:pPr>
            <w:ind w:left="180"/>
          </w:pPr>
          <w:r>
            <w:t>Authorized t</w:t>
          </w:r>
          <w:r w:rsidR="00F50E5F">
            <w:t>o Do Business in Illinois</w:t>
          </w:r>
          <w:r w:rsidR="00F50E5F">
            <w:ptab w:relativeTo="margin" w:alignment="right" w:leader="dot"/>
          </w:r>
          <w:r w:rsidR="002376A9">
            <w:t>BB</w:t>
          </w:r>
        </w:p>
        <w:p w14:paraId="5387AF9E" w14:textId="77777777" w:rsidR="00D544EF" w:rsidRDefault="00D544EF" w:rsidP="00830E69">
          <w:pPr>
            <w:ind w:left="180"/>
          </w:pPr>
          <w:r>
            <w:t>Illinois Department of Human Rights Public Contracts Number</w:t>
          </w:r>
          <w:r>
            <w:ptab w:relativeTo="margin" w:alignment="right" w:leader="dot"/>
          </w:r>
          <w:r w:rsidR="002376A9">
            <w:t>CC</w:t>
          </w:r>
        </w:p>
        <w:p w14:paraId="17691226" w14:textId="77777777" w:rsidR="004C6DB6" w:rsidRDefault="004C6DB6" w:rsidP="004C6DB6">
          <w:pPr>
            <w:ind w:left="180"/>
          </w:pPr>
          <w:r>
            <w:t>Standard Terms and Conditions</w:t>
          </w:r>
          <w:r w:rsidR="00E624F6">
            <w:ptab w:relativeTo="margin" w:alignment="right" w:leader="dot"/>
          </w:r>
          <w:r w:rsidR="002376A9">
            <w:t>DD</w:t>
          </w:r>
        </w:p>
        <w:p w14:paraId="34E9F5CD" w14:textId="77777777" w:rsidR="004C6DB6" w:rsidRDefault="004C6DB6" w:rsidP="004C6DB6">
          <w:pPr>
            <w:ind w:left="180"/>
          </w:pPr>
          <w:r>
            <w:t>Supplemental Provision</w:t>
          </w:r>
          <w:r w:rsidR="00404785">
            <w:t>s</w:t>
          </w:r>
          <w:r w:rsidR="00E624F6">
            <w:ptab w:relativeTo="margin" w:alignment="right" w:leader="dot"/>
          </w:r>
          <w:r w:rsidR="002376A9">
            <w:t>EE</w:t>
          </w:r>
        </w:p>
        <w:p w14:paraId="0E878395" w14:textId="77777777" w:rsidR="004C6DB6" w:rsidRDefault="004C6DB6" w:rsidP="004C6DB6">
          <w:pPr>
            <w:ind w:left="180"/>
          </w:pPr>
          <w:r>
            <w:t>Subcontractor Disclosure</w:t>
          </w:r>
          <w:r w:rsidR="00E624F6">
            <w:ptab w:relativeTo="margin" w:alignment="right" w:leader="dot"/>
          </w:r>
          <w:r w:rsidR="002376A9">
            <w:t>FF</w:t>
          </w:r>
        </w:p>
        <w:p w14:paraId="7FCF90E4" w14:textId="77777777" w:rsidR="00FD5C8E" w:rsidRDefault="00FD5C8E" w:rsidP="00FD5C8E">
          <w:pPr>
            <w:ind w:left="180"/>
          </w:pPr>
          <w:r>
            <w:t>Standard Certifications</w:t>
          </w:r>
          <w:r>
            <w:ptab w:relativeTo="margin" w:alignment="right" w:leader="dot"/>
          </w:r>
          <w:r w:rsidR="002376A9">
            <w:t>GG</w:t>
          </w:r>
        </w:p>
        <w:p w14:paraId="58F669A5" w14:textId="77777777" w:rsidR="00FD5C8E" w:rsidRDefault="00FD5C8E" w:rsidP="00FD5C8E">
          <w:pPr>
            <w:ind w:left="180"/>
          </w:pPr>
          <w:r>
            <w:t>Financial Disclosures and Conflicts of Interest</w:t>
          </w:r>
          <w:r>
            <w:ptab w:relativeTo="margin" w:alignment="right" w:leader="dot"/>
          </w:r>
          <w:r w:rsidR="002376A9">
            <w:t>HH</w:t>
          </w:r>
        </w:p>
        <w:p w14:paraId="003FD1A9" w14:textId="77777777" w:rsidR="00FD5C8E" w:rsidRDefault="00FD5C8E" w:rsidP="00FD5C8E">
          <w:pPr>
            <w:ind w:left="180"/>
          </w:pPr>
          <w:r>
            <w:t>Disclosure of Business Operations in Iran</w:t>
          </w:r>
          <w:r>
            <w:ptab w:relativeTo="margin" w:alignment="right" w:leader="dot"/>
          </w:r>
          <w:r w:rsidR="002376A9">
            <w:t>II</w:t>
          </w:r>
        </w:p>
        <w:p w14:paraId="2B5AF765" w14:textId="77777777" w:rsidR="004C6DB6" w:rsidRDefault="004C6DB6" w:rsidP="004C6DB6">
          <w:pPr>
            <w:ind w:left="180"/>
          </w:pPr>
          <w:r>
            <w:t>Business and Directory Information</w:t>
          </w:r>
          <w:r>
            <w:ptab w:relativeTo="margin" w:alignment="right" w:leader="dot"/>
          </w:r>
          <w:r w:rsidR="002376A9">
            <w:t>JJ</w:t>
          </w:r>
        </w:p>
        <w:p w14:paraId="5BD19D9B" w14:textId="77777777" w:rsidR="00D544EF" w:rsidRDefault="00D544EF" w:rsidP="00830E69">
          <w:pPr>
            <w:ind w:left="180"/>
          </w:pPr>
          <w:r>
            <w:t>References</w:t>
          </w:r>
          <w:r>
            <w:ptab w:relativeTo="margin" w:alignment="right" w:leader="dot"/>
          </w:r>
          <w:r w:rsidR="002376A9">
            <w:t>KK</w:t>
          </w:r>
        </w:p>
        <w:p w14:paraId="13982937" w14:textId="77777777" w:rsidR="00D544EF" w:rsidRDefault="00D544EF" w:rsidP="00830E69">
          <w:pPr>
            <w:ind w:left="180"/>
          </w:pPr>
          <w:r>
            <w:t>Solicitation Contract Terms and Conditions Exceptions</w:t>
          </w:r>
          <w:r>
            <w:ptab w:relativeTo="margin" w:alignment="right" w:leader="dot"/>
          </w:r>
          <w:r w:rsidR="002376A9">
            <w:t>LL</w:t>
          </w:r>
        </w:p>
        <w:p w14:paraId="4F71D7A8" w14:textId="77777777" w:rsidR="007D4A83" w:rsidRDefault="004C6DB6" w:rsidP="007F276F">
          <w:pPr>
            <w:ind w:left="180"/>
          </w:pPr>
          <w:r>
            <w:t>Taxpayer Identification Number</w:t>
          </w:r>
          <w:r>
            <w:ptab w:relativeTo="margin" w:alignment="right" w:leader="dot"/>
          </w:r>
          <w:r w:rsidR="002376A9">
            <w:t>MM</w:t>
          </w:r>
        </w:p>
        <w:p w14:paraId="7CB56EAF" w14:textId="77777777" w:rsidR="00E749FA" w:rsidRDefault="009A0508" w:rsidP="00E749FA">
          <w:pPr>
            <w:spacing w:after="0"/>
            <w:ind w:left="144" w:right="144"/>
            <w:jc w:val="both"/>
          </w:pPr>
        </w:p>
      </w:sdtContent>
    </w:sdt>
    <w:p w14:paraId="703BEDFC" w14:textId="66AA67B0" w:rsidR="009D28BA" w:rsidRPr="009D28BA" w:rsidRDefault="009D28BA" w:rsidP="007F276F">
      <w:pPr>
        <w:ind w:left="180"/>
      </w:pPr>
    </w:p>
    <w:p w14:paraId="4625D721" w14:textId="77777777" w:rsidR="007F276F" w:rsidRDefault="007F276F" w:rsidP="007F276F">
      <w:pPr>
        <w:pStyle w:val="BodyText"/>
        <w:widowControl/>
        <w:kinsoku w:val="0"/>
        <w:overflowPunct w:val="0"/>
        <w:spacing w:before="240" w:line="23" w:lineRule="atLeast"/>
        <w:ind w:left="720"/>
        <w:rPr>
          <w:rFonts w:ascii="Calibri" w:hAnsi="Calibri"/>
          <w:spacing w:val="-5"/>
          <w:sz w:val="22"/>
          <w:szCs w:val="22"/>
        </w:rPr>
        <w:sectPr w:rsidR="007F276F" w:rsidSect="0051549D">
          <w:headerReference w:type="even" r:id="rId14"/>
          <w:footerReference w:type="even" r:id="rId15"/>
          <w:footerReference w:type="default" r:id="rId16"/>
          <w:pgSz w:w="12240" w:h="15840"/>
          <w:pgMar w:top="720" w:right="720" w:bottom="720" w:left="720" w:header="720" w:footer="720" w:gutter="0"/>
          <w:cols w:space="720"/>
          <w:docGrid w:linePitch="360"/>
        </w:sectPr>
      </w:pPr>
    </w:p>
    <w:p w14:paraId="34BAED1F" w14:textId="77777777" w:rsidR="00EC7CD7" w:rsidRPr="00E749FA" w:rsidRDefault="00EC7CD7" w:rsidP="00E749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b/>
          <w:sz w:val="24"/>
          <w:szCs w:val="24"/>
        </w:rPr>
        <w:sectPr w:rsidR="00EC7CD7" w:rsidRPr="00E749FA" w:rsidSect="00047D0F">
          <w:headerReference w:type="first" r:id="rId17"/>
          <w:footerReference w:type="first" r:id="rId18"/>
          <w:type w:val="continuous"/>
          <w:pgSz w:w="12240" w:h="15840"/>
          <w:pgMar w:top="720" w:right="720" w:bottom="720" w:left="720" w:header="720" w:footer="720" w:gutter="0"/>
          <w:pgNumType w:fmt="upperLetter" w:start="1"/>
          <w:cols w:space="720"/>
          <w:titlePg/>
          <w:docGrid w:linePitch="360"/>
        </w:sectPr>
      </w:pPr>
    </w:p>
    <w:p w14:paraId="022799D4" w14:textId="77777777" w:rsidR="00B77F0F" w:rsidRPr="00F24406" w:rsidRDefault="008064CB" w:rsidP="00047D0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b/>
          <w:sz w:val="24"/>
          <w:szCs w:val="24"/>
        </w:rPr>
      </w:pPr>
      <w:r w:rsidRPr="00F24406">
        <w:rPr>
          <w:b/>
          <w:sz w:val="24"/>
          <w:szCs w:val="24"/>
        </w:rPr>
        <w:lastRenderedPageBreak/>
        <w:t xml:space="preserve">INSTRUCTIONS FOR SUBMITTING </w:t>
      </w:r>
      <w:r w:rsidR="00081800" w:rsidRPr="00F24406">
        <w:rPr>
          <w:b/>
          <w:sz w:val="24"/>
          <w:szCs w:val="24"/>
        </w:rPr>
        <w:t>OFFERS</w:t>
      </w:r>
    </w:p>
    <w:p w14:paraId="44450C25" w14:textId="77777777" w:rsidR="00FD1E0E" w:rsidRPr="00FD1E0E" w:rsidRDefault="00A21052" w:rsidP="00FD1E0E">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cs="Arial"/>
          <w:bCs/>
        </w:rPr>
      </w:pPr>
      <w:r>
        <w:rPr>
          <w:rFonts w:cs="Arial"/>
          <w:b/>
          <w:bCs/>
        </w:rPr>
        <w:t>HOW TO ENTER INFORMATION</w:t>
      </w:r>
      <w:r>
        <w:rPr>
          <w:rFonts w:cs="Arial"/>
          <w:bCs/>
        </w:rPr>
        <w:t>:  Type information in the text fields provided.  Text fields are indicated by the instruction “Click here to enter text.” in red font.  If the information requested does not apply to the Offeror’s situation, then enter “N/A” into the text field.  Please enter the requested information or N/A into every red text field.</w:t>
      </w:r>
    </w:p>
    <w:p w14:paraId="26E4C5B8" w14:textId="5ECD3104" w:rsidR="00BF3944" w:rsidRPr="00BF3944" w:rsidRDefault="00091041" w:rsidP="00BF3944">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rPr>
          <w:rFonts w:cs="Arial"/>
          <w:bCs/>
        </w:rPr>
      </w:pPr>
      <w:r>
        <w:rPr>
          <w:rFonts w:cs="Arial"/>
          <w:b/>
        </w:rPr>
        <w:t>PUBLISHED PROCUREMENT INFORMATION:</w:t>
      </w:r>
      <w:r>
        <w:rPr>
          <w:rFonts w:cs="Arial"/>
        </w:rPr>
        <w:t xml:space="preserve"> </w:t>
      </w:r>
      <w:r w:rsidR="00BF3944" w:rsidRPr="00BF3944">
        <w:rPr>
          <w:rFonts w:cs="Arial"/>
          <w:bCs/>
        </w:rPr>
        <w:t>The Department publishes procurement information, including updates, on the Illinois Transportation Procurement Bulletin (Bulletin):</w:t>
      </w:r>
    </w:p>
    <w:p w14:paraId="3181EEB3" w14:textId="2CFF92B7" w:rsidR="00BF3944" w:rsidRPr="00BF3944" w:rsidRDefault="009A0508" w:rsidP="00BF3944">
      <w:pPr>
        <w:pStyle w:val="pf1"/>
        <w:spacing w:before="120" w:beforeAutospacing="0" w:after="120" w:afterAutospacing="0"/>
        <w:ind w:firstLine="720"/>
        <w:rPr>
          <w:rFonts w:asciiTheme="minorHAnsi" w:hAnsiTheme="minorHAnsi" w:cstheme="minorHAnsi"/>
        </w:rPr>
      </w:pPr>
      <w:hyperlink r:id="rId19" w:history="1">
        <w:r w:rsidR="00BF3944" w:rsidRPr="00BF3944">
          <w:rPr>
            <w:rStyle w:val="Hyperlink"/>
            <w:rFonts w:asciiTheme="minorHAnsi" w:hAnsiTheme="minorHAnsi" w:cstheme="minorHAnsi"/>
            <w:sz w:val="22"/>
          </w:rPr>
          <w:t>https://webapps.dot.illinois.gov/WCTB/ConstructionSupportProcurementRequest/BulletinItems</w:t>
        </w:r>
      </w:hyperlink>
      <w:r w:rsidR="00BF3944" w:rsidRPr="00BF3944">
        <w:rPr>
          <w:rStyle w:val="cf01"/>
          <w:rFonts w:asciiTheme="minorHAnsi" w:hAnsiTheme="minorHAnsi" w:cstheme="minorHAnsi"/>
          <w:sz w:val="22"/>
          <w:szCs w:val="22"/>
        </w:rPr>
        <w:t xml:space="preserve"> </w:t>
      </w:r>
    </w:p>
    <w:p w14:paraId="60AF1C7F" w14:textId="77777777" w:rsidR="00BF3944" w:rsidRPr="00BF3944" w:rsidRDefault="00BF3944" w:rsidP="00BF3944">
      <w:pPr>
        <w:pStyle w:val="pf0"/>
        <w:spacing w:before="120" w:beforeAutospacing="0" w:after="120" w:afterAutospacing="0"/>
        <w:ind w:left="1440"/>
        <w:rPr>
          <w:rFonts w:eastAsia="Calibri" w:cs="Arial"/>
          <w:bCs/>
        </w:rPr>
      </w:pPr>
      <w:r w:rsidRPr="00BF3944">
        <w:rPr>
          <w:rFonts w:eastAsia="Calibri" w:cs="Arial"/>
          <w:bCs/>
        </w:rPr>
        <w:t>Offeror is responsible for monitoring the Bulletin. The State will not be held responsible if Offeror fails to monitor the website for additional information and addendums.</w:t>
      </w:r>
    </w:p>
    <w:p w14:paraId="3110CFC7" w14:textId="77777777" w:rsidR="00047D0F" w:rsidRPr="00047D0F"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120" w:line="23" w:lineRule="atLeast"/>
        <w:contextualSpacing w:val="0"/>
        <w:jc w:val="both"/>
        <w:rPr>
          <w:rFonts w:cs="Arial"/>
          <w:bCs/>
        </w:rPr>
      </w:pPr>
      <w:r w:rsidRPr="00047D0F">
        <w:rPr>
          <w:b/>
          <w:spacing w:val="-5"/>
        </w:rPr>
        <w:t>S</w:t>
      </w:r>
      <w:r w:rsidRPr="00047D0F">
        <w:rPr>
          <w:b/>
          <w:caps/>
          <w:spacing w:val="-5"/>
        </w:rPr>
        <w:t xml:space="preserve">olicitation </w:t>
      </w:r>
      <w:r w:rsidRPr="00047D0F">
        <w:rPr>
          <w:b/>
          <w:spacing w:val="-5"/>
        </w:rPr>
        <w:t>CONTACT:</w:t>
      </w:r>
      <w:r w:rsidRPr="00047D0F">
        <w:rPr>
          <w:spacing w:val="-5"/>
        </w:rPr>
        <w:t xml:space="preserve"> The individual listed below shall be the single point of contact for this solicitation.</w:t>
      </w:r>
      <w:r w:rsidR="00047D0F" w:rsidRPr="00047D0F">
        <w:rPr>
          <w:spacing w:val="-5"/>
        </w:rPr>
        <w:t xml:space="preserve"> Unless otherwise directed, </w:t>
      </w:r>
      <w:r w:rsidR="00D80661">
        <w:rPr>
          <w:spacing w:val="-5"/>
        </w:rPr>
        <w:t>Offeror</w:t>
      </w:r>
      <w:r w:rsidR="00047D0F" w:rsidRPr="00047D0F">
        <w:rPr>
          <w:spacing w:val="-5"/>
        </w:rPr>
        <w:t>s should only communicate with the Solicitation Conta</w:t>
      </w:r>
      <w:r w:rsidR="002D58B1">
        <w:rPr>
          <w:spacing w:val="-5"/>
        </w:rPr>
        <w:t xml:space="preserve">ct. The Agency </w:t>
      </w:r>
      <w:r w:rsidR="00047D0F" w:rsidRPr="00047D0F">
        <w:rPr>
          <w:spacing w:val="-5"/>
        </w:rPr>
        <w:t xml:space="preserve">shall not be held responsible for information provided to any other person. </w:t>
      </w:r>
    </w:p>
    <w:p w14:paraId="6CFFC3B5" w14:textId="77777777" w:rsidR="00047D0F" w:rsidRPr="00134EAE" w:rsidRDefault="00047D0F" w:rsidP="00047D0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sectPr w:rsidR="00047D0F" w:rsidRPr="00134EAE" w:rsidSect="0051549D">
          <w:headerReference w:type="even" r:id="rId20"/>
          <w:footerReference w:type="even" r:id="rId21"/>
          <w:footerReference w:type="default" r:id="rId22"/>
          <w:pgSz w:w="12240" w:h="15840"/>
          <w:pgMar w:top="720" w:right="720" w:bottom="720" w:left="720" w:header="720" w:footer="720" w:gutter="0"/>
          <w:pgNumType w:start="4"/>
          <w:cols w:space="720"/>
          <w:docGrid w:linePitch="360"/>
        </w:sectPr>
      </w:pPr>
    </w:p>
    <w:tbl>
      <w:tblPr>
        <w:tblStyle w:val="TableGrid"/>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3686"/>
      </w:tblGrid>
      <w:tr w:rsidR="00047D0F" w14:paraId="276A7D0E" w14:textId="77777777" w:rsidTr="00047D0F">
        <w:tc>
          <w:tcPr>
            <w:tcW w:w="5670" w:type="dxa"/>
          </w:tcPr>
          <w:p w14:paraId="2B03DC5C" w14:textId="3088EF1E" w:rsidR="00047D0F" w:rsidRPr="006356D9" w:rsidRDefault="00581F1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Solicitation</w:t>
            </w:r>
            <w:r w:rsidRPr="006356D9">
              <w:rPr>
                <w:rFonts w:cs="Arial"/>
                <w:bCs/>
                <w:sz w:val="22"/>
                <w:szCs w:val="22"/>
              </w:rPr>
              <w:t xml:space="preserve"> Contact:</w:t>
            </w:r>
            <w:r>
              <w:rPr>
                <w:rFonts w:cs="Arial"/>
                <w:bCs/>
              </w:rPr>
              <w:t xml:space="preserve">  </w:t>
            </w:r>
            <w:r w:rsidR="00C16F83">
              <w:rPr>
                <w:rFonts w:cs="Calibri"/>
                <w:b/>
              </w:rPr>
              <w:t>Omolara E</w:t>
            </w:r>
            <w:r w:rsidR="00E749FA">
              <w:rPr>
                <w:rFonts w:cs="Calibri"/>
                <w:b/>
              </w:rPr>
              <w:t>rewele</w:t>
            </w:r>
          </w:p>
        </w:tc>
        <w:tc>
          <w:tcPr>
            <w:tcW w:w="3798" w:type="dxa"/>
          </w:tcPr>
          <w:p w14:paraId="4E297496" w14:textId="77AC4FE3"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 xml:space="preserve">Phone: </w:t>
            </w:r>
            <w:r w:rsidR="00C16F83">
              <w:rPr>
                <w:rFonts w:cs="Arial"/>
                <w:bCs/>
                <w:sz w:val="22"/>
                <w:szCs w:val="22"/>
              </w:rPr>
              <w:t>(</w:t>
            </w:r>
            <w:r w:rsidR="00E749FA">
              <w:rPr>
                <w:rFonts w:cs="Calibri"/>
              </w:rPr>
              <w:t>217</w:t>
            </w:r>
            <w:r w:rsidR="00C16F83">
              <w:rPr>
                <w:rFonts w:cs="Calibri"/>
              </w:rPr>
              <w:t xml:space="preserve">) </w:t>
            </w:r>
            <w:r w:rsidR="00E749FA">
              <w:rPr>
                <w:rFonts w:cs="Calibri"/>
              </w:rPr>
              <w:t>785-5234</w:t>
            </w:r>
          </w:p>
        </w:tc>
      </w:tr>
      <w:tr w:rsidR="00047D0F" w14:paraId="431ABA09" w14:textId="77777777" w:rsidTr="00047D0F">
        <w:tc>
          <w:tcPr>
            <w:tcW w:w="5670" w:type="dxa"/>
          </w:tcPr>
          <w:p w14:paraId="3B4C3E67" w14:textId="0D336431" w:rsidR="00047D0F" w:rsidRPr="006356D9" w:rsidRDefault="002D58B1"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Agency</w:t>
            </w:r>
            <w:r w:rsidR="00047D0F" w:rsidRPr="006356D9">
              <w:rPr>
                <w:rFonts w:cs="Arial"/>
                <w:bCs/>
                <w:sz w:val="22"/>
                <w:szCs w:val="22"/>
              </w:rPr>
              <w:t xml:space="preserve">:  </w:t>
            </w:r>
            <w:r w:rsidR="009741D4" w:rsidRPr="00C16F83">
              <w:rPr>
                <w:rFonts w:cs="Arial"/>
                <w:b/>
              </w:rPr>
              <w:t>Illinois Department of Transportation</w:t>
            </w:r>
            <w:r w:rsidR="00C16F83">
              <w:rPr>
                <w:rFonts w:cs="Arial"/>
                <w:b/>
              </w:rPr>
              <w:t xml:space="preserve"> (IDOT)</w:t>
            </w:r>
          </w:p>
        </w:tc>
        <w:tc>
          <w:tcPr>
            <w:tcW w:w="3798" w:type="dxa"/>
          </w:tcPr>
          <w:p w14:paraId="7702D7B9" w14:textId="2881A948"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Fax: </w:t>
            </w:r>
            <w:r w:rsidR="00C16F83">
              <w:rPr>
                <w:rFonts w:cs="Arial"/>
                <w:bCs/>
                <w:sz w:val="22"/>
                <w:szCs w:val="22"/>
              </w:rPr>
              <w:t>(</w:t>
            </w:r>
            <w:r w:rsidR="009741D4">
              <w:rPr>
                <w:rFonts w:cs="Arial"/>
                <w:bCs/>
              </w:rPr>
              <w:t>217</w:t>
            </w:r>
            <w:r w:rsidR="00C16F83">
              <w:rPr>
                <w:rFonts w:cs="Arial"/>
                <w:bCs/>
              </w:rPr>
              <w:t xml:space="preserve">) </w:t>
            </w:r>
            <w:r w:rsidR="009741D4">
              <w:rPr>
                <w:rFonts w:cs="Arial"/>
                <w:bCs/>
              </w:rPr>
              <w:t>782-</w:t>
            </w:r>
            <w:r w:rsidR="00E749FA">
              <w:rPr>
                <w:rFonts w:cs="Arial"/>
                <w:bCs/>
              </w:rPr>
              <w:t>5634</w:t>
            </w:r>
          </w:p>
        </w:tc>
      </w:tr>
      <w:tr w:rsidR="00047D0F" w14:paraId="7F888C50" w14:textId="77777777" w:rsidTr="00047D0F">
        <w:tc>
          <w:tcPr>
            <w:tcW w:w="5670" w:type="dxa"/>
          </w:tcPr>
          <w:p w14:paraId="735FBF69" w14:textId="2CF94D7F"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Street Address:  </w:t>
            </w:r>
            <w:r w:rsidR="009741D4">
              <w:rPr>
                <w:rFonts w:cs="Arial"/>
                <w:bCs/>
              </w:rPr>
              <w:t>2300 S. Dirksen Parkway</w:t>
            </w:r>
            <w:r w:rsidR="00EF150E">
              <w:rPr>
                <w:rFonts w:cs="Arial"/>
                <w:bCs/>
              </w:rPr>
              <w:t>, Room 302/303</w:t>
            </w:r>
          </w:p>
        </w:tc>
        <w:tc>
          <w:tcPr>
            <w:tcW w:w="3798" w:type="dxa"/>
          </w:tcPr>
          <w:p w14:paraId="3B3F1EAC"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r w:rsidR="00047D0F" w14:paraId="1F108330" w14:textId="77777777" w:rsidTr="00047D0F">
        <w:tc>
          <w:tcPr>
            <w:tcW w:w="5670" w:type="dxa"/>
          </w:tcPr>
          <w:p w14:paraId="347BE57B"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City, State Zip:  </w:t>
            </w:r>
            <w:sdt>
              <w:sdtPr>
                <w:rPr>
                  <w:rFonts w:cs="Arial"/>
                  <w:bCs/>
                </w:rPr>
                <w:alias w:val="S-Project Contact City, State Zip"/>
                <w:tag w:val="S-Project Contact City, State Zip"/>
                <w:id w:val="2665531"/>
                <w:placeholder>
                  <w:docPart w:val="47E6A3BCE7404E929EC5C6890EF42F2B"/>
                </w:placeholder>
              </w:sdtPr>
              <w:sdtEndPr/>
              <w:sdtContent>
                <w:r w:rsidR="009741D4">
                  <w:rPr>
                    <w:rFonts w:cs="Arial"/>
                    <w:bCs/>
                  </w:rPr>
                  <w:t>Springfield, IL  62764</w:t>
                </w:r>
              </w:sdtContent>
            </w:sdt>
          </w:p>
        </w:tc>
        <w:tc>
          <w:tcPr>
            <w:tcW w:w="3798" w:type="dxa"/>
          </w:tcPr>
          <w:p w14:paraId="101F6273" w14:textId="77777777"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r w:rsidR="00047D0F" w14:paraId="7E285171" w14:textId="77777777" w:rsidTr="00047D0F">
        <w:tc>
          <w:tcPr>
            <w:tcW w:w="5670" w:type="dxa"/>
          </w:tcPr>
          <w:p w14:paraId="57857EC2" w14:textId="60253A15"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Email:  </w:t>
            </w:r>
            <w:hyperlink r:id="rId23" w:history="1">
              <w:r w:rsidR="00E749FA" w:rsidRPr="00E749FA">
                <w:rPr>
                  <w:rFonts w:cs="Calibri"/>
                  <w:color w:val="0000FF" w:themeColor="hyperlink"/>
                  <w:u w:val="single"/>
                </w:rPr>
                <w:t>Omolara.Erewele@illinois.gov</w:t>
              </w:r>
            </w:hyperlink>
          </w:p>
        </w:tc>
        <w:tc>
          <w:tcPr>
            <w:tcW w:w="3798" w:type="dxa"/>
          </w:tcPr>
          <w:p w14:paraId="375CCCC4" w14:textId="77777777"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bl>
    <w:p w14:paraId="6BC95EE0" w14:textId="77777777" w:rsidR="00047D0F" w:rsidRPr="00DA0F4B" w:rsidRDefault="00047D0F" w:rsidP="00047D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cs="Arial"/>
          <w:bCs/>
        </w:rPr>
      </w:pPr>
      <w:r w:rsidRPr="00DA0F4B">
        <w:rPr>
          <w:rFonts w:cs="Arial"/>
          <w:caps/>
        </w:rPr>
        <w:t>S</w:t>
      </w:r>
      <w:r w:rsidRPr="00DA0F4B">
        <w:rPr>
          <w:spacing w:val="-5"/>
        </w:rPr>
        <w:t>uspected errors should be immediately reported to the Solicitation Contact identified above.  Do not discuss the solicitation or any offer, directly or indirectly, with any State officer or employee other than the Solicitation Contact.</w:t>
      </w:r>
    </w:p>
    <w:p w14:paraId="274996E9" w14:textId="398EAA23" w:rsidR="00047D0F" w:rsidRDefault="00D80661"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cs="Arial"/>
          <w:b/>
          <w:caps/>
        </w:rPr>
        <w:t>Offeror</w:t>
      </w:r>
      <w:r w:rsidR="008064CB" w:rsidRPr="00091041">
        <w:rPr>
          <w:rFonts w:cs="Arial"/>
          <w:b/>
          <w:caps/>
        </w:rPr>
        <w:t xml:space="preserve"> QuestioNS AND AGENCY RESPONSE: </w:t>
      </w:r>
      <w:r w:rsidR="00146DEA" w:rsidRPr="00091041">
        <w:rPr>
          <w:rFonts w:cs="Arial"/>
        </w:rPr>
        <w:t>All questions</w:t>
      </w:r>
      <w:r w:rsidR="00091041">
        <w:rPr>
          <w:rFonts w:cs="Arial"/>
        </w:rPr>
        <w:t>,</w:t>
      </w:r>
      <w:r w:rsidR="00146DEA" w:rsidRPr="00091041">
        <w:rPr>
          <w:rFonts w:cs="Arial"/>
        </w:rPr>
        <w:t xml:space="preserve"> oth</w:t>
      </w:r>
      <w:r w:rsidR="00B351D9">
        <w:rPr>
          <w:rFonts w:cs="Arial"/>
        </w:rPr>
        <w:t>er than those raised at any</w:t>
      </w:r>
      <w:r w:rsidR="00146DEA" w:rsidRPr="00091041">
        <w:rPr>
          <w:rFonts w:cs="Arial"/>
        </w:rPr>
        <w:t xml:space="preserve"> </w:t>
      </w:r>
      <w:r>
        <w:rPr>
          <w:rFonts w:cs="Arial"/>
        </w:rPr>
        <w:t>Offeror</w:t>
      </w:r>
      <w:r w:rsidR="00146DEA" w:rsidRPr="00091041">
        <w:rPr>
          <w:rFonts w:cs="Arial"/>
        </w:rPr>
        <w:t xml:space="preserve"> conference, that pertain to this solicitation must be submitted in written form and submitted to the Solicitation Contact </w:t>
      </w:r>
      <w:r w:rsidR="00C16F83">
        <w:rPr>
          <w:rFonts w:cs="Arial"/>
        </w:rPr>
        <w:t xml:space="preserve">using the information stated above </w:t>
      </w:r>
      <w:r w:rsidR="00146DEA" w:rsidRPr="00091041">
        <w:rPr>
          <w:rFonts w:cs="Arial"/>
        </w:rPr>
        <w:t xml:space="preserve">no later than </w:t>
      </w:r>
      <w:sdt>
        <w:sdtPr>
          <w:rPr>
            <w:rFonts w:cs="Calibri"/>
            <w:b/>
            <w:spacing w:val="-1"/>
            <w:u w:val="single"/>
          </w:rPr>
          <w:alias w:val="S-Select Date"/>
          <w:tag w:val="S-Select Date"/>
          <w:id w:val="1231991"/>
          <w:placeholder>
            <w:docPart w:val="04A5490686DD4A239624D23433B23938"/>
          </w:placeholder>
          <w:date>
            <w:dateFormat w:val="MMMM d, yyyy"/>
            <w:lid w:val="en-US"/>
            <w:storeMappedDataAs w:val="dateTime"/>
            <w:calendar w:val="gregorian"/>
          </w:date>
        </w:sdtPr>
        <w:sdtEndPr/>
        <w:sdtContent>
          <w:r w:rsidR="00E749FA" w:rsidRPr="00E749FA">
            <w:rPr>
              <w:rFonts w:cs="Calibri"/>
              <w:b/>
              <w:spacing w:val="-1"/>
              <w:u w:val="single"/>
            </w:rPr>
            <w:t>ten (10) business days before proposal due date</w:t>
          </w:r>
        </w:sdtContent>
      </w:sdt>
      <w:r w:rsidR="00146DEA" w:rsidRPr="00551CB7">
        <w:rPr>
          <w:rFonts w:asciiTheme="minorHAnsi" w:hAnsiTheme="minorHAnsi" w:cs="Arial"/>
        </w:rPr>
        <w:t>.</w:t>
      </w:r>
      <w:r w:rsidR="00606481">
        <w:rPr>
          <w:rFonts w:cs="Arial"/>
        </w:rPr>
        <w:t xml:space="preserve">  Questions received and Agency </w:t>
      </w:r>
      <w:r w:rsidR="00146DEA" w:rsidRPr="00091041">
        <w:rPr>
          <w:rFonts w:cs="Arial"/>
        </w:rPr>
        <w:t>responses may be posted as an Addendum to the original solicitation on the Bulletin</w:t>
      </w:r>
      <w:r w:rsidR="00BE3450">
        <w:rPr>
          <w:rFonts w:cs="Arial"/>
        </w:rPr>
        <w:t>;</w:t>
      </w:r>
      <w:r w:rsidR="00146DEA" w:rsidRPr="00091041">
        <w:rPr>
          <w:rFonts w:cs="Arial"/>
        </w:rPr>
        <w:t xml:space="preserve"> </w:t>
      </w:r>
      <w:r w:rsidR="00146DEA" w:rsidRPr="00091041">
        <w:rPr>
          <w:spacing w:val="-5"/>
        </w:rPr>
        <w:t xml:space="preserve">only these written answers to questions shall be binding on the State. </w:t>
      </w:r>
      <w:r>
        <w:t>Offeror</w:t>
      </w:r>
      <w:r w:rsidR="00146DEA" w:rsidRPr="00897186">
        <w:t>s are responsi</w:t>
      </w:r>
      <w:r w:rsidR="00146DEA">
        <w:t>ble for monitoring the Bulletin</w:t>
      </w:r>
      <w:r w:rsidR="00146DEA" w:rsidRPr="00897186">
        <w:t>.</w:t>
      </w:r>
    </w:p>
    <w:p w14:paraId="4D2F32E6" w14:textId="77777777" w:rsidR="00047D0F" w:rsidRPr="00047D0F" w:rsidRDefault="00293E05"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rPr>
        <w:t>REQUIRED MEETINGS</w:t>
      </w:r>
    </w:p>
    <w:p w14:paraId="26C07B9F" w14:textId="220BC5A6" w:rsidR="00047D0F" w:rsidRDefault="00D80661"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pPr>
      <w:r w:rsidRPr="0032196D">
        <w:t>Offeror</w:t>
      </w:r>
      <w:r w:rsidR="00047D0F" w:rsidRPr="0032196D">
        <w:t xml:space="preserve"> Conference/Site Visit</w:t>
      </w:r>
      <w:bookmarkStart w:id="1" w:name="Check92"/>
      <w:r w:rsidR="00047D0F">
        <w:t>:</w:t>
      </w:r>
      <w:r w:rsidR="00047D0F">
        <w:tab/>
      </w:r>
      <w:r w:rsidR="000F4755">
        <w:fldChar w:fldCharType="begin">
          <w:ffData>
            <w:name w:val=""/>
            <w:enabled/>
            <w:calcOnExit w:val="0"/>
            <w:checkBox>
              <w:sizeAuto/>
              <w:default w:val="0"/>
            </w:checkBox>
          </w:ffData>
        </w:fldChar>
      </w:r>
      <w:r w:rsidR="00047D0F">
        <w:instrText xml:space="preserve"> FORMCHECKBOX </w:instrText>
      </w:r>
      <w:r w:rsidR="009A0508">
        <w:fldChar w:fldCharType="separate"/>
      </w:r>
      <w:r w:rsidR="000F4755">
        <w:fldChar w:fldCharType="end"/>
      </w:r>
      <w:bookmarkEnd w:id="1"/>
      <w:r w:rsidR="00047D0F">
        <w:t xml:space="preserve"> </w:t>
      </w:r>
      <w:r w:rsidR="00047D0F" w:rsidRPr="00897186">
        <w:t>Yes</w:t>
      </w:r>
      <w:bookmarkStart w:id="2" w:name="Check93"/>
      <w:r w:rsidR="00047D0F">
        <w:t xml:space="preserve"> </w:t>
      </w:r>
      <w:bookmarkEnd w:id="2"/>
      <w:r w:rsidR="0032196D">
        <w:fldChar w:fldCharType="begin">
          <w:ffData>
            <w:name w:val=""/>
            <w:enabled/>
            <w:calcOnExit w:val="0"/>
            <w:checkBox>
              <w:sizeAuto/>
              <w:default w:val="1"/>
            </w:checkBox>
          </w:ffData>
        </w:fldChar>
      </w:r>
      <w:r w:rsidR="0032196D">
        <w:instrText xml:space="preserve"> FORMCHECKBOX </w:instrText>
      </w:r>
      <w:r w:rsidR="009A0508">
        <w:fldChar w:fldCharType="separate"/>
      </w:r>
      <w:r w:rsidR="0032196D">
        <w:fldChar w:fldCharType="end"/>
      </w:r>
      <w:r w:rsidR="00047D0F" w:rsidRPr="00897186">
        <w:t xml:space="preserve"> No</w:t>
      </w:r>
    </w:p>
    <w:p w14:paraId="415342FA" w14:textId="3A1C076C" w:rsidR="00047D0F" w:rsidRPr="00293E05" w:rsidRDefault="00047D0F"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cs="Arial"/>
          <w:bCs/>
        </w:rPr>
      </w:pPr>
      <w:r w:rsidRPr="0032196D">
        <w:t>Mandatory Attendance:</w:t>
      </w:r>
      <w:bookmarkStart w:id="3" w:name="Check94"/>
      <w:r w:rsidRPr="00293E05">
        <w:rPr>
          <w:b/>
        </w:rPr>
        <w:tab/>
      </w:r>
      <w:r w:rsidRPr="00293E05">
        <w:rPr>
          <w:b/>
        </w:rPr>
        <w:tab/>
      </w:r>
      <w:r w:rsidR="000F4755" w:rsidRPr="00293E05">
        <w:rPr>
          <w:b/>
        </w:rPr>
        <w:fldChar w:fldCharType="begin">
          <w:ffData>
            <w:name w:val=""/>
            <w:enabled/>
            <w:calcOnExit w:val="0"/>
            <w:checkBox>
              <w:sizeAuto/>
              <w:default w:val="0"/>
            </w:checkBox>
          </w:ffData>
        </w:fldChar>
      </w:r>
      <w:r w:rsidRPr="00293E05">
        <w:rPr>
          <w:b/>
        </w:rPr>
        <w:instrText xml:space="preserve"> FORMCHECKBOX </w:instrText>
      </w:r>
      <w:r w:rsidR="009A0508">
        <w:rPr>
          <w:b/>
        </w:rPr>
      </w:r>
      <w:r w:rsidR="009A0508">
        <w:rPr>
          <w:b/>
        </w:rPr>
        <w:fldChar w:fldCharType="separate"/>
      </w:r>
      <w:r w:rsidR="000F4755" w:rsidRPr="00293E05">
        <w:rPr>
          <w:b/>
        </w:rPr>
        <w:fldChar w:fldCharType="end"/>
      </w:r>
      <w:bookmarkEnd w:id="3"/>
      <w:r w:rsidRPr="00293E05">
        <w:rPr>
          <w:b/>
        </w:rPr>
        <w:t xml:space="preserve"> </w:t>
      </w:r>
      <w:r>
        <w:t>Yes</w:t>
      </w:r>
      <w:bookmarkStart w:id="4" w:name="Check95"/>
      <w:r>
        <w:t xml:space="preserve"> </w:t>
      </w:r>
      <w:bookmarkEnd w:id="4"/>
      <w:r w:rsidR="0032196D">
        <w:fldChar w:fldCharType="begin">
          <w:ffData>
            <w:name w:val=""/>
            <w:enabled/>
            <w:calcOnExit w:val="0"/>
            <w:checkBox>
              <w:sizeAuto/>
              <w:default w:val="1"/>
            </w:checkBox>
          </w:ffData>
        </w:fldChar>
      </w:r>
      <w:r w:rsidR="0032196D">
        <w:instrText xml:space="preserve"> FORMCHECKBOX </w:instrText>
      </w:r>
      <w:r w:rsidR="009A0508">
        <w:fldChar w:fldCharType="separate"/>
      </w:r>
      <w:r w:rsidR="0032196D">
        <w:fldChar w:fldCharType="end"/>
      </w:r>
      <w:r>
        <w:t xml:space="preserve"> </w:t>
      </w:r>
      <w:r w:rsidRPr="00897186">
        <w:t>No</w:t>
      </w:r>
    </w:p>
    <w:p w14:paraId="323D3DD9" w14:textId="77777777" w:rsidR="00047D0F" w:rsidRPr="00897186" w:rsidRDefault="00047D0F" w:rsidP="00047D0F">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pPr>
      <w:r w:rsidRPr="001A73E4">
        <w:rPr>
          <w:rFonts w:cs="Arial"/>
          <w:spacing w:val="-5"/>
        </w:rPr>
        <w:lastRenderedPageBreak/>
        <w:t>If attendance is mandatory</w:t>
      </w:r>
      <w:r>
        <w:rPr>
          <w:rFonts w:cs="Arial"/>
          <w:spacing w:val="-5"/>
        </w:rPr>
        <w:t xml:space="preserve">, </w:t>
      </w:r>
      <w:r w:rsidR="00D80661">
        <w:rPr>
          <w:rFonts w:cs="Arial"/>
          <w:spacing w:val="-5"/>
        </w:rPr>
        <w:t>Offeror</w:t>
      </w:r>
      <w:r>
        <w:rPr>
          <w:rFonts w:cs="Arial"/>
          <w:spacing w:val="-5"/>
        </w:rPr>
        <w:t xml:space="preserve"> (current Vendor included) will be disqualified and considered non-responsive if </w:t>
      </w:r>
      <w:r w:rsidR="00D80661">
        <w:rPr>
          <w:rFonts w:cs="Arial"/>
          <w:spacing w:val="-5"/>
        </w:rPr>
        <w:t>Offeror</w:t>
      </w:r>
      <w:r w:rsidRPr="001A73E4">
        <w:rPr>
          <w:rFonts w:cs="Arial"/>
          <w:spacing w:val="-5"/>
        </w:rPr>
        <w:t xml:space="preserve"> does not attend, is not on time, leaves early or fails to sign the attendance sheet.  </w:t>
      </w:r>
      <w:r w:rsidR="00D80661">
        <w:rPr>
          <w:rFonts w:cs="Arial"/>
          <w:spacing w:val="-5"/>
        </w:rPr>
        <w:t>Offeror</w:t>
      </w:r>
      <w:r w:rsidRPr="001A73E4">
        <w:rPr>
          <w:rFonts w:cs="Arial"/>
          <w:spacing w:val="-5"/>
        </w:rPr>
        <w:t xml:space="preserve"> must allow adequate time to accommodate security screenings at the site.</w:t>
      </w:r>
    </w:p>
    <w:p w14:paraId="727A7D2E" w14:textId="3491FD5B" w:rsidR="00047D0F" w:rsidRPr="00047D0F" w:rsidRDefault="00047D0F" w:rsidP="00C16F83">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C50F36">
        <w:t>Date:</w:t>
      </w:r>
      <w:r w:rsidRPr="00047D0F">
        <w:rPr>
          <w:b/>
        </w:rPr>
        <w:tab/>
      </w:r>
      <w:sdt>
        <w:sdtPr>
          <w:rPr>
            <w:rFonts w:cs="Arial"/>
          </w:rPr>
          <w:alias w:val="S-Select Date"/>
          <w:tag w:val="S-Select Date"/>
          <w:id w:val="1232015"/>
          <w:placeholder>
            <w:docPart w:val="EFEFA163F4564722A4AD4F163B69B2D0"/>
          </w:placeholder>
          <w:date>
            <w:dateFormat w:val="MMMM d, yyyy"/>
            <w:lid w:val="en-US"/>
            <w:storeMappedDataAs w:val="dateTime"/>
            <w:calendar w:val="gregorian"/>
          </w:date>
        </w:sdtPr>
        <w:sdtEndPr/>
        <w:sdtContent>
          <w:r w:rsidR="00E749FA">
            <w:rPr>
              <w:rFonts w:cs="Arial"/>
            </w:rPr>
            <w:t>NA</w:t>
          </w:r>
        </w:sdtContent>
      </w:sdt>
    </w:p>
    <w:p w14:paraId="60213543" w14:textId="374AAFBD" w:rsidR="00047D0F" w:rsidRDefault="00047D0F" w:rsidP="00C16F83">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pPr>
      <w:r w:rsidRPr="00C50F36">
        <w:t>Time:</w:t>
      </w:r>
      <w:r w:rsidRPr="00A94E23">
        <w:tab/>
      </w:r>
      <w:sdt>
        <w:sdtPr>
          <w:alias w:val="S-Vendor Conference Time"/>
          <w:tag w:val="S-Vendor Conference Time"/>
          <w:id w:val="1232019"/>
          <w:placeholder>
            <w:docPart w:val="F6B61E97EFFB456AA7ED1D2EE59FCC5D"/>
          </w:placeholder>
        </w:sdtPr>
        <w:sdtEndPr/>
        <w:sdtContent>
          <w:r w:rsidR="00E749FA">
            <w:t>NA</w:t>
          </w:r>
        </w:sdtContent>
      </w:sdt>
    </w:p>
    <w:p w14:paraId="75052660" w14:textId="7095FF0B" w:rsidR="00047D0F" w:rsidRPr="00047D0F" w:rsidRDefault="00047D0F" w:rsidP="00C16F83">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C50F36">
        <w:t>Location:</w:t>
      </w:r>
      <w:r w:rsidRPr="00047D0F">
        <w:rPr>
          <w:b/>
        </w:rPr>
        <w:tab/>
      </w:r>
      <w:sdt>
        <w:sdtPr>
          <w:alias w:val="S-Vendor Conference Location"/>
          <w:tag w:val="S-Vendor Conference Location"/>
          <w:id w:val="1232025"/>
          <w:placeholder>
            <w:docPart w:val="253658EFA51443CCAF7E1BC651B95878"/>
          </w:placeholder>
        </w:sdtPr>
        <w:sdtEndPr/>
        <w:sdtContent>
          <w:r w:rsidR="00E749FA">
            <w:t>NA</w:t>
          </w:r>
        </w:sdtContent>
      </w:sdt>
    </w:p>
    <w:p w14:paraId="619E2550" w14:textId="77777777" w:rsidR="00047D0F" w:rsidRDefault="00146DEA"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spacing w:val="-5"/>
        </w:rPr>
        <w:t>OFFER DUE DATE, TIME, AND ADDRESS FOR SUBMISSION OF OFFERS</w:t>
      </w:r>
      <w:r w:rsidRPr="00047D0F">
        <w:rPr>
          <w:spacing w:val="-5"/>
        </w:rPr>
        <w:t xml:space="preserve">:  </w:t>
      </w:r>
      <w:r>
        <w:t>Offers</w:t>
      </w:r>
      <w:r w:rsidRPr="00E70FCD">
        <w:t xml:space="preserve"> will be opened at the </w:t>
      </w:r>
      <w:r w:rsidR="009263D9">
        <w:t xml:space="preserve">Submit/Deliver Offers To </w:t>
      </w:r>
      <w:r w:rsidRPr="00E70FCD">
        <w:t xml:space="preserve">address </w:t>
      </w:r>
      <w:r w:rsidR="009263D9">
        <w:t xml:space="preserve">provided below </w:t>
      </w:r>
      <w:r w:rsidRPr="00E70FCD">
        <w:t xml:space="preserve">at the </w:t>
      </w:r>
      <w:r>
        <w:t>Offer</w:t>
      </w:r>
      <w:r w:rsidRPr="00E70FCD">
        <w:t xml:space="preserve"> Due Date </w:t>
      </w:r>
      <w:r w:rsidR="00C95451">
        <w:t>and</w:t>
      </w:r>
      <w:r w:rsidRPr="00E70FCD">
        <w:t xml:space="preserve"> Time specified</w:t>
      </w:r>
      <w:r w:rsidR="009263D9">
        <w:t xml:space="preserve"> below</w:t>
      </w:r>
      <w:r>
        <w:t>.</w:t>
      </w:r>
    </w:p>
    <w:p w14:paraId="0B0A5265" w14:textId="77777777" w:rsidR="00047D0F" w:rsidRPr="00047D0F" w:rsidRDefault="00E01DC7" w:rsidP="00047D0F">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rFonts w:cs="Arial"/>
        </w:rPr>
        <w:t>Offer</w:t>
      </w:r>
      <w:r w:rsidR="008064CB" w:rsidRPr="00047D0F">
        <w:rPr>
          <w:rFonts w:cs="Arial"/>
        </w:rPr>
        <w:t xml:space="preserve"> Due Date &amp; </w:t>
      </w:r>
      <w:r w:rsidR="00C54214" w:rsidRPr="00047D0F">
        <w:rPr>
          <w:rFonts w:cs="Arial"/>
        </w:rPr>
        <w:t>T</w:t>
      </w:r>
      <w:r w:rsidR="008064CB" w:rsidRPr="00047D0F">
        <w:rPr>
          <w:rFonts w:cs="Arial"/>
        </w:rPr>
        <w:t>ime</w:t>
      </w:r>
    </w:p>
    <w:p w14:paraId="2607A87C" w14:textId="112403FD" w:rsidR="00047D0F" w:rsidRPr="00EF150E"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b/>
          <w:bCs/>
        </w:rPr>
      </w:pPr>
      <w:r w:rsidRPr="00EF150E">
        <w:t>Date:</w:t>
      </w:r>
      <w:r w:rsidRPr="00E70FCD">
        <w:t xml:space="preserve"> </w:t>
      </w:r>
      <w:r>
        <w:t xml:space="preserve"> </w:t>
      </w:r>
      <w:r w:rsidR="00EF150E" w:rsidRPr="00EF150E">
        <w:rPr>
          <w:b/>
          <w:bCs/>
          <w:u w:val="single"/>
        </w:rPr>
        <w:t>July 2, 2024</w:t>
      </w:r>
    </w:p>
    <w:p w14:paraId="0ED774F1" w14:textId="080512B7" w:rsidR="00047D0F" w:rsidRPr="00EF150E"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b/>
          <w:bCs/>
        </w:rPr>
      </w:pPr>
      <w:r w:rsidRPr="00EF150E">
        <w:t>Time:</w:t>
      </w:r>
      <w:r w:rsidRPr="00E70FCD">
        <w:t xml:space="preserve"> </w:t>
      </w:r>
      <w:r>
        <w:t xml:space="preserve"> </w:t>
      </w:r>
      <w:r w:rsidR="00EF150E" w:rsidRPr="00EF150E">
        <w:rPr>
          <w:b/>
          <w:bCs/>
          <w:u w:val="single"/>
        </w:rPr>
        <w:t>1:30 PM C</w:t>
      </w:r>
      <w:r w:rsidR="00EF150E">
        <w:rPr>
          <w:b/>
          <w:bCs/>
          <w:u w:val="single"/>
        </w:rPr>
        <w:t>S</w:t>
      </w:r>
      <w:r w:rsidR="00EF150E" w:rsidRPr="00EF150E">
        <w:rPr>
          <w:b/>
          <w:bCs/>
          <w:u w:val="single"/>
        </w:rPr>
        <w:t>T</w:t>
      </w:r>
    </w:p>
    <w:p w14:paraId="7AADF77F" w14:textId="3CB20AF1" w:rsidR="00361572" w:rsidRDefault="00CC45FD"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contextualSpacing w:val="0"/>
        <w:jc w:val="both"/>
      </w:pPr>
      <w:r w:rsidRPr="00047D0F">
        <w:rPr>
          <w:rFonts w:cs="Arial"/>
          <w:spacing w:val="-5"/>
        </w:rPr>
        <w:t>Offer Firm Time</w:t>
      </w:r>
      <w:r w:rsidRPr="00047D0F">
        <w:rPr>
          <w:rFonts w:cs="Arial"/>
          <w:b/>
          <w:spacing w:val="-5"/>
        </w:rPr>
        <w:t xml:space="preserve">: </w:t>
      </w:r>
      <w:r w:rsidR="00D80661">
        <w:rPr>
          <w:rFonts w:cs="Arial"/>
          <w:spacing w:val="-5"/>
        </w:rPr>
        <w:t xml:space="preserve"> The </w:t>
      </w:r>
      <w:r w:rsidRPr="00047D0F">
        <w:rPr>
          <w:rFonts w:cs="Arial"/>
          <w:spacing w:val="-5"/>
        </w:rPr>
        <w:t xml:space="preserve">Offer must remain firm for </w:t>
      </w:r>
      <w:sdt>
        <w:sdtPr>
          <w:rPr>
            <w:b/>
            <w:bCs/>
            <w:u w:val="single"/>
          </w:rPr>
          <w:alias w:val="S-Firm Days"/>
          <w:tag w:val="S-Firm Days"/>
          <w:id w:val="1232043"/>
          <w:placeholder>
            <w:docPart w:val="DA8B624A1BDC46FE96ADAB94CE2B02E1"/>
          </w:placeholder>
        </w:sdtPr>
        <w:sdtEndPr/>
        <w:sdtContent>
          <w:r w:rsidR="00E749FA" w:rsidRPr="00EF150E">
            <w:rPr>
              <w:b/>
              <w:bCs/>
              <w:u w:val="single"/>
            </w:rPr>
            <w:t>180</w:t>
          </w:r>
        </w:sdtContent>
      </w:sdt>
      <w:r w:rsidRPr="00EF150E">
        <w:rPr>
          <w:rFonts w:cs="Arial"/>
          <w:b/>
          <w:bCs/>
          <w:spacing w:val="-5"/>
          <w:u w:val="single"/>
        </w:rPr>
        <w:t xml:space="preserve"> days</w:t>
      </w:r>
      <w:r w:rsidRPr="00047D0F">
        <w:rPr>
          <w:rFonts w:cs="Arial"/>
          <w:spacing w:val="-5"/>
        </w:rPr>
        <w:t xml:space="preserve"> from opening.</w:t>
      </w:r>
    </w:p>
    <w:p w14:paraId="7EFCBAF2" w14:textId="633149DE" w:rsidR="00361572" w:rsidRDefault="00361572" w:rsidP="00BE3450">
      <w:pPr>
        <w:pStyle w:val="ListParagraph"/>
        <w:numPr>
          <w:ilvl w:val="2"/>
          <w:numId w:val="3"/>
        </w:numPr>
        <w:tabs>
          <w:tab w:val="left" w:pos="720"/>
          <w:tab w:val="left" w:pos="1440"/>
          <w:tab w:val="left" w:pos="2160"/>
          <w:tab w:val="left" w:pos="2880"/>
          <w:tab w:val="left" w:pos="3600"/>
          <w:tab w:val="left" w:pos="4320"/>
          <w:tab w:val="left" w:pos="5040"/>
          <w:tab w:val="left" w:pos="5760"/>
          <w:tab w:val="left" w:pos="6570"/>
          <w:tab w:val="left" w:pos="6930"/>
          <w:tab w:val="left" w:pos="7920"/>
          <w:tab w:val="left" w:pos="8640"/>
          <w:tab w:val="right" w:pos="9360"/>
        </w:tabs>
        <w:spacing w:before="240" w:after="240" w:line="23" w:lineRule="atLeast"/>
        <w:contextualSpacing w:val="0"/>
        <w:jc w:val="both"/>
      </w:pPr>
      <w:r>
        <w:t>Submit/Deliver Offers To:</w:t>
      </w:r>
      <w:r>
        <w:tab/>
      </w:r>
      <w:r>
        <w:tab/>
        <w:t xml:space="preserve">Label </w:t>
      </w:r>
      <w:r w:rsidRPr="00E70FCD">
        <w:t>(outside of envelopes/containers):</w:t>
      </w:r>
    </w:p>
    <w:tbl>
      <w:tblPr>
        <w:tblStyle w:val="TableGrid"/>
        <w:tblW w:w="9020" w:type="dxa"/>
        <w:jc w:val="center"/>
        <w:tblLook w:val="04A0" w:firstRow="1" w:lastRow="0" w:firstColumn="1" w:lastColumn="0" w:noHBand="0" w:noVBand="1"/>
      </w:tblPr>
      <w:tblGrid>
        <w:gridCol w:w="3715"/>
        <w:gridCol w:w="5305"/>
      </w:tblGrid>
      <w:tr w:rsidR="004935AF" w14:paraId="5B543759" w14:textId="77777777" w:rsidTr="004F560F">
        <w:trPr>
          <w:trHeight w:val="719"/>
          <w:jc w:val="center"/>
        </w:trPr>
        <w:tc>
          <w:tcPr>
            <w:tcW w:w="3715" w:type="dxa"/>
          </w:tcPr>
          <w:p w14:paraId="409CC0D6" w14:textId="77777777" w:rsidR="004935AF" w:rsidRDefault="00606481" w:rsidP="00606481">
            <w:pPr>
              <w:pStyle w:val="NoSpacing"/>
              <w:widowControl w:val="0"/>
              <w:spacing w:before="240" w:after="120"/>
              <w:rPr>
                <w:rFonts w:asciiTheme="minorHAnsi" w:hAnsiTheme="minorHAnsi"/>
                <w:sz w:val="22"/>
                <w:szCs w:val="22"/>
              </w:rPr>
            </w:pPr>
            <w:r>
              <w:rPr>
                <w:rFonts w:asciiTheme="minorHAnsi" w:hAnsiTheme="minorHAnsi"/>
                <w:sz w:val="22"/>
                <w:szCs w:val="22"/>
              </w:rPr>
              <w:t>Agency</w:t>
            </w:r>
            <w:r w:rsidR="004935AF">
              <w:rPr>
                <w:rFonts w:asciiTheme="minorHAnsi" w:hAnsiTheme="minorHAnsi"/>
                <w:sz w:val="22"/>
                <w:szCs w:val="22"/>
              </w:rPr>
              <w:t xml:space="preserve">:  </w:t>
            </w:r>
            <w:sdt>
              <w:sdtPr>
                <w:rPr>
                  <w:rFonts w:asciiTheme="minorHAnsi" w:hAnsiTheme="minorHAnsi"/>
                </w:rPr>
                <w:alias w:val="S-Agency/University"/>
                <w:tag w:val="S-Agency/University"/>
                <w:id w:val="1211574"/>
                <w:placeholder>
                  <w:docPart w:val="4067936DA3B04F8D832A28498B573FEE"/>
                </w:placeholder>
              </w:sdtPr>
              <w:sdtEndPr/>
              <w:sdtContent>
                <w:r w:rsidR="000203D1" w:rsidRPr="00551CB7">
                  <w:rPr>
                    <w:rFonts w:asciiTheme="minorHAnsi" w:hAnsiTheme="minorHAnsi"/>
                    <w:b/>
                  </w:rPr>
                  <w:t>Department of Transportation</w:t>
                </w:r>
                <w:r w:rsidR="000203D1">
                  <w:rPr>
                    <w:rFonts w:asciiTheme="minorHAnsi" w:hAnsiTheme="minorHAnsi"/>
                  </w:rPr>
                  <w:t xml:space="preserve"> </w:t>
                </w:r>
              </w:sdtContent>
            </w:sdt>
          </w:p>
        </w:tc>
        <w:tc>
          <w:tcPr>
            <w:tcW w:w="5305" w:type="dxa"/>
          </w:tcPr>
          <w:p w14:paraId="589EB35F" w14:textId="77777777" w:rsidR="000203D1" w:rsidRPr="00D738CC" w:rsidRDefault="004935AF" w:rsidP="00551CB7">
            <w:pPr>
              <w:pStyle w:val="NoSpacing"/>
              <w:widowControl w:val="0"/>
              <w:spacing w:before="240" w:after="120"/>
              <w:rPr>
                <w:rFonts w:asciiTheme="minorHAnsi" w:hAnsiTheme="minorHAnsi"/>
                <w:b/>
                <w:sz w:val="22"/>
                <w:szCs w:val="22"/>
              </w:rPr>
            </w:pPr>
            <w:r>
              <w:rPr>
                <w:rFonts w:asciiTheme="minorHAnsi" w:hAnsiTheme="minorHAnsi"/>
                <w:b/>
                <w:sz w:val="22"/>
                <w:szCs w:val="22"/>
              </w:rPr>
              <w:t>“Sealed Bid – Do Not Open”</w:t>
            </w:r>
          </w:p>
        </w:tc>
      </w:tr>
      <w:tr w:rsidR="004935AF" w14:paraId="375ED4B8" w14:textId="77777777" w:rsidTr="004F560F">
        <w:trPr>
          <w:trHeight w:val="755"/>
          <w:jc w:val="center"/>
        </w:trPr>
        <w:tc>
          <w:tcPr>
            <w:tcW w:w="3715" w:type="dxa"/>
            <w:vAlign w:val="center"/>
          </w:tcPr>
          <w:p w14:paraId="48DC4A7E" w14:textId="5C6502FC" w:rsidR="004935AF" w:rsidRDefault="004935AF" w:rsidP="00C16F83">
            <w:pPr>
              <w:pStyle w:val="NoSpacing"/>
              <w:widowControl w:val="0"/>
              <w:spacing w:before="240" w:after="120"/>
              <w:rPr>
                <w:rFonts w:asciiTheme="minorHAnsi" w:hAnsiTheme="minorHAnsi"/>
                <w:sz w:val="22"/>
                <w:szCs w:val="22"/>
              </w:rPr>
            </w:pPr>
            <w:r>
              <w:rPr>
                <w:rFonts w:asciiTheme="minorHAnsi" w:hAnsiTheme="minorHAnsi"/>
                <w:sz w:val="22"/>
                <w:szCs w:val="22"/>
              </w:rPr>
              <w:t xml:space="preserve">Attn:  </w:t>
            </w:r>
            <w:r w:rsidR="00C16F83">
              <w:rPr>
                <w:rFonts w:cs="Calibri"/>
                <w:b/>
              </w:rPr>
              <w:t>Omolara</w:t>
            </w:r>
            <w:r w:rsidR="00681BFC">
              <w:rPr>
                <w:rFonts w:cs="Calibri"/>
                <w:b/>
              </w:rPr>
              <w:t xml:space="preserve"> Erewele</w:t>
            </w:r>
          </w:p>
        </w:tc>
        <w:tc>
          <w:tcPr>
            <w:tcW w:w="5305" w:type="dxa"/>
          </w:tcPr>
          <w:p w14:paraId="11AEE3DE" w14:textId="77777777" w:rsidR="004935AF" w:rsidRDefault="004935AF" w:rsidP="004935AF">
            <w:pPr>
              <w:pStyle w:val="NoSpacing"/>
              <w:widowControl w:val="0"/>
              <w:spacing w:before="240" w:after="120"/>
              <w:rPr>
                <w:rFonts w:cs="Calibri"/>
                <w:spacing w:val="1"/>
              </w:rPr>
            </w:pPr>
            <w:r>
              <w:rPr>
                <w:rFonts w:asciiTheme="minorHAnsi" w:hAnsiTheme="minorHAnsi"/>
                <w:sz w:val="22"/>
                <w:szCs w:val="22"/>
              </w:rPr>
              <w:t>Project Title</w:t>
            </w:r>
            <w:r w:rsidR="00C16F83">
              <w:rPr>
                <w:rFonts w:asciiTheme="minorHAnsi" w:hAnsiTheme="minorHAnsi"/>
                <w:sz w:val="22"/>
                <w:szCs w:val="22"/>
              </w:rPr>
              <w:t xml:space="preserve">: </w:t>
            </w:r>
            <w:r w:rsidR="0032196D" w:rsidRPr="00C16F83">
              <w:rPr>
                <w:rFonts w:asciiTheme="minorHAnsi" w:hAnsiTheme="minorHAnsi"/>
                <w:b/>
                <w:sz w:val="22"/>
                <w:szCs w:val="22"/>
              </w:rPr>
              <w:t>Condition Rating Survey Data Collection Services</w:t>
            </w:r>
            <w:r w:rsidR="0032196D">
              <w:rPr>
                <w:rFonts w:cs="Calibri"/>
                <w:spacing w:val="1"/>
              </w:rPr>
              <w:t xml:space="preserve"> </w:t>
            </w:r>
          </w:p>
          <w:p w14:paraId="46229299" w14:textId="451B01F1" w:rsidR="00C16F83" w:rsidRPr="00C16F83" w:rsidRDefault="00C16F83" w:rsidP="004935AF">
            <w:pPr>
              <w:pStyle w:val="NoSpacing"/>
              <w:widowControl w:val="0"/>
              <w:spacing w:before="240" w:after="120"/>
              <w:rPr>
                <w:rFonts w:asciiTheme="minorHAnsi" w:hAnsiTheme="minorHAnsi"/>
                <w:b/>
                <w:bCs/>
                <w:sz w:val="22"/>
                <w:szCs w:val="22"/>
              </w:rPr>
            </w:pPr>
            <w:r>
              <w:rPr>
                <w:rFonts w:asciiTheme="minorHAnsi" w:hAnsiTheme="minorHAnsi"/>
                <w:sz w:val="22"/>
                <w:szCs w:val="22"/>
              </w:rPr>
              <w:t xml:space="preserve">Reference #:  </w:t>
            </w:r>
            <w:r>
              <w:rPr>
                <w:rFonts w:asciiTheme="minorHAnsi" w:hAnsiTheme="minorHAnsi"/>
                <w:b/>
                <w:bCs/>
                <w:sz w:val="22"/>
                <w:szCs w:val="22"/>
              </w:rPr>
              <w:t>CRSFY25</w:t>
            </w:r>
          </w:p>
        </w:tc>
      </w:tr>
      <w:tr w:rsidR="004935AF" w14:paraId="3BC57BA2" w14:textId="77777777" w:rsidTr="004F560F">
        <w:trPr>
          <w:jc w:val="center"/>
        </w:trPr>
        <w:tc>
          <w:tcPr>
            <w:tcW w:w="3715" w:type="dxa"/>
            <w:vAlign w:val="center"/>
          </w:tcPr>
          <w:p w14:paraId="4C136837" w14:textId="2C3AD286" w:rsidR="004935AF" w:rsidRDefault="004935AF" w:rsidP="00C16F83">
            <w:pPr>
              <w:pStyle w:val="NoSpacing"/>
              <w:widowControl w:val="0"/>
              <w:spacing w:before="240" w:after="120"/>
              <w:rPr>
                <w:rFonts w:asciiTheme="minorHAnsi" w:hAnsiTheme="minorHAnsi"/>
                <w:sz w:val="22"/>
                <w:szCs w:val="22"/>
              </w:rPr>
            </w:pPr>
            <w:r>
              <w:rPr>
                <w:rFonts w:asciiTheme="minorHAnsi" w:hAnsiTheme="minorHAnsi"/>
                <w:sz w:val="22"/>
                <w:szCs w:val="22"/>
              </w:rPr>
              <w:t xml:space="preserve">Address:  </w:t>
            </w:r>
            <w:sdt>
              <w:sdtPr>
                <w:rPr>
                  <w:rFonts w:asciiTheme="minorHAnsi" w:hAnsiTheme="minorHAnsi"/>
                </w:rPr>
                <w:alias w:val="S-Address to Submit/Deliver Bids"/>
                <w:tag w:val="S-Address to Submit/Deliver Bids"/>
                <w:id w:val="1211597"/>
                <w:placeholder>
                  <w:docPart w:val="1B30120A076B4BB7A29E2DE89DF042AD"/>
                </w:placeholder>
              </w:sdtPr>
              <w:sdtEndPr/>
              <w:sdtContent>
                <w:r w:rsidR="00681BFC">
                  <w:rPr>
                    <w:rFonts w:cs="Calibri"/>
                  </w:rPr>
                  <w:t>2300 S Dirksen Parkway</w:t>
                </w:r>
              </w:sdtContent>
            </w:sdt>
          </w:p>
        </w:tc>
        <w:tc>
          <w:tcPr>
            <w:tcW w:w="5305" w:type="dxa"/>
          </w:tcPr>
          <w:p w14:paraId="2F5E2A93" w14:textId="795B710A" w:rsidR="00C16F83" w:rsidRPr="00EF150E" w:rsidRDefault="004935AF" w:rsidP="004935AF">
            <w:pPr>
              <w:pStyle w:val="NoSpacing"/>
              <w:widowControl w:val="0"/>
              <w:spacing w:before="240" w:after="120"/>
              <w:rPr>
                <w:rFonts w:asciiTheme="minorHAnsi" w:hAnsiTheme="minorHAnsi"/>
                <w:b/>
                <w:bCs/>
                <w:sz w:val="22"/>
                <w:szCs w:val="22"/>
                <w:u w:val="single"/>
              </w:rPr>
            </w:pPr>
            <w:r>
              <w:rPr>
                <w:rFonts w:asciiTheme="minorHAnsi" w:hAnsiTheme="minorHAnsi"/>
                <w:sz w:val="22"/>
                <w:szCs w:val="22"/>
              </w:rPr>
              <w:t>Due Date</w:t>
            </w:r>
            <w:r w:rsidR="00C16F83">
              <w:rPr>
                <w:rFonts w:asciiTheme="minorHAnsi" w:hAnsiTheme="minorHAnsi"/>
                <w:sz w:val="22"/>
                <w:szCs w:val="22"/>
              </w:rPr>
              <w:t>:</w:t>
            </w:r>
            <w:r w:rsidR="00EF150E">
              <w:rPr>
                <w:rFonts w:asciiTheme="minorHAnsi" w:hAnsiTheme="minorHAnsi"/>
                <w:sz w:val="22"/>
                <w:szCs w:val="22"/>
              </w:rPr>
              <w:t xml:space="preserve">  </w:t>
            </w:r>
            <w:r w:rsidR="00EF150E">
              <w:rPr>
                <w:rFonts w:asciiTheme="minorHAnsi" w:hAnsiTheme="minorHAnsi"/>
                <w:b/>
                <w:bCs/>
                <w:sz w:val="22"/>
                <w:szCs w:val="22"/>
                <w:u w:val="single"/>
              </w:rPr>
              <w:t>July 2, 2024</w:t>
            </w:r>
          </w:p>
          <w:p w14:paraId="1F91E9DD" w14:textId="62CA5AAA" w:rsidR="004935AF" w:rsidRPr="00EF150E" w:rsidRDefault="004935AF" w:rsidP="004935AF">
            <w:pPr>
              <w:pStyle w:val="NoSpacing"/>
              <w:widowControl w:val="0"/>
              <w:spacing w:before="240" w:after="120"/>
              <w:rPr>
                <w:rFonts w:asciiTheme="minorHAnsi" w:hAnsiTheme="minorHAnsi"/>
                <w:b/>
                <w:bCs/>
                <w:sz w:val="22"/>
                <w:szCs w:val="22"/>
                <w:u w:val="single"/>
              </w:rPr>
            </w:pPr>
            <w:r>
              <w:rPr>
                <w:rFonts w:asciiTheme="minorHAnsi" w:hAnsiTheme="minorHAnsi"/>
                <w:sz w:val="22"/>
                <w:szCs w:val="22"/>
              </w:rPr>
              <w:t xml:space="preserve"> Time:  </w:t>
            </w:r>
            <w:r w:rsidR="00EF150E">
              <w:rPr>
                <w:rFonts w:asciiTheme="minorHAnsi" w:hAnsiTheme="minorHAnsi"/>
                <w:sz w:val="22"/>
                <w:szCs w:val="22"/>
              </w:rPr>
              <w:t xml:space="preserve">       </w:t>
            </w:r>
            <w:r w:rsidR="00EF150E">
              <w:rPr>
                <w:rFonts w:asciiTheme="minorHAnsi" w:hAnsiTheme="minorHAnsi"/>
                <w:b/>
                <w:bCs/>
                <w:sz w:val="22"/>
                <w:szCs w:val="22"/>
                <w:u w:val="single"/>
              </w:rPr>
              <w:t>1:30 PM CST</w:t>
            </w:r>
          </w:p>
        </w:tc>
      </w:tr>
      <w:tr w:rsidR="004935AF" w14:paraId="22EA4297" w14:textId="77777777" w:rsidTr="004F560F">
        <w:trPr>
          <w:jc w:val="center"/>
        </w:trPr>
        <w:tc>
          <w:tcPr>
            <w:tcW w:w="3715" w:type="dxa"/>
          </w:tcPr>
          <w:p w14:paraId="2224C01C" w14:textId="4AB690B4" w:rsidR="004935AF" w:rsidRDefault="004935AF" w:rsidP="004935AF">
            <w:pPr>
              <w:pStyle w:val="NoSpacing"/>
              <w:widowControl w:val="0"/>
              <w:spacing w:before="240" w:after="120"/>
              <w:rPr>
                <w:rFonts w:asciiTheme="minorHAnsi" w:hAnsiTheme="minorHAnsi"/>
                <w:sz w:val="22"/>
                <w:szCs w:val="22"/>
              </w:rPr>
            </w:pPr>
            <w:r>
              <w:rPr>
                <w:rFonts w:asciiTheme="minorHAnsi" w:hAnsiTheme="minorHAnsi"/>
                <w:sz w:val="22"/>
                <w:szCs w:val="22"/>
              </w:rPr>
              <w:t xml:space="preserve">City, State Zip:  </w:t>
            </w:r>
            <w:sdt>
              <w:sdtPr>
                <w:rPr>
                  <w:rStyle w:val="Style110"/>
                </w:rPr>
                <w:alias w:val="S-City, State Zip"/>
                <w:tag w:val="S-City, State Zip"/>
                <w:id w:val="1211623"/>
                <w:placeholder>
                  <w:docPart w:val="54CDFB4073F04816A0BEBCD6D4668591"/>
                </w:placeholder>
              </w:sdtPr>
              <w:sdtEndPr>
                <w:rPr>
                  <w:rStyle w:val="DefaultParagraphFont"/>
                  <w:rFonts w:ascii="Calibri" w:hAnsi="Calibri"/>
                  <w:sz w:val="20"/>
                </w:rPr>
              </w:sdtEndPr>
              <w:sdtContent>
                <w:r w:rsidR="00681BFC" w:rsidRPr="002F4CEB">
                  <w:rPr>
                    <w:rFonts w:cs="Calibri"/>
                    <w:spacing w:val="-1"/>
                  </w:rPr>
                  <w:t>Sp</w:t>
                </w:r>
                <w:r w:rsidR="00681BFC" w:rsidRPr="002F4CEB">
                  <w:rPr>
                    <w:rFonts w:cs="Calibri"/>
                  </w:rPr>
                  <w:t>ri</w:t>
                </w:r>
                <w:r w:rsidR="00681BFC" w:rsidRPr="002F4CEB">
                  <w:rPr>
                    <w:rFonts w:cs="Calibri"/>
                    <w:spacing w:val="-1"/>
                  </w:rPr>
                  <w:t>ng</w:t>
                </w:r>
                <w:r w:rsidR="00681BFC" w:rsidRPr="002F4CEB">
                  <w:rPr>
                    <w:rFonts w:cs="Calibri"/>
                  </w:rPr>
                  <w:t>fiel</w:t>
                </w:r>
                <w:r w:rsidR="00681BFC" w:rsidRPr="002F4CEB">
                  <w:rPr>
                    <w:rFonts w:cs="Calibri"/>
                    <w:spacing w:val="-1"/>
                  </w:rPr>
                  <w:t>d</w:t>
                </w:r>
                <w:r w:rsidR="00681BFC" w:rsidRPr="002F4CEB">
                  <w:rPr>
                    <w:rFonts w:cs="Calibri"/>
                  </w:rPr>
                  <w:t>,</w:t>
                </w:r>
                <w:r w:rsidR="00681BFC" w:rsidRPr="002F4CEB">
                  <w:rPr>
                    <w:rFonts w:cs="Calibri"/>
                    <w:spacing w:val="-2"/>
                  </w:rPr>
                  <w:t xml:space="preserve"> </w:t>
                </w:r>
                <w:r w:rsidR="00681BFC" w:rsidRPr="002F4CEB">
                  <w:rPr>
                    <w:rFonts w:cs="Calibri"/>
                  </w:rPr>
                  <w:t>Illi</w:t>
                </w:r>
                <w:r w:rsidR="00681BFC" w:rsidRPr="002F4CEB">
                  <w:rPr>
                    <w:rFonts w:cs="Calibri"/>
                    <w:spacing w:val="-1"/>
                  </w:rPr>
                  <w:t>n</w:t>
                </w:r>
                <w:r w:rsidR="00681BFC" w:rsidRPr="002F4CEB">
                  <w:rPr>
                    <w:rFonts w:cs="Calibri"/>
                    <w:spacing w:val="1"/>
                  </w:rPr>
                  <w:t>o</w:t>
                </w:r>
                <w:r w:rsidR="00681BFC" w:rsidRPr="002F4CEB">
                  <w:rPr>
                    <w:rFonts w:cs="Calibri"/>
                  </w:rPr>
                  <w:t>is</w:t>
                </w:r>
                <w:r w:rsidR="00681BFC" w:rsidRPr="002F4CEB">
                  <w:rPr>
                    <w:rFonts w:cs="Calibri"/>
                    <w:spacing w:val="1"/>
                  </w:rPr>
                  <w:t xml:space="preserve"> </w:t>
                </w:r>
                <w:r w:rsidR="00681BFC" w:rsidRPr="002F4CEB">
                  <w:rPr>
                    <w:rFonts w:cs="Calibri"/>
                    <w:spacing w:val="-2"/>
                  </w:rPr>
                  <w:t>6</w:t>
                </w:r>
                <w:r w:rsidR="00681BFC" w:rsidRPr="002F4CEB">
                  <w:rPr>
                    <w:rFonts w:cs="Calibri"/>
                    <w:spacing w:val="1"/>
                  </w:rPr>
                  <w:t>2</w:t>
                </w:r>
                <w:r w:rsidR="00681BFC" w:rsidRPr="002F4CEB">
                  <w:rPr>
                    <w:rFonts w:cs="Calibri"/>
                    <w:spacing w:val="-2"/>
                  </w:rPr>
                  <w:t>7</w:t>
                </w:r>
                <w:r w:rsidR="00681BFC" w:rsidRPr="002F4CEB">
                  <w:rPr>
                    <w:rFonts w:cs="Calibri"/>
                    <w:spacing w:val="1"/>
                  </w:rPr>
                  <w:t>6</w:t>
                </w:r>
                <w:r w:rsidR="00681BFC" w:rsidRPr="002F4CEB">
                  <w:rPr>
                    <w:rFonts w:cs="Calibri"/>
                  </w:rPr>
                  <w:t>4</w:t>
                </w:r>
              </w:sdtContent>
            </w:sdt>
          </w:p>
        </w:tc>
        <w:tc>
          <w:tcPr>
            <w:tcW w:w="5305" w:type="dxa"/>
          </w:tcPr>
          <w:p w14:paraId="76EAA5DF" w14:textId="77777777" w:rsidR="004935AF" w:rsidRPr="003F7FE0" w:rsidRDefault="00D80661" w:rsidP="004935AF">
            <w:pPr>
              <w:pStyle w:val="NoSpacing"/>
              <w:widowControl w:val="0"/>
              <w:spacing w:before="240" w:after="120"/>
              <w:rPr>
                <w:rFonts w:asciiTheme="minorHAnsi" w:hAnsiTheme="minorHAnsi"/>
                <w:i/>
                <w:color w:val="FF0000"/>
                <w:sz w:val="22"/>
                <w:szCs w:val="22"/>
              </w:rPr>
            </w:pPr>
            <w:r>
              <w:rPr>
                <w:rFonts w:asciiTheme="minorHAnsi" w:hAnsiTheme="minorHAnsi"/>
                <w:i/>
                <w:color w:val="FF0000"/>
                <w:sz w:val="22"/>
                <w:szCs w:val="22"/>
              </w:rPr>
              <w:t>Offeror</w:t>
            </w:r>
            <w:r w:rsidR="004935AF">
              <w:rPr>
                <w:rFonts w:asciiTheme="minorHAnsi" w:hAnsiTheme="minorHAnsi"/>
                <w:i/>
                <w:color w:val="FF0000"/>
                <w:sz w:val="22"/>
                <w:szCs w:val="22"/>
              </w:rPr>
              <w:t xml:space="preserve"> Name</w:t>
            </w:r>
          </w:p>
        </w:tc>
      </w:tr>
      <w:tr w:rsidR="004935AF" w14:paraId="38744538" w14:textId="77777777" w:rsidTr="004F560F">
        <w:trPr>
          <w:jc w:val="center"/>
        </w:trPr>
        <w:tc>
          <w:tcPr>
            <w:tcW w:w="3715" w:type="dxa"/>
          </w:tcPr>
          <w:p w14:paraId="100967F6" w14:textId="68668A74" w:rsidR="004935AF" w:rsidRDefault="00C16F83" w:rsidP="004935AF">
            <w:pPr>
              <w:pStyle w:val="NoSpacing"/>
              <w:widowControl w:val="0"/>
              <w:spacing w:before="240" w:after="120"/>
              <w:rPr>
                <w:rFonts w:asciiTheme="minorHAnsi" w:hAnsiTheme="minorHAnsi"/>
                <w:sz w:val="22"/>
                <w:szCs w:val="22"/>
              </w:rPr>
            </w:pPr>
            <w:r>
              <w:rPr>
                <w:rFonts w:asciiTheme="minorHAnsi" w:hAnsiTheme="minorHAnsi"/>
                <w:sz w:val="22"/>
                <w:szCs w:val="22"/>
              </w:rPr>
              <w:t xml:space="preserve">Email: </w:t>
            </w:r>
            <w:hyperlink r:id="rId24" w:history="1">
              <w:r w:rsidRPr="00E93E67">
                <w:rPr>
                  <w:rStyle w:val="Hyperlink"/>
                  <w:rFonts w:asciiTheme="minorHAnsi" w:hAnsiTheme="minorHAnsi"/>
                  <w:sz w:val="22"/>
                </w:rPr>
                <w:t>Omolara.Erewele@illinois.gov</w:t>
              </w:r>
            </w:hyperlink>
            <w:r>
              <w:rPr>
                <w:rFonts w:asciiTheme="minorHAnsi" w:hAnsiTheme="minorHAnsi"/>
                <w:sz w:val="22"/>
                <w:szCs w:val="22"/>
              </w:rPr>
              <w:t xml:space="preserve"> </w:t>
            </w:r>
          </w:p>
        </w:tc>
        <w:tc>
          <w:tcPr>
            <w:tcW w:w="5305" w:type="dxa"/>
          </w:tcPr>
          <w:p w14:paraId="53E5F852" w14:textId="77777777" w:rsidR="004935AF" w:rsidRPr="003F7FE0" w:rsidRDefault="00D80661" w:rsidP="004935AF">
            <w:pPr>
              <w:pStyle w:val="NoSpacing"/>
              <w:widowControl w:val="0"/>
              <w:spacing w:before="240" w:after="120"/>
              <w:rPr>
                <w:rFonts w:asciiTheme="minorHAnsi" w:hAnsiTheme="minorHAnsi"/>
                <w:i/>
                <w:color w:val="FF0000"/>
                <w:sz w:val="22"/>
                <w:szCs w:val="22"/>
              </w:rPr>
            </w:pPr>
            <w:r>
              <w:rPr>
                <w:rFonts w:asciiTheme="minorHAnsi" w:hAnsiTheme="minorHAnsi"/>
                <w:i/>
                <w:color w:val="FF0000"/>
                <w:sz w:val="22"/>
                <w:szCs w:val="22"/>
              </w:rPr>
              <w:t>Offeror</w:t>
            </w:r>
            <w:r w:rsidR="004935AF">
              <w:rPr>
                <w:rFonts w:asciiTheme="minorHAnsi" w:hAnsiTheme="minorHAnsi"/>
                <w:i/>
                <w:color w:val="FF0000"/>
                <w:sz w:val="22"/>
                <w:szCs w:val="22"/>
              </w:rPr>
              <w:t xml:space="preserve"> City, State Zip</w:t>
            </w:r>
          </w:p>
        </w:tc>
      </w:tr>
    </w:tbl>
    <w:p w14:paraId="7137B1D3" w14:textId="749AAC64" w:rsidR="006C12F1" w:rsidRDefault="006C12F1" w:rsidP="00EF150E">
      <w:pPr>
        <w:tabs>
          <w:tab w:val="left" w:pos="720"/>
          <w:tab w:val="left" w:pos="1440"/>
          <w:tab w:val="left" w:pos="2880"/>
          <w:tab w:val="left" w:pos="3600"/>
          <w:tab w:val="left" w:pos="4320"/>
          <w:tab w:val="left" w:pos="5040"/>
          <w:tab w:val="left" w:pos="5760"/>
          <w:tab w:val="left" w:pos="6570"/>
          <w:tab w:val="left" w:pos="7200"/>
          <w:tab w:val="left" w:pos="7920"/>
          <w:tab w:val="left" w:pos="8640"/>
          <w:tab w:val="right" w:pos="9360"/>
        </w:tabs>
        <w:spacing w:before="120" w:after="0" w:line="23" w:lineRule="atLeast"/>
        <w:ind w:left="1440"/>
      </w:pPr>
      <w:r w:rsidRPr="00C40529">
        <w:rPr>
          <w:b/>
          <w:u w:val="single"/>
        </w:rPr>
        <w:t>Please note:</w:t>
      </w:r>
      <w:r w:rsidRPr="00C40529">
        <w:t xml:space="preserve">  if you are enclosing your packets in one carrier container, type </w:t>
      </w:r>
      <w:r w:rsidRPr="00C40529">
        <w:rPr>
          <w:b/>
          <w:u w:val="single"/>
        </w:rPr>
        <w:t xml:space="preserve">Condition Rating Survey Data Collection Services, Reference Number:  </w:t>
      </w:r>
      <w:r>
        <w:rPr>
          <w:b/>
          <w:u w:val="single"/>
        </w:rPr>
        <w:t>FY25CRS</w:t>
      </w:r>
      <w:r w:rsidRPr="00C40529">
        <w:rPr>
          <w:b/>
        </w:rPr>
        <w:t xml:space="preserve"> </w:t>
      </w:r>
      <w:r w:rsidRPr="00C40529">
        <w:t>on the outside mailing label of the container so we can process your package accordingly and without delay.</w:t>
      </w:r>
    </w:p>
    <w:p w14:paraId="2C913D0E" w14:textId="77777777" w:rsidR="00505902" w:rsidRDefault="00505902" w:rsidP="006C12F1">
      <w:pPr>
        <w:tabs>
          <w:tab w:val="left" w:pos="720"/>
          <w:tab w:val="left" w:pos="1350"/>
          <w:tab w:val="left" w:pos="1440"/>
          <w:tab w:val="left" w:pos="2880"/>
          <w:tab w:val="left" w:pos="3600"/>
          <w:tab w:val="left" w:pos="4320"/>
          <w:tab w:val="left" w:pos="5040"/>
          <w:tab w:val="left" w:pos="5760"/>
          <w:tab w:val="left" w:pos="6570"/>
          <w:tab w:val="left" w:pos="7200"/>
          <w:tab w:val="left" w:pos="7920"/>
          <w:tab w:val="left" w:pos="8640"/>
          <w:tab w:val="right" w:pos="9360"/>
        </w:tabs>
        <w:spacing w:after="0" w:line="23" w:lineRule="atLeast"/>
        <w:ind w:left="1350"/>
      </w:pPr>
    </w:p>
    <w:p w14:paraId="38DA2575" w14:textId="79FE4A80" w:rsidR="00626D64" w:rsidRDefault="00505902" w:rsidP="00CE59CA">
      <w:pPr>
        <w:ind w:left="1440"/>
        <w:rPr>
          <w:rFonts w:asciiTheme="minorHAnsi" w:hAnsiTheme="minorHAnsi"/>
          <w:b/>
          <w:bCs/>
          <w:u w:val="single"/>
        </w:rPr>
      </w:pPr>
      <w:r w:rsidRPr="00677E92">
        <w:rPr>
          <w:rFonts w:asciiTheme="minorHAnsi" w:hAnsiTheme="minorHAnsi"/>
          <w:b/>
          <w:bCs/>
          <w:u w:val="single"/>
        </w:rPr>
        <w:t>It is the Vendor’s sole responsibility to ensure that Offeror submittal(s) are delivered to the building and address stated above.  Failure to submit proposal on date and time set forth will lead to disqualification.</w:t>
      </w:r>
    </w:p>
    <w:p w14:paraId="7232CF90" w14:textId="39E8C6B0" w:rsidR="00626D64" w:rsidRPr="00CE59CA" w:rsidRDefault="00626D64" w:rsidP="00CE59CA">
      <w:pPr>
        <w:tabs>
          <w:tab w:val="left" w:pos="2520"/>
        </w:tabs>
        <w:rPr>
          <w:rFonts w:asciiTheme="minorHAnsi" w:hAnsiTheme="minorHAnsi"/>
        </w:rPr>
        <w:sectPr w:rsidR="00626D64" w:rsidRPr="00CE59CA" w:rsidSect="0090366F">
          <w:footerReference w:type="even" r:id="rId25"/>
          <w:footerReference w:type="default" r:id="rId26"/>
          <w:type w:val="continuous"/>
          <w:pgSz w:w="12240" w:h="15840" w:code="1"/>
          <w:pgMar w:top="432" w:right="720" w:bottom="720" w:left="720" w:header="435" w:footer="360" w:gutter="0"/>
          <w:cols w:space="720"/>
          <w:docGrid w:linePitch="299"/>
        </w:sectPr>
      </w:pPr>
    </w:p>
    <w:p w14:paraId="1F8B7A48" w14:textId="77777777" w:rsidR="00505902" w:rsidRPr="00677E92" w:rsidRDefault="00505902" w:rsidP="00505902">
      <w:pPr>
        <w:ind w:left="1440"/>
        <w:rPr>
          <w:rFonts w:asciiTheme="minorHAnsi" w:hAnsiTheme="minorHAnsi"/>
          <w:b/>
          <w:bCs/>
          <w:u w:val="single"/>
        </w:rPr>
      </w:pPr>
    </w:p>
    <w:p w14:paraId="5F90509B" w14:textId="0086DEFC" w:rsidR="0024083D" w:rsidRPr="0024083D" w:rsidRDefault="00794681"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ORGANIZATION REQUIRED</w:t>
      </w:r>
      <w:r w:rsidRPr="00361572">
        <w:rPr>
          <w:rFonts w:asciiTheme="minorHAnsi" w:hAnsiTheme="minorHAnsi"/>
        </w:rPr>
        <w:t xml:space="preserve">:  Offers must be submitted in </w:t>
      </w:r>
      <w:r w:rsidR="00CA0AD5">
        <w:rPr>
          <w:rFonts w:asciiTheme="minorHAnsi" w:hAnsiTheme="minorHAnsi"/>
        </w:rPr>
        <w:t>f</w:t>
      </w:r>
      <w:r w:rsidR="00E759E5">
        <w:rPr>
          <w:rFonts w:asciiTheme="minorHAnsi" w:hAnsiTheme="minorHAnsi"/>
        </w:rPr>
        <w:t>ive</w:t>
      </w:r>
      <w:r w:rsidRPr="00361572">
        <w:rPr>
          <w:rFonts w:asciiTheme="minorHAnsi" w:hAnsiTheme="minorHAnsi"/>
        </w:rPr>
        <w:t xml:space="preserve"> packets.  Packet 1 shall contain the </w:t>
      </w:r>
      <w:r w:rsidR="00D80661">
        <w:rPr>
          <w:rFonts w:asciiTheme="minorHAnsi" w:hAnsiTheme="minorHAnsi"/>
        </w:rPr>
        <w:t>Offeror</w:t>
      </w:r>
      <w:r w:rsidR="005A36EB" w:rsidRPr="00361572">
        <w:rPr>
          <w:rFonts w:asciiTheme="minorHAnsi" w:hAnsiTheme="minorHAnsi"/>
        </w:rPr>
        <w:t xml:space="preserve">’s response to the </w:t>
      </w:r>
      <w:r w:rsidR="009263D9" w:rsidRPr="00361572">
        <w:rPr>
          <w:rFonts w:asciiTheme="minorHAnsi" w:hAnsiTheme="minorHAnsi"/>
        </w:rPr>
        <w:t xml:space="preserve">Specifications/Qualifications/Statement of Work </w:t>
      </w:r>
      <w:r w:rsidR="005A36EB" w:rsidRPr="00361572">
        <w:rPr>
          <w:rFonts w:asciiTheme="minorHAnsi" w:hAnsiTheme="minorHAnsi"/>
        </w:rPr>
        <w:t>provided in Section 1</w:t>
      </w:r>
      <w:r w:rsidR="009263D9" w:rsidRPr="00361572">
        <w:rPr>
          <w:rFonts w:asciiTheme="minorHAnsi" w:hAnsiTheme="minorHAnsi"/>
        </w:rPr>
        <w:t xml:space="preserve">.  </w:t>
      </w:r>
      <w:r w:rsidRPr="00361572">
        <w:rPr>
          <w:rFonts w:asciiTheme="minorHAnsi" w:hAnsiTheme="minorHAnsi"/>
        </w:rPr>
        <w:t>Packet</w:t>
      </w:r>
      <w:r w:rsidR="009263D9" w:rsidRPr="00361572">
        <w:rPr>
          <w:rFonts w:asciiTheme="minorHAnsi" w:hAnsiTheme="minorHAnsi"/>
        </w:rPr>
        <w:t xml:space="preserve"> 2 shall include </w:t>
      </w:r>
      <w:r w:rsidR="00D80661">
        <w:rPr>
          <w:rFonts w:asciiTheme="minorHAnsi" w:hAnsiTheme="minorHAnsi"/>
        </w:rPr>
        <w:t>Offeror</w:t>
      </w:r>
      <w:r w:rsidR="009263D9" w:rsidRPr="00361572">
        <w:rPr>
          <w:rFonts w:asciiTheme="minorHAnsi" w:hAnsiTheme="minorHAnsi"/>
        </w:rPr>
        <w:t>’s Pricing Offer</w:t>
      </w:r>
      <w:r w:rsidR="005A36EB" w:rsidRPr="00361572">
        <w:rPr>
          <w:rFonts w:asciiTheme="minorHAnsi" w:hAnsiTheme="minorHAnsi"/>
        </w:rPr>
        <w:t xml:space="preserve"> provided in Section 2</w:t>
      </w:r>
      <w:r w:rsidR="009263D9" w:rsidRPr="00361572">
        <w:rPr>
          <w:rFonts w:asciiTheme="minorHAnsi" w:hAnsiTheme="minorHAnsi"/>
        </w:rPr>
        <w:t>.</w:t>
      </w:r>
      <w:r w:rsidRPr="00361572">
        <w:rPr>
          <w:rFonts w:asciiTheme="minorHAnsi" w:hAnsiTheme="minorHAnsi"/>
        </w:rPr>
        <w:t xml:space="preserve">  Packet 3 shall include all</w:t>
      </w:r>
      <w:r w:rsidR="009263D9" w:rsidRPr="00361572">
        <w:rPr>
          <w:rFonts w:asciiTheme="minorHAnsi" w:hAnsiTheme="minorHAnsi"/>
        </w:rPr>
        <w:t xml:space="preserve"> other information requested, including but not limited to </w:t>
      </w:r>
      <w:r w:rsidR="00361572">
        <w:rPr>
          <w:rFonts w:asciiTheme="minorHAnsi" w:hAnsiTheme="minorHAnsi"/>
        </w:rPr>
        <w:t xml:space="preserve">the Offer and </w:t>
      </w:r>
      <w:r w:rsidR="00BE3450">
        <w:rPr>
          <w:rFonts w:asciiTheme="minorHAnsi" w:hAnsiTheme="minorHAnsi"/>
        </w:rPr>
        <w:t>applicable attachments</w:t>
      </w:r>
      <w:r w:rsidR="00877318" w:rsidRPr="00361572">
        <w:rPr>
          <w:rFonts w:asciiTheme="minorHAnsi" w:hAnsiTheme="minorHAnsi"/>
        </w:rPr>
        <w:t>.</w:t>
      </w:r>
      <w:r w:rsidRPr="00361572">
        <w:rPr>
          <w:rFonts w:asciiTheme="minorHAnsi" w:hAnsiTheme="minorHAnsi"/>
        </w:rPr>
        <w:t xml:space="preserve"> </w:t>
      </w:r>
      <w:r w:rsidR="00877318" w:rsidRPr="00361572">
        <w:rPr>
          <w:rFonts w:asciiTheme="minorHAnsi" w:hAnsiTheme="minorHAnsi"/>
        </w:rPr>
        <w:t xml:space="preserve"> </w:t>
      </w:r>
      <w:r w:rsidR="0024083D">
        <w:rPr>
          <w:rFonts w:asciiTheme="minorHAnsi" w:hAnsiTheme="minorHAnsi"/>
        </w:rPr>
        <w:t>Packet 4 shall contain a redacted copy of the offer.</w:t>
      </w:r>
      <w:r w:rsidR="00E759E5">
        <w:rPr>
          <w:rFonts w:asciiTheme="minorHAnsi" w:hAnsiTheme="minorHAnsi"/>
        </w:rPr>
        <w:t xml:space="preserve">  Packet 5 shall con</w:t>
      </w:r>
      <w:r w:rsidR="00A75D1D">
        <w:rPr>
          <w:rFonts w:asciiTheme="minorHAnsi" w:hAnsiTheme="minorHAnsi"/>
        </w:rPr>
        <w:t xml:space="preserve">tain a response </w:t>
      </w:r>
      <w:r w:rsidR="004E2235">
        <w:rPr>
          <w:rFonts w:asciiTheme="minorHAnsi" w:hAnsiTheme="minorHAnsi"/>
        </w:rPr>
        <w:t xml:space="preserve">to the Disadvantaged Business Enterprises (DBE) Participation and Utilization Plan or the Veteran Small Business </w:t>
      </w:r>
      <w:r w:rsidR="00A855B9">
        <w:rPr>
          <w:rFonts w:asciiTheme="minorHAnsi" w:hAnsiTheme="minorHAnsi"/>
        </w:rPr>
        <w:t>Enterprises (</w:t>
      </w:r>
      <w:r w:rsidR="004E2235">
        <w:rPr>
          <w:rFonts w:asciiTheme="minorHAnsi" w:hAnsiTheme="minorHAnsi"/>
        </w:rPr>
        <w:t>VPB) Participation Plan</w:t>
      </w:r>
      <w:r w:rsidR="00A75D1D">
        <w:rPr>
          <w:rFonts w:asciiTheme="minorHAnsi" w:hAnsiTheme="minorHAnsi"/>
        </w:rPr>
        <w:t xml:space="preserve"> requirements</w:t>
      </w:r>
      <w:r w:rsidR="00C95451">
        <w:rPr>
          <w:rFonts w:asciiTheme="minorHAnsi" w:hAnsiTheme="minorHAnsi"/>
        </w:rPr>
        <w:t xml:space="preserve"> if applicable</w:t>
      </w:r>
      <w:r w:rsidR="00A75D1D">
        <w:rPr>
          <w:rFonts w:asciiTheme="minorHAnsi" w:hAnsiTheme="minorHAnsi"/>
        </w:rPr>
        <w:t>.</w:t>
      </w:r>
    </w:p>
    <w:p w14:paraId="3E712D4A" w14:textId="77777777" w:rsidR="00361572" w:rsidRDefault="005A36EB" w:rsidP="0024083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asciiTheme="minorHAnsi" w:hAnsiTheme="minorHAnsi"/>
        </w:rPr>
      </w:pPr>
      <w:r w:rsidRPr="00361572">
        <w:rPr>
          <w:rFonts w:asciiTheme="minorHAnsi" w:hAnsiTheme="minorHAnsi"/>
        </w:rPr>
        <w:t>Separately seal each packet</w:t>
      </w:r>
      <w:r w:rsidR="00794681" w:rsidRPr="00361572">
        <w:rPr>
          <w:rFonts w:asciiTheme="minorHAnsi" w:hAnsiTheme="minorHAnsi"/>
        </w:rPr>
        <w:t>.</w:t>
      </w:r>
    </w:p>
    <w:p w14:paraId="2842735F" w14:textId="77777777" w:rsidR="00361572" w:rsidRP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00125C3A" w:rsidRPr="00361572">
        <w:rPr>
          <w:rFonts w:asciiTheme="minorHAnsi" w:hAnsiTheme="minorHAnsi"/>
          <w:b/>
        </w:rPr>
        <w:t>’S RESPONSE TO</w:t>
      </w:r>
      <w:r w:rsidR="00794681" w:rsidRPr="00361572">
        <w:rPr>
          <w:rFonts w:asciiTheme="minorHAnsi" w:hAnsiTheme="minorHAnsi"/>
          <w:b/>
        </w:rPr>
        <w:t xml:space="preserve"> </w:t>
      </w:r>
      <w:r w:rsidR="009263D9" w:rsidRPr="00361572">
        <w:rPr>
          <w:rFonts w:asciiTheme="minorHAnsi" w:hAnsiTheme="minorHAnsi"/>
          <w:b/>
        </w:rPr>
        <w:t xml:space="preserve">SPECIFICATIONS/QUALIFICATIONS/STATEMENT OF WORK </w:t>
      </w:r>
      <w:r w:rsidR="00794681" w:rsidRPr="00361572">
        <w:rPr>
          <w:rFonts w:asciiTheme="minorHAnsi" w:hAnsiTheme="minorHAnsi"/>
        </w:rPr>
        <w:t xml:space="preserve">– Packet </w:t>
      </w:r>
      <w:r w:rsidR="00F81CDD" w:rsidRPr="00361572">
        <w:rPr>
          <w:rFonts w:asciiTheme="minorHAnsi" w:hAnsiTheme="minorHAnsi"/>
        </w:rPr>
        <w:t>1</w:t>
      </w:r>
    </w:p>
    <w:p w14:paraId="1850D915" w14:textId="77777777" w:rsid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OFFEROR</w:t>
      </w:r>
      <w:r w:rsidR="00794681" w:rsidRPr="00361572">
        <w:rPr>
          <w:b/>
        </w:rPr>
        <w:t xml:space="preserve"> PRICING OFFER</w:t>
      </w:r>
      <w:r w:rsidR="00F81CDD">
        <w:t xml:space="preserve"> – Packet 2</w:t>
      </w:r>
    </w:p>
    <w:p w14:paraId="70A4BEBC" w14:textId="6650A9D9"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ATTACHMENTS </w:t>
      </w:r>
      <w:r w:rsidR="008D7B66">
        <w:rPr>
          <w:rFonts w:asciiTheme="minorHAnsi" w:hAnsiTheme="minorHAnsi"/>
          <w:b/>
        </w:rPr>
        <w:t>BB,</w:t>
      </w:r>
      <w:r w:rsidR="005F13DC">
        <w:rPr>
          <w:rFonts w:asciiTheme="minorHAnsi" w:hAnsiTheme="minorHAnsi"/>
          <w:b/>
        </w:rPr>
        <w:t xml:space="preserve"> </w:t>
      </w:r>
      <w:r w:rsidR="00C16F83">
        <w:rPr>
          <w:rFonts w:asciiTheme="minorHAnsi" w:hAnsiTheme="minorHAnsi"/>
          <w:b/>
        </w:rPr>
        <w:t xml:space="preserve">CC, </w:t>
      </w:r>
      <w:r w:rsidR="00C16F83" w:rsidRPr="004C6DB6">
        <w:rPr>
          <w:rFonts w:asciiTheme="minorHAnsi" w:hAnsiTheme="minorHAnsi"/>
          <w:b/>
        </w:rPr>
        <w:t>FF</w:t>
      </w:r>
      <w:r w:rsidR="004C6DB6">
        <w:rPr>
          <w:rFonts w:asciiTheme="minorHAnsi" w:hAnsiTheme="minorHAnsi"/>
          <w:b/>
        </w:rPr>
        <w:t xml:space="preserve"> through KK</w:t>
      </w:r>
      <w:r w:rsidR="00684D2C">
        <w:rPr>
          <w:rFonts w:asciiTheme="minorHAnsi" w:hAnsiTheme="minorHAnsi"/>
          <w:b/>
        </w:rPr>
        <w:t>, and MM</w:t>
      </w:r>
      <w:r w:rsidRPr="00361572">
        <w:rPr>
          <w:rFonts w:asciiTheme="minorHAnsi" w:hAnsiTheme="minorHAnsi"/>
          <w:b/>
        </w:rPr>
        <w:t xml:space="preserve"> – </w:t>
      </w:r>
      <w:r w:rsidR="00F34DFB" w:rsidRPr="00361572">
        <w:rPr>
          <w:rFonts w:asciiTheme="minorHAnsi" w:hAnsiTheme="minorHAnsi"/>
        </w:rPr>
        <w:t>Packet 3, Tab 1</w:t>
      </w:r>
    </w:p>
    <w:p w14:paraId="7B3636C4"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 xml:space="preserve">ATTACHMENT </w:t>
      </w:r>
      <w:r w:rsidR="004C6DB6">
        <w:rPr>
          <w:rFonts w:asciiTheme="minorHAnsi" w:hAnsiTheme="minorHAnsi"/>
          <w:b/>
        </w:rPr>
        <w:t>EE</w:t>
      </w:r>
      <w:r w:rsidRPr="00361572">
        <w:rPr>
          <w:rFonts w:asciiTheme="minorHAnsi" w:hAnsiTheme="minorHAnsi"/>
          <w:b/>
        </w:rPr>
        <w:t xml:space="preserve"> - </w:t>
      </w:r>
      <w:r w:rsidR="00896710" w:rsidRPr="00361572">
        <w:rPr>
          <w:rFonts w:asciiTheme="minorHAnsi" w:hAnsiTheme="minorHAnsi"/>
          <w:b/>
        </w:rPr>
        <w:t>SUPPLEMENTAL PROVISIONS</w:t>
      </w:r>
      <w:r w:rsidR="00F34DFB" w:rsidRPr="00361572">
        <w:rPr>
          <w:rFonts w:asciiTheme="minorHAnsi" w:hAnsiTheme="minorHAnsi"/>
          <w:b/>
        </w:rPr>
        <w:t xml:space="preserve"> – </w:t>
      </w:r>
      <w:r w:rsidR="00F34DFB" w:rsidRPr="00361572">
        <w:rPr>
          <w:rFonts w:asciiTheme="minorHAnsi" w:hAnsiTheme="minorHAnsi"/>
        </w:rPr>
        <w:t>Packet 3, Tab 2</w:t>
      </w:r>
    </w:p>
    <w:p w14:paraId="69E002CC" w14:textId="77777777" w:rsidR="00361572" w:rsidRPr="00361572" w:rsidRDefault="00D80661" w:rsidP="00361572">
      <w:pPr>
        <w:pStyle w:val="ListParagraph"/>
        <w:tabs>
          <w:tab w:val="left" w:pos="2160"/>
        </w:tabs>
        <w:spacing w:before="240" w:after="0" w:line="23" w:lineRule="atLeast"/>
        <w:ind w:left="2160"/>
        <w:contextualSpacing w:val="0"/>
        <w:jc w:val="both"/>
        <w:rPr>
          <w:rFonts w:asciiTheme="minorHAnsi" w:hAnsiTheme="minorHAnsi"/>
        </w:rPr>
      </w:pPr>
      <w:r>
        <w:rPr>
          <w:rFonts w:asciiTheme="minorHAnsi" w:hAnsiTheme="minorHAnsi"/>
          <w:b/>
        </w:rPr>
        <w:t>Offeror</w:t>
      </w:r>
      <w:r w:rsidR="00361572" w:rsidRPr="00361572">
        <w:rPr>
          <w:rFonts w:asciiTheme="minorHAnsi" w:hAnsiTheme="minorHAnsi"/>
          <w:b/>
        </w:rPr>
        <w:t xml:space="preserve"> Supplemental Provisions</w:t>
      </w:r>
      <w:r w:rsidR="00B37EC4">
        <w:rPr>
          <w:rFonts w:asciiTheme="minorHAnsi" w:hAnsiTheme="minorHAnsi"/>
          <w:b/>
        </w:rPr>
        <w:t xml:space="preserve"> - </w:t>
      </w:r>
      <w:r w:rsidR="00361572" w:rsidRPr="00361572">
        <w:rPr>
          <w:rFonts w:asciiTheme="minorHAnsi" w:hAnsiTheme="minorHAnsi"/>
        </w:rPr>
        <w:t>This does not include exceptions to Agency specifications, terms and conditions, or any other part of this solicitation.  This is supplemental information that supports a</w:t>
      </w:r>
      <w:r w:rsidR="00B37EC4">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361572" w:rsidRPr="00361572">
        <w:rPr>
          <w:rFonts w:asciiTheme="minorHAnsi" w:hAnsiTheme="minorHAnsi"/>
        </w:rPr>
        <w:t>’s position or, for example, a</w:t>
      </w:r>
      <w:r w:rsidR="00556660">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B37EC4">
        <w:rPr>
          <w:rFonts w:asciiTheme="minorHAnsi" w:hAnsiTheme="minorHAnsi"/>
        </w:rPr>
        <w:t>’s licensing agreement</w:t>
      </w:r>
      <w:r w:rsidR="00361572" w:rsidRPr="00361572">
        <w:rPr>
          <w:rFonts w:asciiTheme="minorHAnsi" w:hAnsiTheme="minorHAnsi"/>
        </w:rPr>
        <w:t>.</w:t>
      </w:r>
    </w:p>
    <w:p w14:paraId="51D84737"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 LL - </w:t>
      </w:r>
      <w:r w:rsidR="00F81CDD" w:rsidRPr="004C6DB6">
        <w:rPr>
          <w:rFonts w:asciiTheme="minorHAnsi" w:hAnsiTheme="minorHAnsi"/>
          <w:b/>
        </w:rPr>
        <w:t>EXCEPTIONS</w:t>
      </w:r>
      <w:r w:rsidR="00F81CDD" w:rsidRPr="00361572">
        <w:rPr>
          <w:rFonts w:asciiTheme="minorHAnsi" w:hAnsiTheme="minorHAnsi"/>
        </w:rPr>
        <w:t xml:space="preserve"> - Packet </w:t>
      </w:r>
      <w:r w:rsidR="00F34DFB" w:rsidRPr="00361572">
        <w:rPr>
          <w:rFonts w:asciiTheme="minorHAnsi" w:hAnsiTheme="minorHAnsi"/>
        </w:rPr>
        <w:t>3</w:t>
      </w:r>
      <w:r w:rsidR="00F81CDD" w:rsidRPr="00361572">
        <w:rPr>
          <w:rFonts w:asciiTheme="minorHAnsi" w:hAnsiTheme="minorHAnsi"/>
        </w:rPr>
        <w:t xml:space="preserve"> Tab </w:t>
      </w:r>
      <w:r w:rsidR="00662EEB" w:rsidRPr="00361572">
        <w:rPr>
          <w:rFonts w:asciiTheme="minorHAnsi" w:hAnsiTheme="minorHAnsi"/>
        </w:rPr>
        <w:t>3</w:t>
      </w:r>
      <w:r w:rsidR="00F81CDD" w:rsidRPr="00361572">
        <w:rPr>
          <w:rFonts w:asciiTheme="minorHAnsi" w:hAnsiTheme="minorHAnsi"/>
          <w:b/>
        </w:rPr>
        <w:t xml:space="preserve"> </w:t>
      </w:r>
    </w:p>
    <w:p w14:paraId="7130F387" w14:textId="77777777" w:rsidR="00361572" w:rsidRPr="00361572"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Exceptions must be provided on Agency’s Contract Terms and Conditions Exceptions Form or must be in a substantially similar format.</w:t>
      </w:r>
    </w:p>
    <w:p w14:paraId="7DFB671E" w14:textId="77777777" w:rsidR="00361572" w:rsidRPr="00B37EC4"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 xml:space="preserve">Agency discourages taking exceptions.  State law shall not be circumvented by the exception process.  Exceptions may result in rejection of </w:t>
      </w:r>
      <w:r w:rsidR="00D80661">
        <w:rPr>
          <w:rFonts w:asciiTheme="minorHAnsi" w:hAnsiTheme="minorHAnsi"/>
        </w:rPr>
        <w:t>Offeror</w:t>
      </w:r>
      <w:r w:rsidRPr="00361572">
        <w:rPr>
          <w:rFonts w:asciiTheme="minorHAnsi" w:hAnsiTheme="minorHAnsi"/>
        </w:rPr>
        <w:t>’s offer.</w:t>
      </w:r>
    </w:p>
    <w:p w14:paraId="30AFEB73" w14:textId="77777777" w:rsidR="00B37EC4" w:rsidRPr="00361572" w:rsidRDefault="00B37EC4" w:rsidP="00B37EC4">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Pr="00361572">
        <w:rPr>
          <w:rFonts w:asciiTheme="minorHAnsi" w:hAnsiTheme="minorHAnsi"/>
          <w:b/>
        </w:rPr>
        <w:t xml:space="preserve"> PROVIDED CONFIDENTIAL DOCUMENTS</w:t>
      </w:r>
      <w:r w:rsidR="00A72EC7">
        <w:rPr>
          <w:rFonts w:asciiTheme="minorHAnsi" w:hAnsiTheme="minorHAnsi"/>
          <w:b/>
        </w:rPr>
        <w:t xml:space="preserve"> – TRADE SECRETS OR OTHER COMPETITIVELY SENSITIVE, CONFIDENTIAL, OR PROPRIETARY INFORMATION</w:t>
      </w:r>
      <w:r w:rsidRPr="00361572">
        <w:rPr>
          <w:rFonts w:asciiTheme="minorHAnsi" w:hAnsiTheme="minorHAnsi"/>
          <w:b/>
        </w:rPr>
        <w:t xml:space="preserve"> </w:t>
      </w:r>
      <w:r>
        <w:rPr>
          <w:rFonts w:asciiTheme="minorHAnsi" w:hAnsiTheme="minorHAnsi"/>
          <w:b/>
        </w:rPr>
        <w:t>(if applicable)</w:t>
      </w:r>
      <w:r w:rsidRPr="00361572">
        <w:rPr>
          <w:rFonts w:asciiTheme="minorHAnsi" w:hAnsiTheme="minorHAnsi"/>
        </w:rPr>
        <w:t xml:space="preserve"> - Packet </w:t>
      </w:r>
      <w:r>
        <w:rPr>
          <w:rFonts w:asciiTheme="minorHAnsi" w:hAnsiTheme="minorHAnsi"/>
        </w:rPr>
        <w:t>4</w:t>
      </w:r>
      <w:r w:rsidRPr="00361572">
        <w:rPr>
          <w:rFonts w:asciiTheme="minorHAnsi" w:hAnsiTheme="minorHAnsi"/>
          <w:b/>
        </w:rPr>
        <w:t xml:space="preserve"> </w:t>
      </w:r>
    </w:p>
    <w:p w14:paraId="67E876DD" w14:textId="77777777" w:rsidR="00A75D1D" w:rsidRPr="00A75D1D" w:rsidRDefault="0064598C" w:rsidP="00140399">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rPr>
        <w:t xml:space="preserve">Vendor should provide a </w:t>
      </w:r>
      <w:r w:rsidR="002D0DA3">
        <w:rPr>
          <w:rFonts w:asciiTheme="minorHAnsi" w:hAnsiTheme="minorHAnsi"/>
        </w:rPr>
        <w:t>redacted copy of the Offer</w:t>
      </w:r>
      <w:r>
        <w:rPr>
          <w:rFonts w:asciiTheme="minorHAnsi" w:hAnsiTheme="minorHAnsi"/>
        </w:rPr>
        <w:t>, if applicable,</w:t>
      </w:r>
      <w:r w:rsidR="002D0DA3">
        <w:rPr>
          <w:rFonts w:asciiTheme="minorHAnsi" w:hAnsiTheme="minorHAnsi"/>
        </w:rPr>
        <w:t xml:space="preserve"> that removes </w:t>
      </w:r>
      <w:r w:rsidR="00B37EC4" w:rsidRPr="00361572">
        <w:rPr>
          <w:rFonts w:asciiTheme="minorHAnsi" w:hAnsiTheme="minorHAnsi"/>
        </w:rPr>
        <w:t>material</w:t>
      </w:r>
      <w:r w:rsidR="00A72EC7">
        <w:rPr>
          <w:rFonts w:asciiTheme="minorHAnsi" w:hAnsiTheme="minorHAnsi"/>
        </w:rPr>
        <w:t xml:space="preserve"> considered to be a trade secret or competitively sensitive, confidential, or proprietary</w:t>
      </w:r>
      <w:r w:rsidR="009C58C6">
        <w:rPr>
          <w:rFonts w:asciiTheme="minorHAnsi" w:hAnsiTheme="minorHAnsi"/>
        </w:rPr>
        <w:t>.</w:t>
      </w:r>
      <w:r w:rsidR="002D0DA3">
        <w:rPr>
          <w:rFonts w:asciiTheme="minorHAnsi" w:hAnsiTheme="minorHAnsi"/>
        </w:rPr>
        <w:t xml:space="preserve">  See #9 in Attachment DD - Standard Terms and Conditions.</w:t>
      </w:r>
      <w:r w:rsidR="00A75D1D" w:rsidRPr="00A75D1D">
        <w:rPr>
          <w:rFonts w:asciiTheme="minorHAnsi" w:hAnsiTheme="minorHAnsi"/>
          <w:b/>
        </w:rPr>
        <w:t xml:space="preserve"> </w:t>
      </w:r>
    </w:p>
    <w:p w14:paraId="5C24DF30" w14:textId="77777777" w:rsidR="00A75D1D" w:rsidRPr="00361572" w:rsidRDefault="00741273" w:rsidP="00A75D1D">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 xml:space="preserve">ATTACHMENT NN - </w:t>
      </w:r>
      <w:r w:rsidR="00BB260D" w:rsidRPr="00C26E35">
        <w:rPr>
          <w:b/>
        </w:rPr>
        <w:t>D</w:t>
      </w:r>
      <w:r w:rsidR="00BB260D" w:rsidRPr="00C26E35">
        <w:rPr>
          <w:b/>
          <w:spacing w:val="1"/>
        </w:rPr>
        <w:t>I</w:t>
      </w:r>
      <w:r w:rsidR="00BB260D" w:rsidRPr="00C26E35">
        <w:rPr>
          <w:b/>
          <w:spacing w:val="-1"/>
        </w:rPr>
        <w:t>S</w:t>
      </w:r>
      <w:r w:rsidR="00BB260D" w:rsidRPr="00C26E35">
        <w:rPr>
          <w:b/>
          <w:spacing w:val="1"/>
        </w:rPr>
        <w:t>A</w:t>
      </w:r>
      <w:r w:rsidR="00BB260D" w:rsidRPr="00C26E35">
        <w:rPr>
          <w:b/>
        </w:rPr>
        <w:t>D</w:t>
      </w:r>
      <w:r w:rsidR="00BB260D" w:rsidRPr="00C26E35">
        <w:rPr>
          <w:b/>
          <w:spacing w:val="-1"/>
        </w:rPr>
        <w:t>V</w:t>
      </w:r>
      <w:r w:rsidR="00BB260D" w:rsidRPr="00C26E35">
        <w:rPr>
          <w:b/>
          <w:spacing w:val="-2"/>
        </w:rPr>
        <w:t>A</w:t>
      </w:r>
      <w:r w:rsidR="00BB260D" w:rsidRPr="00C26E35">
        <w:rPr>
          <w:b/>
          <w:spacing w:val="-1"/>
        </w:rPr>
        <w:t>N</w:t>
      </w:r>
      <w:r w:rsidR="00BB260D" w:rsidRPr="00C26E35">
        <w:rPr>
          <w:b/>
          <w:spacing w:val="1"/>
        </w:rPr>
        <w:t>T</w:t>
      </w:r>
      <w:r w:rsidR="00BB260D" w:rsidRPr="00C26E35">
        <w:rPr>
          <w:b/>
          <w:spacing w:val="-2"/>
        </w:rPr>
        <w:t>A</w:t>
      </w:r>
      <w:r w:rsidR="00BB260D" w:rsidRPr="00C26E35">
        <w:rPr>
          <w:b/>
          <w:spacing w:val="1"/>
        </w:rPr>
        <w:t>G</w:t>
      </w:r>
      <w:r w:rsidR="00BB260D" w:rsidRPr="00C26E35">
        <w:rPr>
          <w:b/>
        </w:rPr>
        <w:t xml:space="preserve">ED </w:t>
      </w:r>
      <w:r w:rsidR="00BB260D" w:rsidRPr="00C26E35">
        <w:rPr>
          <w:b/>
          <w:spacing w:val="1"/>
        </w:rPr>
        <w:t>B</w:t>
      </w:r>
      <w:r w:rsidR="00BB260D" w:rsidRPr="00C26E35">
        <w:rPr>
          <w:b/>
        </w:rPr>
        <w:t>U</w:t>
      </w:r>
      <w:r w:rsidR="00BB260D" w:rsidRPr="00C26E35">
        <w:rPr>
          <w:b/>
          <w:spacing w:val="-1"/>
        </w:rPr>
        <w:t>SI</w:t>
      </w:r>
      <w:r w:rsidR="00BB260D" w:rsidRPr="00C26E35">
        <w:rPr>
          <w:b/>
          <w:spacing w:val="1"/>
        </w:rPr>
        <w:t>N</w:t>
      </w:r>
      <w:r w:rsidR="00BB260D" w:rsidRPr="00C26E35">
        <w:rPr>
          <w:b/>
          <w:spacing w:val="-2"/>
        </w:rPr>
        <w:t>E</w:t>
      </w:r>
      <w:r w:rsidR="00BB260D" w:rsidRPr="00C26E35">
        <w:rPr>
          <w:b/>
          <w:spacing w:val="-1"/>
        </w:rPr>
        <w:t>S</w:t>
      </w:r>
      <w:r w:rsidR="00BB260D" w:rsidRPr="00C26E35">
        <w:rPr>
          <w:b/>
        </w:rPr>
        <w:t>S E</w:t>
      </w:r>
      <w:r w:rsidR="00BB260D" w:rsidRPr="00C26E35">
        <w:rPr>
          <w:b/>
          <w:spacing w:val="1"/>
        </w:rPr>
        <w:t>NT</w:t>
      </w:r>
      <w:r w:rsidR="00BB260D" w:rsidRPr="00C26E35">
        <w:rPr>
          <w:b/>
          <w:spacing w:val="-2"/>
        </w:rPr>
        <w:t>E</w:t>
      </w:r>
      <w:r w:rsidR="00BB260D" w:rsidRPr="00C26E35">
        <w:rPr>
          <w:b/>
        </w:rPr>
        <w:t>RP</w:t>
      </w:r>
      <w:r w:rsidR="00BB260D" w:rsidRPr="00C26E35">
        <w:rPr>
          <w:b/>
          <w:spacing w:val="-2"/>
        </w:rPr>
        <w:t>R</w:t>
      </w:r>
      <w:r w:rsidR="00BB260D" w:rsidRPr="00C26E35">
        <w:rPr>
          <w:b/>
          <w:spacing w:val="1"/>
        </w:rPr>
        <w:t>I</w:t>
      </w:r>
      <w:r w:rsidR="00BB260D" w:rsidRPr="00C26E35">
        <w:rPr>
          <w:b/>
          <w:spacing w:val="-1"/>
        </w:rPr>
        <w:t>S</w:t>
      </w:r>
      <w:r w:rsidR="00BB260D" w:rsidRPr="00C26E35">
        <w:rPr>
          <w:b/>
        </w:rPr>
        <w:t>ES</w:t>
      </w:r>
      <w:r w:rsidR="00BB260D" w:rsidRPr="00C26E35">
        <w:rPr>
          <w:b/>
          <w:spacing w:val="2"/>
        </w:rPr>
        <w:t xml:space="preserve"> </w:t>
      </w:r>
      <w:r w:rsidR="00BB260D" w:rsidRPr="00C26E35">
        <w:rPr>
          <w:b/>
          <w:spacing w:val="1"/>
        </w:rPr>
        <w:t>(</w:t>
      </w:r>
      <w:r w:rsidR="00BB260D" w:rsidRPr="00C26E35">
        <w:rPr>
          <w:b/>
          <w:spacing w:val="-2"/>
        </w:rPr>
        <w:t>D</w:t>
      </w:r>
      <w:r w:rsidR="00BB260D" w:rsidRPr="00C26E35">
        <w:rPr>
          <w:b/>
          <w:spacing w:val="1"/>
        </w:rPr>
        <w:t>B</w:t>
      </w:r>
      <w:r w:rsidR="00BB260D" w:rsidRPr="00C26E35">
        <w:rPr>
          <w:b/>
          <w:spacing w:val="-2"/>
        </w:rPr>
        <w:t>E</w:t>
      </w:r>
      <w:r w:rsidR="00BB260D" w:rsidRPr="00C26E35">
        <w:rPr>
          <w:b/>
        </w:rPr>
        <w:t>)</w:t>
      </w:r>
      <w:r w:rsidR="00BB260D" w:rsidRPr="00C26E35">
        <w:rPr>
          <w:b/>
          <w:spacing w:val="5"/>
        </w:rPr>
        <w:t xml:space="preserve"> </w:t>
      </w:r>
      <w:r w:rsidR="00BB260D" w:rsidRPr="00C26E35">
        <w:rPr>
          <w:b/>
          <w:spacing w:val="-2"/>
        </w:rPr>
        <w:t>P</w:t>
      </w:r>
      <w:r w:rsidR="00BB260D" w:rsidRPr="00C26E35">
        <w:rPr>
          <w:b/>
          <w:spacing w:val="1"/>
        </w:rPr>
        <w:t>A</w:t>
      </w:r>
      <w:r w:rsidR="00BB260D" w:rsidRPr="00C26E35">
        <w:rPr>
          <w:b/>
        </w:rPr>
        <w:t>R</w:t>
      </w:r>
      <w:r w:rsidR="00BB260D" w:rsidRPr="00C26E35">
        <w:rPr>
          <w:b/>
          <w:spacing w:val="-1"/>
        </w:rPr>
        <w:t>T</w:t>
      </w:r>
      <w:r w:rsidR="00BB260D" w:rsidRPr="00C26E35">
        <w:rPr>
          <w:b/>
          <w:spacing w:val="1"/>
        </w:rPr>
        <w:t>I</w:t>
      </w:r>
      <w:r w:rsidR="00BB260D" w:rsidRPr="00C26E35">
        <w:rPr>
          <w:b/>
          <w:spacing w:val="-2"/>
        </w:rPr>
        <w:t>C</w:t>
      </w:r>
      <w:r w:rsidR="00BB260D" w:rsidRPr="00C26E35">
        <w:rPr>
          <w:b/>
          <w:spacing w:val="1"/>
        </w:rPr>
        <w:t>I</w:t>
      </w:r>
      <w:r w:rsidR="00BB260D" w:rsidRPr="00C26E35">
        <w:rPr>
          <w:b/>
          <w:spacing w:val="-2"/>
        </w:rPr>
        <w:t>P</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w:t>
      </w:r>
      <w:r w:rsidR="00BB260D" w:rsidRPr="00C26E35">
        <w:rPr>
          <w:b/>
          <w:spacing w:val="2"/>
        </w:rPr>
        <w:t xml:space="preserve"> </w:t>
      </w:r>
      <w:r w:rsidR="00BB260D" w:rsidRPr="00C26E35">
        <w:rPr>
          <w:b/>
          <w:spacing w:val="-2"/>
        </w:rPr>
        <w:t>A</w:t>
      </w:r>
      <w:r w:rsidR="00BB260D" w:rsidRPr="00C26E35">
        <w:rPr>
          <w:b/>
          <w:spacing w:val="1"/>
        </w:rPr>
        <w:t>N</w:t>
      </w:r>
      <w:r w:rsidR="00BB260D" w:rsidRPr="00C26E35">
        <w:rPr>
          <w:b/>
        </w:rPr>
        <w:t xml:space="preserve">D </w:t>
      </w:r>
      <w:r w:rsidR="00BB260D" w:rsidRPr="00C26E35">
        <w:rPr>
          <w:b/>
          <w:spacing w:val="-3"/>
        </w:rPr>
        <w:t>U</w:t>
      </w:r>
      <w:r w:rsidR="00BB260D" w:rsidRPr="00C26E35">
        <w:rPr>
          <w:b/>
          <w:spacing w:val="-1"/>
        </w:rPr>
        <w:t>T</w:t>
      </w:r>
      <w:r w:rsidR="00BB260D" w:rsidRPr="00C26E35">
        <w:rPr>
          <w:b/>
          <w:spacing w:val="1"/>
        </w:rPr>
        <w:t>I</w:t>
      </w:r>
      <w:r w:rsidR="00BB260D" w:rsidRPr="00C26E35">
        <w:rPr>
          <w:b/>
        </w:rPr>
        <w:t>L</w:t>
      </w:r>
      <w:r w:rsidR="00BB260D" w:rsidRPr="00C26E35">
        <w:rPr>
          <w:b/>
          <w:spacing w:val="-1"/>
        </w:rPr>
        <w:t>I</w:t>
      </w:r>
      <w:r w:rsidR="00BB260D" w:rsidRPr="00C26E35">
        <w:rPr>
          <w:b/>
        </w:rPr>
        <w:t>Z</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 P</w:t>
      </w:r>
      <w:r w:rsidR="00BB260D" w:rsidRPr="00C26E35">
        <w:rPr>
          <w:b/>
          <w:spacing w:val="-2"/>
        </w:rPr>
        <w:t>L</w:t>
      </w:r>
      <w:r w:rsidR="00BB260D" w:rsidRPr="00C26E35">
        <w:rPr>
          <w:b/>
          <w:spacing w:val="1"/>
        </w:rPr>
        <w:t>A</w:t>
      </w:r>
      <w:r w:rsidR="00BB260D" w:rsidRPr="00C26E35">
        <w:rPr>
          <w:b/>
        </w:rPr>
        <w:t>N or VETERAN SMALL BUSINESS ENTERPRISES (VBP) PARTICIPATION PLAN</w:t>
      </w:r>
      <w:r w:rsidR="00550F8E">
        <w:rPr>
          <w:b/>
        </w:rPr>
        <w:t xml:space="preserve"> (if applicable) </w:t>
      </w:r>
      <w:r w:rsidR="00BB260D">
        <w:rPr>
          <w:b/>
        </w:rPr>
        <w:t xml:space="preserve">– </w:t>
      </w:r>
      <w:r w:rsidR="00BB260D" w:rsidRPr="00741273">
        <w:t>Packet 5</w:t>
      </w:r>
    </w:p>
    <w:p w14:paraId="0D932BA7" w14:textId="77777777" w:rsidR="00857A13" w:rsidRPr="00626D64" w:rsidRDefault="00F81CDD" w:rsidP="00857A13">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pPr>
      <w:r w:rsidRPr="00361572">
        <w:rPr>
          <w:b/>
        </w:rPr>
        <w:t>SUBMISSION OF OFFERS</w:t>
      </w:r>
      <w:r w:rsidRPr="00E70FCD">
        <w:t>:</w:t>
      </w:r>
      <w:r w:rsidRPr="00361572">
        <w:rPr>
          <w:b/>
        </w:rPr>
        <w:t xml:space="preserve">  </w:t>
      </w:r>
      <w:r w:rsidR="00361572">
        <w:t>Offer</w:t>
      </w:r>
      <w:r w:rsidR="00361572" w:rsidRPr="00897186">
        <w:t xml:space="preserve"> must be submitted in </w:t>
      </w:r>
      <w:r w:rsidR="00361572">
        <w:t>separately sealed packets</w:t>
      </w:r>
      <w:r w:rsidR="00361572" w:rsidRPr="00897186">
        <w:t xml:space="preserve"> </w:t>
      </w:r>
      <w:r w:rsidR="00361572">
        <w:t>as indicated below</w:t>
      </w:r>
      <w:r w:rsidR="00361572" w:rsidRPr="00897186">
        <w:t xml:space="preserve"> and clearly labeled with the </w:t>
      </w:r>
      <w:r w:rsidR="00361572">
        <w:t>Request for Proposal</w:t>
      </w:r>
      <w:r w:rsidR="00361572" w:rsidRPr="00897186">
        <w:t xml:space="preserve"> title, </w:t>
      </w:r>
      <w:r w:rsidR="00361572">
        <w:t xml:space="preserve">the packet number, </w:t>
      </w:r>
      <w:r w:rsidR="00361572" w:rsidRPr="00897186">
        <w:t xml:space="preserve">the </w:t>
      </w:r>
      <w:r w:rsidR="00CD10F0">
        <w:t>Offeror</w:t>
      </w:r>
      <w:r w:rsidR="00361572">
        <w:t>’s</w:t>
      </w:r>
      <w:r w:rsidR="00361572" w:rsidRPr="00897186">
        <w:t xml:space="preserve"> name and the wording</w:t>
      </w:r>
      <w:r w:rsidR="00361572" w:rsidRPr="00361572">
        <w:rPr>
          <w:b/>
        </w:rPr>
        <w:t>: “Sealed Offer – Do Not Open.”</w:t>
      </w:r>
      <w:r w:rsidR="00A4002B">
        <w:t xml:space="preserve">  The</w:t>
      </w:r>
      <w:r w:rsidR="00361572">
        <w:t xml:space="preserve"> separately sealed packets may be submitted together in one mailing/shipping box or may be submitted separately in individual/shipping boxes.</w:t>
      </w:r>
      <w:r w:rsidR="00965707">
        <w:t xml:space="preserve"> </w:t>
      </w:r>
      <w:r w:rsidR="00A4002B">
        <w:t xml:space="preserve">Do not put the entire </w:t>
      </w:r>
      <w:r w:rsidR="00A4002B" w:rsidRPr="00D755B1">
        <w:rPr>
          <w:color w:val="000000" w:themeColor="text1"/>
        </w:rPr>
        <w:t xml:space="preserve">Offer on </w:t>
      </w:r>
      <w:r w:rsidR="00A4002B">
        <w:rPr>
          <w:color w:val="000000" w:themeColor="text1"/>
        </w:rPr>
        <w:t xml:space="preserve">a single </w:t>
      </w:r>
      <w:r w:rsidR="00A4002B" w:rsidRPr="00D755B1">
        <w:rPr>
          <w:color w:val="000000" w:themeColor="text1"/>
        </w:rPr>
        <w:t>CD or USB</w:t>
      </w:r>
      <w:r w:rsidR="00A4002B">
        <w:rPr>
          <w:color w:val="000000" w:themeColor="text1"/>
        </w:rPr>
        <w:t xml:space="preserve"> flash drive</w:t>
      </w:r>
      <w:r w:rsidR="00A4002B" w:rsidRPr="00D755B1">
        <w:rPr>
          <w:color w:val="000000" w:themeColor="text1"/>
        </w:rPr>
        <w:t xml:space="preserve">.  </w:t>
      </w:r>
      <w:r w:rsidR="00857A13" w:rsidRPr="00D755B1">
        <w:rPr>
          <w:color w:val="000000" w:themeColor="text1"/>
        </w:rPr>
        <w:t xml:space="preserve"> Pricing </w:t>
      </w:r>
      <w:r w:rsidR="00CD10F0" w:rsidRPr="00D755B1">
        <w:rPr>
          <w:color w:val="000000" w:themeColor="text1"/>
        </w:rPr>
        <w:t>must</w:t>
      </w:r>
      <w:r w:rsidR="00857A13" w:rsidRPr="00D755B1">
        <w:rPr>
          <w:color w:val="000000" w:themeColor="text1"/>
        </w:rPr>
        <w:t xml:space="preserve"> be on a separate CD or USB unless otherwise instructed.</w:t>
      </w:r>
    </w:p>
    <w:p w14:paraId="2F7F338C" w14:textId="77777777" w:rsidR="00626D64" w:rsidRPr="00857A13" w:rsidRDefault="00626D64" w:rsidP="00626D6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pPr>
    </w:p>
    <w:tbl>
      <w:tblPr>
        <w:tblStyle w:val="TableGrid"/>
        <w:tblW w:w="9468" w:type="dxa"/>
        <w:tblInd w:w="1548" w:type="dxa"/>
        <w:tblLook w:val="04A0" w:firstRow="1" w:lastRow="0" w:firstColumn="1" w:lastColumn="0" w:noHBand="0" w:noVBand="1"/>
      </w:tblPr>
      <w:tblGrid>
        <w:gridCol w:w="4500"/>
        <w:gridCol w:w="1338"/>
        <w:gridCol w:w="1828"/>
        <w:gridCol w:w="1802"/>
      </w:tblGrid>
      <w:tr w:rsidR="00361572" w14:paraId="04D4C410" w14:textId="77777777" w:rsidTr="00A4002B">
        <w:trPr>
          <w:trHeight w:val="845"/>
        </w:trPr>
        <w:tc>
          <w:tcPr>
            <w:tcW w:w="4500" w:type="dxa"/>
          </w:tcPr>
          <w:p w14:paraId="61FE58C4" w14:textId="77777777" w:rsidR="00361572" w:rsidRPr="005A36EB"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b/>
                <w:spacing w:val="-5"/>
                <w:sz w:val="22"/>
                <w:szCs w:val="22"/>
              </w:rPr>
            </w:pPr>
            <w:r w:rsidRPr="005A36EB">
              <w:rPr>
                <w:rFonts w:asciiTheme="minorHAnsi" w:hAnsiTheme="minorHAnsi" w:cs="Arial"/>
                <w:b/>
                <w:spacing w:val="-5"/>
                <w:sz w:val="22"/>
                <w:szCs w:val="22"/>
              </w:rPr>
              <w:lastRenderedPageBreak/>
              <w:t>Subject Matter</w:t>
            </w:r>
          </w:p>
        </w:tc>
        <w:tc>
          <w:tcPr>
            <w:tcW w:w="1338" w:type="dxa"/>
          </w:tcPr>
          <w:p w14:paraId="75A052C2" w14:textId="77777777" w:rsidR="00361572" w:rsidRPr="005A36EB"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5A36EB">
              <w:rPr>
                <w:rFonts w:asciiTheme="minorHAnsi" w:hAnsiTheme="minorHAnsi" w:cs="Arial"/>
                <w:b/>
                <w:spacing w:val="-5"/>
                <w:sz w:val="22"/>
                <w:szCs w:val="22"/>
              </w:rPr>
              <w:t># of Originals</w:t>
            </w:r>
          </w:p>
        </w:tc>
        <w:tc>
          <w:tcPr>
            <w:tcW w:w="1828" w:type="dxa"/>
          </w:tcPr>
          <w:p w14:paraId="2293CA79"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C338CF">
              <w:rPr>
                <w:rFonts w:asciiTheme="minorHAnsi" w:hAnsiTheme="minorHAnsi" w:cs="Arial"/>
                <w:b/>
                <w:spacing w:val="-5"/>
                <w:sz w:val="22"/>
                <w:szCs w:val="22"/>
              </w:rPr>
              <w:t xml:space="preserve"># </w:t>
            </w:r>
            <w:r>
              <w:rPr>
                <w:rFonts w:asciiTheme="minorHAnsi" w:hAnsiTheme="minorHAnsi" w:cs="Arial"/>
                <w:b/>
                <w:spacing w:val="-5"/>
                <w:sz w:val="22"/>
                <w:szCs w:val="22"/>
              </w:rPr>
              <w:t xml:space="preserve"> of Hard Copies</w:t>
            </w:r>
          </w:p>
        </w:tc>
        <w:tc>
          <w:tcPr>
            <w:tcW w:w="1802" w:type="dxa"/>
          </w:tcPr>
          <w:p w14:paraId="1ACB5050" w14:textId="77777777" w:rsidR="00361572" w:rsidRPr="00C43490"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C43490">
              <w:rPr>
                <w:rFonts w:asciiTheme="minorHAnsi" w:hAnsiTheme="minorHAnsi" w:cs="Arial"/>
                <w:b/>
                <w:spacing w:val="-5"/>
                <w:sz w:val="22"/>
                <w:szCs w:val="22"/>
              </w:rPr>
              <w:t># of CDs or USBs</w:t>
            </w:r>
          </w:p>
        </w:tc>
      </w:tr>
      <w:tr w:rsidR="00361572" w14:paraId="4649D55D" w14:textId="77777777" w:rsidTr="0007076A">
        <w:trPr>
          <w:trHeight w:val="881"/>
        </w:trPr>
        <w:tc>
          <w:tcPr>
            <w:tcW w:w="4500" w:type="dxa"/>
            <w:vAlign w:val="center"/>
          </w:tcPr>
          <w:p w14:paraId="717259B9" w14:textId="77777777" w:rsidR="00361572" w:rsidRPr="00C338CF" w:rsidRDefault="00361572"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rPr>
                <w:rFonts w:asciiTheme="minorHAnsi" w:hAnsiTheme="minorHAnsi" w:cs="Arial"/>
                <w:spacing w:val="-5"/>
                <w:sz w:val="22"/>
                <w:szCs w:val="22"/>
              </w:rPr>
            </w:pPr>
            <w:r>
              <w:rPr>
                <w:rFonts w:asciiTheme="minorHAnsi" w:hAnsiTheme="minorHAnsi" w:cs="Arial"/>
                <w:spacing w:val="-5"/>
                <w:sz w:val="22"/>
                <w:szCs w:val="22"/>
              </w:rPr>
              <w:t xml:space="preserve">SPECIFICATIONS/QUALIFICATIONS/STATEMENT OF WORK – </w:t>
            </w:r>
            <w:r w:rsidRPr="00A855B9">
              <w:rPr>
                <w:rFonts w:asciiTheme="minorHAnsi" w:hAnsiTheme="minorHAnsi" w:cs="Arial"/>
                <w:b/>
                <w:bCs/>
                <w:spacing w:val="-5"/>
                <w:sz w:val="22"/>
                <w:szCs w:val="22"/>
              </w:rPr>
              <w:t>PACKET 1</w:t>
            </w:r>
          </w:p>
        </w:tc>
        <w:tc>
          <w:tcPr>
            <w:tcW w:w="1338" w:type="dxa"/>
            <w:vAlign w:val="center"/>
          </w:tcPr>
          <w:p w14:paraId="4AE90C16" w14:textId="5CDB68E2"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C16F83">
              <w:rPr>
                <w:rStyle w:val="Style3"/>
                <w:b/>
                <w:bCs/>
                <w:sz w:val="22"/>
                <w:szCs w:val="22"/>
              </w:rPr>
              <w:t>1</w:t>
            </w:r>
          </w:p>
        </w:tc>
        <w:tc>
          <w:tcPr>
            <w:tcW w:w="1828" w:type="dxa"/>
            <w:vAlign w:val="center"/>
          </w:tcPr>
          <w:p w14:paraId="698187D3" w14:textId="7136D3EF"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C16F83">
              <w:rPr>
                <w:rStyle w:val="Style2"/>
                <w:b/>
                <w:bCs/>
                <w:sz w:val="22"/>
                <w:szCs w:val="22"/>
              </w:rPr>
              <w:t>1</w:t>
            </w:r>
          </w:p>
        </w:tc>
        <w:tc>
          <w:tcPr>
            <w:tcW w:w="1802" w:type="dxa"/>
            <w:vAlign w:val="center"/>
          </w:tcPr>
          <w:p w14:paraId="29448FB5" w14:textId="4A00DB8F"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A855B9">
              <w:rPr>
                <w:rFonts w:asciiTheme="minorHAnsi" w:hAnsiTheme="minorHAnsi" w:cs="Arial"/>
                <w:b/>
                <w:bCs/>
                <w:spacing w:val="-5"/>
                <w:sz w:val="22"/>
                <w:szCs w:val="22"/>
              </w:rPr>
              <w:t>1</w:t>
            </w:r>
          </w:p>
        </w:tc>
      </w:tr>
      <w:tr w:rsidR="00361572" w14:paraId="750698B9" w14:textId="77777777" w:rsidTr="00C16F83">
        <w:trPr>
          <w:trHeight w:val="764"/>
        </w:trPr>
        <w:tc>
          <w:tcPr>
            <w:tcW w:w="4500" w:type="dxa"/>
          </w:tcPr>
          <w:p w14:paraId="198B3CFC"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spacing w:val="-5"/>
                <w:sz w:val="22"/>
                <w:szCs w:val="22"/>
              </w:rPr>
            </w:pPr>
            <w:r>
              <w:rPr>
                <w:rFonts w:asciiTheme="minorHAnsi" w:hAnsiTheme="minorHAnsi" w:cs="Arial"/>
                <w:spacing w:val="-5"/>
                <w:sz w:val="22"/>
                <w:szCs w:val="22"/>
              </w:rPr>
              <w:t xml:space="preserve">PRICING – </w:t>
            </w:r>
            <w:r w:rsidRPr="00A855B9">
              <w:rPr>
                <w:rFonts w:asciiTheme="minorHAnsi" w:hAnsiTheme="minorHAnsi" w:cs="Arial"/>
                <w:b/>
                <w:bCs/>
                <w:spacing w:val="-5"/>
                <w:sz w:val="22"/>
                <w:szCs w:val="22"/>
              </w:rPr>
              <w:t>PACKET 2</w:t>
            </w:r>
          </w:p>
        </w:tc>
        <w:tc>
          <w:tcPr>
            <w:tcW w:w="1338" w:type="dxa"/>
            <w:vAlign w:val="center"/>
          </w:tcPr>
          <w:p w14:paraId="0DAF4E1E" w14:textId="788B3B44" w:rsidR="00361572" w:rsidRPr="00C16F83" w:rsidRDefault="0032196D" w:rsidP="00C16F83">
            <w:pPr>
              <w:spacing w:before="240" w:line="23" w:lineRule="atLeast"/>
              <w:jc w:val="center"/>
              <w:rPr>
                <w:b/>
                <w:bCs/>
                <w:sz w:val="22"/>
                <w:szCs w:val="22"/>
              </w:rPr>
            </w:pPr>
            <w:r w:rsidRPr="00C16F83">
              <w:rPr>
                <w:rFonts w:asciiTheme="minorHAnsi" w:hAnsiTheme="minorHAnsi" w:cs="Arial"/>
                <w:b/>
                <w:bCs/>
                <w:spacing w:val="-5"/>
                <w:sz w:val="22"/>
                <w:szCs w:val="22"/>
              </w:rPr>
              <w:t>1</w:t>
            </w:r>
          </w:p>
        </w:tc>
        <w:tc>
          <w:tcPr>
            <w:tcW w:w="1828" w:type="dxa"/>
            <w:vAlign w:val="center"/>
          </w:tcPr>
          <w:p w14:paraId="19547BB7" w14:textId="48992E61" w:rsidR="00361572" w:rsidRPr="00C16F83" w:rsidRDefault="0032196D" w:rsidP="00C16F83">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B050"/>
                <w:spacing w:val="-5"/>
                <w:sz w:val="22"/>
                <w:szCs w:val="22"/>
              </w:rPr>
            </w:pPr>
            <w:r w:rsidRPr="00C16F83">
              <w:rPr>
                <w:rStyle w:val="Style6"/>
                <w:b/>
                <w:bCs/>
                <w:sz w:val="22"/>
                <w:szCs w:val="22"/>
              </w:rPr>
              <w:t>1</w:t>
            </w:r>
          </w:p>
        </w:tc>
        <w:tc>
          <w:tcPr>
            <w:tcW w:w="1802" w:type="dxa"/>
            <w:vAlign w:val="center"/>
          </w:tcPr>
          <w:p w14:paraId="591AD267" w14:textId="3AB9A1B0" w:rsidR="00361572" w:rsidRPr="00C16F83" w:rsidRDefault="0032196D" w:rsidP="00C16F83">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spacing w:val="-5"/>
                <w:sz w:val="22"/>
                <w:szCs w:val="22"/>
              </w:rPr>
            </w:pPr>
            <w:r w:rsidRPr="00C16F83">
              <w:rPr>
                <w:rStyle w:val="Style5"/>
                <w:b/>
                <w:bCs/>
                <w:sz w:val="22"/>
                <w:szCs w:val="22"/>
              </w:rPr>
              <w:t>1</w:t>
            </w:r>
          </w:p>
        </w:tc>
      </w:tr>
      <w:tr w:rsidR="00361572" w14:paraId="09E8257C" w14:textId="77777777" w:rsidTr="00C16F83">
        <w:trPr>
          <w:trHeight w:val="764"/>
        </w:trPr>
        <w:tc>
          <w:tcPr>
            <w:tcW w:w="4500" w:type="dxa"/>
          </w:tcPr>
          <w:p w14:paraId="191DF336" w14:textId="6EE5CA7E"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Pr>
                <w:rFonts w:asciiTheme="minorHAnsi" w:hAnsiTheme="minorHAnsi" w:cs="Arial"/>
                <w:spacing w:val="-5"/>
                <w:sz w:val="22"/>
                <w:szCs w:val="22"/>
              </w:rPr>
              <w:t>OTHER FORMS</w:t>
            </w:r>
            <w:r w:rsidR="00965707">
              <w:rPr>
                <w:rFonts w:asciiTheme="minorHAnsi" w:hAnsiTheme="minorHAnsi" w:cs="Arial"/>
                <w:spacing w:val="-5"/>
                <w:sz w:val="22"/>
                <w:szCs w:val="22"/>
              </w:rPr>
              <w:t xml:space="preserve"> AND CDs/</w:t>
            </w:r>
            <w:r w:rsidR="00A855B9">
              <w:rPr>
                <w:rFonts w:asciiTheme="minorHAnsi" w:hAnsiTheme="minorHAnsi" w:cs="Arial"/>
                <w:spacing w:val="-5"/>
                <w:sz w:val="22"/>
                <w:szCs w:val="22"/>
              </w:rPr>
              <w:t>USBs –</w:t>
            </w:r>
            <w:r>
              <w:rPr>
                <w:rFonts w:asciiTheme="minorHAnsi" w:hAnsiTheme="minorHAnsi" w:cs="Arial"/>
                <w:spacing w:val="-5"/>
                <w:sz w:val="22"/>
                <w:szCs w:val="22"/>
              </w:rPr>
              <w:t xml:space="preserve"> </w:t>
            </w:r>
            <w:r w:rsidRPr="0007076A">
              <w:rPr>
                <w:rFonts w:asciiTheme="minorHAnsi" w:hAnsiTheme="minorHAnsi" w:cs="Arial"/>
                <w:b/>
                <w:bCs/>
                <w:spacing w:val="-5"/>
                <w:sz w:val="22"/>
                <w:szCs w:val="22"/>
              </w:rPr>
              <w:t>PACKET 3</w:t>
            </w:r>
          </w:p>
        </w:tc>
        <w:tc>
          <w:tcPr>
            <w:tcW w:w="1338" w:type="dxa"/>
            <w:vAlign w:val="center"/>
          </w:tcPr>
          <w:p w14:paraId="2D0817CA" w14:textId="6CCF062B" w:rsidR="00361572" w:rsidRPr="00C16F83" w:rsidRDefault="0032196D" w:rsidP="0007076A">
            <w:pPr>
              <w:spacing w:after="0" w:line="240" w:lineRule="auto"/>
              <w:jc w:val="center"/>
              <w:rPr>
                <w:b/>
                <w:bCs/>
                <w:sz w:val="22"/>
                <w:szCs w:val="22"/>
              </w:rPr>
            </w:pPr>
            <w:r w:rsidRPr="00C16F83">
              <w:rPr>
                <w:rFonts w:asciiTheme="minorHAnsi" w:hAnsiTheme="minorHAnsi" w:cs="Arial"/>
                <w:b/>
                <w:bCs/>
                <w:spacing w:val="-5"/>
                <w:sz w:val="22"/>
                <w:szCs w:val="22"/>
              </w:rPr>
              <w:t>1</w:t>
            </w:r>
          </w:p>
        </w:tc>
        <w:tc>
          <w:tcPr>
            <w:tcW w:w="1828" w:type="dxa"/>
            <w:vAlign w:val="center"/>
          </w:tcPr>
          <w:p w14:paraId="2A856A90" w14:textId="7C51164A"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C16F83">
              <w:rPr>
                <w:rStyle w:val="Style6"/>
                <w:b/>
                <w:bCs/>
                <w:sz w:val="22"/>
                <w:szCs w:val="22"/>
              </w:rPr>
              <w:t>1</w:t>
            </w:r>
          </w:p>
        </w:tc>
        <w:tc>
          <w:tcPr>
            <w:tcW w:w="1802" w:type="dxa"/>
            <w:shd w:val="clear" w:color="auto" w:fill="auto"/>
            <w:vAlign w:val="center"/>
          </w:tcPr>
          <w:p w14:paraId="5B55E968" w14:textId="4FB35A7D"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A855B9">
              <w:rPr>
                <w:rFonts w:asciiTheme="minorHAnsi" w:hAnsiTheme="minorHAnsi" w:cs="Arial"/>
                <w:b/>
                <w:bCs/>
                <w:spacing w:val="-5"/>
                <w:sz w:val="22"/>
                <w:szCs w:val="22"/>
              </w:rPr>
              <w:t>1</w:t>
            </w:r>
          </w:p>
        </w:tc>
      </w:tr>
      <w:tr w:rsidR="00A855B9" w14:paraId="7D4E9E26" w14:textId="77777777" w:rsidTr="00C16F83">
        <w:trPr>
          <w:trHeight w:val="692"/>
        </w:trPr>
        <w:tc>
          <w:tcPr>
            <w:tcW w:w="4500" w:type="dxa"/>
          </w:tcPr>
          <w:p w14:paraId="29F2AC56" w14:textId="1C5C465E" w:rsidR="00A855B9" w:rsidRDefault="00A855B9" w:rsidP="00A855B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sidRPr="00A855B9">
              <w:rPr>
                <w:rFonts w:asciiTheme="minorHAnsi" w:hAnsiTheme="minorHAnsi" w:cs="Arial"/>
                <w:spacing w:val="-5"/>
                <w:sz w:val="22"/>
                <w:szCs w:val="22"/>
              </w:rPr>
              <w:t xml:space="preserve">REDACTED OFFER – </w:t>
            </w:r>
            <w:r w:rsidRPr="0007076A">
              <w:rPr>
                <w:rFonts w:asciiTheme="minorHAnsi" w:hAnsiTheme="minorHAnsi" w:cs="Arial"/>
                <w:b/>
                <w:bCs/>
                <w:spacing w:val="-5"/>
                <w:sz w:val="22"/>
                <w:szCs w:val="22"/>
              </w:rPr>
              <w:t>PACKET 4</w:t>
            </w:r>
          </w:p>
        </w:tc>
        <w:tc>
          <w:tcPr>
            <w:tcW w:w="1338" w:type="dxa"/>
            <w:vAlign w:val="center"/>
          </w:tcPr>
          <w:p w14:paraId="5DCA321D" w14:textId="53906357" w:rsidR="00A855B9" w:rsidRPr="00C16F83" w:rsidRDefault="00A855B9" w:rsidP="00A855B9">
            <w:pPr>
              <w:spacing w:after="0" w:line="240" w:lineRule="auto"/>
              <w:jc w:val="center"/>
              <w:rPr>
                <w:rFonts w:asciiTheme="minorHAnsi" w:hAnsiTheme="minorHAnsi" w:cs="Arial"/>
                <w:b/>
                <w:bCs/>
                <w:spacing w:val="-5"/>
                <w:sz w:val="22"/>
                <w:szCs w:val="22"/>
              </w:rPr>
            </w:pPr>
            <w:r w:rsidRPr="00C16F83">
              <w:rPr>
                <w:rFonts w:asciiTheme="minorHAnsi" w:hAnsiTheme="minorHAnsi" w:cs="Arial"/>
                <w:b/>
                <w:bCs/>
                <w:spacing w:val="-5"/>
                <w:sz w:val="22"/>
                <w:szCs w:val="22"/>
              </w:rPr>
              <w:t>1</w:t>
            </w:r>
          </w:p>
        </w:tc>
        <w:tc>
          <w:tcPr>
            <w:tcW w:w="1828" w:type="dxa"/>
            <w:vAlign w:val="center"/>
          </w:tcPr>
          <w:p w14:paraId="30F15854" w14:textId="653FD712" w:rsidR="00A855B9" w:rsidRPr="00C16F83" w:rsidRDefault="00A855B9" w:rsidP="00A855B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Style w:val="Style6"/>
                <w:b/>
                <w:bCs/>
                <w:sz w:val="22"/>
                <w:szCs w:val="22"/>
              </w:rPr>
            </w:pPr>
            <w:r w:rsidRPr="00C16F83">
              <w:rPr>
                <w:rStyle w:val="Style6"/>
                <w:b/>
                <w:bCs/>
                <w:sz w:val="22"/>
                <w:szCs w:val="22"/>
              </w:rPr>
              <w:t>1</w:t>
            </w:r>
          </w:p>
        </w:tc>
        <w:tc>
          <w:tcPr>
            <w:tcW w:w="1802" w:type="dxa"/>
            <w:shd w:val="clear" w:color="auto" w:fill="auto"/>
            <w:vAlign w:val="center"/>
          </w:tcPr>
          <w:p w14:paraId="35D66788" w14:textId="5D2ABEE7" w:rsidR="00A855B9" w:rsidRPr="00C16F83" w:rsidRDefault="00A855B9" w:rsidP="00A855B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color w:val="808080"/>
                <w:spacing w:val="-5"/>
                <w:sz w:val="22"/>
                <w:szCs w:val="22"/>
              </w:rPr>
            </w:pPr>
            <w:r w:rsidRPr="00A855B9">
              <w:rPr>
                <w:rFonts w:asciiTheme="minorHAnsi" w:hAnsiTheme="minorHAnsi" w:cs="Arial"/>
                <w:b/>
                <w:bCs/>
                <w:spacing w:val="-5"/>
                <w:sz w:val="22"/>
                <w:szCs w:val="22"/>
              </w:rPr>
              <w:t>1</w:t>
            </w:r>
          </w:p>
        </w:tc>
      </w:tr>
    </w:tbl>
    <w:p w14:paraId="02D01275" w14:textId="3D248D74"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spacing w:val="-5"/>
        </w:rPr>
        <w:t>SECURITY:</w:t>
      </w:r>
      <w:r w:rsidR="005B0692">
        <w:rPr>
          <w:rFonts w:cs="Arial"/>
          <w:spacing w:val="-5"/>
        </w:rPr>
        <w:t xml:space="preserve">  </w:t>
      </w:r>
      <w:r w:rsidRPr="001A73E4">
        <w:rPr>
          <w:rFonts w:cs="Arial"/>
          <w:spacing w:val="-5"/>
        </w:rPr>
        <w:t>Performance Bond</w:t>
      </w:r>
      <w:r w:rsidR="003B7433">
        <w:rPr>
          <w:rFonts w:cs="Arial"/>
          <w:spacing w:val="-5"/>
        </w:rPr>
        <w:t>:</w:t>
      </w:r>
      <w:r w:rsidRPr="001A73E4">
        <w:rPr>
          <w:rFonts w:cs="Arial"/>
          <w:spacing w:val="-5"/>
        </w:rPr>
        <w:t xml:space="preserve"> $</w:t>
      </w:r>
      <w:r w:rsidR="00E87B9C" w:rsidRPr="00E87B9C">
        <w:rPr>
          <w:rFonts w:cs="Arial"/>
          <w:b/>
          <w:spacing w:val="-5"/>
          <w:u w:val="single"/>
        </w:rPr>
        <w:t xml:space="preserve"> </w:t>
      </w:r>
      <w:r w:rsidR="0032196D">
        <w:rPr>
          <w:rFonts w:cs="Arial"/>
          <w:b/>
          <w:spacing w:val="-5"/>
          <w:u w:val="single"/>
        </w:rPr>
        <w:t>N</w:t>
      </w:r>
      <w:r w:rsidR="00A855B9">
        <w:rPr>
          <w:rFonts w:cs="Arial"/>
          <w:b/>
          <w:spacing w:val="-5"/>
          <w:u w:val="single"/>
        </w:rPr>
        <w:t>/</w:t>
      </w:r>
      <w:r w:rsidR="0032196D">
        <w:rPr>
          <w:rFonts w:cs="Arial"/>
          <w:b/>
          <w:spacing w:val="-5"/>
          <w:u w:val="single"/>
        </w:rPr>
        <w:t>A</w:t>
      </w:r>
      <w:r w:rsidR="00E87B9C" w:rsidRPr="00E87B9C">
        <w:rPr>
          <w:rFonts w:cs="Arial"/>
          <w:b/>
          <w:spacing w:val="-5"/>
          <w:u w:val="single"/>
        </w:rPr>
        <w:t xml:space="preserve"> </w:t>
      </w:r>
      <w:r w:rsidRPr="001A73E4">
        <w:rPr>
          <w:rFonts w:cs="Arial"/>
          <w:spacing w:val="-5"/>
        </w:rPr>
        <w:t xml:space="preserve">  </w:t>
      </w:r>
      <w:r w:rsidR="00093B35">
        <w:rPr>
          <w:rFonts w:cs="Arial"/>
          <w:spacing w:val="-5"/>
        </w:rPr>
        <w:t xml:space="preserve">If a performance bond is required, </w:t>
      </w:r>
      <w:r w:rsidR="00D80661">
        <w:rPr>
          <w:rFonts w:cs="Arial"/>
          <w:spacing w:val="-5"/>
        </w:rPr>
        <w:t>Offeror</w:t>
      </w:r>
      <w:r w:rsidRPr="001A73E4">
        <w:rPr>
          <w:rFonts w:cs="Arial"/>
          <w:spacing w:val="-5"/>
        </w:rPr>
        <w:t xml:space="preserve"> must submit the Performance Bond </w:t>
      </w:r>
      <w:r w:rsidR="0066205F">
        <w:rPr>
          <w:rFonts w:cs="Arial"/>
          <w:spacing w:val="-5"/>
        </w:rPr>
        <w:t>to the solicitation contact</w:t>
      </w:r>
      <w:r w:rsidR="0066205F" w:rsidRPr="001A73E4">
        <w:rPr>
          <w:rFonts w:cs="Arial"/>
          <w:spacing w:val="-5"/>
        </w:rPr>
        <w:t xml:space="preserve"> </w:t>
      </w:r>
      <w:r w:rsidRPr="001A73E4">
        <w:rPr>
          <w:rFonts w:cs="Arial"/>
          <w:spacing w:val="-5"/>
        </w:rPr>
        <w:t>within 10 days after award.  The bond must be from a surety licensed to do business in Illinois.  An irrevocable letter of credit is an acceptable substitute.  The form of security must be acceptable to the State.</w:t>
      </w:r>
    </w:p>
    <w:p w14:paraId="0360D3B2" w14:textId="19296A76"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cs="Arial"/>
          <w:b/>
        </w:rPr>
        <w:t>SMALL BUSINESS SET-ASIDE</w:t>
      </w:r>
      <w:r w:rsidR="00E70FCD" w:rsidRPr="00361572">
        <w:rPr>
          <w:rFonts w:cs="Arial"/>
          <w:b/>
        </w:rPr>
        <w:t>:</w:t>
      </w:r>
      <w:r w:rsidR="00E70FCD" w:rsidRPr="00361572">
        <w:rPr>
          <w:rFonts w:asciiTheme="minorHAnsi" w:hAnsiTheme="minorHAnsi" w:cs="Arial"/>
        </w:rPr>
        <w:t xml:space="preserve">  </w:t>
      </w:r>
      <w:r w:rsidR="000F4755" w:rsidRPr="00361572">
        <w:rPr>
          <w:rFonts w:asciiTheme="minorHAnsi" w:hAnsiTheme="minorHAnsi" w:cs="Arial"/>
        </w:rPr>
        <w:fldChar w:fldCharType="begin">
          <w:ffData>
            <w:name w:val="Check1"/>
            <w:enabled/>
            <w:calcOnExit w:val="0"/>
            <w:checkBox>
              <w:sizeAuto/>
              <w:default w:val="0"/>
            </w:checkBox>
          </w:ffData>
        </w:fldChar>
      </w:r>
      <w:r w:rsidR="00E70FCD" w:rsidRPr="00361572">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000F4755" w:rsidRPr="00361572">
        <w:rPr>
          <w:rFonts w:asciiTheme="minorHAnsi" w:hAnsiTheme="minorHAnsi" w:cs="Arial"/>
        </w:rPr>
        <w:fldChar w:fldCharType="end"/>
      </w:r>
      <w:r w:rsidR="00C93C7B" w:rsidRPr="00361572">
        <w:rPr>
          <w:rFonts w:asciiTheme="minorHAnsi" w:hAnsiTheme="minorHAnsi" w:cs="Arial"/>
        </w:rPr>
        <w:t xml:space="preserve"> </w:t>
      </w:r>
      <w:r w:rsidR="00E70FCD" w:rsidRPr="00361572">
        <w:rPr>
          <w:rFonts w:asciiTheme="minorHAnsi" w:hAnsiTheme="minorHAnsi" w:cs="Arial"/>
        </w:rPr>
        <w:t xml:space="preserve">Yes </w:t>
      </w:r>
      <w:r w:rsidR="0032196D">
        <w:rPr>
          <w:rFonts w:asciiTheme="minorHAnsi" w:hAnsiTheme="minorHAnsi" w:cs="Arial"/>
        </w:rPr>
        <w:fldChar w:fldCharType="begin">
          <w:ffData>
            <w:name w:val="Check2"/>
            <w:enabled/>
            <w:calcOnExit w:val="0"/>
            <w:checkBox>
              <w:sizeAuto/>
              <w:default w:val="1"/>
            </w:checkBox>
          </w:ffData>
        </w:fldChar>
      </w:r>
      <w:bookmarkStart w:id="5" w:name="Check2"/>
      <w:r w:rsidR="0032196D">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0032196D">
        <w:rPr>
          <w:rFonts w:asciiTheme="minorHAnsi" w:hAnsiTheme="minorHAnsi" w:cs="Arial"/>
        </w:rPr>
        <w:fldChar w:fldCharType="end"/>
      </w:r>
      <w:bookmarkEnd w:id="5"/>
      <w:r w:rsidR="00C93C7B" w:rsidRPr="00361572">
        <w:rPr>
          <w:rFonts w:asciiTheme="minorHAnsi" w:hAnsiTheme="minorHAnsi" w:cs="Arial"/>
        </w:rPr>
        <w:t xml:space="preserve"> </w:t>
      </w:r>
      <w:r w:rsidR="00E70FCD" w:rsidRPr="00361572">
        <w:rPr>
          <w:rFonts w:asciiTheme="minorHAnsi" w:hAnsiTheme="minorHAnsi" w:cs="Arial"/>
        </w:rPr>
        <w:t xml:space="preserve">No.  </w:t>
      </w:r>
      <w:r w:rsidR="00E70FCD" w:rsidRPr="00361572">
        <w:rPr>
          <w:rFonts w:asciiTheme="minorHAnsi" w:hAnsiTheme="minorHAnsi"/>
        </w:rPr>
        <w:t>If “</w:t>
      </w:r>
      <w:r w:rsidR="0096385C" w:rsidRPr="00361572">
        <w:rPr>
          <w:rFonts w:asciiTheme="minorHAnsi" w:hAnsiTheme="minorHAnsi"/>
        </w:rPr>
        <w:t xml:space="preserve">Yes” is marked, </w:t>
      </w:r>
      <w:r w:rsidR="00D80661">
        <w:rPr>
          <w:rFonts w:asciiTheme="minorHAnsi" w:hAnsiTheme="minorHAnsi"/>
        </w:rPr>
        <w:t>Offeror</w:t>
      </w:r>
      <w:r w:rsidR="0096385C" w:rsidRPr="00361572">
        <w:rPr>
          <w:rFonts w:asciiTheme="minorHAnsi" w:hAnsiTheme="minorHAnsi"/>
        </w:rPr>
        <w:t xml:space="preserve"> must be qualified </w:t>
      </w:r>
      <w:r w:rsidR="00E70FCD" w:rsidRPr="00361572">
        <w:rPr>
          <w:rFonts w:asciiTheme="minorHAnsi" w:hAnsiTheme="minorHAnsi"/>
        </w:rPr>
        <w:t xml:space="preserve">by the Small Business Set-Aside Program at the time </w:t>
      </w:r>
      <w:r w:rsidR="00081800" w:rsidRPr="00361572">
        <w:rPr>
          <w:rFonts w:asciiTheme="minorHAnsi" w:hAnsiTheme="minorHAnsi"/>
        </w:rPr>
        <w:t>Offers</w:t>
      </w:r>
      <w:r w:rsidR="00E70FCD" w:rsidRPr="00361572">
        <w:rPr>
          <w:rFonts w:asciiTheme="minorHAnsi" w:hAnsiTheme="minorHAnsi"/>
        </w:rPr>
        <w:t xml:space="preserve"> are due</w:t>
      </w:r>
      <w:r w:rsidR="00E70FCD" w:rsidRPr="00361572">
        <w:rPr>
          <w:rFonts w:asciiTheme="minorHAnsi" w:hAnsiTheme="minorHAnsi" w:cs="Arial"/>
          <w:color w:val="000000"/>
        </w:rPr>
        <w:t xml:space="preserve">.  For complete requirements </w:t>
      </w:r>
      <w:r w:rsidR="0096385C" w:rsidRPr="00361572">
        <w:rPr>
          <w:rFonts w:asciiTheme="minorHAnsi" w:hAnsiTheme="minorHAnsi" w:cs="Arial"/>
        </w:rPr>
        <w:t xml:space="preserve">and to qualify </w:t>
      </w:r>
      <w:r w:rsidR="00D80661">
        <w:rPr>
          <w:rFonts w:asciiTheme="minorHAnsi" w:hAnsiTheme="minorHAnsi" w:cs="Arial"/>
        </w:rPr>
        <w:t>Offeror</w:t>
      </w:r>
      <w:r w:rsidR="00E70FCD" w:rsidRPr="00361572">
        <w:rPr>
          <w:rFonts w:asciiTheme="minorHAnsi" w:hAnsiTheme="minorHAnsi" w:cs="Arial"/>
        </w:rPr>
        <w:t xml:space="preserve">’s business in the Small Business Set-Aside Program, visit </w:t>
      </w:r>
      <w:r w:rsidR="0006508F">
        <w:rPr>
          <w:rFonts w:asciiTheme="minorHAnsi" w:hAnsiTheme="minorHAnsi" w:cs="Arial"/>
        </w:rPr>
        <w:t>(</w:t>
      </w:r>
      <w:hyperlink r:id="rId27" w:history="1">
        <w:r w:rsidR="004D3730" w:rsidRPr="004D3730">
          <w:rPr>
            <w:rStyle w:val="Hyperlink"/>
            <w:rFonts w:asciiTheme="minorHAnsi" w:hAnsiTheme="minorHAnsi" w:cstheme="minorHAnsi"/>
            <w:sz w:val="22"/>
          </w:rPr>
          <w:t>http://www2.illinois.gov/cms/business/sell2/Pages/Registration_Certification.aspx</w:t>
        </w:r>
      </w:hyperlink>
      <w:r w:rsidR="0006508F">
        <w:rPr>
          <w:rFonts w:asciiTheme="minorHAnsi" w:hAnsiTheme="minorHAnsi" w:cstheme="minorHAnsi"/>
        </w:rPr>
        <w:t>)</w:t>
      </w:r>
      <w:r w:rsidR="00E70FCD" w:rsidRPr="00361572">
        <w:rPr>
          <w:rFonts w:asciiTheme="minorHAnsi" w:hAnsiTheme="minorHAnsi" w:cs="Arial"/>
          <w:color w:val="000000"/>
        </w:rPr>
        <w:t>.</w:t>
      </w:r>
    </w:p>
    <w:p w14:paraId="34A60831"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MINORITY CONTRACTOR INITIATIVE:</w:t>
      </w:r>
      <w:r w:rsidRPr="00361572">
        <w:rPr>
          <w:rFonts w:asciiTheme="minorHAnsi" w:hAnsiTheme="minorHAnsi" w:cs="Arial"/>
          <w:bCs/>
        </w:rPr>
        <w:t xml:space="preserve">  </w:t>
      </w:r>
      <w:r>
        <w:t xml:space="preserve"> </w:t>
      </w:r>
      <w:r w:rsidRPr="00662EEB">
        <w:t xml:space="preserve">The State requires a fee of $15 to cover expenses related to the administration of the Minority Contractor Opportunity Initiative. Any </w:t>
      </w:r>
      <w:r w:rsidR="00D80661">
        <w:t>Offeror</w:t>
      </w:r>
      <w:r w:rsidRPr="00662EEB">
        <w:t xml:space="preserve"> awarded a contract under Section 20-10, 20-15, 20-25 or 20-30 of the Illinois Procurement Code (30 ILCS 500) of $1,000 or more is required to pay a fee of $15. The Comptroller shall deduct the fee from the first check issued to the </w:t>
      </w:r>
      <w:r w:rsidR="00D80661">
        <w:t>Offeror</w:t>
      </w:r>
      <w:r w:rsidRPr="00662EEB">
        <w:t xml:space="preserve"> under the contract and deposit the fee in the Comptroller’s Administrative Fund.</w:t>
      </w:r>
      <w:r>
        <w:t xml:space="preserve">  15 ILCS 405/23.9.</w:t>
      </w:r>
    </w:p>
    <w:p w14:paraId="609516EE" w14:textId="77777777" w:rsidR="00361572" w:rsidRPr="00361572" w:rsidRDefault="008F36D5"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 xml:space="preserve">FEDERAL FUNDS:  </w:t>
      </w:r>
      <w:r w:rsidRPr="00361572">
        <w:rPr>
          <w:rFonts w:asciiTheme="minorHAnsi" w:hAnsiTheme="minorHAnsi" w:cs="Arial"/>
          <w:bCs/>
        </w:rPr>
        <w:t>The solicitation may be partially or totally funded with Federal funds.  Upon notice of intent to award, the percentage of good</w:t>
      </w:r>
      <w:r w:rsidR="00BE3450">
        <w:rPr>
          <w:rFonts w:asciiTheme="minorHAnsi" w:hAnsiTheme="minorHAnsi" w:cs="Arial"/>
          <w:bCs/>
        </w:rPr>
        <w:t>s and/or services involved that</w:t>
      </w:r>
      <w:r w:rsidRPr="00361572">
        <w:rPr>
          <w:rFonts w:asciiTheme="minorHAnsi" w:hAnsiTheme="minorHAnsi" w:cs="Arial"/>
          <w:bCs/>
        </w:rPr>
        <w:t xml:space="preserve"> are federally funded and the dollar amount of such federal funds will be disclosed.</w:t>
      </w:r>
    </w:p>
    <w:p w14:paraId="529DA2EE" w14:textId="77777777" w:rsidR="00361572" w:rsidRPr="00BE3450" w:rsidRDefault="00E46B64"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rPr>
        <w:t>EMPLOYMENT TAX CREDIT:</w:t>
      </w:r>
      <w:r w:rsidRPr="005D1B8A">
        <w:t xml:space="preserve">  </w:t>
      </w:r>
      <w:r w:rsidR="00D80661">
        <w:t>Offeror</w:t>
      </w:r>
      <w:r w:rsidRPr="005D1B8A">
        <w:t>s who hire qualified veterans and certain ex-offenders ma</w:t>
      </w:r>
      <w:r w:rsidR="00CB5B88">
        <w:t xml:space="preserve">y be eligible for tax credits.  30 ILCS 500/45-67 &amp; 45-70.  </w:t>
      </w:r>
      <w:r>
        <w:t>Please contact the Illinois Department of Revenue (217-524-4772</w:t>
      </w:r>
      <w:r w:rsidRPr="005D1B8A">
        <w:t>) for information about tax credits.</w:t>
      </w:r>
    </w:p>
    <w:p w14:paraId="04806D5D" w14:textId="77777777" w:rsidR="00BE3450" w:rsidRPr="007C7BE2" w:rsidRDefault="00BE345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CC751D">
        <w:rPr>
          <w:b/>
        </w:rPr>
        <w:t>GOVERNING LAW AND FORUM</w:t>
      </w:r>
      <w:r w:rsidRPr="00CC751D">
        <w:t>:  Illinois law and rule govern this solicitation and any resulting contract.  Vendor must bring any action relating to this solicitation or any resulting contract in the appropriate court in Illinois.  This document contains statutory references designated with “ILCS”.  Vendor may view the full text at (</w:t>
      </w:r>
      <w:hyperlink r:id="rId28" w:history="1">
        <w:r w:rsidR="009154DF" w:rsidRPr="009154DF">
          <w:rPr>
            <w:rStyle w:val="Hyperlink"/>
            <w:rFonts w:asciiTheme="minorHAnsi" w:hAnsiTheme="minorHAnsi" w:cs="Arial"/>
            <w:spacing w:val="-5"/>
            <w:sz w:val="22"/>
          </w:rPr>
          <w:t>http://www.ilga.gov/legislation/ilcs/ilcs.asp</w:t>
        </w:r>
      </w:hyperlink>
      <w:r w:rsidRPr="00CC751D">
        <w:t xml:space="preserve">).  </w:t>
      </w:r>
      <w:r w:rsidRPr="007C7BE2">
        <w:t xml:space="preserve">The Illinois Procurement Code (30 ILCS 500) and the Standard Procurement Rules (44 </w:t>
      </w:r>
      <w:r w:rsidRPr="007C7BE2">
        <w:rPr>
          <w:smallCaps/>
        </w:rPr>
        <w:t>Ill. Admin. Code</w:t>
      </w:r>
      <w:r w:rsidRPr="007C7BE2">
        <w:t xml:space="preserve"> </w:t>
      </w:r>
      <w:r w:rsidR="007C7BE2" w:rsidRPr="007C7BE2">
        <w:rPr>
          <w:smallCaps/>
        </w:rPr>
        <w:t>Part 6</w:t>
      </w:r>
      <w:r w:rsidRPr="007C7BE2">
        <w:t xml:space="preserve">) are </w:t>
      </w:r>
      <w:r w:rsidR="00A959F0" w:rsidRPr="007C7BE2">
        <w:t>applicable to this solicitation.</w:t>
      </w:r>
    </w:p>
    <w:p w14:paraId="4DF047A6" w14:textId="77777777"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spacing w:val="-5"/>
        </w:rPr>
        <w:t>PUBLIC RECORDS AND REQUESTS FOR CONFIDENTIAL TREATMENT:</w:t>
      </w:r>
      <w:r w:rsidRPr="00361572">
        <w:rPr>
          <w:spacing w:val="-5"/>
        </w:rPr>
        <w:t xml:space="preserve">  </w:t>
      </w:r>
      <w:r w:rsidR="00081800" w:rsidRPr="00361572">
        <w:rPr>
          <w:spacing w:val="-5"/>
        </w:rPr>
        <w:t>Offers</w:t>
      </w:r>
      <w:r w:rsidRPr="00361572">
        <w:rPr>
          <w:spacing w:val="-5"/>
        </w:rPr>
        <w:t xml:space="preserve"> become the property of the State and late submissions will not be returned.  All </w:t>
      </w:r>
      <w:r w:rsidR="00081800" w:rsidRPr="00361572">
        <w:rPr>
          <w:spacing w:val="-5"/>
        </w:rPr>
        <w:t>Offers</w:t>
      </w:r>
      <w:r w:rsidRPr="00361572">
        <w:rPr>
          <w:spacing w:val="-5"/>
        </w:rPr>
        <w:t xml:space="preserve"> will be open to the public under the Illinois Freedom of Information Act (FOIA) (5 ILCS 140) and other applicable laws and rules, unless </w:t>
      </w:r>
      <w:r w:rsidR="00D80661">
        <w:rPr>
          <w:spacing w:val="-5"/>
        </w:rPr>
        <w:t>Offeror</w:t>
      </w:r>
      <w:r w:rsidR="00CC45FD" w:rsidRPr="00361572">
        <w:rPr>
          <w:spacing w:val="-5"/>
        </w:rPr>
        <w:t xml:space="preserve"> requests in its</w:t>
      </w:r>
      <w:r w:rsidRPr="00361572">
        <w:rPr>
          <w:spacing w:val="-5"/>
        </w:rPr>
        <w:t xml:space="preserve"> </w:t>
      </w:r>
      <w:r w:rsidR="00081800" w:rsidRPr="00361572">
        <w:rPr>
          <w:spacing w:val="-5"/>
        </w:rPr>
        <w:t>Offer</w:t>
      </w:r>
      <w:r w:rsidRPr="00361572">
        <w:rPr>
          <w:spacing w:val="-5"/>
        </w:rPr>
        <w:t xml:space="preserve"> that the State treat certain information </w:t>
      </w:r>
      <w:r w:rsidR="00093B35" w:rsidRPr="00361572">
        <w:rPr>
          <w:spacing w:val="-5"/>
        </w:rPr>
        <w:t>as</w:t>
      </w:r>
      <w:r w:rsidR="00B50655" w:rsidRPr="00361572">
        <w:rPr>
          <w:spacing w:val="-5"/>
        </w:rPr>
        <w:t xml:space="preserve"> confidential</w:t>
      </w:r>
      <w:r w:rsidRPr="00361572">
        <w:rPr>
          <w:spacing w:val="-5"/>
        </w:rPr>
        <w:t xml:space="preserve">.  </w:t>
      </w:r>
      <w:r w:rsidRPr="00361572">
        <w:rPr>
          <w:rFonts w:cs="Arial"/>
          <w:spacing w:val="-5"/>
        </w:rPr>
        <w:t xml:space="preserve">A request for confidential treatment will not supersede the State’s legal obligations under </w:t>
      </w:r>
      <w:r w:rsidR="00651BEA" w:rsidRPr="00361572">
        <w:rPr>
          <w:spacing w:val="-5"/>
        </w:rPr>
        <w:t>FOIA</w:t>
      </w:r>
      <w:r w:rsidRPr="00361572">
        <w:rPr>
          <w:spacing w:val="-5"/>
        </w:rPr>
        <w:t xml:space="preserve">.  The State will not honor requests to </w:t>
      </w:r>
      <w:r w:rsidR="00B50655" w:rsidRPr="00361572">
        <w:rPr>
          <w:spacing w:val="-5"/>
        </w:rPr>
        <w:t>keep</w:t>
      </w:r>
      <w:r w:rsidRPr="00361572">
        <w:rPr>
          <w:spacing w:val="-5"/>
        </w:rPr>
        <w:t xml:space="preserve"> entire </w:t>
      </w:r>
      <w:r w:rsidR="00081800" w:rsidRPr="00361572">
        <w:rPr>
          <w:spacing w:val="-5"/>
        </w:rPr>
        <w:t>Offer</w:t>
      </w:r>
      <w:r w:rsidR="00CC45FD" w:rsidRPr="00361572">
        <w:rPr>
          <w:spacing w:val="-5"/>
        </w:rPr>
        <w:t>s</w:t>
      </w:r>
      <w:r w:rsidR="00B50655" w:rsidRPr="00361572">
        <w:rPr>
          <w:spacing w:val="-5"/>
        </w:rPr>
        <w:t xml:space="preserve"> confidential</w:t>
      </w:r>
      <w:r w:rsidRPr="00361572">
        <w:rPr>
          <w:spacing w:val="-5"/>
        </w:rPr>
        <w:t xml:space="preserve">.  </w:t>
      </w:r>
      <w:r w:rsidR="00D80661">
        <w:rPr>
          <w:spacing w:val="-5"/>
        </w:rPr>
        <w:t>Offeror</w:t>
      </w:r>
      <w:r w:rsidRPr="00361572">
        <w:rPr>
          <w:spacing w:val="-5"/>
        </w:rPr>
        <w:t xml:space="preserve">s must show the specific grounds in FOIA or other law or rule that support </w:t>
      </w:r>
      <w:r w:rsidR="00B50655" w:rsidRPr="00361572">
        <w:rPr>
          <w:spacing w:val="-5"/>
        </w:rPr>
        <w:t>confidential</w:t>
      </w:r>
      <w:r w:rsidRPr="00361572">
        <w:rPr>
          <w:spacing w:val="-5"/>
        </w:rPr>
        <w:t xml:space="preserve"> treatment.  Regardless, the State will disclose the successful </w:t>
      </w:r>
      <w:r w:rsidR="00D80661">
        <w:rPr>
          <w:spacing w:val="-5"/>
        </w:rPr>
        <w:t>Offeror</w:t>
      </w:r>
      <w:r w:rsidRPr="00361572">
        <w:rPr>
          <w:spacing w:val="-5"/>
        </w:rPr>
        <w:t xml:space="preserve">’s name, the substance of the </w:t>
      </w:r>
      <w:r w:rsidR="00081800" w:rsidRPr="00361572">
        <w:rPr>
          <w:spacing w:val="-5"/>
        </w:rPr>
        <w:t>Offer</w:t>
      </w:r>
      <w:r w:rsidR="00CC45FD" w:rsidRPr="00361572">
        <w:rPr>
          <w:spacing w:val="-5"/>
        </w:rPr>
        <w:t xml:space="preserve">, and the price.  If </w:t>
      </w:r>
      <w:r w:rsidR="00D80661">
        <w:rPr>
          <w:spacing w:val="-5"/>
        </w:rPr>
        <w:lastRenderedPageBreak/>
        <w:t>Offeror</w:t>
      </w:r>
      <w:r w:rsidR="00CC45FD" w:rsidRPr="00361572">
        <w:rPr>
          <w:spacing w:val="-5"/>
        </w:rPr>
        <w:t xml:space="preserve"> </w:t>
      </w:r>
      <w:r w:rsidRPr="00361572">
        <w:rPr>
          <w:spacing w:val="-5"/>
        </w:rPr>
        <w:t>r</w:t>
      </w:r>
      <w:r w:rsidR="00B50655" w:rsidRPr="00361572">
        <w:rPr>
          <w:spacing w:val="-5"/>
        </w:rPr>
        <w:t xml:space="preserve">equests confidential </w:t>
      </w:r>
      <w:r w:rsidR="00CC45FD" w:rsidRPr="00361572">
        <w:rPr>
          <w:spacing w:val="-5"/>
        </w:rPr>
        <w:t>treatment,</w:t>
      </w:r>
      <w:r w:rsidR="00C338CF" w:rsidRPr="00361572">
        <w:rPr>
          <w:spacing w:val="-5"/>
        </w:rPr>
        <w:t xml:space="preserve"> </w:t>
      </w:r>
      <w:r w:rsidR="00D80661">
        <w:rPr>
          <w:spacing w:val="-5"/>
        </w:rPr>
        <w:t>Offeror</w:t>
      </w:r>
      <w:r w:rsidRPr="00361572">
        <w:rPr>
          <w:spacing w:val="-5"/>
        </w:rPr>
        <w:t xml:space="preserve"> must </w:t>
      </w:r>
      <w:r w:rsidR="00CC45FD" w:rsidRPr="00361572">
        <w:rPr>
          <w:spacing w:val="-5"/>
        </w:rPr>
        <w:t>submit additional copy/copies (s</w:t>
      </w:r>
      <w:r w:rsidRPr="00361572">
        <w:rPr>
          <w:spacing w:val="-5"/>
        </w:rPr>
        <w:t xml:space="preserve">ee </w:t>
      </w:r>
      <w:r w:rsidR="00A653C3" w:rsidRPr="00361572">
        <w:rPr>
          <w:spacing w:val="-5"/>
        </w:rPr>
        <w:t>I</w:t>
      </w:r>
      <w:r w:rsidR="00662EEB" w:rsidRPr="00361572">
        <w:rPr>
          <w:spacing w:val="-5"/>
        </w:rPr>
        <w:t xml:space="preserve">nstructions for Submitting Offers </w:t>
      </w:r>
      <w:r w:rsidR="00FC13EE" w:rsidRPr="00361572">
        <w:rPr>
          <w:spacing w:val="-5"/>
        </w:rPr>
        <w:t xml:space="preserve">in section </w:t>
      </w:r>
      <w:r w:rsidR="00BB4798">
        <w:rPr>
          <w:spacing w:val="-5"/>
        </w:rPr>
        <w:t>A</w:t>
      </w:r>
      <w:r w:rsidRPr="00361572">
        <w:rPr>
          <w:spacing w:val="-5"/>
        </w:rPr>
        <w:t>.</w:t>
      </w:r>
      <w:r w:rsidR="005527AF" w:rsidRPr="00361572">
        <w:rPr>
          <w:spacing w:val="-5"/>
        </w:rPr>
        <w:t>7</w:t>
      </w:r>
      <w:r w:rsidR="00FC13EE" w:rsidRPr="00361572">
        <w:rPr>
          <w:spacing w:val="-5"/>
        </w:rPr>
        <w:t>.</w:t>
      </w:r>
      <w:r w:rsidRPr="00361572">
        <w:rPr>
          <w:spacing w:val="-5"/>
        </w:rPr>
        <w:t xml:space="preserve">) </w:t>
      </w:r>
      <w:r w:rsidR="00A653C3" w:rsidRPr="00361572">
        <w:rPr>
          <w:spacing w:val="-5"/>
        </w:rPr>
        <w:t xml:space="preserve">of the </w:t>
      </w:r>
      <w:r w:rsidR="00081800" w:rsidRPr="00361572">
        <w:rPr>
          <w:spacing w:val="-5"/>
        </w:rPr>
        <w:t>Offer</w:t>
      </w:r>
      <w:r w:rsidR="00CC45FD" w:rsidRPr="00361572">
        <w:rPr>
          <w:spacing w:val="-5"/>
        </w:rPr>
        <w:t xml:space="preserve"> with </w:t>
      </w:r>
      <w:r w:rsidR="00B50655" w:rsidRPr="00361572">
        <w:rPr>
          <w:spacing w:val="-5"/>
        </w:rPr>
        <w:t>proposed confidential</w:t>
      </w:r>
      <w:r w:rsidR="00CC45FD" w:rsidRPr="00361572">
        <w:rPr>
          <w:spacing w:val="-5"/>
        </w:rPr>
        <w:t xml:space="preserve"> information redacted</w:t>
      </w:r>
      <w:r w:rsidRPr="00361572">
        <w:rPr>
          <w:spacing w:val="-5"/>
        </w:rPr>
        <w:t>.  This redacted copy must tell the general nature of the material removed</w:t>
      </w:r>
      <w:r w:rsidR="00431103" w:rsidRPr="00361572">
        <w:rPr>
          <w:spacing w:val="-5"/>
        </w:rPr>
        <w:t>,</w:t>
      </w:r>
      <w:r w:rsidRPr="00361572">
        <w:rPr>
          <w:spacing w:val="-5"/>
        </w:rPr>
        <w:t xml:space="preserve"> and </w:t>
      </w:r>
      <w:r w:rsidR="00A653C3" w:rsidRPr="00361572">
        <w:rPr>
          <w:spacing w:val="-5"/>
        </w:rPr>
        <w:t xml:space="preserve">shall retain as much of the </w:t>
      </w:r>
      <w:r w:rsidR="00081800" w:rsidRPr="00361572">
        <w:rPr>
          <w:spacing w:val="-5"/>
        </w:rPr>
        <w:t>Offer</w:t>
      </w:r>
      <w:r w:rsidRPr="00361572">
        <w:rPr>
          <w:spacing w:val="-5"/>
        </w:rPr>
        <w:t xml:space="preserve"> as possible. </w:t>
      </w:r>
      <w:r w:rsidR="00431103" w:rsidRPr="00361572">
        <w:rPr>
          <w:spacing w:val="-5"/>
        </w:rPr>
        <w:t xml:space="preserve">  In a separate attachment, </w:t>
      </w:r>
      <w:r w:rsidR="00D80661">
        <w:rPr>
          <w:spacing w:val="-5"/>
        </w:rPr>
        <w:t>Offeror</w:t>
      </w:r>
      <w:r w:rsidR="00431103" w:rsidRPr="00361572">
        <w:rPr>
          <w:spacing w:val="-5"/>
        </w:rPr>
        <w:t xml:space="preserve"> shall supply a listing of the provisions identified by section number for which it seeks confidential treatment and identify the statutory basis under Illinois law and include a detailed justification for exempting the information from public disclosure.  </w:t>
      </w:r>
      <w:r w:rsidRPr="00361572">
        <w:rPr>
          <w:spacing w:val="-5"/>
        </w:rPr>
        <w:t xml:space="preserve"> </w:t>
      </w:r>
      <w:r w:rsidR="00D80661">
        <w:rPr>
          <w:spacing w:val="-5"/>
        </w:rPr>
        <w:t>Offeror</w:t>
      </w:r>
      <w:r w:rsidRPr="00361572">
        <w:rPr>
          <w:spacing w:val="-5"/>
        </w:rPr>
        <w:t xml:space="preserve"> </w:t>
      </w:r>
      <w:r w:rsidR="00093B35" w:rsidRPr="00361572">
        <w:rPr>
          <w:rFonts w:asciiTheme="minorHAnsi" w:hAnsiTheme="minorHAnsi"/>
          <w:spacing w:val="-5"/>
        </w:rPr>
        <w:t xml:space="preserve">will hold harmless and indemnify the State </w:t>
      </w:r>
      <w:r w:rsidRPr="00361572">
        <w:rPr>
          <w:rFonts w:asciiTheme="minorHAnsi" w:hAnsiTheme="minorHAnsi"/>
          <w:spacing w:val="-5"/>
        </w:rPr>
        <w:t>for a</w:t>
      </w:r>
      <w:r w:rsidR="00093B35" w:rsidRPr="00361572">
        <w:rPr>
          <w:rFonts w:asciiTheme="minorHAnsi" w:hAnsiTheme="minorHAnsi"/>
          <w:spacing w:val="-5"/>
        </w:rPr>
        <w:t>ll</w:t>
      </w:r>
      <w:r w:rsidRPr="00361572">
        <w:rPr>
          <w:rFonts w:asciiTheme="minorHAnsi" w:hAnsiTheme="minorHAnsi"/>
          <w:spacing w:val="-5"/>
        </w:rPr>
        <w:t xml:space="preserve"> cost</w:t>
      </w:r>
      <w:r w:rsidR="00CC45FD" w:rsidRPr="00361572">
        <w:rPr>
          <w:rFonts w:asciiTheme="minorHAnsi" w:hAnsiTheme="minorHAnsi"/>
          <w:spacing w:val="-5"/>
        </w:rPr>
        <w:t>s or damages associated with the State</w:t>
      </w:r>
      <w:r w:rsidRPr="00361572">
        <w:rPr>
          <w:rFonts w:asciiTheme="minorHAnsi" w:hAnsiTheme="minorHAnsi"/>
          <w:spacing w:val="-5"/>
        </w:rPr>
        <w:t xml:space="preserve"> defending </w:t>
      </w:r>
      <w:r w:rsidR="00D80661">
        <w:rPr>
          <w:rFonts w:asciiTheme="minorHAnsi" w:hAnsiTheme="minorHAnsi"/>
          <w:spacing w:val="-5"/>
        </w:rPr>
        <w:t>Offeror</w:t>
      </w:r>
      <w:r w:rsidRPr="00361572">
        <w:rPr>
          <w:rFonts w:asciiTheme="minorHAnsi" w:hAnsiTheme="minorHAnsi"/>
          <w:spacing w:val="-5"/>
        </w:rPr>
        <w:t xml:space="preserve">’s request for </w:t>
      </w:r>
      <w:r w:rsidR="00B50655" w:rsidRPr="00361572">
        <w:rPr>
          <w:rFonts w:asciiTheme="minorHAnsi" w:hAnsiTheme="minorHAnsi"/>
          <w:spacing w:val="-5"/>
        </w:rPr>
        <w:t>confidential</w:t>
      </w:r>
      <w:r w:rsidRPr="00361572">
        <w:rPr>
          <w:rFonts w:asciiTheme="minorHAnsi" w:hAnsiTheme="minorHAnsi"/>
          <w:spacing w:val="-5"/>
        </w:rPr>
        <w:t xml:space="preserve"> treatment.  </w:t>
      </w:r>
      <w:r w:rsidR="00D80661">
        <w:rPr>
          <w:rFonts w:asciiTheme="minorHAnsi" w:hAnsiTheme="minorHAnsi"/>
          <w:spacing w:val="-5"/>
        </w:rPr>
        <w:t>Offeror</w:t>
      </w:r>
      <w:r w:rsidR="00A653C3" w:rsidRPr="00361572">
        <w:rPr>
          <w:rFonts w:asciiTheme="minorHAnsi" w:hAnsiTheme="minorHAnsi"/>
          <w:spacing w:val="-5"/>
        </w:rPr>
        <w:t xml:space="preserve"> agrees the State may copy the </w:t>
      </w:r>
      <w:r w:rsidR="00081800" w:rsidRPr="00361572">
        <w:rPr>
          <w:rFonts w:asciiTheme="minorHAnsi" w:hAnsiTheme="minorHAnsi"/>
          <w:spacing w:val="-5"/>
        </w:rPr>
        <w:t>Offer</w:t>
      </w:r>
      <w:r w:rsidRPr="00361572">
        <w:rPr>
          <w:rFonts w:asciiTheme="minorHAnsi" w:hAnsiTheme="minorHAnsi"/>
          <w:spacing w:val="-5"/>
        </w:rPr>
        <w:t xml:space="preserve"> to facilitate evaluation, or to respond to requests for public records.  </w:t>
      </w:r>
      <w:r w:rsidR="00D80661">
        <w:rPr>
          <w:rFonts w:asciiTheme="minorHAnsi" w:hAnsiTheme="minorHAnsi"/>
          <w:spacing w:val="-5"/>
        </w:rPr>
        <w:t>Offeror</w:t>
      </w:r>
      <w:r w:rsidRPr="00361572">
        <w:rPr>
          <w:rFonts w:asciiTheme="minorHAnsi" w:hAnsiTheme="minorHAnsi"/>
          <w:spacing w:val="-5"/>
        </w:rPr>
        <w:t xml:space="preserve"> warrants that such copying will not violate the rights of any third party.</w:t>
      </w:r>
    </w:p>
    <w:p w14:paraId="15F9945B" w14:textId="77777777"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b/>
          <w:bCs/>
        </w:rPr>
        <w:t>RESERVATIONS:</w:t>
      </w:r>
      <w:r w:rsidRPr="00361572">
        <w:rPr>
          <w:rFonts w:asciiTheme="minorHAnsi" w:hAnsiTheme="minorHAnsi"/>
          <w:bCs/>
        </w:rPr>
        <w:t xml:space="preserve">  </w:t>
      </w:r>
      <w:r w:rsidR="00D80661">
        <w:rPr>
          <w:rFonts w:asciiTheme="minorHAnsi" w:hAnsiTheme="minorHAnsi"/>
          <w:bCs/>
        </w:rPr>
        <w:t>Offeror</w:t>
      </w:r>
      <w:r w:rsidRPr="00361572">
        <w:rPr>
          <w:rFonts w:asciiTheme="minorHAnsi" w:hAnsiTheme="minorHAnsi"/>
          <w:bCs/>
        </w:rPr>
        <w:t xml:space="preserve"> must</w:t>
      </w:r>
      <w:r w:rsidRPr="00361572">
        <w:rPr>
          <w:rFonts w:asciiTheme="minorHAnsi" w:hAnsiTheme="minorHAnsi"/>
        </w:rPr>
        <w:t xml:space="preserve"> read and understand</w:t>
      </w:r>
      <w:r w:rsidR="00CC45FD" w:rsidRPr="00361572">
        <w:rPr>
          <w:rFonts w:asciiTheme="minorHAnsi" w:hAnsiTheme="minorHAnsi"/>
        </w:rPr>
        <w:t xml:space="preserve"> the solicitation and tailor</w:t>
      </w:r>
      <w:r w:rsidRPr="00361572">
        <w:rPr>
          <w:rFonts w:asciiTheme="minorHAnsi" w:hAnsiTheme="minorHAnsi"/>
        </w:rPr>
        <w:t xml:space="preserve"> </w:t>
      </w:r>
      <w:r w:rsidR="00F57860" w:rsidRPr="00361572">
        <w:rPr>
          <w:rFonts w:asciiTheme="minorHAnsi" w:hAnsiTheme="minorHAnsi"/>
        </w:rPr>
        <w:t xml:space="preserve">the </w:t>
      </w:r>
      <w:r w:rsidR="00081800" w:rsidRPr="00361572">
        <w:rPr>
          <w:rFonts w:asciiTheme="minorHAnsi" w:hAnsiTheme="minorHAnsi"/>
        </w:rPr>
        <w:t>Offer</w:t>
      </w:r>
      <w:r w:rsidRPr="00361572">
        <w:rPr>
          <w:rFonts w:asciiTheme="minorHAnsi" w:hAnsiTheme="minorHAnsi"/>
        </w:rPr>
        <w:t xml:space="preserve"> and </w:t>
      </w:r>
      <w:r w:rsidR="00CC45FD" w:rsidRPr="00361572">
        <w:rPr>
          <w:rFonts w:asciiTheme="minorHAnsi" w:hAnsiTheme="minorHAnsi"/>
        </w:rPr>
        <w:t xml:space="preserve">all </w:t>
      </w:r>
      <w:r w:rsidRPr="00361572">
        <w:rPr>
          <w:rFonts w:asciiTheme="minorHAnsi" w:hAnsiTheme="minorHAnsi"/>
        </w:rPr>
        <w:t>activities to ensure compliance.  The State reserve</w:t>
      </w:r>
      <w:r w:rsidR="00CC45FD" w:rsidRPr="00361572">
        <w:rPr>
          <w:rFonts w:asciiTheme="minorHAnsi" w:hAnsiTheme="minorHAnsi"/>
        </w:rPr>
        <w:t>s</w:t>
      </w:r>
      <w:r w:rsidRPr="00361572">
        <w:rPr>
          <w:rFonts w:asciiTheme="minorHAnsi" w:hAnsiTheme="minorHAnsi"/>
        </w:rPr>
        <w:t xml:space="preserve"> the right to amend the </w:t>
      </w:r>
      <w:r w:rsidR="00CC45FD" w:rsidRPr="00361572">
        <w:rPr>
          <w:rFonts w:asciiTheme="minorHAnsi" w:hAnsiTheme="minorHAnsi"/>
        </w:rPr>
        <w:t>solicitation,</w:t>
      </w:r>
      <w:r w:rsidR="00A653C3" w:rsidRPr="00361572">
        <w:rPr>
          <w:rFonts w:asciiTheme="minorHAnsi" w:hAnsiTheme="minorHAnsi"/>
        </w:rPr>
        <w:t xml:space="preserve"> reject any or all </w:t>
      </w:r>
      <w:r w:rsidR="00081800" w:rsidRPr="00361572">
        <w:rPr>
          <w:rFonts w:asciiTheme="minorHAnsi" w:hAnsiTheme="minorHAnsi"/>
        </w:rPr>
        <w:t>Offer</w:t>
      </w:r>
      <w:r w:rsidR="00CC45FD" w:rsidRPr="00361572">
        <w:rPr>
          <w:rFonts w:asciiTheme="minorHAnsi" w:hAnsiTheme="minorHAnsi"/>
        </w:rPr>
        <w:t>s,</w:t>
      </w:r>
      <w:r w:rsidRPr="00361572">
        <w:rPr>
          <w:rFonts w:asciiTheme="minorHAnsi" w:hAnsiTheme="minorHAnsi"/>
        </w:rPr>
        <w:t xml:space="preserve"> award by item</w:t>
      </w:r>
      <w:r w:rsidR="005B105B" w:rsidRPr="00361572">
        <w:rPr>
          <w:rFonts w:asciiTheme="minorHAnsi" w:hAnsiTheme="minorHAnsi"/>
        </w:rPr>
        <w:t>/services</w:t>
      </w:r>
      <w:r w:rsidRPr="00361572">
        <w:rPr>
          <w:rFonts w:asciiTheme="minorHAnsi" w:hAnsiTheme="minorHAnsi"/>
        </w:rPr>
        <w:t>,</w:t>
      </w:r>
      <w:r w:rsidR="00CC45FD" w:rsidRPr="00361572">
        <w:rPr>
          <w:rFonts w:asciiTheme="minorHAnsi" w:hAnsiTheme="minorHAnsi"/>
        </w:rPr>
        <w:t xml:space="preserve"> group of items</w:t>
      </w:r>
      <w:r w:rsidR="005B105B" w:rsidRPr="00361572">
        <w:rPr>
          <w:rFonts w:asciiTheme="minorHAnsi" w:hAnsiTheme="minorHAnsi"/>
        </w:rPr>
        <w:t>/services</w:t>
      </w:r>
      <w:r w:rsidR="00CC45FD" w:rsidRPr="00361572">
        <w:rPr>
          <w:rFonts w:asciiTheme="minorHAnsi" w:hAnsiTheme="minorHAnsi"/>
        </w:rPr>
        <w:t>, or grand total, and</w:t>
      </w:r>
      <w:r w:rsidRPr="00361572">
        <w:rPr>
          <w:rFonts w:asciiTheme="minorHAnsi" w:hAnsiTheme="minorHAnsi"/>
        </w:rPr>
        <w:t xml:space="preserve"> waive minor defects.  The State may request a clarification</w:t>
      </w:r>
      <w:r w:rsidR="00CC45FD" w:rsidRPr="00361572">
        <w:rPr>
          <w:rFonts w:asciiTheme="minorHAnsi" w:hAnsiTheme="minorHAnsi"/>
        </w:rPr>
        <w:t>,</w:t>
      </w:r>
      <w:r w:rsidRPr="00361572">
        <w:rPr>
          <w:rFonts w:asciiTheme="minorHAnsi" w:hAnsiTheme="minorHAnsi"/>
        </w:rPr>
        <w:t xml:space="preserve"> inspect </w:t>
      </w:r>
      <w:r w:rsidR="00D80661">
        <w:rPr>
          <w:rFonts w:asciiTheme="minorHAnsi" w:hAnsiTheme="minorHAnsi"/>
        </w:rPr>
        <w:t>Offeror</w:t>
      </w:r>
      <w:r w:rsidR="00CC45FD" w:rsidRPr="00361572">
        <w:rPr>
          <w:rFonts w:asciiTheme="minorHAnsi" w:hAnsiTheme="minorHAnsi"/>
        </w:rPr>
        <w:t>’s premises, interview staff, request a presentation,</w:t>
      </w:r>
      <w:r w:rsidRPr="00361572">
        <w:rPr>
          <w:rFonts w:asciiTheme="minorHAnsi" w:hAnsiTheme="minorHAnsi"/>
        </w:rPr>
        <w:t xml:space="preserve"> or otherwise verify the contents of the Offer, including information about subcontractors and suppliers.  The State may request Best &amp; Final Offers when appropriate.  The State will make all decisions on compliance, evaluation, terms and conditions, and shall make decisions in the best interests of the S</w:t>
      </w:r>
      <w:r w:rsidR="00093B35" w:rsidRPr="00361572">
        <w:rPr>
          <w:rFonts w:asciiTheme="minorHAnsi" w:hAnsiTheme="minorHAnsi"/>
        </w:rPr>
        <w:t xml:space="preserve">tate and in accordance with the Illinois Procurement Code, rules and other applicable state and federal statutes and regulations. </w:t>
      </w:r>
      <w:r w:rsidRPr="00361572">
        <w:rPr>
          <w:rFonts w:asciiTheme="minorHAnsi" w:hAnsiTheme="minorHAnsi"/>
        </w:rPr>
        <w:t xml:space="preserve"> This compe</w:t>
      </w:r>
      <w:r w:rsidR="00CC45FD" w:rsidRPr="00361572">
        <w:rPr>
          <w:rFonts w:asciiTheme="minorHAnsi" w:hAnsiTheme="minorHAnsi"/>
        </w:rPr>
        <w:t xml:space="preserve">titive process </w:t>
      </w:r>
      <w:r w:rsidR="00093B35" w:rsidRPr="00361572">
        <w:rPr>
          <w:rFonts w:asciiTheme="minorHAnsi" w:hAnsiTheme="minorHAnsi"/>
        </w:rPr>
        <w:t xml:space="preserve">may </w:t>
      </w:r>
      <w:r w:rsidR="00E46B64" w:rsidRPr="00361572">
        <w:rPr>
          <w:rFonts w:asciiTheme="minorHAnsi" w:hAnsiTheme="minorHAnsi"/>
        </w:rPr>
        <w:t>require</w:t>
      </w:r>
      <w:r w:rsidR="00CC45FD" w:rsidRPr="00361572">
        <w:rPr>
          <w:rFonts w:asciiTheme="minorHAnsi" w:hAnsiTheme="minorHAnsi"/>
        </w:rPr>
        <w:t xml:space="preserve"> that</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provide additional information and otherwise cooperate with </w:t>
      </w:r>
      <w:r w:rsidR="00651BEA" w:rsidRPr="00361572">
        <w:rPr>
          <w:rFonts w:asciiTheme="minorHAnsi" w:hAnsiTheme="minorHAnsi"/>
        </w:rPr>
        <w:t>t</w:t>
      </w:r>
      <w:r w:rsidRPr="00361572">
        <w:rPr>
          <w:rFonts w:asciiTheme="minorHAnsi" w:hAnsiTheme="minorHAnsi"/>
        </w:rPr>
        <w:t xml:space="preserve">he State. </w:t>
      </w:r>
      <w:r w:rsidR="00065FFA" w:rsidRPr="00361572">
        <w:rPr>
          <w:rFonts w:asciiTheme="minorHAnsi" w:hAnsiTheme="minorHAnsi"/>
        </w:rPr>
        <w:t xml:space="preserve"> </w:t>
      </w:r>
      <w:r w:rsidRPr="00361572">
        <w:rPr>
          <w:rFonts w:asciiTheme="minorHAnsi" w:hAnsiTheme="minorHAnsi"/>
        </w:rPr>
        <w:t>If a</w:t>
      </w:r>
      <w:r w:rsidR="00D80661">
        <w:rPr>
          <w:rFonts w:asciiTheme="minorHAnsi" w:hAnsiTheme="minorHAnsi"/>
        </w:rPr>
        <w:t>n</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does not comply with requests for information and cooperate, the State may reject the </w:t>
      </w:r>
      <w:r w:rsidR="00081800" w:rsidRPr="00361572">
        <w:rPr>
          <w:rFonts w:asciiTheme="minorHAnsi" w:hAnsiTheme="minorHAnsi"/>
        </w:rPr>
        <w:t>Offer</w:t>
      </w:r>
      <w:r w:rsidR="00093B35" w:rsidRPr="00361572">
        <w:rPr>
          <w:rFonts w:asciiTheme="minorHAnsi" w:hAnsiTheme="minorHAnsi"/>
        </w:rPr>
        <w:t xml:space="preserve"> as non-responsive to the solicitation</w:t>
      </w:r>
      <w:r w:rsidRPr="00361572">
        <w:rPr>
          <w:rFonts w:asciiTheme="minorHAnsi" w:hAnsiTheme="minorHAnsi"/>
        </w:rPr>
        <w:t xml:space="preserve">.  </w:t>
      </w:r>
      <w:r w:rsidR="00CC45FD" w:rsidRPr="00361572">
        <w:rPr>
          <w:rFonts w:asciiTheme="minorHAnsi" w:hAnsiTheme="minorHAnsi"/>
        </w:rPr>
        <w:t>S</w:t>
      </w:r>
      <w:r w:rsidRPr="00361572">
        <w:rPr>
          <w:rFonts w:asciiTheme="minorHAnsi" w:hAnsiTheme="minorHAnsi"/>
        </w:rPr>
        <w:t xml:space="preserve">ubmitting </w:t>
      </w:r>
      <w:r w:rsidR="005243BD" w:rsidRPr="00361572">
        <w:rPr>
          <w:rFonts w:asciiTheme="minorHAnsi" w:hAnsiTheme="minorHAnsi"/>
        </w:rPr>
        <w:t>an</w:t>
      </w:r>
      <w:r w:rsidRPr="00361572">
        <w:rPr>
          <w:rFonts w:asciiTheme="minorHAnsi" w:hAnsiTheme="minorHAnsi"/>
        </w:rPr>
        <w:t xml:space="preserve"> </w:t>
      </w:r>
      <w:r w:rsidR="00081800" w:rsidRPr="00361572">
        <w:rPr>
          <w:rFonts w:asciiTheme="minorHAnsi" w:hAnsiTheme="minorHAnsi"/>
        </w:rPr>
        <w:t>Offer</w:t>
      </w:r>
      <w:r w:rsidR="00A34E66" w:rsidRPr="00361572">
        <w:rPr>
          <w:rFonts w:asciiTheme="minorHAnsi" w:hAnsiTheme="minorHAnsi"/>
        </w:rPr>
        <w:t xml:space="preserve"> does not entitle </w:t>
      </w:r>
      <w:r w:rsidR="00D80661">
        <w:rPr>
          <w:rFonts w:asciiTheme="minorHAnsi" w:hAnsiTheme="minorHAnsi"/>
        </w:rPr>
        <w:t>Offeror</w:t>
      </w:r>
      <w:r w:rsidRPr="00361572">
        <w:rPr>
          <w:rFonts w:asciiTheme="minorHAnsi" w:hAnsiTheme="minorHAnsi"/>
        </w:rPr>
        <w:t xml:space="preserve"> </w:t>
      </w:r>
      <w:r w:rsidR="00A34E66" w:rsidRPr="00361572">
        <w:rPr>
          <w:rFonts w:asciiTheme="minorHAnsi" w:hAnsiTheme="minorHAnsi"/>
        </w:rPr>
        <w:t>to an award or a</w:t>
      </w:r>
      <w:r w:rsidR="00651BEA" w:rsidRPr="00361572">
        <w:rPr>
          <w:rFonts w:asciiTheme="minorHAnsi" w:hAnsiTheme="minorHAnsi"/>
        </w:rPr>
        <w:t xml:space="preserve"> contract</w:t>
      </w:r>
      <w:r w:rsidR="00A34E66" w:rsidRPr="00361572">
        <w:rPr>
          <w:rFonts w:asciiTheme="minorHAnsi" w:hAnsiTheme="minorHAnsi"/>
        </w:rPr>
        <w:t>.  P</w:t>
      </w:r>
      <w:r w:rsidRPr="00361572">
        <w:rPr>
          <w:rFonts w:asciiTheme="minorHAnsi" w:hAnsiTheme="minorHAnsi"/>
        </w:rPr>
        <w:t>osting</w:t>
      </w:r>
      <w:r w:rsidR="00651BEA"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’s name in a Bulletin notice</w:t>
      </w:r>
      <w:r w:rsidR="00A34E66" w:rsidRPr="00361572">
        <w:rPr>
          <w:rFonts w:asciiTheme="minorHAnsi" w:hAnsiTheme="minorHAnsi"/>
        </w:rPr>
        <w:t xml:space="preserve"> does not entitle </w:t>
      </w:r>
      <w:r w:rsidR="00D80661">
        <w:rPr>
          <w:rFonts w:asciiTheme="minorHAnsi" w:hAnsiTheme="minorHAnsi"/>
        </w:rPr>
        <w:t>Offeror</w:t>
      </w:r>
      <w:r w:rsidR="00A34E66" w:rsidRPr="00361572">
        <w:rPr>
          <w:rFonts w:asciiTheme="minorHAnsi" w:hAnsiTheme="minorHAnsi"/>
        </w:rPr>
        <w:t xml:space="preserve"> to a contract</w:t>
      </w:r>
      <w:r w:rsidRPr="00361572">
        <w:rPr>
          <w:rFonts w:asciiTheme="minorHAnsi" w:hAnsiTheme="minorHAnsi"/>
        </w:rPr>
        <w:t xml:space="preserve">.  The State is not responsible for and will not pay any costs associated with the preparation and submission of any </w:t>
      </w:r>
      <w:r w:rsidR="00081800" w:rsidRPr="00361572">
        <w:rPr>
          <w:rFonts w:asciiTheme="minorHAnsi" w:hAnsiTheme="minorHAnsi"/>
        </w:rPr>
        <w:t>Offer</w:t>
      </w:r>
      <w:r w:rsidRPr="00361572">
        <w:rPr>
          <w:rFonts w:asciiTheme="minorHAnsi" w:hAnsiTheme="minorHAnsi"/>
        </w:rPr>
        <w:t xml:space="preserve">.  Awarded </w:t>
      </w:r>
      <w:r w:rsidR="00D80661">
        <w:rPr>
          <w:rFonts w:asciiTheme="minorHAnsi" w:hAnsiTheme="minorHAnsi"/>
        </w:rPr>
        <w:t>Offeror</w:t>
      </w:r>
      <w:r w:rsidR="00EA4782" w:rsidRPr="00361572">
        <w:rPr>
          <w:rFonts w:asciiTheme="minorHAnsi" w:hAnsiTheme="minorHAnsi"/>
        </w:rPr>
        <w:t>(s)</w:t>
      </w:r>
      <w:r w:rsidRPr="00361572">
        <w:rPr>
          <w:rFonts w:asciiTheme="minorHAnsi" w:hAnsiTheme="minorHAnsi"/>
        </w:rPr>
        <w:t xml:space="preserve"> shall not commence, and will not be paid for any billable work prior to the date all parties execute the contract, unless approved in writing in advance by the State Purchasing </w:t>
      </w:r>
      <w:r w:rsidR="00C625B3" w:rsidRPr="00361572">
        <w:rPr>
          <w:rFonts w:asciiTheme="minorHAnsi" w:hAnsiTheme="minorHAnsi"/>
        </w:rPr>
        <w:t>Officer</w:t>
      </w:r>
      <w:r w:rsidRPr="00361572">
        <w:rPr>
          <w:rFonts w:asciiTheme="minorHAnsi" w:hAnsiTheme="minorHAnsi"/>
        </w:rPr>
        <w:t xml:space="preserve"> or the Chief Procurement Officer</w:t>
      </w:r>
      <w:r w:rsidR="00A653C3" w:rsidRPr="00361572">
        <w:rPr>
          <w:rFonts w:asciiTheme="minorHAnsi" w:hAnsiTheme="minorHAnsi"/>
        </w:rPr>
        <w:t xml:space="preserve"> (or</w:t>
      </w:r>
      <w:r w:rsidRPr="00361572">
        <w:rPr>
          <w:rFonts w:asciiTheme="minorHAnsi" w:hAnsiTheme="minorHAnsi"/>
        </w:rPr>
        <w:t xml:space="preserve"> designee).</w:t>
      </w:r>
    </w:p>
    <w:p w14:paraId="22BD33DD"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cs="Arial"/>
          <w:b/>
        </w:rPr>
        <w:t xml:space="preserve">AWARD:  </w:t>
      </w:r>
      <w:r w:rsidRPr="00361572">
        <w:rPr>
          <w:spacing w:val="-1"/>
          <w:szCs w:val="20"/>
        </w:rPr>
        <w:t xml:space="preserve">The State is not obligated to award a contract pursuant to this solicitation.  </w:t>
      </w:r>
      <w:r w:rsidRPr="00361572">
        <w:rPr>
          <w:rFonts w:cs="Arial"/>
        </w:rPr>
        <w:t>If t</w:t>
      </w:r>
      <w:r w:rsidRPr="00361572">
        <w:rPr>
          <w:szCs w:val="20"/>
        </w:rPr>
        <w:t>he State issues an award, the award will be made to the Responsive</w:t>
      </w:r>
      <w:r w:rsidR="001C1F82" w:rsidRPr="00361572">
        <w:rPr>
          <w:szCs w:val="20"/>
        </w:rPr>
        <w:t xml:space="preserve"> </w:t>
      </w:r>
      <w:r w:rsidR="00D80661">
        <w:rPr>
          <w:szCs w:val="20"/>
        </w:rPr>
        <w:t>Offeror</w:t>
      </w:r>
      <w:r w:rsidR="001C1F82" w:rsidRPr="00361572">
        <w:rPr>
          <w:szCs w:val="20"/>
        </w:rPr>
        <w:t xml:space="preserve"> and most </w:t>
      </w:r>
      <w:r w:rsidRPr="00361572">
        <w:rPr>
          <w:szCs w:val="20"/>
        </w:rPr>
        <w:t xml:space="preserve">Responsible </w:t>
      </w:r>
      <w:r w:rsidR="00D80661">
        <w:rPr>
          <w:szCs w:val="20"/>
        </w:rPr>
        <w:t>Offeror</w:t>
      </w:r>
      <w:r w:rsidRPr="00361572">
        <w:rPr>
          <w:szCs w:val="20"/>
        </w:rPr>
        <w:t xml:space="preserve"> whose Offer best meets the specified criteria</w:t>
      </w:r>
      <w:r w:rsidR="0039683A" w:rsidRPr="00361572">
        <w:rPr>
          <w:szCs w:val="20"/>
        </w:rPr>
        <w:t xml:space="preserve"> unless otherwise permitted by the Illinois Procurement Code and Administrative Code</w:t>
      </w:r>
      <w:r w:rsidRPr="00361572">
        <w:rPr>
          <w:szCs w:val="20"/>
        </w:rPr>
        <w:t xml:space="preserve">.  However, if the State does not </w:t>
      </w:r>
      <w:r w:rsidRPr="00361572">
        <w:rPr>
          <w:spacing w:val="8"/>
          <w:szCs w:val="20"/>
        </w:rPr>
        <w:t xml:space="preserve">consider the Price to be fair and </w:t>
      </w:r>
      <w:r w:rsidRPr="00361572">
        <w:rPr>
          <w:spacing w:val="-6"/>
          <w:szCs w:val="20"/>
        </w:rPr>
        <w:t xml:space="preserve">reasonable and negotiations fail to meet an acceptable Price, the State reserves </w:t>
      </w:r>
      <w:r w:rsidRPr="00361572">
        <w:rPr>
          <w:spacing w:val="-5"/>
          <w:szCs w:val="20"/>
        </w:rPr>
        <w:t xml:space="preserve">the right to cancel the award and take appropriate action to meet the needs of the State.  The State will determine whether the </w:t>
      </w:r>
      <w:r w:rsidRPr="00361572">
        <w:rPr>
          <w:spacing w:val="7"/>
          <w:szCs w:val="20"/>
        </w:rPr>
        <w:t xml:space="preserve">price is fair and reasonable by considering the Offer, including the </w:t>
      </w:r>
      <w:r w:rsidR="00D80661">
        <w:rPr>
          <w:spacing w:val="7"/>
          <w:szCs w:val="20"/>
        </w:rPr>
        <w:t>Offeror</w:t>
      </w:r>
      <w:r w:rsidRPr="00361572">
        <w:rPr>
          <w:spacing w:val="7"/>
          <w:szCs w:val="20"/>
        </w:rPr>
        <w:t xml:space="preserve">'s </w:t>
      </w:r>
      <w:r w:rsidRPr="00361572">
        <w:rPr>
          <w:spacing w:val="-4"/>
          <w:szCs w:val="20"/>
        </w:rPr>
        <w:t xml:space="preserve">qualifications, the </w:t>
      </w:r>
      <w:r w:rsidR="00D80661">
        <w:rPr>
          <w:spacing w:val="-4"/>
          <w:szCs w:val="20"/>
        </w:rPr>
        <w:t>Offeror</w:t>
      </w:r>
      <w:r w:rsidRPr="00361572">
        <w:rPr>
          <w:spacing w:val="-4"/>
          <w:szCs w:val="20"/>
        </w:rPr>
        <w:t xml:space="preserve">'s reputation, all prices submitted, other known prices, the </w:t>
      </w:r>
      <w:r w:rsidRPr="00361572">
        <w:rPr>
          <w:spacing w:val="-1"/>
          <w:szCs w:val="20"/>
        </w:rPr>
        <w:t>project budget and other relevant factors.</w:t>
      </w:r>
      <w:r w:rsidR="001C1F82" w:rsidRPr="00361572">
        <w:rPr>
          <w:spacing w:val="-1"/>
          <w:szCs w:val="20"/>
        </w:rPr>
        <w:t xml:space="preserve">  The State will post a notice to the applicable Bulletin identifying the apparent most responsive/responsible </w:t>
      </w:r>
      <w:r w:rsidR="00D80661">
        <w:rPr>
          <w:spacing w:val="-1"/>
          <w:szCs w:val="20"/>
        </w:rPr>
        <w:t>Offeror</w:t>
      </w:r>
      <w:r w:rsidR="001C1F82" w:rsidRPr="00361572">
        <w:rPr>
          <w:spacing w:val="-1"/>
          <w:szCs w:val="20"/>
        </w:rPr>
        <w:t>.</w:t>
      </w:r>
    </w:p>
    <w:p w14:paraId="4F7B5FBB" w14:textId="155ADDAB" w:rsidR="00606481" w:rsidRPr="002C48FD" w:rsidRDefault="00F7018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2C48FD">
        <w:rPr>
          <w:rFonts w:asciiTheme="minorHAnsi" w:hAnsiTheme="minorHAnsi" w:cs="Arial"/>
          <w:b/>
        </w:rPr>
        <w:t xml:space="preserve">REFERENCES:  </w:t>
      </w:r>
      <w:r w:rsidR="0032196D">
        <w:rPr>
          <w:rFonts w:asciiTheme="minorHAnsi" w:hAnsiTheme="minorHAnsi" w:cs="Arial"/>
        </w:rPr>
        <w:fldChar w:fldCharType="begin">
          <w:ffData>
            <w:name w:val="Check1"/>
            <w:enabled/>
            <w:calcOnExit w:val="0"/>
            <w:checkBox>
              <w:sizeAuto/>
              <w:default w:val="1"/>
            </w:checkBox>
          </w:ffData>
        </w:fldChar>
      </w:r>
      <w:bookmarkStart w:id="6" w:name="Check1"/>
      <w:r w:rsidR="0032196D">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0032196D">
        <w:rPr>
          <w:rFonts w:asciiTheme="minorHAnsi" w:hAnsiTheme="minorHAnsi" w:cs="Arial"/>
        </w:rPr>
        <w:fldChar w:fldCharType="end"/>
      </w:r>
      <w:bookmarkEnd w:id="6"/>
      <w:r w:rsidRPr="002C48FD">
        <w:rPr>
          <w:rFonts w:asciiTheme="minorHAnsi" w:hAnsiTheme="minorHAnsi" w:cs="Arial"/>
        </w:rPr>
        <w:t xml:space="preserve">  Yes   </w:t>
      </w:r>
      <w:r w:rsidR="000F4755" w:rsidRPr="002C48FD">
        <w:rPr>
          <w:rFonts w:asciiTheme="minorHAnsi" w:hAnsiTheme="minorHAnsi" w:cs="Arial"/>
        </w:rPr>
        <w:fldChar w:fldCharType="begin">
          <w:ffData>
            <w:name w:val="Check2"/>
            <w:enabled/>
            <w:calcOnExit w:val="0"/>
            <w:checkBox>
              <w:sizeAuto/>
              <w:default w:val="0"/>
              <w:checked w:val="0"/>
            </w:checkBox>
          </w:ffData>
        </w:fldChar>
      </w:r>
      <w:r w:rsidRPr="002C48FD">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000F4755" w:rsidRPr="002C48FD">
        <w:rPr>
          <w:rFonts w:asciiTheme="minorHAnsi" w:hAnsiTheme="minorHAnsi" w:cs="Arial"/>
        </w:rPr>
        <w:fldChar w:fldCharType="end"/>
      </w:r>
      <w:r w:rsidRPr="002C48FD">
        <w:rPr>
          <w:rFonts w:asciiTheme="minorHAnsi" w:hAnsiTheme="minorHAnsi" w:cs="Arial"/>
        </w:rPr>
        <w:t xml:space="preserve">  No.</w:t>
      </w:r>
      <w:r w:rsidRPr="002C48FD">
        <w:rPr>
          <w:rFonts w:asciiTheme="minorHAnsi" w:hAnsiTheme="minorHAnsi"/>
          <w:spacing w:val="-5"/>
        </w:rPr>
        <w:tab/>
        <w:t xml:space="preserve">If “Yes” is marked, </w:t>
      </w:r>
      <w:r w:rsidR="00D80661" w:rsidRPr="002C48FD">
        <w:rPr>
          <w:rFonts w:asciiTheme="minorHAnsi" w:hAnsiTheme="minorHAnsi"/>
          <w:spacing w:val="-5"/>
        </w:rPr>
        <w:t>Offeror</w:t>
      </w:r>
      <w:r w:rsidRPr="002C48FD">
        <w:rPr>
          <w:rFonts w:asciiTheme="minorHAnsi" w:hAnsiTheme="minorHAnsi"/>
          <w:spacing w:val="-5"/>
        </w:rPr>
        <w:t xml:space="preserve"> must provide references from established private firms or government agencies</w:t>
      </w:r>
      <w:r w:rsidR="006428F0" w:rsidRPr="002C48FD">
        <w:rPr>
          <w:rFonts w:asciiTheme="minorHAnsi" w:hAnsiTheme="minorHAnsi"/>
          <w:spacing w:val="-5"/>
        </w:rPr>
        <w:t xml:space="preserve"> </w:t>
      </w:r>
      <w:r w:rsidRPr="002C48FD">
        <w:rPr>
          <w:rFonts w:asciiTheme="minorHAnsi" w:hAnsiTheme="minorHAnsi"/>
          <w:spacing w:val="-5"/>
        </w:rPr>
        <w:t>other than</w:t>
      </w:r>
      <w:r w:rsidR="00606481" w:rsidRPr="002C48FD">
        <w:rPr>
          <w:rFonts w:asciiTheme="minorHAnsi" w:hAnsiTheme="minorHAnsi"/>
          <w:spacing w:val="-5"/>
        </w:rPr>
        <w:t xml:space="preserve"> the procuring agency</w:t>
      </w:r>
      <w:r w:rsidRPr="002C48FD">
        <w:rPr>
          <w:rFonts w:asciiTheme="minorHAnsi" w:hAnsiTheme="minorHAnsi"/>
          <w:spacing w:val="-5"/>
        </w:rPr>
        <w:t xml:space="preserve">, who can attest to </w:t>
      </w:r>
      <w:r w:rsidR="00D80661" w:rsidRPr="002C48FD">
        <w:rPr>
          <w:rFonts w:asciiTheme="minorHAnsi" w:hAnsiTheme="minorHAnsi"/>
          <w:spacing w:val="-5"/>
        </w:rPr>
        <w:t>Offeror</w:t>
      </w:r>
      <w:r w:rsidRPr="002C48FD">
        <w:rPr>
          <w:rFonts w:asciiTheme="minorHAnsi" w:hAnsiTheme="minorHAnsi"/>
          <w:spacing w:val="-5"/>
        </w:rPr>
        <w:t xml:space="preserve">’s experience and ability to perform the contract subject of this solicitation.  </w:t>
      </w:r>
      <w:r w:rsidR="00D80661" w:rsidRPr="002C48FD">
        <w:rPr>
          <w:rFonts w:asciiTheme="minorHAnsi" w:hAnsiTheme="minorHAnsi"/>
          <w:spacing w:val="-5"/>
        </w:rPr>
        <w:t>Offeror</w:t>
      </w:r>
      <w:r w:rsidRPr="002C48FD">
        <w:rPr>
          <w:rFonts w:asciiTheme="minorHAnsi" w:hAnsiTheme="minorHAnsi"/>
          <w:spacing w:val="-5"/>
        </w:rPr>
        <w:t xml:space="preserve"> must provide the name,</w:t>
      </w:r>
      <w:r w:rsidR="009E0D32" w:rsidRPr="002C48FD">
        <w:rPr>
          <w:rFonts w:asciiTheme="minorHAnsi" w:hAnsiTheme="minorHAnsi"/>
          <w:spacing w:val="-5"/>
        </w:rPr>
        <w:t xml:space="preserve"> contact information and a description of the supplies or services provided using Attachment </w:t>
      </w:r>
      <w:r w:rsidR="002271D0" w:rsidRPr="002C48FD">
        <w:rPr>
          <w:rFonts w:asciiTheme="minorHAnsi" w:hAnsiTheme="minorHAnsi"/>
          <w:spacing w:val="-5"/>
        </w:rPr>
        <w:t>KK</w:t>
      </w:r>
      <w:r w:rsidR="009E0D32" w:rsidRPr="002C48FD">
        <w:rPr>
          <w:rFonts w:asciiTheme="minorHAnsi" w:hAnsiTheme="minorHAnsi"/>
          <w:spacing w:val="-5"/>
        </w:rPr>
        <w:t>.</w:t>
      </w:r>
    </w:p>
    <w:p w14:paraId="4B14567C" w14:textId="3402DA62" w:rsidR="009E0D32" w:rsidRPr="006428F0" w:rsidRDefault="009E0D32" w:rsidP="009E0D32">
      <w:pPr>
        <w:tabs>
          <w:tab w:val="left" w:pos="1440"/>
        </w:tabs>
        <w:spacing w:before="240" w:after="240"/>
        <w:ind w:left="1440"/>
        <w:rPr>
          <w:rFonts w:asciiTheme="minorHAnsi" w:hAnsiTheme="minorHAnsi"/>
        </w:rPr>
      </w:pPr>
      <w:r w:rsidRPr="006428F0">
        <w:rPr>
          <w:rFonts w:asciiTheme="minorHAnsi" w:hAnsiTheme="minorHAnsi"/>
        </w:rPr>
        <w:t>Type of References:</w:t>
      </w:r>
      <w:r w:rsidRPr="006428F0">
        <w:rPr>
          <w:rFonts w:asciiTheme="minorHAnsi" w:hAnsiTheme="minorHAnsi"/>
        </w:rPr>
        <w:tab/>
      </w:r>
      <w:r>
        <w:rPr>
          <w:rFonts w:asciiTheme="minorHAnsi" w:hAnsiTheme="minorHAnsi"/>
        </w:rPr>
        <w:tab/>
      </w:r>
      <w:r>
        <w:rPr>
          <w:rFonts w:asciiTheme="minorHAnsi" w:hAnsiTheme="minorHAnsi"/>
        </w:rPr>
        <w:tab/>
      </w:r>
      <w:r w:rsidRPr="006428F0">
        <w:rPr>
          <w:rFonts w:asciiTheme="minorHAnsi" w:hAnsiTheme="minorHAnsi"/>
        </w:rPr>
        <w:tab/>
      </w:r>
      <w:sdt>
        <w:sdtPr>
          <w:rPr>
            <w:rFonts w:asciiTheme="minorHAnsi" w:hAnsiTheme="minorHAnsi"/>
            <w:highlight w:val="yellow"/>
          </w:rPr>
          <w:alias w:val="S-Type of Reference"/>
          <w:tag w:val="S-Type of Reference"/>
          <w:id w:val="349848062"/>
          <w:placeholder>
            <w:docPart w:val="4E47EA9207D94AD693AE7FCA598F1599"/>
          </w:placeholder>
        </w:sdtPr>
        <w:sdtEndPr/>
        <w:sdtContent>
          <w:sdt>
            <w:sdtPr>
              <w:rPr>
                <w:rFonts w:asciiTheme="minorHAnsi" w:hAnsiTheme="minorHAnsi"/>
                <w:highlight w:val="yellow"/>
              </w:rPr>
              <w:alias w:val="S-Type of Reference"/>
              <w:tag w:val="S-Type of Reference"/>
              <w:id w:val="163230894"/>
              <w:placeholder>
                <w:docPart w:val="5EABBA22543645FF909CB44E4CABDEFA"/>
              </w:placeholder>
            </w:sdtPr>
            <w:sdtEndPr/>
            <w:sdtContent>
              <w:r w:rsidR="0032196D" w:rsidRPr="00C26E35">
                <w:rPr>
                  <w:rFonts w:cs="Calibri"/>
                  <w:b/>
                  <w:u w:val="single"/>
                </w:rPr>
                <w:t>G</w:t>
              </w:r>
              <w:r w:rsidR="0032196D" w:rsidRPr="00C26E35">
                <w:rPr>
                  <w:rFonts w:cs="Calibri"/>
                  <w:b/>
                  <w:spacing w:val="-1"/>
                  <w:u w:val="single"/>
                </w:rPr>
                <w:t>o</w:t>
              </w:r>
              <w:r w:rsidR="0032196D" w:rsidRPr="00C26E35">
                <w:rPr>
                  <w:rFonts w:cs="Calibri"/>
                  <w:b/>
                  <w:spacing w:val="1"/>
                  <w:u w:val="single"/>
                </w:rPr>
                <w:t>v</w:t>
              </w:r>
              <w:r w:rsidR="0032196D" w:rsidRPr="00C26E35">
                <w:rPr>
                  <w:rFonts w:cs="Calibri"/>
                  <w:b/>
                  <w:u w:val="single"/>
                </w:rPr>
                <w:t>e</w:t>
              </w:r>
              <w:r w:rsidR="0032196D" w:rsidRPr="00C26E35">
                <w:rPr>
                  <w:rFonts w:cs="Calibri"/>
                  <w:b/>
                  <w:spacing w:val="-2"/>
                  <w:u w:val="single"/>
                </w:rPr>
                <w:t>r</w:t>
              </w:r>
              <w:r w:rsidR="0032196D" w:rsidRPr="00C26E35">
                <w:rPr>
                  <w:rFonts w:cs="Calibri"/>
                  <w:b/>
                  <w:spacing w:val="-1"/>
                  <w:u w:val="single"/>
                </w:rPr>
                <w:t>n</w:t>
              </w:r>
              <w:r w:rsidR="0032196D" w:rsidRPr="00C26E35">
                <w:rPr>
                  <w:rFonts w:cs="Calibri"/>
                  <w:b/>
                  <w:spacing w:val="1"/>
                  <w:u w:val="single"/>
                </w:rPr>
                <w:t>m</w:t>
              </w:r>
              <w:r w:rsidR="0032196D" w:rsidRPr="00C26E35">
                <w:rPr>
                  <w:rFonts w:cs="Calibri"/>
                  <w:b/>
                  <w:u w:val="single"/>
                </w:rPr>
                <w:t>e</w:t>
              </w:r>
              <w:r w:rsidR="0032196D" w:rsidRPr="00C26E35">
                <w:rPr>
                  <w:rFonts w:cs="Calibri"/>
                  <w:b/>
                  <w:spacing w:val="-1"/>
                  <w:u w:val="single"/>
                </w:rPr>
                <w:t>n</w:t>
              </w:r>
              <w:r w:rsidR="0032196D" w:rsidRPr="00C26E35">
                <w:rPr>
                  <w:rFonts w:cs="Calibri"/>
                  <w:b/>
                  <w:u w:val="single"/>
                </w:rPr>
                <w:t>t</w:t>
              </w:r>
              <w:r w:rsidR="0032196D" w:rsidRPr="00C26E35">
                <w:rPr>
                  <w:rFonts w:cs="Calibri"/>
                  <w:b/>
                  <w:spacing w:val="1"/>
                  <w:u w:val="single"/>
                </w:rPr>
                <w:t xml:space="preserve"> </w:t>
              </w:r>
              <w:r w:rsidR="0032196D" w:rsidRPr="00C26E35">
                <w:rPr>
                  <w:rFonts w:cs="Calibri"/>
                  <w:b/>
                  <w:spacing w:val="-1"/>
                  <w:u w:val="single"/>
                </w:rPr>
                <w:t>A</w:t>
              </w:r>
              <w:r w:rsidR="0032196D" w:rsidRPr="00C26E35">
                <w:rPr>
                  <w:rFonts w:cs="Calibri"/>
                  <w:b/>
                  <w:spacing w:val="-3"/>
                  <w:u w:val="single"/>
                </w:rPr>
                <w:t>g</w:t>
              </w:r>
              <w:r w:rsidR="0032196D" w:rsidRPr="00C26E35">
                <w:rPr>
                  <w:rFonts w:cs="Calibri"/>
                  <w:b/>
                  <w:u w:val="single"/>
                </w:rPr>
                <w:t>e</w:t>
              </w:r>
              <w:r w:rsidR="0032196D" w:rsidRPr="00C26E35">
                <w:rPr>
                  <w:rFonts w:cs="Calibri"/>
                  <w:b/>
                  <w:spacing w:val="-1"/>
                  <w:u w:val="single"/>
                </w:rPr>
                <w:t>n</w:t>
              </w:r>
              <w:r w:rsidR="0032196D" w:rsidRPr="00C26E35">
                <w:rPr>
                  <w:rFonts w:cs="Calibri"/>
                  <w:b/>
                  <w:u w:val="single"/>
                </w:rPr>
                <w:t>cy and Private Firms</w:t>
              </w:r>
            </w:sdtContent>
          </w:sdt>
        </w:sdtContent>
      </w:sdt>
    </w:p>
    <w:p w14:paraId="6646ACCF" w14:textId="2B29E6BE" w:rsidR="009E0D32" w:rsidRPr="009E0D32" w:rsidRDefault="009E0D32" w:rsidP="009E0D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Pr>
          <w:rFonts w:asciiTheme="minorHAnsi" w:hAnsiTheme="minorHAnsi"/>
        </w:rPr>
        <w:t>Number of Each Reference Type:</w:t>
      </w:r>
      <w:r w:rsidRPr="006428F0">
        <w:rPr>
          <w:rFonts w:asciiTheme="minorHAnsi" w:hAnsiTheme="minorHAnsi"/>
        </w:rPr>
        <w:tab/>
      </w:r>
      <w:r w:rsidRPr="006428F0">
        <w:rPr>
          <w:rFonts w:asciiTheme="minorHAnsi" w:hAnsiTheme="minorHAnsi"/>
          <w:color w:val="00B050"/>
        </w:rPr>
        <w:tab/>
      </w:r>
      <w:sdt>
        <w:sdtPr>
          <w:rPr>
            <w:rFonts w:asciiTheme="minorHAnsi" w:hAnsiTheme="minorHAnsi"/>
          </w:rPr>
          <w:alias w:val="S-# of Each Reference Type"/>
          <w:tag w:val="S-# of Each Reference Type"/>
          <w:id w:val="349848061"/>
          <w:placeholder>
            <w:docPart w:val="78708E3085614716B51AA716C22D972B"/>
          </w:placeholder>
        </w:sdtPr>
        <w:sdtEndPr/>
        <w:sdtContent>
          <w:sdt>
            <w:sdtPr>
              <w:rPr>
                <w:rFonts w:asciiTheme="minorHAnsi" w:hAnsiTheme="minorHAnsi"/>
                <w:highlight w:val="yellow"/>
              </w:rPr>
              <w:alias w:val="S-# of Each Reference Type"/>
              <w:tag w:val="S-# of Each Reference Type"/>
              <w:id w:val="163230895"/>
              <w:placeholder>
                <w:docPart w:val="4534951A351F49C098D341260D754159"/>
              </w:placeholder>
            </w:sdtPr>
            <w:sdtEndPr/>
            <w:sdtContent>
              <w:r w:rsidR="0032196D" w:rsidRPr="00C26E35">
                <w:rPr>
                  <w:rFonts w:cs="Calibri"/>
                  <w:b/>
                  <w:u w:val="single"/>
                </w:rPr>
                <w:t>4 total (</w:t>
              </w:r>
              <w:r w:rsidR="0032196D">
                <w:rPr>
                  <w:rFonts w:cs="Calibri"/>
                  <w:b/>
                  <w:u w:val="single"/>
                </w:rPr>
                <w:t>3</w:t>
              </w:r>
              <w:r w:rsidR="0032196D" w:rsidRPr="00C26E35">
                <w:rPr>
                  <w:rFonts w:cs="Calibri"/>
                  <w:b/>
                  <w:u w:val="single"/>
                </w:rPr>
                <w:t xml:space="preserve"> </w:t>
              </w:r>
              <w:r w:rsidR="0032196D">
                <w:rPr>
                  <w:rFonts w:cs="Calibri"/>
                  <w:b/>
                  <w:u w:val="single"/>
                </w:rPr>
                <w:t xml:space="preserve">Government </w:t>
              </w:r>
              <w:r w:rsidR="0032196D" w:rsidRPr="00C26E35">
                <w:rPr>
                  <w:rFonts w:cs="Calibri"/>
                  <w:b/>
                  <w:u w:val="single"/>
                </w:rPr>
                <w:t>/</w:t>
              </w:r>
              <w:r w:rsidR="0032196D">
                <w:rPr>
                  <w:rFonts w:cs="Calibri"/>
                  <w:b/>
                  <w:u w:val="single"/>
                </w:rPr>
                <w:t xml:space="preserve"> 1</w:t>
              </w:r>
              <w:r w:rsidR="0032196D" w:rsidRPr="00C26E35">
                <w:rPr>
                  <w:rFonts w:cs="Calibri"/>
                  <w:b/>
                  <w:u w:val="single"/>
                </w:rPr>
                <w:t xml:space="preserve"> private preferred</w:t>
              </w:r>
              <w:r w:rsidR="0032196D">
                <w:rPr>
                  <w:rFonts w:cs="Calibri"/>
                  <w:b/>
                  <w:u w:val="single"/>
                </w:rPr>
                <w:t>)</w:t>
              </w:r>
            </w:sdtContent>
          </w:sdt>
          <w:r w:rsidR="00630045">
            <w:rPr>
              <w:rFonts w:asciiTheme="minorHAnsi" w:hAnsiTheme="minorHAnsi"/>
            </w:rPr>
            <w:t xml:space="preserve"> </w:t>
          </w:r>
        </w:sdtContent>
      </w:sdt>
    </w:p>
    <w:p w14:paraId="40607244" w14:textId="77777777" w:rsidR="009E0D32" w:rsidRPr="009E0D32" w:rsidRDefault="00093B35"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9E0D32">
        <w:rPr>
          <w:b/>
          <w:szCs w:val="20"/>
        </w:rPr>
        <w:t>INVOICING ADDRESS:</w:t>
      </w:r>
      <w:r w:rsidRPr="009E0D32">
        <w:rPr>
          <w:szCs w:val="20"/>
        </w:rPr>
        <w:t xml:space="preserve">  </w:t>
      </w:r>
      <w:r w:rsidR="00406793">
        <w:rPr>
          <w:szCs w:val="20"/>
        </w:rPr>
        <w:t>Offeror</w:t>
      </w:r>
      <w:r w:rsidRPr="009E0D32">
        <w:rPr>
          <w:szCs w:val="20"/>
        </w:rPr>
        <w:t xml:space="preserve"> shall invoice at the completion of the contract unless invoicing is tied in</w:t>
      </w:r>
      <w:r w:rsidR="009E0D32" w:rsidRPr="009E0D32">
        <w:rPr>
          <w:szCs w:val="20"/>
        </w:rPr>
        <w:t xml:space="preserve"> the contract to milestones, deliverables, or other invoicing requirements agreed to in the contract.</w:t>
      </w:r>
    </w:p>
    <w:p w14:paraId="7B7A6BA9" w14:textId="77777777" w:rsidR="00D75D36" w:rsidRDefault="00D75D36" w:rsidP="00567266">
      <w:pPr>
        <w:tabs>
          <w:tab w:val="left" w:pos="1440"/>
        </w:tabs>
        <w:spacing w:before="60" w:after="60" w:line="240" w:lineRule="auto"/>
        <w:ind w:left="1440"/>
        <w:rPr>
          <w:szCs w:val="20"/>
        </w:rPr>
      </w:pPr>
    </w:p>
    <w:p w14:paraId="51792996" w14:textId="77777777" w:rsidR="00D75D36" w:rsidRDefault="00D75D36" w:rsidP="00567266">
      <w:pPr>
        <w:tabs>
          <w:tab w:val="left" w:pos="1440"/>
        </w:tabs>
        <w:spacing w:before="60" w:after="60" w:line="240" w:lineRule="auto"/>
        <w:ind w:left="1440"/>
        <w:rPr>
          <w:szCs w:val="20"/>
        </w:rPr>
      </w:pPr>
    </w:p>
    <w:p w14:paraId="3A038A13" w14:textId="77777777" w:rsidR="00D75D36" w:rsidRDefault="00D75D36" w:rsidP="00567266">
      <w:pPr>
        <w:tabs>
          <w:tab w:val="left" w:pos="1440"/>
        </w:tabs>
        <w:spacing w:before="60" w:after="60" w:line="240" w:lineRule="auto"/>
        <w:ind w:left="1440"/>
        <w:rPr>
          <w:szCs w:val="20"/>
        </w:rPr>
      </w:pPr>
    </w:p>
    <w:p w14:paraId="62F27A34" w14:textId="77777777" w:rsidR="00D75D36" w:rsidRDefault="00D75D36" w:rsidP="00567266">
      <w:pPr>
        <w:tabs>
          <w:tab w:val="left" w:pos="1440"/>
        </w:tabs>
        <w:spacing w:before="60" w:after="60" w:line="240" w:lineRule="auto"/>
        <w:ind w:left="1440"/>
        <w:rPr>
          <w:szCs w:val="20"/>
        </w:rPr>
      </w:pPr>
    </w:p>
    <w:p w14:paraId="4F0C7837" w14:textId="34D4CE13" w:rsidR="009E0D32" w:rsidRPr="00D75D36" w:rsidRDefault="009E0D32" w:rsidP="00567266">
      <w:pPr>
        <w:tabs>
          <w:tab w:val="left" w:pos="1440"/>
        </w:tabs>
        <w:spacing w:before="60" w:after="60" w:line="240" w:lineRule="auto"/>
        <w:ind w:left="1440"/>
        <w:rPr>
          <w:b/>
          <w:bCs/>
          <w:szCs w:val="20"/>
        </w:rPr>
      </w:pPr>
      <w:r w:rsidRPr="00D75D36">
        <w:rPr>
          <w:b/>
          <w:bCs/>
          <w:szCs w:val="20"/>
        </w:rPr>
        <w:lastRenderedPageBreak/>
        <w:t xml:space="preserve">Send invoices to: </w:t>
      </w:r>
    </w:p>
    <w:p w14:paraId="2C6CA3D5" w14:textId="61ED2546" w:rsidR="009E0D32" w:rsidRPr="00F02657" w:rsidRDefault="009E0D32" w:rsidP="00567266">
      <w:pPr>
        <w:tabs>
          <w:tab w:val="left" w:pos="1440"/>
        </w:tabs>
        <w:spacing w:before="60" w:after="60" w:line="240" w:lineRule="auto"/>
        <w:ind w:left="1440"/>
        <w:rPr>
          <w:rFonts w:asciiTheme="minorHAnsi" w:hAnsiTheme="minorHAnsi"/>
          <w:u w:val="single"/>
        </w:rPr>
      </w:pPr>
      <w:r w:rsidRPr="00CC45FD">
        <w:rPr>
          <w:rFonts w:asciiTheme="minorHAnsi" w:hAnsiTheme="minorHAnsi"/>
        </w:rPr>
        <w:t>Agency</w:t>
      </w:r>
      <w:r w:rsidR="002D58B1">
        <w:rPr>
          <w:rFonts w:asciiTheme="minorHAnsi" w:hAnsiTheme="minorHAnsi"/>
        </w:rPr>
        <w:tab/>
      </w:r>
      <w:r w:rsidR="002D58B1">
        <w:rPr>
          <w:rFonts w:asciiTheme="minorHAnsi" w:hAnsiTheme="minorHAnsi"/>
        </w:rPr>
        <w:tab/>
      </w:r>
      <w:r w:rsidRPr="00CC45FD">
        <w:rPr>
          <w:rFonts w:asciiTheme="minorHAnsi" w:hAnsiTheme="minorHAnsi"/>
        </w:rPr>
        <w:tab/>
      </w:r>
      <w:r>
        <w:rPr>
          <w:rFonts w:asciiTheme="minorHAnsi" w:hAnsiTheme="minorHAnsi"/>
          <w:color w:val="00B050"/>
        </w:rPr>
        <w:tab/>
      </w:r>
      <w:r w:rsidR="00F5571D">
        <w:rPr>
          <w:rFonts w:asciiTheme="minorHAnsi" w:hAnsiTheme="minorHAnsi"/>
        </w:rPr>
        <w:t>Illinois Department of Transportation</w:t>
      </w:r>
    </w:p>
    <w:p w14:paraId="5ED5F1A7" w14:textId="15C1F9A2" w:rsidR="009E0D32" w:rsidRPr="00F02657" w:rsidRDefault="009E0D32" w:rsidP="00567266">
      <w:pPr>
        <w:tabs>
          <w:tab w:val="left" w:pos="1440"/>
        </w:tabs>
        <w:spacing w:before="60" w:after="60" w:line="240" w:lineRule="auto"/>
        <w:ind w:left="1440"/>
        <w:rPr>
          <w:rFonts w:asciiTheme="minorHAnsi" w:hAnsiTheme="minorHAnsi"/>
        </w:rPr>
      </w:pPr>
      <w:r w:rsidRPr="00F02657">
        <w:rPr>
          <w:rFonts w:asciiTheme="minorHAnsi" w:hAnsiTheme="minorHAnsi"/>
        </w:rPr>
        <w:t>Attn:</w:t>
      </w:r>
      <w:r w:rsidRPr="00F02657">
        <w:rPr>
          <w:rFonts w:asciiTheme="minorHAnsi" w:hAnsiTheme="minorHAnsi"/>
        </w:rPr>
        <w:tab/>
      </w:r>
      <w:r w:rsidRPr="00F02657">
        <w:rPr>
          <w:rFonts w:asciiTheme="minorHAnsi" w:hAnsiTheme="minorHAnsi"/>
        </w:rPr>
        <w:tab/>
      </w:r>
      <w:r>
        <w:rPr>
          <w:rFonts w:asciiTheme="minorHAnsi" w:hAnsiTheme="minorHAnsi"/>
        </w:rPr>
        <w:tab/>
      </w:r>
      <w:r>
        <w:rPr>
          <w:rFonts w:asciiTheme="minorHAnsi" w:hAnsiTheme="minorHAnsi"/>
        </w:rPr>
        <w:tab/>
      </w:r>
      <w:r w:rsidR="0032196D" w:rsidRPr="00C26E35">
        <w:rPr>
          <w:rFonts w:cs="Calibri"/>
          <w:b/>
        </w:rPr>
        <w:t>Travis Lobmaster</w:t>
      </w:r>
    </w:p>
    <w:p w14:paraId="50A47440" w14:textId="282BB4DD" w:rsidR="009E0D32" w:rsidRPr="00F02657" w:rsidRDefault="009E0D32" w:rsidP="00567266">
      <w:pPr>
        <w:tabs>
          <w:tab w:val="left" w:pos="1440"/>
        </w:tabs>
        <w:spacing w:before="60" w:after="60" w:line="240" w:lineRule="auto"/>
        <w:ind w:left="1440"/>
        <w:rPr>
          <w:rFonts w:asciiTheme="minorHAnsi" w:hAnsiTheme="minorHAnsi"/>
        </w:rPr>
      </w:pPr>
      <w:r w:rsidRPr="00F02657">
        <w:rPr>
          <w:rFonts w:asciiTheme="minorHAnsi" w:hAnsiTheme="minorHAnsi"/>
        </w:rPr>
        <w:t>Address:</w:t>
      </w:r>
      <w:r w:rsidRPr="00F02657">
        <w:rPr>
          <w:rFonts w:asciiTheme="minorHAnsi" w:hAnsiTheme="minorHAnsi"/>
        </w:rPr>
        <w:tab/>
      </w:r>
      <w:r>
        <w:rPr>
          <w:rFonts w:asciiTheme="minorHAnsi" w:hAnsiTheme="minorHAnsi"/>
        </w:rPr>
        <w:tab/>
      </w:r>
      <w:r>
        <w:rPr>
          <w:rFonts w:asciiTheme="minorHAnsi" w:hAnsiTheme="minorHAnsi"/>
        </w:rPr>
        <w:tab/>
      </w:r>
      <w:r w:rsidR="0032196D" w:rsidRPr="0032196D">
        <w:rPr>
          <w:rFonts w:cs="Calibri"/>
        </w:rPr>
        <w:t>2300 S Dirksen Parkway, Room 307</w:t>
      </w:r>
      <w:r w:rsidR="0032196D">
        <w:rPr>
          <w:rFonts w:cs="Calibri"/>
        </w:rPr>
        <w:t xml:space="preserve"> </w:t>
      </w:r>
    </w:p>
    <w:p w14:paraId="500C9A42" w14:textId="08BE5885" w:rsidR="009E0D32" w:rsidRPr="00F02657" w:rsidRDefault="009E0D32" w:rsidP="00567266">
      <w:pPr>
        <w:pStyle w:val="ListParagraph"/>
        <w:spacing w:before="60" w:after="60" w:line="240" w:lineRule="auto"/>
        <w:ind w:firstLine="720"/>
        <w:contextualSpacing w:val="0"/>
        <w:jc w:val="both"/>
        <w:rPr>
          <w:rStyle w:val="PlaceholderText"/>
          <w:color w:val="auto"/>
        </w:rPr>
      </w:pPr>
      <w:r w:rsidRPr="00F02657">
        <w:rPr>
          <w:rFonts w:asciiTheme="minorHAnsi" w:hAnsiTheme="minorHAnsi"/>
        </w:rPr>
        <w:t>City, State Zip:</w:t>
      </w:r>
      <w:r>
        <w:rPr>
          <w:rFonts w:asciiTheme="minorHAnsi" w:hAnsiTheme="minorHAnsi"/>
        </w:rPr>
        <w:tab/>
      </w:r>
      <w:r>
        <w:rPr>
          <w:rFonts w:asciiTheme="minorHAnsi" w:hAnsiTheme="minorHAnsi"/>
        </w:rPr>
        <w:tab/>
      </w:r>
      <w:r w:rsidRPr="00F02657">
        <w:rPr>
          <w:rFonts w:asciiTheme="minorHAnsi" w:hAnsiTheme="minorHAnsi"/>
        </w:rPr>
        <w:tab/>
      </w:r>
      <w:r w:rsidR="0032196D" w:rsidRPr="00DD7646">
        <w:rPr>
          <w:rFonts w:cs="Calibri"/>
          <w:spacing w:val="-1"/>
        </w:rPr>
        <w:t>Springfield IL  62764</w:t>
      </w:r>
    </w:p>
    <w:p w14:paraId="71BFF705" w14:textId="3E8D23A9" w:rsidR="0032196D" w:rsidRDefault="0032196D" w:rsidP="00567266">
      <w:pPr>
        <w:spacing w:before="60" w:after="60" w:line="240" w:lineRule="auto"/>
        <w:ind w:left="1440"/>
        <w:jc w:val="both"/>
        <w:rPr>
          <w:szCs w:val="20"/>
        </w:rPr>
      </w:pPr>
      <w:r>
        <w:rPr>
          <w:szCs w:val="20"/>
        </w:rPr>
        <w:t>Email:</w:t>
      </w:r>
      <w:r>
        <w:rPr>
          <w:szCs w:val="20"/>
        </w:rPr>
        <w:tab/>
      </w:r>
      <w:r>
        <w:rPr>
          <w:szCs w:val="20"/>
        </w:rPr>
        <w:tab/>
      </w:r>
      <w:r>
        <w:rPr>
          <w:szCs w:val="20"/>
        </w:rPr>
        <w:tab/>
      </w:r>
      <w:r>
        <w:rPr>
          <w:szCs w:val="20"/>
        </w:rPr>
        <w:tab/>
      </w:r>
      <w:hyperlink r:id="rId29" w:history="1">
        <w:r w:rsidRPr="0032196D">
          <w:rPr>
            <w:rFonts w:cs="Calibri"/>
            <w:color w:val="0000FF" w:themeColor="hyperlink"/>
            <w:spacing w:val="-1"/>
            <w:u w:val="single"/>
          </w:rPr>
          <w:t>Travis.Lobmaster@illinois.gov</w:t>
        </w:r>
      </w:hyperlink>
    </w:p>
    <w:p w14:paraId="0E86BC1B" w14:textId="10CF0A04" w:rsidR="009E0D32" w:rsidRDefault="00D80661" w:rsidP="009E0D32">
      <w:pPr>
        <w:spacing w:before="240" w:line="23" w:lineRule="atLeast"/>
        <w:ind w:left="1440"/>
        <w:jc w:val="both"/>
        <w:rPr>
          <w:szCs w:val="20"/>
        </w:rPr>
      </w:pPr>
      <w:r>
        <w:rPr>
          <w:szCs w:val="20"/>
        </w:rPr>
        <w:t>Offeror</w:t>
      </w:r>
      <w:r w:rsidR="009E0D32" w:rsidRPr="00576E35">
        <w:rPr>
          <w:szCs w:val="20"/>
        </w:rPr>
        <w:t xml:space="preserve"> shall not bill for any taxes unless accompanied by proof the State is subject to the tax.  If necessary, </w:t>
      </w:r>
      <w:r>
        <w:rPr>
          <w:szCs w:val="20"/>
        </w:rPr>
        <w:t>Offeror</w:t>
      </w:r>
      <w:r w:rsidR="009E0D32">
        <w:rPr>
          <w:szCs w:val="20"/>
        </w:rPr>
        <w:t xml:space="preserve"> may request the applicable A</w:t>
      </w:r>
      <w:r w:rsidR="009E0D32" w:rsidRPr="00576E35">
        <w:rPr>
          <w:szCs w:val="20"/>
        </w:rPr>
        <w:t>gency</w:t>
      </w:r>
      <w:r w:rsidR="00606481">
        <w:rPr>
          <w:szCs w:val="20"/>
        </w:rPr>
        <w:t>’s</w:t>
      </w:r>
      <w:r w:rsidR="009E0D32" w:rsidRPr="00576E35">
        <w:rPr>
          <w:szCs w:val="20"/>
        </w:rPr>
        <w:t xml:space="preserve"> Illinois tax exemption number and federal tax </w:t>
      </w:r>
      <w:r w:rsidR="009E0D32">
        <w:rPr>
          <w:szCs w:val="20"/>
        </w:rPr>
        <w:t>exemption information.</w:t>
      </w:r>
    </w:p>
    <w:p w14:paraId="61EB2163" w14:textId="77777777" w:rsidR="009E0D32" w:rsidRPr="00F5571D" w:rsidRDefault="00091041"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rPr>
        <w:t>PROTEST REVIEW OFFICE</w:t>
      </w:r>
      <w:r>
        <w:rPr>
          <w:rFonts w:cs="Arial"/>
          <w:b/>
        </w:rPr>
        <w:t xml:space="preserve">: </w:t>
      </w:r>
      <w:r>
        <w:rPr>
          <w:rFonts w:cs="Arial"/>
          <w:bCs/>
        </w:rPr>
        <w:t xml:space="preserve"> </w:t>
      </w:r>
      <w:r w:rsidR="00F5571D">
        <w:rPr>
          <w:rFonts w:cs="Calibri"/>
          <w:spacing w:val="-5"/>
        </w:rPr>
        <w:t>Off</w:t>
      </w:r>
      <w:r w:rsidR="00F5571D">
        <w:rPr>
          <w:rFonts w:cs="Calibri"/>
          <w:spacing w:val="-4"/>
        </w:rPr>
        <w:t>e</w:t>
      </w:r>
      <w:r w:rsidR="00F5571D">
        <w:rPr>
          <w:rFonts w:cs="Calibri"/>
          <w:spacing w:val="-7"/>
        </w:rPr>
        <w:t>r</w:t>
      </w:r>
      <w:r w:rsidR="00F5571D">
        <w:rPr>
          <w:rFonts w:cs="Calibri"/>
          <w:spacing w:val="-4"/>
        </w:rPr>
        <w:t>o</w:t>
      </w:r>
      <w:r w:rsidR="00F5571D">
        <w:rPr>
          <w:rFonts w:cs="Calibri"/>
        </w:rPr>
        <w:t xml:space="preserve">r </w:t>
      </w:r>
      <w:r w:rsidR="00F5571D">
        <w:rPr>
          <w:rFonts w:cs="Calibri"/>
          <w:spacing w:val="-3"/>
        </w:rPr>
        <w:t>m</w:t>
      </w:r>
      <w:r w:rsidR="00F5571D">
        <w:rPr>
          <w:rFonts w:cs="Calibri"/>
          <w:spacing w:val="-7"/>
        </w:rPr>
        <w:t>a</w:t>
      </w:r>
      <w:r w:rsidR="00F5571D">
        <w:rPr>
          <w:rFonts w:cs="Calibri"/>
        </w:rPr>
        <w:t>y</w:t>
      </w:r>
      <w:r w:rsidR="00F5571D">
        <w:rPr>
          <w:rFonts w:cs="Calibri"/>
          <w:spacing w:val="4"/>
        </w:rPr>
        <w:t xml:space="preserve"> </w:t>
      </w:r>
      <w:r w:rsidR="00F5571D">
        <w:rPr>
          <w:rFonts w:cs="Calibri"/>
          <w:spacing w:val="-7"/>
        </w:rPr>
        <w:t>s</w:t>
      </w:r>
      <w:r w:rsidR="00F5571D">
        <w:rPr>
          <w:rFonts w:cs="Calibri"/>
          <w:spacing w:val="-6"/>
        </w:rPr>
        <w:t>ub</w:t>
      </w:r>
      <w:r w:rsidR="00F5571D">
        <w:rPr>
          <w:rFonts w:cs="Calibri"/>
          <w:spacing w:val="-4"/>
        </w:rPr>
        <w:t>m</w:t>
      </w:r>
      <w:r w:rsidR="00F5571D">
        <w:rPr>
          <w:rFonts w:cs="Calibri"/>
          <w:spacing w:val="-5"/>
        </w:rPr>
        <w:t>i</w:t>
      </w:r>
      <w:r w:rsidR="00F5571D">
        <w:rPr>
          <w:rFonts w:cs="Calibri"/>
        </w:rPr>
        <w:t>t</w:t>
      </w:r>
      <w:r w:rsidR="00F5571D">
        <w:rPr>
          <w:rFonts w:cs="Calibri"/>
          <w:spacing w:val="3"/>
        </w:rPr>
        <w:t xml:space="preserve"> </w:t>
      </w:r>
      <w:r w:rsidR="00F5571D">
        <w:rPr>
          <w:rFonts w:cs="Calibri"/>
        </w:rPr>
        <w:t xml:space="preserve">a </w:t>
      </w:r>
      <w:r w:rsidR="00F5571D">
        <w:rPr>
          <w:rFonts w:cs="Calibri"/>
          <w:spacing w:val="-4"/>
        </w:rPr>
        <w:t>w</w:t>
      </w:r>
      <w:r w:rsidR="00F5571D">
        <w:rPr>
          <w:rFonts w:cs="Calibri"/>
          <w:spacing w:val="-5"/>
        </w:rPr>
        <w:t>ri</w:t>
      </w:r>
      <w:r w:rsidR="00F5571D">
        <w:rPr>
          <w:rFonts w:cs="Calibri"/>
          <w:spacing w:val="-7"/>
        </w:rPr>
        <w:t>t</w:t>
      </w:r>
      <w:r w:rsidR="00F5571D">
        <w:rPr>
          <w:rFonts w:cs="Calibri"/>
          <w:spacing w:val="-4"/>
        </w:rPr>
        <w:t>te</w:t>
      </w:r>
      <w:r w:rsidR="00F5571D">
        <w:rPr>
          <w:rFonts w:cs="Calibri"/>
        </w:rPr>
        <w:t>n</w:t>
      </w:r>
      <w:r w:rsidR="00F5571D">
        <w:rPr>
          <w:rFonts w:cs="Calibri"/>
          <w:spacing w:val="2"/>
        </w:rPr>
        <w:t xml:space="preserve"> </w:t>
      </w:r>
      <w:r w:rsidR="00F5571D">
        <w:rPr>
          <w:rFonts w:cs="Calibri"/>
          <w:spacing w:val="-6"/>
        </w:rPr>
        <w:t>p</w:t>
      </w:r>
      <w:r w:rsidR="00F5571D">
        <w:rPr>
          <w:rFonts w:cs="Calibri"/>
          <w:spacing w:val="-8"/>
        </w:rPr>
        <w:t>r</w:t>
      </w:r>
      <w:r w:rsidR="00F5571D">
        <w:rPr>
          <w:rFonts w:cs="Calibri"/>
          <w:spacing w:val="-4"/>
        </w:rPr>
        <w:t>o</w:t>
      </w:r>
      <w:r w:rsidR="00F5571D">
        <w:rPr>
          <w:rFonts w:cs="Calibri"/>
          <w:spacing w:val="-7"/>
        </w:rPr>
        <w:t>t</w:t>
      </w:r>
      <w:r w:rsidR="00F5571D">
        <w:rPr>
          <w:rFonts w:cs="Calibri"/>
          <w:spacing w:val="-4"/>
        </w:rPr>
        <w:t>e</w:t>
      </w:r>
      <w:r w:rsidR="00F5571D">
        <w:rPr>
          <w:rFonts w:cs="Calibri"/>
          <w:spacing w:val="-5"/>
        </w:rPr>
        <w:t>s</w:t>
      </w:r>
      <w:r w:rsidR="00F5571D">
        <w:rPr>
          <w:rFonts w:cs="Calibri"/>
        </w:rPr>
        <w:t>t</w:t>
      </w:r>
      <w:r w:rsidR="00F5571D">
        <w:rPr>
          <w:rFonts w:cs="Calibri"/>
          <w:spacing w:val="1"/>
        </w:rPr>
        <w:t xml:space="preserve"> </w:t>
      </w:r>
      <w:r w:rsidR="00F5571D">
        <w:rPr>
          <w:rFonts w:cs="Calibri"/>
          <w:spacing w:val="-4"/>
        </w:rPr>
        <w:t>t</w:t>
      </w:r>
      <w:r w:rsidR="00F5571D">
        <w:rPr>
          <w:rFonts w:cs="Calibri"/>
        </w:rPr>
        <w:t>o</w:t>
      </w:r>
      <w:r w:rsidR="00F5571D">
        <w:rPr>
          <w:rFonts w:cs="Calibri"/>
          <w:spacing w:val="2"/>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3"/>
        </w:rPr>
        <w:t xml:space="preserve"> </w:t>
      </w:r>
      <w:r w:rsidR="00F5571D">
        <w:rPr>
          <w:rFonts w:cs="Calibri"/>
          <w:spacing w:val="-5"/>
        </w:rPr>
        <w:t>I</w:t>
      </w:r>
      <w:r w:rsidR="00F5571D">
        <w:rPr>
          <w:rFonts w:cs="Calibri"/>
          <w:spacing w:val="-6"/>
        </w:rPr>
        <w:t>D</w:t>
      </w:r>
      <w:r w:rsidR="00F5571D">
        <w:rPr>
          <w:rFonts w:cs="Calibri"/>
          <w:spacing w:val="-5"/>
        </w:rPr>
        <w:t>O</w:t>
      </w:r>
      <w:r w:rsidR="00F5571D">
        <w:rPr>
          <w:rFonts w:cs="Calibri"/>
        </w:rPr>
        <w:t>T</w:t>
      </w:r>
      <w:r w:rsidR="00F5571D">
        <w:rPr>
          <w:rFonts w:cs="Calibri"/>
          <w:spacing w:val="3"/>
        </w:rPr>
        <w:t xml:space="preserve"> </w:t>
      </w:r>
      <w:r w:rsidR="00F5571D">
        <w:rPr>
          <w:rFonts w:cs="Calibri"/>
          <w:spacing w:val="-5"/>
        </w:rPr>
        <w:t>C</w:t>
      </w:r>
      <w:r w:rsidR="00F5571D">
        <w:rPr>
          <w:rFonts w:cs="Calibri"/>
          <w:spacing w:val="-6"/>
        </w:rPr>
        <w:t>h</w:t>
      </w:r>
      <w:r w:rsidR="00F5571D">
        <w:rPr>
          <w:rFonts w:cs="Calibri"/>
          <w:spacing w:val="-7"/>
        </w:rPr>
        <w:t>i</w:t>
      </w:r>
      <w:r w:rsidR="00F5571D">
        <w:rPr>
          <w:rFonts w:cs="Calibri"/>
          <w:spacing w:val="-4"/>
        </w:rPr>
        <w:t>e</w:t>
      </w:r>
      <w:r w:rsidR="00F5571D">
        <w:rPr>
          <w:rFonts w:cs="Calibri"/>
        </w:rPr>
        <w:t xml:space="preserve">f </w:t>
      </w:r>
      <w:r w:rsidR="00F5571D">
        <w:rPr>
          <w:rFonts w:cs="Calibri"/>
          <w:spacing w:val="-4"/>
        </w:rPr>
        <w:t>P</w:t>
      </w:r>
      <w:r w:rsidR="00F5571D">
        <w:rPr>
          <w:rFonts w:cs="Calibri"/>
          <w:spacing w:val="-7"/>
        </w:rPr>
        <w:t>r</w:t>
      </w:r>
      <w:r w:rsidR="00F5571D">
        <w:rPr>
          <w:rFonts w:cs="Calibri"/>
          <w:spacing w:val="-4"/>
        </w:rPr>
        <w:t>o</w:t>
      </w:r>
      <w:r w:rsidR="00F5571D">
        <w:rPr>
          <w:rFonts w:cs="Calibri"/>
          <w:spacing w:val="-5"/>
        </w:rPr>
        <w:t>c</w:t>
      </w:r>
      <w:r w:rsidR="00F5571D">
        <w:rPr>
          <w:rFonts w:cs="Calibri"/>
          <w:spacing w:val="-6"/>
        </w:rPr>
        <w:t>u</w:t>
      </w:r>
      <w:r w:rsidR="00F5571D">
        <w:rPr>
          <w:rFonts w:cs="Calibri"/>
          <w:spacing w:val="-5"/>
        </w:rPr>
        <w:t>r</w:t>
      </w:r>
      <w:r w:rsidR="00F5571D">
        <w:rPr>
          <w:rFonts w:cs="Calibri"/>
          <w:spacing w:val="-7"/>
        </w:rPr>
        <w:t>e</w:t>
      </w:r>
      <w:r w:rsidR="00F5571D">
        <w:rPr>
          <w:rFonts w:cs="Calibri"/>
          <w:spacing w:val="-6"/>
        </w:rPr>
        <w:t>m</w:t>
      </w:r>
      <w:r w:rsidR="00F5571D">
        <w:rPr>
          <w:rFonts w:cs="Calibri"/>
          <w:spacing w:val="-7"/>
        </w:rPr>
        <w:t>e</w:t>
      </w:r>
      <w:r w:rsidR="00F5571D">
        <w:rPr>
          <w:rFonts w:cs="Calibri"/>
          <w:spacing w:val="-6"/>
        </w:rPr>
        <w:t>n</w:t>
      </w:r>
      <w:r w:rsidR="00F5571D">
        <w:rPr>
          <w:rFonts w:cs="Calibri"/>
        </w:rPr>
        <w:t>t</w:t>
      </w:r>
      <w:r w:rsidR="00F5571D">
        <w:rPr>
          <w:rFonts w:cs="Calibri"/>
          <w:spacing w:val="4"/>
        </w:rPr>
        <w:t xml:space="preserve"> </w:t>
      </w:r>
      <w:r w:rsidR="00F5571D">
        <w:rPr>
          <w:rFonts w:cs="Calibri"/>
          <w:spacing w:val="-5"/>
        </w:rPr>
        <w:t>Offi</w:t>
      </w:r>
      <w:r w:rsidR="00F5571D">
        <w:rPr>
          <w:rFonts w:cs="Calibri"/>
          <w:spacing w:val="-7"/>
        </w:rPr>
        <w:t>c</w:t>
      </w:r>
      <w:r w:rsidR="00F5571D">
        <w:rPr>
          <w:rFonts w:cs="Calibri"/>
          <w:spacing w:val="-4"/>
        </w:rPr>
        <w:t>e</w:t>
      </w:r>
      <w:r w:rsidR="00F5571D">
        <w:rPr>
          <w:rFonts w:cs="Calibri"/>
        </w:rPr>
        <w:t>r</w:t>
      </w:r>
      <w:r w:rsidR="00F5571D">
        <w:rPr>
          <w:rFonts w:cs="Calibri"/>
          <w:spacing w:val="3"/>
        </w:rPr>
        <w:t xml:space="preserve"> </w:t>
      </w:r>
      <w:r w:rsidR="00F5571D">
        <w:rPr>
          <w:rFonts w:cs="Calibri"/>
          <w:spacing w:val="-7"/>
        </w:rPr>
        <w:t>f</w:t>
      </w:r>
      <w:r w:rsidR="00F5571D">
        <w:rPr>
          <w:rFonts w:cs="Calibri"/>
          <w:spacing w:val="-4"/>
        </w:rPr>
        <w:t>o</w:t>
      </w:r>
      <w:r w:rsidR="00F5571D">
        <w:rPr>
          <w:rFonts w:cs="Calibri"/>
          <w:spacing w:val="-5"/>
        </w:rPr>
        <w:t>l</w:t>
      </w:r>
      <w:r w:rsidR="00F5571D">
        <w:rPr>
          <w:rFonts w:cs="Calibri"/>
          <w:spacing w:val="-7"/>
        </w:rPr>
        <w:t>l</w:t>
      </w:r>
      <w:r w:rsidR="00F5571D">
        <w:rPr>
          <w:rFonts w:cs="Calibri"/>
          <w:spacing w:val="-4"/>
        </w:rPr>
        <w:t>ow</w:t>
      </w:r>
      <w:r w:rsidR="00F5571D">
        <w:rPr>
          <w:rFonts w:cs="Calibri"/>
          <w:spacing w:val="-5"/>
        </w:rPr>
        <w:t>i</w:t>
      </w:r>
      <w:r w:rsidR="00F5571D">
        <w:rPr>
          <w:rFonts w:cs="Calibri"/>
          <w:spacing w:val="-6"/>
        </w:rPr>
        <w:t>n</w:t>
      </w:r>
      <w:r w:rsidR="00F5571D">
        <w:rPr>
          <w:rFonts w:cs="Calibri"/>
        </w:rPr>
        <w:t>g</w:t>
      </w:r>
      <w:r w:rsidR="00F5571D">
        <w:rPr>
          <w:rFonts w:cs="Calibri"/>
          <w:spacing w:val="2"/>
        </w:rPr>
        <w:t xml:space="preserve"> </w:t>
      </w:r>
      <w:r w:rsidR="00F5571D">
        <w:rPr>
          <w:rFonts w:cs="Calibri"/>
          <w:spacing w:val="-4"/>
        </w:rPr>
        <w:t>t</w:t>
      </w:r>
      <w:r w:rsidR="00F5571D">
        <w:rPr>
          <w:rFonts w:cs="Calibri"/>
          <w:spacing w:val="-8"/>
        </w:rPr>
        <w:t>h</w:t>
      </w:r>
      <w:r w:rsidR="00F5571D">
        <w:rPr>
          <w:rFonts w:cs="Calibri"/>
        </w:rPr>
        <w:t xml:space="preserve">e </w:t>
      </w:r>
      <w:r w:rsidR="00F5571D">
        <w:rPr>
          <w:rFonts w:cs="Calibri"/>
          <w:spacing w:val="-5"/>
        </w:rPr>
        <w:t>r</w:t>
      </w:r>
      <w:r w:rsidR="00F5571D">
        <w:rPr>
          <w:rFonts w:cs="Calibri"/>
          <w:spacing w:val="-4"/>
        </w:rPr>
        <w:t>e</w:t>
      </w:r>
      <w:r w:rsidR="00F5571D">
        <w:rPr>
          <w:rFonts w:cs="Calibri"/>
          <w:spacing w:val="-6"/>
        </w:rPr>
        <w:t>qu</w:t>
      </w:r>
      <w:r w:rsidR="00F5571D">
        <w:rPr>
          <w:rFonts w:cs="Calibri"/>
          <w:spacing w:val="-5"/>
        </w:rPr>
        <w:t>ir</w:t>
      </w:r>
      <w:r w:rsidR="00F5571D">
        <w:rPr>
          <w:rFonts w:cs="Calibri"/>
          <w:spacing w:val="-7"/>
        </w:rPr>
        <w:t>e</w:t>
      </w:r>
      <w:r w:rsidR="00F5571D">
        <w:rPr>
          <w:rFonts w:cs="Calibri"/>
          <w:spacing w:val="-3"/>
        </w:rPr>
        <w:t>m</w:t>
      </w:r>
      <w:r w:rsidR="00F5571D">
        <w:rPr>
          <w:rFonts w:cs="Calibri"/>
          <w:spacing w:val="-4"/>
        </w:rPr>
        <w:t>e</w:t>
      </w:r>
      <w:r w:rsidR="00F5571D">
        <w:rPr>
          <w:rFonts w:cs="Calibri"/>
          <w:spacing w:val="-8"/>
        </w:rPr>
        <w:t>n</w:t>
      </w:r>
      <w:r w:rsidR="00F5571D">
        <w:rPr>
          <w:rFonts w:cs="Calibri"/>
          <w:spacing w:val="-4"/>
        </w:rPr>
        <w:t>t</w:t>
      </w:r>
      <w:r w:rsidR="00F5571D">
        <w:rPr>
          <w:rFonts w:cs="Calibri"/>
        </w:rPr>
        <w:t>s</w:t>
      </w:r>
      <w:r w:rsidR="00F5571D">
        <w:rPr>
          <w:rFonts w:cs="Calibri"/>
          <w:spacing w:val="10"/>
        </w:rPr>
        <w:t xml:space="preserve"> </w:t>
      </w:r>
      <w:r w:rsidR="00F5571D">
        <w:rPr>
          <w:rFonts w:cs="Calibri"/>
          <w:spacing w:val="-4"/>
        </w:rPr>
        <w:t>o</w:t>
      </w:r>
      <w:r w:rsidR="00F5571D">
        <w:rPr>
          <w:rFonts w:cs="Calibri"/>
        </w:rPr>
        <w:t>f</w:t>
      </w:r>
      <w:r w:rsidR="00F5571D">
        <w:rPr>
          <w:rFonts w:cs="Calibri"/>
          <w:spacing w:val="10"/>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11"/>
        </w:rPr>
        <w:t xml:space="preserve"> </w:t>
      </w:r>
      <w:r w:rsidR="00F5571D">
        <w:rPr>
          <w:rFonts w:cs="Calibri"/>
          <w:spacing w:val="-5"/>
        </w:rPr>
        <w:t>S</w:t>
      </w:r>
      <w:r w:rsidR="00F5571D">
        <w:rPr>
          <w:rFonts w:cs="Calibri"/>
          <w:spacing w:val="-4"/>
        </w:rPr>
        <w:t>t</w:t>
      </w:r>
      <w:r w:rsidR="00F5571D">
        <w:rPr>
          <w:rFonts w:cs="Calibri"/>
          <w:spacing w:val="-5"/>
        </w:rPr>
        <w:t>a</w:t>
      </w:r>
      <w:r w:rsidR="00F5571D">
        <w:rPr>
          <w:rFonts w:cs="Calibri"/>
          <w:spacing w:val="-6"/>
        </w:rPr>
        <w:t>nd</w:t>
      </w:r>
      <w:r w:rsidR="00F5571D">
        <w:rPr>
          <w:rFonts w:cs="Calibri"/>
          <w:spacing w:val="-7"/>
        </w:rPr>
        <w:t>a</w:t>
      </w:r>
      <w:r w:rsidR="00F5571D">
        <w:rPr>
          <w:rFonts w:cs="Calibri"/>
          <w:spacing w:val="-5"/>
        </w:rPr>
        <w:t>r</w:t>
      </w:r>
      <w:r w:rsidR="00F5571D">
        <w:rPr>
          <w:rFonts w:cs="Calibri"/>
        </w:rPr>
        <w:t>d</w:t>
      </w:r>
      <w:r w:rsidR="00F5571D">
        <w:rPr>
          <w:rFonts w:cs="Calibri"/>
          <w:spacing w:val="12"/>
        </w:rPr>
        <w:t xml:space="preserve"> </w:t>
      </w:r>
      <w:r w:rsidR="00F5571D">
        <w:rPr>
          <w:rFonts w:cs="Calibri"/>
          <w:spacing w:val="-4"/>
        </w:rPr>
        <w:t>P</w:t>
      </w:r>
      <w:r w:rsidR="00F5571D">
        <w:rPr>
          <w:rFonts w:cs="Calibri"/>
          <w:spacing w:val="-7"/>
        </w:rPr>
        <w:t>r</w:t>
      </w:r>
      <w:r w:rsidR="00F5571D">
        <w:rPr>
          <w:rFonts w:cs="Calibri"/>
          <w:spacing w:val="-4"/>
        </w:rPr>
        <w:t>o</w:t>
      </w:r>
      <w:r w:rsidR="00F5571D">
        <w:rPr>
          <w:rFonts w:cs="Calibri"/>
          <w:spacing w:val="-5"/>
        </w:rPr>
        <w:t>c</w:t>
      </w:r>
      <w:r w:rsidR="00F5571D">
        <w:rPr>
          <w:rFonts w:cs="Calibri"/>
          <w:spacing w:val="-6"/>
        </w:rPr>
        <w:t>u</w:t>
      </w:r>
      <w:r w:rsidR="00F5571D">
        <w:rPr>
          <w:rFonts w:cs="Calibri"/>
          <w:spacing w:val="-8"/>
        </w:rPr>
        <w:t>r</w:t>
      </w:r>
      <w:r w:rsidR="00F5571D">
        <w:rPr>
          <w:rFonts w:cs="Calibri"/>
          <w:spacing w:val="-7"/>
        </w:rPr>
        <w:t>e</w:t>
      </w:r>
      <w:r w:rsidR="00F5571D">
        <w:rPr>
          <w:rFonts w:cs="Calibri"/>
          <w:spacing w:val="-3"/>
        </w:rPr>
        <w:t>m</w:t>
      </w:r>
      <w:r w:rsidR="00F5571D">
        <w:rPr>
          <w:rFonts w:cs="Calibri"/>
          <w:spacing w:val="-4"/>
        </w:rPr>
        <w:t>e</w:t>
      </w:r>
      <w:r w:rsidR="00F5571D">
        <w:rPr>
          <w:rFonts w:cs="Calibri"/>
          <w:spacing w:val="-6"/>
        </w:rPr>
        <w:t>n</w:t>
      </w:r>
      <w:r w:rsidR="00F5571D">
        <w:rPr>
          <w:rFonts w:cs="Calibri"/>
        </w:rPr>
        <w:t>t</w:t>
      </w:r>
      <w:r w:rsidR="00F5571D">
        <w:rPr>
          <w:rFonts w:cs="Calibri"/>
          <w:spacing w:val="10"/>
        </w:rPr>
        <w:t xml:space="preserve"> </w:t>
      </w:r>
      <w:r w:rsidR="00F5571D">
        <w:rPr>
          <w:rFonts w:cs="Calibri"/>
          <w:spacing w:val="-5"/>
        </w:rPr>
        <w:t>R</w:t>
      </w:r>
      <w:r w:rsidR="00F5571D">
        <w:rPr>
          <w:rFonts w:cs="Calibri"/>
          <w:spacing w:val="-6"/>
        </w:rPr>
        <w:t>u</w:t>
      </w:r>
      <w:r w:rsidR="00F5571D">
        <w:rPr>
          <w:rFonts w:cs="Calibri"/>
          <w:spacing w:val="-5"/>
        </w:rPr>
        <w:t>l</w:t>
      </w:r>
      <w:r w:rsidR="00F5571D">
        <w:rPr>
          <w:rFonts w:cs="Calibri"/>
          <w:spacing w:val="-7"/>
        </w:rPr>
        <w:t>e</w:t>
      </w:r>
      <w:r w:rsidR="00F5571D">
        <w:rPr>
          <w:rFonts w:cs="Calibri"/>
          <w:spacing w:val="-4"/>
        </w:rPr>
        <w:t>s</w:t>
      </w:r>
      <w:r w:rsidR="00F5571D">
        <w:rPr>
          <w:rFonts w:cs="Calibri"/>
        </w:rPr>
        <w:t>,</w:t>
      </w:r>
      <w:r w:rsidR="00F5571D">
        <w:rPr>
          <w:rFonts w:cs="Calibri"/>
          <w:spacing w:val="10"/>
        </w:rPr>
        <w:t xml:space="preserve"> </w:t>
      </w:r>
      <w:r w:rsidR="00F5571D">
        <w:rPr>
          <w:rFonts w:cs="Calibri"/>
          <w:spacing w:val="-6"/>
        </w:rPr>
        <w:t>4</w:t>
      </w:r>
      <w:r w:rsidR="00F5571D">
        <w:rPr>
          <w:rFonts w:cs="Calibri"/>
        </w:rPr>
        <w:t>4</w:t>
      </w:r>
      <w:r w:rsidR="00F5571D">
        <w:rPr>
          <w:rFonts w:cs="Calibri"/>
          <w:spacing w:val="14"/>
        </w:rPr>
        <w:t xml:space="preserve"> </w:t>
      </w:r>
      <w:r w:rsidR="00F5571D">
        <w:rPr>
          <w:rFonts w:cs="Calibri"/>
          <w:spacing w:val="-5"/>
        </w:rPr>
        <w:t>Il</w:t>
      </w:r>
      <w:r w:rsidR="00F5571D">
        <w:rPr>
          <w:rFonts w:cs="Calibri"/>
          <w:spacing w:val="-7"/>
        </w:rPr>
        <w:t>l</w:t>
      </w:r>
      <w:r w:rsidR="00F5571D">
        <w:rPr>
          <w:rFonts w:cs="Calibri"/>
        </w:rPr>
        <w:t>.</w:t>
      </w:r>
      <w:r w:rsidR="00F5571D">
        <w:rPr>
          <w:rFonts w:cs="Calibri"/>
          <w:spacing w:val="12"/>
        </w:rPr>
        <w:t xml:space="preserve"> </w:t>
      </w:r>
      <w:r w:rsidR="00F5571D">
        <w:rPr>
          <w:rFonts w:cs="Calibri"/>
          <w:spacing w:val="-5"/>
        </w:rPr>
        <w:t>A</w:t>
      </w:r>
      <w:r w:rsidR="00F5571D">
        <w:rPr>
          <w:rFonts w:cs="Calibri"/>
          <w:spacing w:val="-6"/>
        </w:rPr>
        <w:t>d</w:t>
      </w:r>
      <w:r w:rsidR="00F5571D">
        <w:rPr>
          <w:rFonts w:cs="Calibri"/>
          <w:spacing w:val="-3"/>
        </w:rPr>
        <w:t>m</w:t>
      </w:r>
      <w:r w:rsidR="00F5571D">
        <w:rPr>
          <w:rFonts w:cs="Calibri"/>
          <w:spacing w:val="-5"/>
        </w:rPr>
        <w:t>in</w:t>
      </w:r>
      <w:r w:rsidR="00F5571D">
        <w:rPr>
          <w:rFonts w:cs="Calibri"/>
        </w:rPr>
        <w:t>.</w:t>
      </w:r>
      <w:r w:rsidR="00F5571D">
        <w:rPr>
          <w:rFonts w:cs="Calibri"/>
          <w:spacing w:val="10"/>
        </w:rPr>
        <w:t xml:space="preserve"> </w:t>
      </w:r>
      <w:r w:rsidR="00F5571D">
        <w:rPr>
          <w:rFonts w:cs="Calibri"/>
          <w:spacing w:val="-5"/>
        </w:rPr>
        <w:t>C</w:t>
      </w:r>
      <w:r w:rsidR="00F5571D">
        <w:rPr>
          <w:rFonts w:cs="Calibri"/>
          <w:spacing w:val="-4"/>
        </w:rPr>
        <w:t>o</w:t>
      </w:r>
      <w:r w:rsidR="00F5571D">
        <w:rPr>
          <w:rFonts w:cs="Calibri"/>
          <w:spacing w:val="-8"/>
        </w:rPr>
        <w:t>d</w:t>
      </w:r>
      <w:r w:rsidR="00F5571D">
        <w:rPr>
          <w:rFonts w:cs="Calibri"/>
        </w:rPr>
        <w:t>e</w:t>
      </w:r>
      <w:r w:rsidR="00F5571D">
        <w:rPr>
          <w:rFonts w:cs="Calibri"/>
          <w:spacing w:val="11"/>
        </w:rPr>
        <w:t xml:space="preserve"> </w:t>
      </w:r>
      <w:r w:rsidR="00F5571D">
        <w:rPr>
          <w:rFonts w:cs="Calibri"/>
          <w:spacing w:val="-4"/>
        </w:rPr>
        <w:t>6</w:t>
      </w:r>
      <w:r w:rsidR="00F5571D">
        <w:rPr>
          <w:rFonts w:cs="Calibri"/>
        </w:rPr>
        <w:t>,</w:t>
      </w:r>
      <w:r w:rsidR="00F5571D">
        <w:rPr>
          <w:rFonts w:cs="Calibri"/>
          <w:spacing w:val="13"/>
        </w:rPr>
        <w:t xml:space="preserve"> </w:t>
      </w:r>
      <w:r w:rsidR="00F5571D">
        <w:rPr>
          <w:rFonts w:cs="Calibri"/>
          <w:spacing w:val="-5"/>
        </w:rPr>
        <w:t>S</w:t>
      </w:r>
      <w:r w:rsidR="00F5571D">
        <w:rPr>
          <w:rFonts w:cs="Calibri"/>
          <w:spacing w:val="-6"/>
        </w:rPr>
        <w:t>ubp</w:t>
      </w:r>
      <w:r w:rsidR="00F5571D">
        <w:rPr>
          <w:rFonts w:cs="Calibri"/>
          <w:spacing w:val="-5"/>
        </w:rPr>
        <w:t>a</w:t>
      </w:r>
      <w:r w:rsidR="00F5571D">
        <w:rPr>
          <w:rFonts w:cs="Calibri"/>
          <w:spacing w:val="-7"/>
        </w:rPr>
        <w:t>r</w:t>
      </w:r>
      <w:r w:rsidR="00F5571D">
        <w:rPr>
          <w:rFonts w:cs="Calibri"/>
        </w:rPr>
        <w:t>t</w:t>
      </w:r>
      <w:r w:rsidR="00F5571D">
        <w:rPr>
          <w:rFonts w:cs="Calibri"/>
          <w:spacing w:val="13"/>
        </w:rPr>
        <w:t xml:space="preserve"> </w:t>
      </w:r>
      <w:r w:rsidR="00F5571D">
        <w:rPr>
          <w:rFonts w:cs="Calibri"/>
          <w:spacing w:val="-5"/>
        </w:rPr>
        <w:t>G</w:t>
      </w:r>
      <w:r w:rsidR="00F5571D">
        <w:rPr>
          <w:rFonts w:cs="Calibri"/>
        </w:rPr>
        <w:t xml:space="preserve">. </w:t>
      </w:r>
      <w:r w:rsidR="00F5571D">
        <w:rPr>
          <w:rFonts w:cs="Calibri"/>
          <w:spacing w:val="27"/>
        </w:rPr>
        <w:t xml:space="preserve"> </w:t>
      </w:r>
      <w:r w:rsidR="00F5571D">
        <w:rPr>
          <w:rFonts w:cs="Calibri"/>
          <w:spacing w:val="-5"/>
        </w:rPr>
        <w:t>F</w:t>
      </w:r>
      <w:r w:rsidR="00F5571D">
        <w:rPr>
          <w:rFonts w:cs="Calibri"/>
          <w:spacing w:val="-4"/>
        </w:rPr>
        <w:t>o</w:t>
      </w:r>
      <w:r w:rsidR="00F5571D">
        <w:rPr>
          <w:rFonts w:cs="Calibri"/>
        </w:rPr>
        <w:t>r</w:t>
      </w:r>
      <w:r w:rsidR="00F5571D">
        <w:rPr>
          <w:rFonts w:cs="Calibri"/>
          <w:spacing w:val="10"/>
        </w:rPr>
        <w:t xml:space="preserve"> </w:t>
      </w:r>
      <w:r w:rsidR="00F5571D">
        <w:rPr>
          <w:rFonts w:cs="Calibri"/>
          <w:spacing w:val="-6"/>
        </w:rPr>
        <w:t>p</w:t>
      </w:r>
      <w:r w:rsidR="00F5571D">
        <w:rPr>
          <w:rFonts w:cs="Calibri"/>
          <w:spacing w:val="-7"/>
        </w:rPr>
        <w:t>r</w:t>
      </w:r>
      <w:r w:rsidR="00F5571D">
        <w:rPr>
          <w:rFonts w:cs="Calibri"/>
          <w:spacing w:val="-4"/>
        </w:rPr>
        <w:t>ot</w:t>
      </w:r>
      <w:r w:rsidR="00F5571D">
        <w:rPr>
          <w:rFonts w:cs="Calibri"/>
          <w:spacing w:val="-7"/>
        </w:rPr>
        <w:t>e</w:t>
      </w:r>
      <w:r w:rsidR="00F5571D">
        <w:rPr>
          <w:rFonts w:cs="Calibri"/>
          <w:spacing w:val="-5"/>
        </w:rPr>
        <w:t>s</w:t>
      </w:r>
      <w:r w:rsidR="00F5571D">
        <w:rPr>
          <w:rFonts w:cs="Calibri"/>
          <w:spacing w:val="-4"/>
        </w:rPr>
        <w:t>t</w:t>
      </w:r>
      <w:r w:rsidR="00F5571D">
        <w:rPr>
          <w:rFonts w:cs="Calibri"/>
        </w:rPr>
        <w:t>s</w:t>
      </w:r>
      <w:r w:rsidR="00F5571D">
        <w:rPr>
          <w:rFonts w:cs="Calibri"/>
          <w:spacing w:val="10"/>
        </w:rPr>
        <w:t xml:space="preserve"> </w:t>
      </w:r>
      <w:r w:rsidR="00F5571D">
        <w:rPr>
          <w:rFonts w:cs="Calibri"/>
          <w:spacing w:val="-5"/>
        </w:rPr>
        <w:t>r</w:t>
      </w:r>
      <w:r w:rsidR="00F5571D">
        <w:rPr>
          <w:rFonts w:cs="Calibri"/>
          <w:spacing w:val="-4"/>
        </w:rPr>
        <w:t>e</w:t>
      </w:r>
      <w:r w:rsidR="00F5571D">
        <w:rPr>
          <w:rFonts w:cs="Calibri"/>
          <w:spacing w:val="-5"/>
        </w:rPr>
        <w:t>l</w:t>
      </w:r>
      <w:r w:rsidR="00F5571D">
        <w:rPr>
          <w:rFonts w:cs="Calibri"/>
          <w:spacing w:val="-7"/>
        </w:rPr>
        <w:t>a</w:t>
      </w:r>
      <w:r w:rsidR="00F5571D">
        <w:rPr>
          <w:rFonts w:cs="Calibri"/>
          <w:spacing w:val="-4"/>
        </w:rPr>
        <w:t>te</w:t>
      </w:r>
      <w:r w:rsidR="00F5571D">
        <w:rPr>
          <w:rFonts w:cs="Calibri"/>
        </w:rPr>
        <w:t>d</w:t>
      </w:r>
      <w:r w:rsidR="00F5571D">
        <w:rPr>
          <w:rFonts w:cs="Calibri"/>
          <w:spacing w:val="9"/>
        </w:rPr>
        <w:t xml:space="preserve"> </w:t>
      </w:r>
      <w:r w:rsidR="00F5571D">
        <w:rPr>
          <w:rFonts w:cs="Calibri"/>
          <w:spacing w:val="-7"/>
        </w:rPr>
        <w:t>t</w:t>
      </w:r>
      <w:r w:rsidR="00F5571D">
        <w:rPr>
          <w:rFonts w:cs="Calibri"/>
        </w:rPr>
        <w:t xml:space="preserve">o </w:t>
      </w:r>
      <w:r w:rsidR="00F5571D">
        <w:rPr>
          <w:rFonts w:cs="Calibri"/>
          <w:spacing w:val="-5"/>
        </w:rPr>
        <w:t>r</w:t>
      </w:r>
      <w:r w:rsidR="00F5571D">
        <w:rPr>
          <w:rFonts w:cs="Calibri"/>
          <w:spacing w:val="-4"/>
        </w:rPr>
        <w:t>e</w:t>
      </w:r>
      <w:r w:rsidR="00F5571D">
        <w:rPr>
          <w:rFonts w:cs="Calibri"/>
          <w:spacing w:val="-5"/>
        </w:rPr>
        <w:t>j</w:t>
      </w:r>
      <w:r w:rsidR="00F5571D">
        <w:rPr>
          <w:rFonts w:cs="Calibri"/>
          <w:spacing w:val="-7"/>
        </w:rPr>
        <w:t>e</w:t>
      </w:r>
      <w:r w:rsidR="00F5571D">
        <w:rPr>
          <w:rFonts w:cs="Calibri"/>
          <w:spacing w:val="-5"/>
        </w:rPr>
        <w:t>c</w:t>
      </w:r>
      <w:r w:rsidR="00F5571D">
        <w:rPr>
          <w:rFonts w:cs="Calibri"/>
          <w:spacing w:val="-4"/>
        </w:rPr>
        <w:t>t</w:t>
      </w:r>
      <w:r w:rsidR="00F5571D">
        <w:rPr>
          <w:rFonts w:cs="Calibri"/>
          <w:spacing w:val="-7"/>
        </w:rPr>
        <w:t>i</w:t>
      </w:r>
      <w:r w:rsidR="00F5571D">
        <w:rPr>
          <w:rFonts w:cs="Calibri"/>
          <w:spacing w:val="-4"/>
        </w:rPr>
        <w:t>o</w:t>
      </w:r>
      <w:r w:rsidR="00F5571D">
        <w:rPr>
          <w:rFonts w:cs="Calibri"/>
        </w:rPr>
        <w:t>n</w:t>
      </w:r>
      <w:r w:rsidR="00F5571D">
        <w:rPr>
          <w:rFonts w:cs="Calibri"/>
          <w:spacing w:val="2"/>
        </w:rPr>
        <w:t xml:space="preserve"> </w:t>
      </w:r>
      <w:r w:rsidR="00F5571D">
        <w:rPr>
          <w:rFonts w:cs="Calibri"/>
          <w:spacing w:val="-6"/>
        </w:rPr>
        <w:t>o</w:t>
      </w:r>
      <w:r w:rsidR="00F5571D">
        <w:rPr>
          <w:rFonts w:cs="Calibri"/>
        </w:rPr>
        <w:t>f</w:t>
      </w:r>
      <w:r w:rsidR="00F5571D">
        <w:rPr>
          <w:rFonts w:cs="Calibri"/>
          <w:spacing w:val="3"/>
        </w:rPr>
        <w:t xml:space="preserve"> </w:t>
      </w:r>
      <w:r w:rsidR="00F5571D">
        <w:rPr>
          <w:rFonts w:cs="Calibri"/>
          <w:spacing w:val="-5"/>
        </w:rPr>
        <w:t>i</w:t>
      </w:r>
      <w:r w:rsidR="00F5571D">
        <w:rPr>
          <w:rFonts w:cs="Calibri"/>
          <w:spacing w:val="-6"/>
        </w:rPr>
        <w:t>nd</w:t>
      </w:r>
      <w:r w:rsidR="00F5571D">
        <w:rPr>
          <w:rFonts w:cs="Calibri"/>
          <w:spacing w:val="-5"/>
        </w:rPr>
        <w:t>i</w:t>
      </w:r>
      <w:r w:rsidR="00F5571D">
        <w:rPr>
          <w:rFonts w:cs="Calibri"/>
          <w:spacing w:val="-4"/>
        </w:rPr>
        <w:t>v</w:t>
      </w:r>
      <w:r w:rsidR="00F5571D">
        <w:rPr>
          <w:rFonts w:cs="Calibri"/>
          <w:spacing w:val="-5"/>
        </w:rPr>
        <w:t>i</w:t>
      </w:r>
      <w:r w:rsidR="00F5571D">
        <w:rPr>
          <w:rFonts w:cs="Calibri"/>
          <w:spacing w:val="-6"/>
        </w:rPr>
        <w:t>du</w:t>
      </w:r>
      <w:r w:rsidR="00F5571D">
        <w:rPr>
          <w:rFonts w:cs="Calibri"/>
          <w:spacing w:val="-5"/>
        </w:rPr>
        <w:t>a</w:t>
      </w:r>
      <w:r w:rsidR="00F5571D">
        <w:rPr>
          <w:rFonts w:cs="Calibri"/>
        </w:rPr>
        <w:t>l</w:t>
      </w:r>
      <w:r w:rsidR="00F5571D">
        <w:rPr>
          <w:rFonts w:cs="Calibri"/>
          <w:spacing w:val="3"/>
        </w:rPr>
        <w:t xml:space="preserve"> </w:t>
      </w:r>
      <w:r w:rsidR="00F5571D">
        <w:rPr>
          <w:rFonts w:cs="Calibri"/>
          <w:spacing w:val="-8"/>
        </w:rPr>
        <w:t>p</w:t>
      </w:r>
      <w:r w:rsidR="00F5571D">
        <w:rPr>
          <w:rFonts w:cs="Calibri"/>
          <w:spacing w:val="-5"/>
        </w:rPr>
        <w:t>r</w:t>
      </w:r>
      <w:r w:rsidR="00F5571D">
        <w:rPr>
          <w:rFonts w:cs="Calibri"/>
          <w:spacing w:val="-4"/>
        </w:rPr>
        <w:t>o</w:t>
      </w:r>
      <w:r w:rsidR="00F5571D">
        <w:rPr>
          <w:rFonts w:cs="Calibri"/>
          <w:spacing w:val="-8"/>
        </w:rPr>
        <w:t>p</w:t>
      </w:r>
      <w:r w:rsidR="00F5571D">
        <w:rPr>
          <w:rFonts w:cs="Calibri"/>
          <w:spacing w:val="-6"/>
        </w:rPr>
        <w:t>o</w:t>
      </w:r>
      <w:r w:rsidR="00F5571D">
        <w:rPr>
          <w:rFonts w:cs="Calibri"/>
          <w:spacing w:val="-5"/>
        </w:rPr>
        <w:t>sal</w:t>
      </w:r>
      <w:r w:rsidR="00F5571D">
        <w:rPr>
          <w:rFonts w:cs="Calibri"/>
        </w:rPr>
        <w:t>s</w:t>
      </w:r>
      <w:r w:rsidR="00F5571D">
        <w:rPr>
          <w:rFonts w:cs="Calibri"/>
          <w:spacing w:val="1"/>
        </w:rPr>
        <w:t xml:space="preserve"> </w:t>
      </w:r>
      <w:r w:rsidR="00F5571D">
        <w:rPr>
          <w:rFonts w:cs="Calibri"/>
          <w:spacing w:val="-4"/>
        </w:rPr>
        <w:t>o</w:t>
      </w:r>
      <w:r w:rsidR="00F5571D">
        <w:rPr>
          <w:rFonts w:cs="Calibri"/>
        </w:rPr>
        <w:t>r</w:t>
      </w:r>
      <w:r w:rsidR="00F5571D">
        <w:rPr>
          <w:rFonts w:cs="Calibri"/>
          <w:spacing w:val="3"/>
        </w:rPr>
        <w:t xml:space="preserve"> </w:t>
      </w:r>
      <w:r w:rsidR="00F5571D">
        <w:rPr>
          <w:rFonts w:cs="Calibri"/>
          <w:spacing w:val="-5"/>
        </w:rPr>
        <w:t>a</w:t>
      </w:r>
      <w:r w:rsidR="00F5571D">
        <w:rPr>
          <w:rFonts w:cs="Calibri"/>
          <w:spacing w:val="-7"/>
        </w:rPr>
        <w:t>w</w:t>
      </w:r>
      <w:r w:rsidR="00F5571D">
        <w:rPr>
          <w:rFonts w:cs="Calibri"/>
          <w:spacing w:val="-5"/>
        </w:rPr>
        <w:t>ar</w:t>
      </w:r>
      <w:r w:rsidR="00F5571D">
        <w:rPr>
          <w:rFonts w:cs="Calibri"/>
          <w:spacing w:val="-6"/>
        </w:rPr>
        <w:t>d</w:t>
      </w:r>
      <w:r w:rsidR="00F5571D">
        <w:rPr>
          <w:rFonts w:cs="Calibri"/>
          <w:spacing w:val="-5"/>
        </w:rPr>
        <w:t>s</w:t>
      </w:r>
      <w:r w:rsidR="00F5571D">
        <w:rPr>
          <w:rFonts w:cs="Calibri"/>
        </w:rPr>
        <w:t>,</w:t>
      </w:r>
      <w:r w:rsidR="00F5571D">
        <w:rPr>
          <w:rFonts w:cs="Calibri"/>
          <w:spacing w:val="1"/>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4"/>
        </w:rPr>
        <w:t xml:space="preserve"> </w:t>
      </w:r>
      <w:r w:rsidR="00F5571D">
        <w:rPr>
          <w:rFonts w:cs="Calibri"/>
          <w:spacing w:val="-6"/>
        </w:rPr>
        <w:t>p</w:t>
      </w:r>
      <w:r w:rsidR="00F5571D">
        <w:rPr>
          <w:rFonts w:cs="Calibri"/>
          <w:spacing w:val="-8"/>
        </w:rPr>
        <w:t>r</w:t>
      </w:r>
      <w:r w:rsidR="00F5571D">
        <w:rPr>
          <w:rFonts w:cs="Calibri"/>
          <w:spacing w:val="-4"/>
        </w:rPr>
        <w:t>o</w:t>
      </w:r>
      <w:r w:rsidR="00F5571D">
        <w:rPr>
          <w:rFonts w:cs="Calibri"/>
          <w:spacing w:val="-7"/>
        </w:rPr>
        <w:t>t</w:t>
      </w:r>
      <w:r w:rsidR="00F5571D">
        <w:rPr>
          <w:rFonts w:cs="Calibri"/>
          <w:spacing w:val="-4"/>
        </w:rPr>
        <w:t>e</w:t>
      </w:r>
      <w:r w:rsidR="00F5571D">
        <w:rPr>
          <w:rFonts w:cs="Calibri"/>
          <w:spacing w:val="-5"/>
        </w:rPr>
        <w:t>s</w:t>
      </w:r>
      <w:r w:rsidR="00F5571D">
        <w:rPr>
          <w:rFonts w:cs="Calibri"/>
        </w:rPr>
        <w:t>t</w:t>
      </w:r>
      <w:r w:rsidR="00F5571D">
        <w:rPr>
          <w:rFonts w:cs="Calibri"/>
          <w:spacing w:val="1"/>
        </w:rPr>
        <w:t xml:space="preserve"> </w:t>
      </w:r>
      <w:r w:rsidR="00F5571D">
        <w:rPr>
          <w:rFonts w:cs="Calibri"/>
          <w:spacing w:val="-3"/>
        </w:rPr>
        <w:t>m</w:t>
      </w:r>
      <w:r w:rsidR="00F5571D">
        <w:rPr>
          <w:rFonts w:cs="Calibri"/>
          <w:spacing w:val="-6"/>
        </w:rPr>
        <w:t>u</w:t>
      </w:r>
      <w:r w:rsidR="00F5571D">
        <w:rPr>
          <w:rFonts w:cs="Calibri"/>
          <w:spacing w:val="-5"/>
        </w:rPr>
        <w:t>s</w:t>
      </w:r>
      <w:r w:rsidR="00F5571D">
        <w:rPr>
          <w:rFonts w:cs="Calibri"/>
        </w:rPr>
        <w:t>t</w:t>
      </w:r>
      <w:r w:rsidR="00F5571D">
        <w:rPr>
          <w:rFonts w:cs="Calibri"/>
          <w:spacing w:val="4"/>
        </w:rPr>
        <w:t xml:space="preserve"> </w:t>
      </w:r>
      <w:r w:rsidR="00F5571D">
        <w:rPr>
          <w:rFonts w:cs="Calibri"/>
          <w:spacing w:val="-8"/>
        </w:rPr>
        <w:t>b</w:t>
      </w:r>
      <w:r w:rsidR="00F5571D">
        <w:rPr>
          <w:rFonts w:cs="Calibri"/>
        </w:rPr>
        <w:t>e</w:t>
      </w:r>
      <w:r w:rsidR="00F5571D">
        <w:rPr>
          <w:rFonts w:cs="Calibri"/>
          <w:spacing w:val="4"/>
        </w:rPr>
        <w:t xml:space="preserve"> </w:t>
      </w:r>
      <w:r w:rsidR="00F5571D">
        <w:rPr>
          <w:rFonts w:cs="Calibri"/>
          <w:spacing w:val="-7"/>
        </w:rPr>
        <w:t>r</w:t>
      </w:r>
      <w:r w:rsidR="00F5571D">
        <w:rPr>
          <w:rFonts w:cs="Calibri"/>
          <w:spacing w:val="-4"/>
        </w:rPr>
        <w:t>e</w:t>
      </w:r>
      <w:r w:rsidR="00F5571D">
        <w:rPr>
          <w:rFonts w:cs="Calibri"/>
          <w:spacing w:val="-5"/>
        </w:rPr>
        <w:t>c</w:t>
      </w:r>
      <w:r w:rsidR="00F5571D">
        <w:rPr>
          <w:rFonts w:cs="Calibri"/>
          <w:spacing w:val="-4"/>
        </w:rPr>
        <w:t>e</w:t>
      </w:r>
      <w:r w:rsidR="00F5571D">
        <w:rPr>
          <w:rFonts w:cs="Calibri"/>
          <w:spacing w:val="-7"/>
        </w:rPr>
        <w:t>i</w:t>
      </w:r>
      <w:r w:rsidR="00F5571D">
        <w:rPr>
          <w:rFonts w:cs="Calibri"/>
          <w:spacing w:val="-6"/>
        </w:rPr>
        <w:t>v</w:t>
      </w:r>
      <w:r w:rsidR="00F5571D">
        <w:rPr>
          <w:rFonts w:cs="Calibri"/>
          <w:spacing w:val="-4"/>
        </w:rPr>
        <w:t>e</w:t>
      </w:r>
      <w:r w:rsidR="00F5571D">
        <w:rPr>
          <w:rFonts w:cs="Calibri"/>
        </w:rPr>
        <w:t>d</w:t>
      </w:r>
      <w:r w:rsidR="00F5571D">
        <w:rPr>
          <w:rFonts w:cs="Calibri"/>
          <w:spacing w:val="2"/>
        </w:rPr>
        <w:t xml:space="preserve"> </w:t>
      </w:r>
      <w:r w:rsidR="00F5571D">
        <w:rPr>
          <w:rFonts w:cs="Calibri"/>
          <w:spacing w:val="-6"/>
        </w:rPr>
        <w:t>b</w:t>
      </w:r>
      <w:r w:rsidR="00F5571D">
        <w:rPr>
          <w:rFonts w:cs="Calibri"/>
        </w:rPr>
        <w:t>y</w:t>
      </w:r>
      <w:r w:rsidR="00F5571D">
        <w:rPr>
          <w:rFonts w:cs="Calibri"/>
          <w:spacing w:val="1"/>
        </w:rPr>
        <w:t xml:space="preserve"> </w:t>
      </w:r>
      <w:r w:rsidR="00F5571D">
        <w:rPr>
          <w:rFonts w:cs="Calibri"/>
          <w:spacing w:val="-5"/>
        </w:rPr>
        <w:t>cl</w:t>
      </w:r>
      <w:r w:rsidR="00F5571D">
        <w:rPr>
          <w:rFonts w:cs="Calibri"/>
          <w:spacing w:val="-6"/>
        </w:rPr>
        <w:t>o</w:t>
      </w:r>
      <w:r w:rsidR="00F5571D">
        <w:rPr>
          <w:rFonts w:cs="Calibri"/>
          <w:spacing w:val="-5"/>
        </w:rPr>
        <w:t>s</w:t>
      </w:r>
      <w:r w:rsidR="00F5571D">
        <w:rPr>
          <w:rFonts w:cs="Calibri"/>
        </w:rPr>
        <w:t>e</w:t>
      </w:r>
      <w:r w:rsidR="00F5571D">
        <w:rPr>
          <w:rFonts w:cs="Calibri"/>
          <w:spacing w:val="1"/>
        </w:rPr>
        <w:t xml:space="preserve"> </w:t>
      </w:r>
      <w:r w:rsidR="00F5571D">
        <w:rPr>
          <w:rFonts w:cs="Calibri"/>
          <w:spacing w:val="-6"/>
        </w:rPr>
        <w:t>o</w:t>
      </w:r>
      <w:r w:rsidR="00F5571D">
        <w:rPr>
          <w:rFonts w:cs="Calibri"/>
        </w:rPr>
        <w:t>f</w:t>
      </w:r>
      <w:r w:rsidR="00F5571D">
        <w:rPr>
          <w:rFonts w:cs="Calibri"/>
          <w:spacing w:val="3"/>
        </w:rPr>
        <w:t xml:space="preserve"> </w:t>
      </w:r>
      <w:r w:rsidR="00F5571D">
        <w:rPr>
          <w:rFonts w:cs="Calibri"/>
          <w:spacing w:val="-6"/>
        </w:rPr>
        <w:t>bu</w:t>
      </w:r>
      <w:r w:rsidR="00F5571D">
        <w:rPr>
          <w:rFonts w:cs="Calibri"/>
          <w:spacing w:val="-5"/>
        </w:rPr>
        <w:t>si</w:t>
      </w:r>
      <w:r w:rsidR="00F5571D">
        <w:rPr>
          <w:rFonts w:cs="Calibri"/>
          <w:spacing w:val="-6"/>
        </w:rPr>
        <w:t>n</w:t>
      </w:r>
      <w:r w:rsidR="00F5571D">
        <w:rPr>
          <w:rFonts w:cs="Calibri"/>
          <w:spacing w:val="-4"/>
        </w:rPr>
        <w:t>e</w:t>
      </w:r>
      <w:r w:rsidR="00F5571D">
        <w:rPr>
          <w:rFonts w:cs="Calibri"/>
          <w:spacing w:val="-5"/>
        </w:rPr>
        <w:t>s</w:t>
      </w:r>
      <w:r w:rsidR="00F5571D">
        <w:rPr>
          <w:rFonts w:cs="Calibri"/>
        </w:rPr>
        <w:t>s</w:t>
      </w:r>
      <w:r w:rsidR="00F5571D">
        <w:rPr>
          <w:rFonts w:cs="Calibri"/>
          <w:spacing w:val="3"/>
        </w:rPr>
        <w:t xml:space="preserve"> </w:t>
      </w:r>
      <w:r w:rsidR="00F5571D">
        <w:rPr>
          <w:rFonts w:cs="Calibri"/>
          <w:spacing w:val="-8"/>
        </w:rPr>
        <w:t>n</w:t>
      </w:r>
      <w:r w:rsidR="00F5571D">
        <w:rPr>
          <w:rFonts w:cs="Calibri"/>
        </w:rPr>
        <w:t>o</w:t>
      </w:r>
      <w:r w:rsidR="00F5571D">
        <w:rPr>
          <w:rFonts w:cs="Calibri"/>
          <w:spacing w:val="4"/>
        </w:rPr>
        <w:t xml:space="preserve"> </w:t>
      </w:r>
      <w:r w:rsidR="00F5571D">
        <w:rPr>
          <w:rFonts w:cs="Calibri"/>
          <w:spacing w:val="-5"/>
        </w:rPr>
        <w:t>l</w:t>
      </w:r>
      <w:r w:rsidR="00F5571D">
        <w:rPr>
          <w:rFonts w:cs="Calibri"/>
          <w:spacing w:val="-7"/>
        </w:rPr>
        <w:t>a</w:t>
      </w:r>
      <w:r w:rsidR="00F5571D">
        <w:rPr>
          <w:rFonts w:cs="Calibri"/>
          <w:spacing w:val="-4"/>
        </w:rPr>
        <w:t>te</w:t>
      </w:r>
      <w:r w:rsidR="00F5571D">
        <w:rPr>
          <w:rFonts w:cs="Calibri"/>
        </w:rPr>
        <w:t xml:space="preserve">r </w:t>
      </w:r>
      <w:r w:rsidR="00F5571D">
        <w:rPr>
          <w:rFonts w:cs="Calibri"/>
          <w:spacing w:val="-4"/>
        </w:rPr>
        <w:t>t</w:t>
      </w:r>
      <w:r w:rsidR="00F5571D">
        <w:rPr>
          <w:rFonts w:cs="Calibri"/>
          <w:spacing w:val="-6"/>
        </w:rPr>
        <w:t>h</w:t>
      </w:r>
      <w:r w:rsidR="00F5571D">
        <w:rPr>
          <w:rFonts w:cs="Calibri"/>
          <w:spacing w:val="-5"/>
        </w:rPr>
        <w:t>a</w:t>
      </w:r>
      <w:r w:rsidR="00F5571D">
        <w:rPr>
          <w:rFonts w:cs="Calibri"/>
        </w:rPr>
        <w:t>n</w:t>
      </w:r>
      <w:r w:rsidR="00F5571D">
        <w:rPr>
          <w:rFonts w:cs="Calibri"/>
          <w:spacing w:val="2"/>
        </w:rPr>
        <w:t xml:space="preserve"> </w:t>
      </w:r>
      <w:r w:rsidR="00F5571D">
        <w:rPr>
          <w:rFonts w:cs="Calibri"/>
        </w:rPr>
        <w:t xml:space="preserve">7 </w:t>
      </w:r>
      <w:r w:rsidR="00F5571D">
        <w:rPr>
          <w:rFonts w:cs="Calibri"/>
          <w:spacing w:val="-6"/>
        </w:rPr>
        <w:t>d</w:t>
      </w:r>
      <w:r w:rsidR="00F5571D">
        <w:rPr>
          <w:rFonts w:cs="Calibri"/>
          <w:spacing w:val="-5"/>
        </w:rPr>
        <w:t>a</w:t>
      </w:r>
      <w:r w:rsidR="00F5571D">
        <w:rPr>
          <w:rFonts w:cs="Calibri"/>
          <w:spacing w:val="-4"/>
        </w:rPr>
        <w:t>y</w:t>
      </w:r>
      <w:r w:rsidR="00F5571D">
        <w:rPr>
          <w:rFonts w:cs="Calibri"/>
        </w:rPr>
        <w:t>s</w:t>
      </w:r>
      <w:r w:rsidR="00F5571D">
        <w:rPr>
          <w:rFonts w:cs="Calibri"/>
          <w:spacing w:val="1"/>
        </w:rPr>
        <w:t xml:space="preserve"> </w:t>
      </w:r>
      <w:r w:rsidR="00F5571D">
        <w:rPr>
          <w:rFonts w:cs="Calibri"/>
          <w:spacing w:val="-5"/>
        </w:rPr>
        <w:t>a</w:t>
      </w:r>
      <w:r w:rsidR="00F5571D">
        <w:rPr>
          <w:rFonts w:cs="Calibri"/>
          <w:spacing w:val="-7"/>
        </w:rPr>
        <w:t>f</w:t>
      </w:r>
      <w:r w:rsidR="00F5571D">
        <w:rPr>
          <w:rFonts w:cs="Calibri"/>
          <w:spacing w:val="-4"/>
        </w:rPr>
        <w:t>te</w:t>
      </w:r>
      <w:r w:rsidR="00F5571D">
        <w:rPr>
          <w:rFonts w:cs="Calibri"/>
        </w:rPr>
        <w:t xml:space="preserve">r </w:t>
      </w:r>
      <w:r w:rsidR="00F5571D">
        <w:rPr>
          <w:rFonts w:cs="Calibri"/>
          <w:spacing w:val="-4"/>
        </w:rPr>
        <w:t>t</w:t>
      </w:r>
      <w:r w:rsidR="00F5571D">
        <w:rPr>
          <w:rFonts w:cs="Calibri"/>
          <w:spacing w:val="-8"/>
        </w:rPr>
        <w:t>h</w:t>
      </w:r>
      <w:r w:rsidR="00F5571D">
        <w:rPr>
          <w:rFonts w:cs="Calibri"/>
        </w:rPr>
        <w:t>e</w:t>
      </w:r>
      <w:r w:rsidR="00F5571D">
        <w:rPr>
          <w:rFonts w:cs="Calibri"/>
          <w:spacing w:val="1"/>
        </w:rPr>
        <w:t xml:space="preserve"> </w:t>
      </w:r>
      <w:r w:rsidR="00F5571D">
        <w:rPr>
          <w:rFonts w:cs="Calibri"/>
          <w:spacing w:val="-6"/>
        </w:rPr>
        <w:t>p</w:t>
      </w:r>
      <w:r w:rsidR="00F5571D">
        <w:rPr>
          <w:rFonts w:cs="Calibri"/>
          <w:spacing w:val="-8"/>
        </w:rPr>
        <w:t>r</w:t>
      </w:r>
      <w:r w:rsidR="00F5571D">
        <w:rPr>
          <w:rFonts w:cs="Calibri"/>
          <w:spacing w:val="-4"/>
        </w:rPr>
        <w:t>ot</w:t>
      </w:r>
      <w:r w:rsidR="00F5571D">
        <w:rPr>
          <w:rFonts w:cs="Calibri"/>
          <w:spacing w:val="-7"/>
        </w:rPr>
        <w:t>e</w:t>
      </w:r>
      <w:r w:rsidR="00F5571D">
        <w:rPr>
          <w:rFonts w:cs="Calibri"/>
          <w:spacing w:val="-5"/>
        </w:rPr>
        <w:t>s</w:t>
      </w:r>
      <w:r w:rsidR="00F5571D">
        <w:rPr>
          <w:rFonts w:cs="Calibri"/>
          <w:spacing w:val="-4"/>
        </w:rPr>
        <w:t>t</w:t>
      </w:r>
      <w:r w:rsidR="00F5571D">
        <w:rPr>
          <w:rFonts w:cs="Calibri"/>
          <w:spacing w:val="-5"/>
        </w:rPr>
        <w:t>i</w:t>
      </w:r>
      <w:r w:rsidR="00F5571D">
        <w:rPr>
          <w:rFonts w:cs="Calibri"/>
          <w:spacing w:val="-6"/>
        </w:rPr>
        <w:t>n</w:t>
      </w:r>
      <w:r w:rsidR="00F5571D">
        <w:rPr>
          <w:rFonts w:cs="Calibri"/>
        </w:rPr>
        <w:t xml:space="preserve">g </w:t>
      </w:r>
      <w:r w:rsidR="00F5571D">
        <w:rPr>
          <w:rFonts w:cs="Calibri"/>
          <w:spacing w:val="-6"/>
        </w:rPr>
        <w:t>p</w:t>
      </w:r>
      <w:r w:rsidR="00F5571D">
        <w:rPr>
          <w:rFonts w:cs="Calibri"/>
          <w:spacing w:val="-5"/>
        </w:rPr>
        <w:t>a</w:t>
      </w:r>
      <w:r w:rsidR="00F5571D">
        <w:rPr>
          <w:rFonts w:cs="Calibri"/>
          <w:spacing w:val="-7"/>
        </w:rPr>
        <w:t>r</w:t>
      </w:r>
      <w:r w:rsidR="00F5571D">
        <w:rPr>
          <w:rFonts w:cs="Calibri"/>
          <w:spacing w:val="-4"/>
        </w:rPr>
        <w:t>t</w:t>
      </w:r>
      <w:r w:rsidR="00F5571D">
        <w:rPr>
          <w:rFonts w:cs="Calibri"/>
        </w:rPr>
        <w:t>y</w:t>
      </w:r>
      <w:r w:rsidR="00F5571D">
        <w:rPr>
          <w:rFonts w:cs="Calibri"/>
          <w:spacing w:val="2"/>
        </w:rPr>
        <w:t xml:space="preserve"> </w:t>
      </w:r>
      <w:r w:rsidR="00F5571D">
        <w:rPr>
          <w:rFonts w:cs="Calibri"/>
          <w:spacing w:val="-4"/>
        </w:rPr>
        <w:t>k</w:t>
      </w:r>
      <w:r w:rsidR="00F5571D">
        <w:rPr>
          <w:rFonts w:cs="Calibri"/>
          <w:spacing w:val="-8"/>
        </w:rPr>
        <w:t>n</w:t>
      </w:r>
      <w:r w:rsidR="00F5571D">
        <w:rPr>
          <w:rFonts w:cs="Calibri"/>
          <w:spacing w:val="-6"/>
        </w:rPr>
        <w:t>o</w:t>
      </w:r>
      <w:r w:rsidR="00F5571D">
        <w:rPr>
          <w:rFonts w:cs="Calibri"/>
          <w:spacing w:val="-4"/>
        </w:rPr>
        <w:t>w</w:t>
      </w:r>
      <w:r w:rsidR="00F5571D">
        <w:rPr>
          <w:rFonts w:cs="Calibri"/>
        </w:rPr>
        <w:t>s</w:t>
      </w:r>
      <w:r w:rsidR="00F5571D">
        <w:rPr>
          <w:rFonts w:cs="Calibri"/>
          <w:spacing w:val="1"/>
        </w:rPr>
        <w:t xml:space="preserve"> </w:t>
      </w:r>
      <w:r w:rsidR="00F5571D">
        <w:rPr>
          <w:rFonts w:cs="Calibri"/>
          <w:spacing w:val="-6"/>
        </w:rPr>
        <w:t>o</w:t>
      </w:r>
      <w:r w:rsidR="00F5571D">
        <w:rPr>
          <w:rFonts w:cs="Calibri"/>
        </w:rPr>
        <w:t xml:space="preserve">r </w:t>
      </w:r>
      <w:r w:rsidR="00F5571D">
        <w:rPr>
          <w:rFonts w:cs="Calibri"/>
          <w:spacing w:val="-5"/>
        </w:rPr>
        <w:t>s</w:t>
      </w:r>
      <w:r w:rsidR="00F5571D">
        <w:rPr>
          <w:rFonts w:cs="Calibri"/>
          <w:spacing w:val="-6"/>
        </w:rPr>
        <w:t>h</w:t>
      </w:r>
      <w:r w:rsidR="00F5571D">
        <w:rPr>
          <w:rFonts w:cs="Calibri"/>
          <w:spacing w:val="-4"/>
        </w:rPr>
        <w:t>o</w:t>
      </w:r>
      <w:r w:rsidR="00F5571D">
        <w:rPr>
          <w:rFonts w:cs="Calibri"/>
          <w:spacing w:val="-6"/>
        </w:rPr>
        <w:t>u</w:t>
      </w:r>
      <w:r w:rsidR="00F5571D">
        <w:rPr>
          <w:rFonts w:cs="Calibri"/>
          <w:spacing w:val="-5"/>
        </w:rPr>
        <w:t>l</w:t>
      </w:r>
      <w:r w:rsidR="00F5571D">
        <w:rPr>
          <w:rFonts w:cs="Calibri"/>
        </w:rPr>
        <w:t xml:space="preserve">d </w:t>
      </w:r>
      <w:r w:rsidR="00F5571D">
        <w:rPr>
          <w:rFonts w:cs="Calibri"/>
          <w:spacing w:val="-6"/>
        </w:rPr>
        <w:t>h</w:t>
      </w:r>
      <w:r w:rsidR="00F5571D">
        <w:rPr>
          <w:rFonts w:cs="Calibri"/>
          <w:spacing w:val="-7"/>
        </w:rPr>
        <w:t>a</w:t>
      </w:r>
      <w:r w:rsidR="00F5571D">
        <w:rPr>
          <w:rFonts w:cs="Calibri"/>
          <w:spacing w:val="-6"/>
        </w:rPr>
        <w:t>v</w:t>
      </w:r>
      <w:r w:rsidR="00F5571D">
        <w:rPr>
          <w:rFonts w:cs="Calibri"/>
        </w:rPr>
        <w:t>e</w:t>
      </w:r>
      <w:r w:rsidR="00F5571D">
        <w:rPr>
          <w:rFonts w:cs="Calibri"/>
          <w:spacing w:val="1"/>
        </w:rPr>
        <w:t xml:space="preserve"> </w:t>
      </w:r>
      <w:r w:rsidR="00F5571D">
        <w:rPr>
          <w:rFonts w:cs="Calibri"/>
          <w:spacing w:val="-4"/>
        </w:rPr>
        <w:t>k</w:t>
      </w:r>
      <w:r w:rsidR="00F5571D">
        <w:rPr>
          <w:rFonts w:cs="Calibri"/>
          <w:spacing w:val="-8"/>
        </w:rPr>
        <w:t>n</w:t>
      </w:r>
      <w:r w:rsidR="00F5571D">
        <w:rPr>
          <w:rFonts w:cs="Calibri"/>
          <w:spacing w:val="-4"/>
        </w:rPr>
        <w:t>ow</w:t>
      </w:r>
      <w:r w:rsidR="00F5571D">
        <w:rPr>
          <w:rFonts w:cs="Calibri"/>
        </w:rPr>
        <w:t>n</w:t>
      </w:r>
      <w:r w:rsidR="00F5571D">
        <w:rPr>
          <w:rFonts w:cs="Calibri"/>
          <w:spacing w:val="-3"/>
        </w:rPr>
        <w:t xml:space="preserve"> </w:t>
      </w:r>
      <w:r w:rsidR="00F5571D">
        <w:rPr>
          <w:rFonts w:cs="Calibri"/>
          <w:spacing w:val="-4"/>
        </w:rPr>
        <w:t>o</w:t>
      </w:r>
      <w:r w:rsidR="00F5571D">
        <w:rPr>
          <w:rFonts w:cs="Calibri"/>
        </w:rPr>
        <w:t>f</w:t>
      </w:r>
      <w:r w:rsidR="00F5571D">
        <w:rPr>
          <w:rFonts w:cs="Calibri"/>
          <w:spacing w:val="1"/>
        </w:rPr>
        <w:t xml:space="preserve"> </w:t>
      </w:r>
      <w:r w:rsidR="00F5571D">
        <w:rPr>
          <w:rFonts w:cs="Calibri"/>
          <w:spacing w:val="-4"/>
        </w:rPr>
        <w:t>t</w:t>
      </w:r>
      <w:r w:rsidR="00F5571D">
        <w:rPr>
          <w:rFonts w:cs="Calibri"/>
          <w:spacing w:val="-8"/>
        </w:rPr>
        <w:t>h</w:t>
      </w:r>
      <w:r w:rsidR="00F5571D">
        <w:rPr>
          <w:rFonts w:cs="Calibri"/>
        </w:rPr>
        <w:t>e</w:t>
      </w:r>
      <w:r w:rsidR="00F5571D">
        <w:rPr>
          <w:rFonts w:cs="Calibri"/>
          <w:spacing w:val="1"/>
        </w:rPr>
        <w:t xml:space="preserve"> </w:t>
      </w:r>
      <w:r w:rsidR="00F5571D">
        <w:rPr>
          <w:rFonts w:cs="Calibri"/>
          <w:spacing w:val="-5"/>
        </w:rPr>
        <w:t>fa</w:t>
      </w:r>
      <w:r w:rsidR="00F5571D">
        <w:rPr>
          <w:rFonts w:cs="Calibri"/>
          <w:spacing w:val="-7"/>
        </w:rPr>
        <w:t>c</w:t>
      </w:r>
      <w:r w:rsidR="00F5571D">
        <w:rPr>
          <w:rFonts w:cs="Calibri"/>
          <w:spacing w:val="-4"/>
        </w:rPr>
        <w:t>t</w:t>
      </w:r>
      <w:r w:rsidR="00F5571D">
        <w:rPr>
          <w:rFonts w:cs="Calibri"/>
        </w:rPr>
        <w:t>s</w:t>
      </w:r>
      <w:r w:rsidR="00F5571D">
        <w:rPr>
          <w:rFonts w:cs="Calibri"/>
          <w:spacing w:val="1"/>
        </w:rPr>
        <w:t xml:space="preserve"> </w:t>
      </w:r>
      <w:r w:rsidR="00F5571D">
        <w:rPr>
          <w:rFonts w:cs="Calibri"/>
          <w:spacing w:val="-6"/>
        </w:rPr>
        <w:t>g</w:t>
      </w:r>
      <w:r w:rsidR="00F5571D">
        <w:rPr>
          <w:rFonts w:cs="Calibri"/>
          <w:spacing w:val="-7"/>
        </w:rPr>
        <w:t>i</w:t>
      </w:r>
      <w:r w:rsidR="00F5571D">
        <w:rPr>
          <w:rFonts w:cs="Calibri"/>
          <w:spacing w:val="-4"/>
        </w:rPr>
        <w:t>v</w:t>
      </w:r>
      <w:r w:rsidR="00F5571D">
        <w:rPr>
          <w:rFonts w:cs="Calibri"/>
          <w:spacing w:val="-5"/>
        </w:rPr>
        <w:t>i</w:t>
      </w:r>
      <w:r w:rsidR="00F5571D">
        <w:rPr>
          <w:rFonts w:cs="Calibri"/>
          <w:spacing w:val="-6"/>
        </w:rPr>
        <w:t>n</w:t>
      </w:r>
      <w:r w:rsidR="00F5571D">
        <w:rPr>
          <w:rFonts w:cs="Calibri"/>
        </w:rPr>
        <w:t xml:space="preserve">g </w:t>
      </w:r>
      <w:r w:rsidR="00F5571D">
        <w:rPr>
          <w:rFonts w:cs="Calibri"/>
          <w:spacing w:val="-5"/>
        </w:rPr>
        <w:t>ris</w:t>
      </w:r>
      <w:r w:rsidR="00F5571D">
        <w:rPr>
          <w:rFonts w:cs="Calibri"/>
        </w:rPr>
        <w:t>e</w:t>
      </w:r>
      <w:r w:rsidR="00F5571D">
        <w:rPr>
          <w:rFonts w:cs="Calibri"/>
          <w:spacing w:val="-1"/>
        </w:rPr>
        <w:t xml:space="preserve"> </w:t>
      </w:r>
      <w:r w:rsidR="00F5571D">
        <w:rPr>
          <w:rFonts w:cs="Calibri"/>
          <w:spacing w:val="-7"/>
        </w:rPr>
        <w:t>t</w:t>
      </w:r>
      <w:r w:rsidR="00F5571D">
        <w:rPr>
          <w:rFonts w:cs="Calibri"/>
        </w:rPr>
        <w:t>o</w:t>
      </w:r>
      <w:r w:rsidR="00F5571D">
        <w:rPr>
          <w:rFonts w:cs="Calibri"/>
          <w:spacing w:val="2"/>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1"/>
        </w:rPr>
        <w:t xml:space="preserve"> </w:t>
      </w:r>
      <w:r w:rsidR="00F5571D">
        <w:rPr>
          <w:rFonts w:cs="Calibri"/>
          <w:spacing w:val="-6"/>
        </w:rPr>
        <w:t>p</w:t>
      </w:r>
      <w:r w:rsidR="00F5571D">
        <w:rPr>
          <w:rFonts w:cs="Calibri"/>
          <w:spacing w:val="-8"/>
        </w:rPr>
        <w:t>r</w:t>
      </w:r>
      <w:r w:rsidR="00F5571D">
        <w:rPr>
          <w:rFonts w:cs="Calibri"/>
          <w:spacing w:val="-6"/>
        </w:rPr>
        <w:t>o</w:t>
      </w:r>
      <w:r w:rsidR="00F5571D">
        <w:rPr>
          <w:rFonts w:cs="Calibri"/>
          <w:spacing w:val="-4"/>
        </w:rPr>
        <w:t>te</w:t>
      </w:r>
      <w:r w:rsidR="00F5571D">
        <w:rPr>
          <w:rFonts w:cs="Calibri"/>
          <w:spacing w:val="-7"/>
        </w:rPr>
        <w:t>s</w:t>
      </w:r>
      <w:r w:rsidR="00F5571D">
        <w:rPr>
          <w:rFonts w:cs="Calibri"/>
          <w:spacing w:val="-4"/>
        </w:rPr>
        <w:t>t</w:t>
      </w:r>
      <w:r w:rsidR="00F5571D">
        <w:rPr>
          <w:rFonts w:cs="Calibri"/>
        </w:rPr>
        <w:t xml:space="preserve">. </w:t>
      </w:r>
      <w:r w:rsidR="00F5571D">
        <w:rPr>
          <w:rFonts w:cs="Calibri"/>
          <w:spacing w:val="12"/>
        </w:rPr>
        <w:t xml:space="preserve"> </w:t>
      </w:r>
      <w:r w:rsidR="00F5571D">
        <w:rPr>
          <w:rFonts w:cs="Calibri"/>
        </w:rPr>
        <w:t>T</w:t>
      </w:r>
      <w:r w:rsidR="00F5571D">
        <w:rPr>
          <w:rFonts w:cs="Calibri"/>
          <w:spacing w:val="-1"/>
        </w:rPr>
        <w:t>h</w:t>
      </w:r>
      <w:r w:rsidR="00F5571D">
        <w:rPr>
          <w:rFonts w:cs="Calibri"/>
        </w:rPr>
        <w:t>e</w:t>
      </w:r>
      <w:r w:rsidR="00F5571D">
        <w:rPr>
          <w:rFonts w:cs="Calibri"/>
          <w:spacing w:val="11"/>
        </w:rPr>
        <w:t xml:space="preserve"> </w:t>
      </w:r>
      <w:r w:rsidR="00F5571D">
        <w:rPr>
          <w:rFonts w:cs="Calibri"/>
        </w:rPr>
        <w:t>I</w:t>
      </w:r>
      <w:r w:rsidR="00F5571D">
        <w:rPr>
          <w:rFonts w:cs="Calibri"/>
          <w:spacing w:val="-1"/>
        </w:rPr>
        <w:t>D</w:t>
      </w:r>
      <w:r w:rsidR="00F5571D">
        <w:rPr>
          <w:rFonts w:cs="Calibri"/>
        </w:rPr>
        <w:t>OT C</w:t>
      </w:r>
      <w:r w:rsidR="00F5571D">
        <w:rPr>
          <w:rFonts w:cs="Calibri"/>
          <w:spacing w:val="-1"/>
        </w:rPr>
        <w:t>h</w:t>
      </w:r>
      <w:r w:rsidR="00F5571D">
        <w:rPr>
          <w:rFonts w:cs="Calibri"/>
        </w:rPr>
        <w:t xml:space="preserve">ief </w:t>
      </w:r>
      <w:r w:rsidR="00F5571D">
        <w:rPr>
          <w:rFonts w:cs="Calibri"/>
          <w:spacing w:val="1"/>
        </w:rPr>
        <w:t>P</w:t>
      </w:r>
      <w:r w:rsidR="00F5571D">
        <w:rPr>
          <w:rFonts w:cs="Calibri"/>
          <w:spacing w:val="-3"/>
        </w:rPr>
        <w:t>r</w:t>
      </w:r>
      <w:r w:rsidR="00F5571D">
        <w:rPr>
          <w:rFonts w:cs="Calibri"/>
          <w:spacing w:val="1"/>
        </w:rPr>
        <w:t>o</w:t>
      </w:r>
      <w:r w:rsidR="00F5571D">
        <w:rPr>
          <w:rFonts w:cs="Calibri"/>
        </w:rPr>
        <w:t>c</w:t>
      </w:r>
      <w:r w:rsidR="00F5571D">
        <w:rPr>
          <w:rFonts w:cs="Calibri"/>
          <w:spacing w:val="-1"/>
        </w:rPr>
        <w:t>u</w:t>
      </w:r>
      <w:r w:rsidR="00F5571D">
        <w:rPr>
          <w:rFonts w:cs="Calibri"/>
        </w:rPr>
        <w:t>r</w:t>
      </w:r>
      <w:r w:rsidR="00F5571D">
        <w:rPr>
          <w:rFonts w:cs="Calibri"/>
          <w:spacing w:val="-2"/>
        </w:rPr>
        <w:t>e</w:t>
      </w:r>
      <w:r w:rsidR="00F5571D">
        <w:rPr>
          <w:rFonts w:cs="Calibri"/>
          <w:spacing w:val="-1"/>
        </w:rPr>
        <w:t>m</w:t>
      </w:r>
      <w:r w:rsidR="00F5571D">
        <w:rPr>
          <w:rFonts w:cs="Calibri"/>
          <w:spacing w:val="1"/>
        </w:rPr>
        <w:t>e</w:t>
      </w:r>
      <w:r w:rsidR="00F5571D">
        <w:rPr>
          <w:rFonts w:cs="Calibri"/>
          <w:spacing w:val="-1"/>
        </w:rPr>
        <w:t>n</w:t>
      </w:r>
      <w:r w:rsidR="00F5571D">
        <w:rPr>
          <w:rFonts w:cs="Calibri"/>
        </w:rPr>
        <w:t>t</w:t>
      </w:r>
      <w:r w:rsidR="00F5571D">
        <w:rPr>
          <w:rFonts w:cs="Calibri"/>
          <w:spacing w:val="1"/>
        </w:rPr>
        <w:t xml:space="preserve"> </w:t>
      </w:r>
      <w:r w:rsidR="00F5571D">
        <w:rPr>
          <w:rFonts w:cs="Calibri"/>
        </w:rPr>
        <w:t>Off</w:t>
      </w:r>
      <w:r w:rsidR="00F5571D">
        <w:rPr>
          <w:rFonts w:cs="Calibri"/>
          <w:spacing w:val="-3"/>
        </w:rPr>
        <w:t>i</w:t>
      </w:r>
      <w:r w:rsidR="00F5571D">
        <w:rPr>
          <w:rFonts w:cs="Calibri"/>
        </w:rPr>
        <w:t>c</w:t>
      </w:r>
      <w:r w:rsidR="00F5571D">
        <w:rPr>
          <w:rFonts w:cs="Calibri"/>
          <w:spacing w:val="1"/>
        </w:rPr>
        <w:t>e</w:t>
      </w:r>
      <w:r w:rsidR="00F5571D">
        <w:rPr>
          <w:rFonts w:cs="Calibri"/>
        </w:rPr>
        <w:t>r</w:t>
      </w:r>
      <w:r w:rsidR="00F5571D">
        <w:rPr>
          <w:rFonts w:cs="Calibri"/>
          <w:spacing w:val="-2"/>
        </w:rPr>
        <w:t>’</w:t>
      </w:r>
      <w:r w:rsidR="00F5571D">
        <w:rPr>
          <w:rFonts w:cs="Calibri"/>
        </w:rPr>
        <w:t>s</w:t>
      </w:r>
      <w:r w:rsidR="00F5571D">
        <w:rPr>
          <w:rFonts w:cs="Calibri"/>
          <w:spacing w:val="1"/>
        </w:rPr>
        <w:t xml:space="preserve"> </w:t>
      </w:r>
      <w:r w:rsidR="00F5571D">
        <w:rPr>
          <w:rFonts w:cs="Calibri"/>
        </w:rPr>
        <w:t>c</w:t>
      </w:r>
      <w:r w:rsidR="00F5571D">
        <w:rPr>
          <w:rFonts w:cs="Calibri"/>
          <w:spacing w:val="1"/>
        </w:rPr>
        <w:t>o</w:t>
      </w:r>
      <w:r w:rsidR="00F5571D">
        <w:rPr>
          <w:rFonts w:cs="Calibri"/>
          <w:spacing w:val="-1"/>
        </w:rPr>
        <w:t>n</w:t>
      </w:r>
      <w:r w:rsidR="00F5571D">
        <w:rPr>
          <w:rFonts w:cs="Calibri"/>
          <w:spacing w:val="-2"/>
        </w:rPr>
        <w:t>t</w:t>
      </w:r>
      <w:r w:rsidR="00F5571D">
        <w:rPr>
          <w:rFonts w:cs="Calibri"/>
        </w:rPr>
        <w:t>act</w:t>
      </w:r>
      <w:r w:rsidR="00F5571D">
        <w:rPr>
          <w:rFonts w:cs="Calibri"/>
          <w:spacing w:val="1"/>
        </w:rPr>
        <w:t xml:space="preserve"> </w:t>
      </w:r>
      <w:r w:rsidR="00F5571D">
        <w:rPr>
          <w:rFonts w:cs="Calibri"/>
        </w:rPr>
        <w:t>i</w:t>
      </w:r>
      <w:r w:rsidR="00F5571D">
        <w:rPr>
          <w:rFonts w:cs="Calibri"/>
          <w:spacing w:val="-1"/>
        </w:rPr>
        <w:t>n</w:t>
      </w:r>
      <w:r w:rsidR="00F5571D">
        <w:rPr>
          <w:rFonts w:cs="Calibri"/>
          <w:spacing w:val="-3"/>
        </w:rPr>
        <w:t>f</w:t>
      </w:r>
      <w:r w:rsidR="00F5571D">
        <w:rPr>
          <w:rFonts w:cs="Calibri"/>
          <w:spacing w:val="1"/>
        </w:rPr>
        <w:t>o</w:t>
      </w:r>
      <w:r w:rsidR="00F5571D">
        <w:rPr>
          <w:rFonts w:cs="Calibri"/>
          <w:spacing w:val="-3"/>
        </w:rPr>
        <w:t>r</w:t>
      </w:r>
      <w:r w:rsidR="00F5571D">
        <w:rPr>
          <w:rFonts w:cs="Calibri"/>
          <w:spacing w:val="1"/>
        </w:rPr>
        <w:t>m</w:t>
      </w:r>
      <w:r w:rsidR="00F5571D">
        <w:rPr>
          <w:rFonts w:cs="Calibri"/>
        </w:rPr>
        <w:t>at</w:t>
      </w:r>
      <w:r w:rsidR="00F5571D">
        <w:rPr>
          <w:rFonts w:cs="Calibri"/>
          <w:spacing w:val="-3"/>
        </w:rPr>
        <w:t>i</w:t>
      </w:r>
      <w:r w:rsidR="00F5571D">
        <w:rPr>
          <w:rFonts w:cs="Calibri"/>
          <w:spacing w:val="1"/>
        </w:rPr>
        <w:t>o</w:t>
      </w:r>
      <w:r w:rsidR="00F5571D">
        <w:rPr>
          <w:rFonts w:cs="Calibri"/>
        </w:rPr>
        <w:t>n is as</w:t>
      </w:r>
      <w:r w:rsidR="00F5571D">
        <w:rPr>
          <w:rFonts w:cs="Calibri"/>
          <w:spacing w:val="-4"/>
        </w:rPr>
        <w:t xml:space="preserve"> </w:t>
      </w:r>
      <w:r w:rsidR="00F5571D">
        <w:rPr>
          <w:rFonts w:cs="Calibri"/>
        </w:rPr>
        <w:t>f</w:t>
      </w:r>
      <w:r w:rsidR="00F5571D">
        <w:rPr>
          <w:rFonts w:cs="Calibri"/>
          <w:spacing w:val="1"/>
        </w:rPr>
        <w:t>o</w:t>
      </w:r>
      <w:r w:rsidR="00F5571D">
        <w:rPr>
          <w:rFonts w:cs="Calibri"/>
        </w:rPr>
        <w:t>ll</w:t>
      </w:r>
      <w:r w:rsidR="00F5571D">
        <w:rPr>
          <w:rFonts w:cs="Calibri"/>
          <w:spacing w:val="-1"/>
        </w:rPr>
        <w:t>o</w:t>
      </w:r>
      <w:r w:rsidR="00F5571D">
        <w:rPr>
          <w:rFonts w:cs="Calibri"/>
        </w:rPr>
        <w:t xml:space="preserve">ws:  </w:t>
      </w:r>
    </w:p>
    <w:p w14:paraId="146CBB0B" w14:textId="77777777" w:rsidR="00F5571D" w:rsidRPr="00F5571D" w:rsidRDefault="00F5571D" w:rsidP="00F5571D">
      <w:pPr>
        <w:spacing w:after="0" w:line="239" w:lineRule="auto"/>
        <w:ind w:left="720" w:firstLine="3240"/>
        <w:rPr>
          <w:rFonts w:cs="Calibri"/>
        </w:rPr>
      </w:pPr>
      <w:r w:rsidRPr="00F5571D">
        <w:rPr>
          <w:rFonts w:cs="Calibri"/>
        </w:rPr>
        <w:t>Bill Gr</w:t>
      </w:r>
      <w:r w:rsidRPr="00F5571D">
        <w:rPr>
          <w:rFonts w:cs="Calibri"/>
          <w:spacing w:val="-1"/>
        </w:rPr>
        <w:t>un</w:t>
      </w:r>
      <w:r w:rsidRPr="00F5571D">
        <w:rPr>
          <w:rFonts w:cs="Calibri"/>
        </w:rPr>
        <w:t>l</w:t>
      </w:r>
      <w:r w:rsidRPr="00F5571D">
        <w:rPr>
          <w:rFonts w:cs="Calibri"/>
          <w:spacing w:val="1"/>
        </w:rPr>
        <w:t>o</w:t>
      </w:r>
      <w:r w:rsidRPr="00F5571D">
        <w:rPr>
          <w:rFonts w:cs="Calibri"/>
        </w:rPr>
        <w:t>h</w:t>
      </w:r>
    </w:p>
    <w:p w14:paraId="2A5053F0" w14:textId="77777777" w:rsidR="00F5571D" w:rsidRPr="00F5571D" w:rsidRDefault="00F5571D" w:rsidP="00F5571D">
      <w:pPr>
        <w:pStyle w:val="ListParagraph"/>
        <w:spacing w:after="0" w:line="240" w:lineRule="auto"/>
        <w:ind w:firstLine="3240"/>
        <w:jc w:val="both"/>
        <w:rPr>
          <w:rFonts w:cs="Calibri"/>
        </w:rPr>
      </w:pPr>
      <w:r w:rsidRPr="00F5571D">
        <w:rPr>
          <w:rFonts w:cs="Calibri"/>
        </w:rPr>
        <w:t>C</w:t>
      </w:r>
      <w:r w:rsidRPr="00F5571D">
        <w:rPr>
          <w:rFonts w:cs="Calibri"/>
          <w:spacing w:val="-1"/>
        </w:rPr>
        <w:t>h</w:t>
      </w:r>
      <w:r w:rsidRPr="00F5571D">
        <w:rPr>
          <w:rFonts w:cs="Calibri"/>
        </w:rPr>
        <w:t xml:space="preserve">ief </w:t>
      </w:r>
      <w:r w:rsidRPr="00F5571D">
        <w:rPr>
          <w:rFonts w:cs="Calibri"/>
          <w:spacing w:val="1"/>
        </w:rPr>
        <w:t>P</w:t>
      </w:r>
      <w:r w:rsidRPr="00F5571D">
        <w:rPr>
          <w:rFonts w:cs="Calibri"/>
          <w:spacing w:val="-3"/>
        </w:rPr>
        <w:t>r</w:t>
      </w:r>
      <w:r w:rsidRPr="00F5571D">
        <w:rPr>
          <w:rFonts w:cs="Calibri"/>
          <w:spacing w:val="1"/>
        </w:rPr>
        <w:t>o</w:t>
      </w:r>
      <w:r w:rsidRPr="00F5571D">
        <w:rPr>
          <w:rFonts w:cs="Calibri"/>
        </w:rPr>
        <w:t>c</w:t>
      </w:r>
      <w:r w:rsidRPr="00F5571D">
        <w:rPr>
          <w:rFonts w:cs="Calibri"/>
          <w:spacing w:val="-1"/>
        </w:rPr>
        <w:t>u</w:t>
      </w:r>
      <w:r w:rsidRPr="00F5571D">
        <w:rPr>
          <w:rFonts w:cs="Calibri"/>
        </w:rPr>
        <w:t>r</w:t>
      </w:r>
      <w:r w:rsidRPr="00F5571D">
        <w:rPr>
          <w:rFonts w:cs="Calibri"/>
          <w:spacing w:val="-2"/>
        </w:rPr>
        <w:t>e</w:t>
      </w:r>
      <w:r w:rsidRPr="00F5571D">
        <w:rPr>
          <w:rFonts w:cs="Calibri"/>
          <w:spacing w:val="-1"/>
        </w:rPr>
        <w:t>m</w:t>
      </w:r>
      <w:r w:rsidRPr="00F5571D">
        <w:rPr>
          <w:rFonts w:cs="Calibri"/>
          <w:spacing w:val="1"/>
        </w:rPr>
        <w:t>e</w:t>
      </w:r>
      <w:r w:rsidRPr="00F5571D">
        <w:rPr>
          <w:rFonts w:cs="Calibri"/>
          <w:spacing w:val="-1"/>
        </w:rPr>
        <w:t>n</w:t>
      </w:r>
      <w:r w:rsidRPr="00F5571D">
        <w:rPr>
          <w:rFonts w:cs="Calibri"/>
        </w:rPr>
        <w:t>t</w:t>
      </w:r>
      <w:r w:rsidRPr="00F5571D">
        <w:rPr>
          <w:rFonts w:cs="Calibri"/>
          <w:spacing w:val="1"/>
        </w:rPr>
        <w:t xml:space="preserve"> </w:t>
      </w:r>
      <w:r w:rsidRPr="00F5571D">
        <w:rPr>
          <w:rFonts w:cs="Calibri"/>
        </w:rPr>
        <w:t>Off</w:t>
      </w:r>
      <w:r w:rsidRPr="00F5571D">
        <w:rPr>
          <w:rFonts w:cs="Calibri"/>
          <w:spacing w:val="-3"/>
        </w:rPr>
        <w:t>i</w:t>
      </w:r>
      <w:r w:rsidRPr="00F5571D">
        <w:rPr>
          <w:rFonts w:cs="Calibri"/>
        </w:rPr>
        <w:t>c</w:t>
      </w:r>
      <w:r w:rsidRPr="00F5571D">
        <w:rPr>
          <w:rFonts w:cs="Calibri"/>
          <w:spacing w:val="1"/>
        </w:rPr>
        <w:t>e</w:t>
      </w:r>
      <w:r w:rsidRPr="00F5571D">
        <w:rPr>
          <w:rFonts w:cs="Calibri"/>
        </w:rPr>
        <w:t>r</w:t>
      </w:r>
    </w:p>
    <w:p w14:paraId="66B0E7D7" w14:textId="77777777" w:rsidR="00F5571D" w:rsidRPr="00F5571D" w:rsidRDefault="00F5571D" w:rsidP="00F5571D">
      <w:pPr>
        <w:pStyle w:val="ListParagraph"/>
        <w:spacing w:after="0" w:line="240" w:lineRule="auto"/>
        <w:ind w:firstLine="3240"/>
        <w:jc w:val="both"/>
        <w:rPr>
          <w:rFonts w:cs="Calibri"/>
        </w:rPr>
      </w:pPr>
      <w:r w:rsidRPr="00F5571D">
        <w:rPr>
          <w:rFonts w:cs="Calibri"/>
        </w:rPr>
        <w:t>Illi</w:t>
      </w:r>
      <w:r w:rsidRPr="00F5571D">
        <w:rPr>
          <w:rFonts w:cs="Calibri"/>
          <w:spacing w:val="-1"/>
        </w:rPr>
        <w:t>n</w:t>
      </w:r>
      <w:r w:rsidRPr="00F5571D">
        <w:rPr>
          <w:rFonts w:cs="Calibri"/>
          <w:spacing w:val="1"/>
        </w:rPr>
        <w:t>o</w:t>
      </w:r>
      <w:r w:rsidRPr="00F5571D">
        <w:rPr>
          <w:rFonts w:cs="Calibri"/>
        </w:rPr>
        <w:t xml:space="preserve">is </w:t>
      </w:r>
      <w:r w:rsidRPr="00F5571D">
        <w:rPr>
          <w:rFonts w:cs="Calibri"/>
          <w:spacing w:val="-1"/>
        </w:rPr>
        <w:t>D</w:t>
      </w:r>
      <w:r w:rsidRPr="00F5571D">
        <w:rPr>
          <w:rFonts w:cs="Calibri"/>
          <w:spacing w:val="1"/>
        </w:rPr>
        <w:t>e</w:t>
      </w:r>
      <w:r w:rsidRPr="00F5571D">
        <w:rPr>
          <w:rFonts w:cs="Calibri"/>
          <w:spacing w:val="-1"/>
        </w:rPr>
        <w:t>p</w:t>
      </w:r>
      <w:r w:rsidRPr="00F5571D">
        <w:rPr>
          <w:rFonts w:cs="Calibri"/>
        </w:rPr>
        <w:t>ar</w:t>
      </w:r>
      <w:r w:rsidRPr="00F5571D">
        <w:rPr>
          <w:rFonts w:cs="Calibri"/>
          <w:spacing w:val="-2"/>
        </w:rPr>
        <w:t>t</w:t>
      </w:r>
      <w:r w:rsidRPr="00F5571D">
        <w:rPr>
          <w:rFonts w:cs="Calibri"/>
          <w:spacing w:val="1"/>
        </w:rPr>
        <w:t>me</w:t>
      </w:r>
      <w:r w:rsidRPr="00F5571D">
        <w:rPr>
          <w:rFonts w:cs="Calibri"/>
          <w:spacing w:val="-1"/>
        </w:rPr>
        <w:t>n</w:t>
      </w:r>
      <w:r w:rsidRPr="00F5571D">
        <w:rPr>
          <w:rFonts w:cs="Calibri"/>
        </w:rPr>
        <w:t>t</w:t>
      </w:r>
      <w:r w:rsidRPr="00F5571D">
        <w:rPr>
          <w:rFonts w:cs="Calibri"/>
          <w:spacing w:val="-1"/>
        </w:rPr>
        <w:t xml:space="preserve"> </w:t>
      </w:r>
      <w:r w:rsidRPr="00F5571D">
        <w:rPr>
          <w:rFonts w:cs="Calibri"/>
          <w:spacing w:val="1"/>
        </w:rPr>
        <w:t>o</w:t>
      </w:r>
      <w:r w:rsidRPr="00F5571D">
        <w:rPr>
          <w:rFonts w:cs="Calibri"/>
        </w:rPr>
        <w:t>f</w:t>
      </w:r>
      <w:r w:rsidRPr="00F5571D">
        <w:rPr>
          <w:rFonts w:cs="Calibri"/>
          <w:spacing w:val="-2"/>
        </w:rPr>
        <w:t xml:space="preserve"> </w:t>
      </w:r>
      <w:r w:rsidRPr="00F5571D">
        <w:rPr>
          <w:rFonts w:cs="Calibri"/>
        </w:rPr>
        <w:t>Tra</w:t>
      </w:r>
      <w:r w:rsidRPr="00F5571D">
        <w:rPr>
          <w:rFonts w:cs="Calibri"/>
          <w:spacing w:val="-3"/>
        </w:rPr>
        <w:t>n</w:t>
      </w:r>
      <w:r w:rsidRPr="00F5571D">
        <w:rPr>
          <w:rFonts w:cs="Calibri"/>
        </w:rPr>
        <w:t>s</w:t>
      </w:r>
      <w:r w:rsidRPr="00F5571D">
        <w:rPr>
          <w:rFonts w:cs="Calibri"/>
          <w:spacing w:val="-1"/>
        </w:rPr>
        <w:t>p</w:t>
      </w:r>
      <w:r w:rsidRPr="00F5571D">
        <w:rPr>
          <w:rFonts w:cs="Calibri"/>
          <w:spacing w:val="1"/>
        </w:rPr>
        <w:t>o</w:t>
      </w:r>
      <w:r w:rsidRPr="00F5571D">
        <w:rPr>
          <w:rFonts w:cs="Calibri"/>
        </w:rPr>
        <w:t>r</w:t>
      </w:r>
      <w:r w:rsidRPr="00F5571D">
        <w:rPr>
          <w:rFonts w:cs="Calibri"/>
          <w:spacing w:val="1"/>
        </w:rPr>
        <w:t>t</w:t>
      </w:r>
      <w:r w:rsidRPr="00F5571D">
        <w:rPr>
          <w:rFonts w:cs="Calibri"/>
        </w:rPr>
        <w:t>at</w:t>
      </w:r>
      <w:r w:rsidRPr="00F5571D">
        <w:rPr>
          <w:rFonts w:cs="Calibri"/>
          <w:spacing w:val="-3"/>
        </w:rPr>
        <w:t>i</w:t>
      </w:r>
      <w:r w:rsidRPr="00F5571D">
        <w:rPr>
          <w:rFonts w:cs="Calibri"/>
          <w:spacing w:val="1"/>
        </w:rPr>
        <w:t>o</w:t>
      </w:r>
      <w:r w:rsidRPr="00F5571D">
        <w:rPr>
          <w:rFonts w:cs="Calibri"/>
        </w:rPr>
        <w:t>n</w:t>
      </w:r>
    </w:p>
    <w:p w14:paraId="2BBB1227"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2</w:t>
      </w:r>
      <w:r w:rsidRPr="00F5571D">
        <w:rPr>
          <w:rFonts w:cs="Calibri"/>
          <w:spacing w:val="-1"/>
        </w:rPr>
        <w:t>3</w:t>
      </w:r>
      <w:r w:rsidRPr="00F5571D">
        <w:rPr>
          <w:rFonts w:cs="Calibri"/>
          <w:spacing w:val="1"/>
        </w:rPr>
        <w:t>0</w:t>
      </w:r>
      <w:r w:rsidRPr="00F5571D">
        <w:rPr>
          <w:rFonts w:cs="Calibri"/>
        </w:rPr>
        <w:t>0</w:t>
      </w:r>
      <w:r w:rsidRPr="00F5571D">
        <w:rPr>
          <w:rFonts w:cs="Calibri"/>
          <w:spacing w:val="2"/>
        </w:rPr>
        <w:t xml:space="preserve"> </w:t>
      </w:r>
      <w:r w:rsidRPr="00F5571D">
        <w:rPr>
          <w:rFonts w:cs="Calibri"/>
          <w:spacing w:val="-3"/>
        </w:rPr>
        <w:t>S</w:t>
      </w:r>
      <w:r w:rsidRPr="00F5571D">
        <w:rPr>
          <w:rFonts w:cs="Calibri"/>
          <w:spacing w:val="1"/>
        </w:rPr>
        <w:t>o</w:t>
      </w:r>
      <w:r w:rsidRPr="00F5571D">
        <w:rPr>
          <w:rFonts w:cs="Calibri"/>
          <w:spacing w:val="-1"/>
        </w:rPr>
        <w:t>u</w:t>
      </w:r>
      <w:r w:rsidRPr="00F5571D">
        <w:rPr>
          <w:rFonts w:cs="Calibri"/>
        </w:rPr>
        <w:t>th</w:t>
      </w:r>
      <w:r w:rsidRPr="00F5571D">
        <w:rPr>
          <w:rFonts w:cs="Calibri"/>
          <w:spacing w:val="-3"/>
        </w:rPr>
        <w:t xml:space="preserve"> </w:t>
      </w:r>
      <w:r w:rsidRPr="00F5571D">
        <w:rPr>
          <w:rFonts w:cs="Calibri"/>
          <w:spacing w:val="1"/>
        </w:rPr>
        <w:t>D</w:t>
      </w:r>
      <w:r w:rsidRPr="00F5571D">
        <w:rPr>
          <w:rFonts w:cs="Calibri"/>
        </w:rPr>
        <w:t>ir</w:t>
      </w:r>
      <w:r w:rsidRPr="00F5571D">
        <w:rPr>
          <w:rFonts w:cs="Calibri"/>
          <w:spacing w:val="1"/>
        </w:rPr>
        <w:t>k</w:t>
      </w:r>
      <w:r w:rsidRPr="00F5571D">
        <w:rPr>
          <w:rFonts w:cs="Calibri"/>
          <w:spacing w:val="-2"/>
        </w:rPr>
        <w:t>s</w:t>
      </w:r>
      <w:r w:rsidRPr="00F5571D">
        <w:rPr>
          <w:rFonts w:cs="Calibri"/>
          <w:spacing w:val="1"/>
        </w:rPr>
        <w:t>e</w:t>
      </w:r>
      <w:r w:rsidRPr="00F5571D">
        <w:rPr>
          <w:rFonts w:cs="Calibri"/>
        </w:rPr>
        <w:t xml:space="preserve">n </w:t>
      </w:r>
      <w:r w:rsidRPr="00F5571D">
        <w:rPr>
          <w:rFonts w:cs="Calibri"/>
          <w:spacing w:val="1"/>
        </w:rPr>
        <w:t>P</w:t>
      </w:r>
      <w:r w:rsidRPr="00F5571D">
        <w:rPr>
          <w:rFonts w:cs="Calibri"/>
          <w:spacing w:val="-3"/>
        </w:rPr>
        <w:t>a</w:t>
      </w:r>
      <w:r w:rsidRPr="00F5571D">
        <w:rPr>
          <w:rFonts w:cs="Calibri"/>
        </w:rPr>
        <w:t>rkw</w:t>
      </w:r>
      <w:r w:rsidRPr="00F5571D">
        <w:rPr>
          <w:rFonts w:cs="Calibri"/>
          <w:spacing w:val="-3"/>
        </w:rPr>
        <w:t>a</w:t>
      </w:r>
      <w:r w:rsidRPr="00F5571D">
        <w:rPr>
          <w:rFonts w:cs="Calibri"/>
          <w:spacing w:val="1"/>
        </w:rPr>
        <w:t>y</w:t>
      </w:r>
      <w:r w:rsidRPr="00F5571D">
        <w:rPr>
          <w:rFonts w:cs="Calibri"/>
        </w:rPr>
        <w:t>,</w:t>
      </w:r>
      <w:r w:rsidRPr="00F5571D">
        <w:rPr>
          <w:rFonts w:cs="Calibri"/>
          <w:spacing w:val="1"/>
        </w:rPr>
        <w:t xml:space="preserve"> </w:t>
      </w:r>
      <w:r w:rsidRPr="00F5571D">
        <w:rPr>
          <w:rFonts w:cs="Calibri"/>
          <w:spacing w:val="-2"/>
        </w:rPr>
        <w:t>R</w:t>
      </w:r>
      <w:r w:rsidRPr="00F5571D">
        <w:rPr>
          <w:rFonts w:cs="Calibri"/>
          <w:spacing w:val="1"/>
        </w:rPr>
        <w:t>o</w:t>
      </w:r>
      <w:r w:rsidRPr="00F5571D">
        <w:rPr>
          <w:rFonts w:cs="Calibri"/>
          <w:spacing w:val="-1"/>
        </w:rPr>
        <w:t>o</w:t>
      </w:r>
      <w:r w:rsidRPr="00F5571D">
        <w:rPr>
          <w:rFonts w:cs="Calibri"/>
        </w:rPr>
        <w:t>m</w:t>
      </w:r>
      <w:r w:rsidRPr="00F5571D">
        <w:rPr>
          <w:rFonts w:cs="Calibri"/>
          <w:spacing w:val="-1"/>
        </w:rPr>
        <w:t xml:space="preserve"> </w:t>
      </w:r>
      <w:r w:rsidRPr="00F5571D">
        <w:rPr>
          <w:rFonts w:cs="Calibri"/>
          <w:spacing w:val="-2"/>
        </w:rPr>
        <w:t>2</w:t>
      </w:r>
      <w:r w:rsidRPr="00F5571D">
        <w:rPr>
          <w:rFonts w:cs="Calibri"/>
          <w:spacing w:val="1"/>
        </w:rPr>
        <w:t>00</w:t>
      </w:r>
    </w:p>
    <w:p w14:paraId="42B41CFD"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Sp</w:t>
      </w:r>
      <w:r w:rsidRPr="00F5571D">
        <w:rPr>
          <w:rFonts w:cs="Calibri"/>
        </w:rPr>
        <w:t>ri</w:t>
      </w:r>
      <w:r w:rsidRPr="00F5571D">
        <w:rPr>
          <w:rFonts w:cs="Calibri"/>
          <w:spacing w:val="-1"/>
        </w:rPr>
        <w:t>ng</w:t>
      </w:r>
      <w:r w:rsidRPr="00F5571D">
        <w:rPr>
          <w:rFonts w:cs="Calibri"/>
        </w:rPr>
        <w:t>fiel</w:t>
      </w:r>
      <w:r w:rsidRPr="00F5571D">
        <w:rPr>
          <w:rFonts w:cs="Calibri"/>
          <w:spacing w:val="-1"/>
        </w:rPr>
        <w:t>d</w:t>
      </w:r>
      <w:r w:rsidRPr="00F5571D">
        <w:rPr>
          <w:rFonts w:cs="Calibri"/>
        </w:rPr>
        <w:t>,</w:t>
      </w:r>
      <w:r w:rsidRPr="00F5571D">
        <w:rPr>
          <w:rFonts w:cs="Calibri"/>
          <w:spacing w:val="1"/>
        </w:rPr>
        <w:t xml:space="preserve"> </w:t>
      </w:r>
      <w:r w:rsidRPr="00F5571D">
        <w:rPr>
          <w:rFonts w:cs="Calibri"/>
        </w:rPr>
        <w:t>Illi</w:t>
      </w:r>
      <w:r w:rsidRPr="00F5571D">
        <w:rPr>
          <w:rFonts w:cs="Calibri"/>
          <w:spacing w:val="-1"/>
        </w:rPr>
        <w:t>n</w:t>
      </w:r>
      <w:r w:rsidRPr="00F5571D">
        <w:rPr>
          <w:rFonts w:cs="Calibri"/>
          <w:spacing w:val="1"/>
        </w:rPr>
        <w:t>o</w:t>
      </w:r>
      <w:r w:rsidRPr="00F5571D">
        <w:rPr>
          <w:rFonts w:cs="Calibri"/>
        </w:rPr>
        <w:t>is</w:t>
      </w:r>
      <w:r w:rsidRPr="00F5571D">
        <w:rPr>
          <w:rFonts w:cs="Calibri"/>
          <w:spacing w:val="1"/>
        </w:rPr>
        <w:t xml:space="preserve"> </w:t>
      </w:r>
      <w:r w:rsidRPr="00F5571D">
        <w:rPr>
          <w:rFonts w:cs="Calibri"/>
          <w:spacing w:val="-2"/>
        </w:rPr>
        <w:t>6</w:t>
      </w:r>
      <w:r w:rsidRPr="00F5571D">
        <w:rPr>
          <w:rFonts w:cs="Calibri"/>
          <w:spacing w:val="1"/>
        </w:rPr>
        <w:t>2</w:t>
      </w:r>
      <w:r w:rsidRPr="00F5571D">
        <w:rPr>
          <w:rFonts w:cs="Calibri"/>
          <w:spacing w:val="-2"/>
        </w:rPr>
        <w:t>7</w:t>
      </w:r>
      <w:r w:rsidRPr="00F5571D">
        <w:rPr>
          <w:rFonts w:cs="Calibri"/>
          <w:spacing w:val="1"/>
        </w:rPr>
        <w:t>6</w:t>
      </w:r>
      <w:r w:rsidRPr="00F5571D">
        <w:rPr>
          <w:rFonts w:cs="Calibri"/>
        </w:rPr>
        <w:t>4</w:t>
      </w:r>
    </w:p>
    <w:p w14:paraId="12C8DFF1"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P</w:t>
      </w:r>
      <w:r w:rsidRPr="00F5571D">
        <w:rPr>
          <w:rFonts w:cs="Calibri"/>
          <w:spacing w:val="-1"/>
        </w:rPr>
        <w:t>h</w:t>
      </w:r>
      <w:r w:rsidRPr="00F5571D">
        <w:rPr>
          <w:rFonts w:cs="Calibri"/>
          <w:spacing w:val="1"/>
        </w:rPr>
        <w:t>o</w:t>
      </w:r>
      <w:r w:rsidRPr="00F5571D">
        <w:rPr>
          <w:rFonts w:cs="Calibri"/>
          <w:spacing w:val="-1"/>
        </w:rPr>
        <w:t>n</w:t>
      </w:r>
      <w:r w:rsidRPr="00F5571D">
        <w:rPr>
          <w:rFonts w:cs="Calibri"/>
          <w:spacing w:val="-2"/>
        </w:rPr>
        <w:t>e</w:t>
      </w:r>
      <w:r w:rsidRPr="00F5571D">
        <w:rPr>
          <w:rFonts w:cs="Calibri"/>
        </w:rPr>
        <w:t>:</w:t>
      </w:r>
      <w:r w:rsidRPr="00F5571D">
        <w:rPr>
          <w:rFonts w:cs="Calibri"/>
          <w:spacing w:val="50"/>
        </w:rPr>
        <w:t xml:space="preserve"> </w:t>
      </w:r>
      <w:r w:rsidRPr="00F5571D">
        <w:rPr>
          <w:rFonts w:cs="Calibri"/>
        </w:rPr>
        <w:t>(</w:t>
      </w:r>
      <w:r w:rsidRPr="00F5571D">
        <w:rPr>
          <w:rFonts w:cs="Calibri"/>
          <w:spacing w:val="-2"/>
        </w:rPr>
        <w:t>2</w:t>
      </w:r>
      <w:r w:rsidRPr="00F5571D">
        <w:rPr>
          <w:rFonts w:cs="Calibri"/>
          <w:spacing w:val="1"/>
        </w:rPr>
        <w:t>17</w:t>
      </w:r>
      <w:r w:rsidRPr="00F5571D">
        <w:rPr>
          <w:rFonts w:cs="Calibri"/>
        </w:rPr>
        <w:t>)</w:t>
      </w:r>
      <w:r w:rsidRPr="00F5571D">
        <w:rPr>
          <w:rFonts w:cs="Calibri"/>
          <w:spacing w:val="-2"/>
        </w:rPr>
        <w:t xml:space="preserve"> 5</w:t>
      </w:r>
      <w:r w:rsidRPr="00F5571D">
        <w:rPr>
          <w:rFonts w:cs="Calibri"/>
          <w:spacing w:val="1"/>
        </w:rPr>
        <w:t>58</w:t>
      </w:r>
      <w:r w:rsidRPr="00F5571D">
        <w:rPr>
          <w:rFonts w:cs="Calibri"/>
          <w:spacing w:val="-3"/>
        </w:rPr>
        <w:t>-</w:t>
      </w:r>
      <w:r w:rsidRPr="00F5571D">
        <w:rPr>
          <w:rFonts w:cs="Calibri"/>
          <w:spacing w:val="1"/>
        </w:rPr>
        <w:t>5</w:t>
      </w:r>
      <w:r w:rsidRPr="00F5571D">
        <w:rPr>
          <w:rFonts w:cs="Calibri"/>
          <w:spacing w:val="-1"/>
        </w:rPr>
        <w:t>4</w:t>
      </w:r>
      <w:r w:rsidRPr="00F5571D">
        <w:rPr>
          <w:rFonts w:cs="Calibri"/>
          <w:spacing w:val="1"/>
        </w:rPr>
        <w:t>34</w:t>
      </w:r>
    </w:p>
    <w:p w14:paraId="3F43E5B6" w14:textId="77777777" w:rsidR="009E0D32" w:rsidRPr="002023F1" w:rsidRDefault="00E6107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cs="Arial"/>
          <w:spacing w:val="-5"/>
          <w:szCs w:val="20"/>
        </w:rPr>
      </w:pPr>
      <w:r w:rsidRPr="00E70FCD">
        <w:rPr>
          <w:rFonts w:asciiTheme="minorHAnsi" w:hAnsiTheme="minorHAnsi"/>
          <w:b/>
          <w:bCs/>
        </w:rPr>
        <w:t>EVALUATION PROCESS</w:t>
      </w:r>
      <w:r w:rsidR="00C005B2" w:rsidRPr="00E70FCD">
        <w:rPr>
          <w:rFonts w:asciiTheme="minorHAnsi" w:hAnsiTheme="minorHAnsi"/>
          <w:b/>
          <w:bCs/>
        </w:rPr>
        <w:t xml:space="preserve">:  </w:t>
      </w:r>
      <w:r w:rsidR="00853504" w:rsidRPr="00E70FCD">
        <w:rPr>
          <w:rFonts w:asciiTheme="minorHAnsi" w:hAnsiTheme="minorHAnsi"/>
          <w:szCs w:val="20"/>
        </w:rPr>
        <w:t>Th</w:t>
      </w:r>
      <w:r w:rsidR="00BE3450">
        <w:rPr>
          <w:rFonts w:asciiTheme="minorHAnsi" w:hAnsiTheme="minorHAnsi"/>
          <w:szCs w:val="20"/>
        </w:rPr>
        <w:t>e State</w:t>
      </w:r>
      <w:r w:rsidR="00853504" w:rsidRPr="00E70FCD">
        <w:rPr>
          <w:rFonts w:asciiTheme="minorHAnsi" w:hAnsiTheme="minorHAnsi"/>
          <w:szCs w:val="20"/>
        </w:rPr>
        <w:t xml:space="preserve"> determine</w:t>
      </w:r>
      <w:r w:rsidR="00BE3450">
        <w:rPr>
          <w:rFonts w:asciiTheme="minorHAnsi" w:hAnsiTheme="minorHAnsi"/>
          <w:szCs w:val="20"/>
        </w:rPr>
        <w:t>s</w:t>
      </w:r>
      <w:r w:rsidR="00853504" w:rsidRPr="00E70FCD">
        <w:rPr>
          <w:rFonts w:asciiTheme="minorHAnsi" w:hAnsiTheme="minorHAnsi"/>
          <w:szCs w:val="20"/>
        </w:rPr>
        <w:t xml:space="preserve"> how well </w:t>
      </w:r>
      <w:r w:rsidR="00853504">
        <w:rPr>
          <w:rFonts w:asciiTheme="minorHAnsi" w:hAnsiTheme="minorHAnsi"/>
          <w:szCs w:val="20"/>
        </w:rPr>
        <w:t>Offers</w:t>
      </w:r>
      <w:r w:rsidR="00853504" w:rsidRPr="00E70FCD">
        <w:rPr>
          <w:rFonts w:asciiTheme="minorHAnsi" w:hAnsiTheme="minorHAnsi"/>
          <w:szCs w:val="20"/>
        </w:rPr>
        <w:t xml:space="preserve"> meet the Responsiveness requirements.  The State will rank </w:t>
      </w:r>
      <w:r w:rsidR="00853504">
        <w:rPr>
          <w:rFonts w:asciiTheme="minorHAnsi" w:hAnsiTheme="minorHAnsi"/>
          <w:szCs w:val="20"/>
        </w:rPr>
        <w:t>Offers</w:t>
      </w:r>
      <w:r w:rsidR="00853504" w:rsidRPr="00E70FCD">
        <w:rPr>
          <w:rFonts w:asciiTheme="minorHAnsi" w:hAnsiTheme="minorHAnsi"/>
          <w:szCs w:val="20"/>
        </w:rPr>
        <w:t>, without consideration</w:t>
      </w:r>
      <w:r w:rsidR="00853504" w:rsidRPr="00E70FCD">
        <w:rPr>
          <w:rFonts w:asciiTheme="minorHAnsi" w:hAnsiTheme="minorHAnsi"/>
          <w:spacing w:val="-4"/>
          <w:szCs w:val="20"/>
        </w:rPr>
        <w:t xml:space="preserve"> of Price, from best to least </w:t>
      </w:r>
      <w:r w:rsidR="00853504" w:rsidRPr="00E70FCD">
        <w:rPr>
          <w:rFonts w:asciiTheme="minorHAnsi" w:hAnsiTheme="minorHAnsi"/>
          <w:spacing w:val="-1"/>
          <w:szCs w:val="20"/>
        </w:rPr>
        <w:t xml:space="preserve">qualified using a point ranking system (unless otherwise specified) as an aid in conducting the evaluation. </w:t>
      </w:r>
      <w:r w:rsidR="00D80661">
        <w:rPr>
          <w:rFonts w:asciiTheme="minorHAnsi" w:hAnsiTheme="minorHAnsi"/>
          <w:spacing w:val="-1"/>
          <w:szCs w:val="20"/>
        </w:rPr>
        <w:t>Offeror</w:t>
      </w:r>
      <w:r w:rsidR="00853504" w:rsidRPr="00E70FCD">
        <w:rPr>
          <w:rFonts w:asciiTheme="minorHAnsi" w:hAnsiTheme="minorHAnsi"/>
          <w:spacing w:val="-1"/>
          <w:szCs w:val="20"/>
        </w:rPr>
        <w:t xml:space="preserve">s </w:t>
      </w:r>
      <w:r w:rsidR="00853504" w:rsidRPr="00E70FCD">
        <w:rPr>
          <w:rFonts w:asciiTheme="minorHAnsi" w:hAnsiTheme="minorHAnsi"/>
          <w:szCs w:val="20"/>
        </w:rPr>
        <w:t xml:space="preserve">who </w:t>
      </w:r>
      <w:r w:rsidR="0039683A">
        <w:rPr>
          <w:rFonts w:asciiTheme="minorHAnsi" w:hAnsiTheme="minorHAnsi"/>
          <w:szCs w:val="20"/>
        </w:rPr>
        <w:t xml:space="preserve">fail to meet minimum requirements or who </w:t>
      </w:r>
      <w:r w:rsidR="00853504" w:rsidRPr="00E70FCD">
        <w:rPr>
          <w:rFonts w:asciiTheme="minorHAnsi" w:hAnsiTheme="minorHAnsi"/>
          <w:szCs w:val="20"/>
        </w:rPr>
        <w:t>receive fewer than the minimum required points</w:t>
      </w:r>
      <w:r w:rsidR="0039683A">
        <w:rPr>
          <w:rFonts w:asciiTheme="minorHAnsi" w:hAnsiTheme="minorHAnsi"/>
          <w:szCs w:val="20"/>
        </w:rPr>
        <w:t xml:space="preserve">, if any, </w:t>
      </w:r>
      <w:r w:rsidR="00853504" w:rsidRPr="00E70FCD">
        <w:rPr>
          <w:rFonts w:asciiTheme="minorHAnsi" w:hAnsiTheme="minorHAnsi"/>
          <w:szCs w:val="20"/>
        </w:rPr>
        <w:t>will not be considered for Price evaluation and award</w:t>
      </w:r>
      <w:r w:rsidR="009E0D32" w:rsidRPr="00E70FCD">
        <w:rPr>
          <w:rFonts w:asciiTheme="minorHAnsi" w:hAnsiTheme="minorHAnsi"/>
          <w:szCs w:val="20"/>
        </w:rPr>
        <w:t>.</w:t>
      </w:r>
    </w:p>
    <w:p w14:paraId="2AD043B2" w14:textId="77777777" w:rsidR="009E0D32" w:rsidRPr="00E70FCD" w:rsidRDefault="009E0D32" w:rsidP="009E0D32">
      <w:pPr>
        <w:pStyle w:val="ListParagraph"/>
        <w:tabs>
          <w:tab w:val="left" w:pos="5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rPr>
          <w:rFonts w:asciiTheme="minorHAnsi" w:hAnsiTheme="minorHAnsi" w:cs="Arial"/>
          <w:spacing w:val="-5"/>
          <w:szCs w:val="20"/>
        </w:rPr>
      </w:pPr>
      <w:r w:rsidRPr="0091616D">
        <w:rPr>
          <w:rFonts w:asciiTheme="minorHAnsi" w:hAnsiTheme="minorHAnsi" w:cs="Arial"/>
          <w:spacing w:val="-5"/>
          <w:szCs w:val="20"/>
        </w:rPr>
        <w:t>The State evaluates three categories of information:   Responsibility, Responsi</w:t>
      </w:r>
      <w:r>
        <w:rPr>
          <w:rFonts w:asciiTheme="minorHAnsi" w:hAnsiTheme="minorHAnsi" w:cs="Arial"/>
          <w:spacing w:val="-5"/>
          <w:szCs w:val="20"/>
        </w:rPr>
        <w:t xml:space="preserve">veness, </w:t>
      </w:r>
      <w:r w:rsidRPr="0091616D">
        <w:rPr>
          <w:rFonts w:asciiTheme="minorHAnsi" w:hAnsiTheme="minorHAnsi" w:cs="Arial"/>
          <w:spacing w:val="-5"/>
          <w:szCs w:val="20"/>
        </w:rPr>
        <w:t>and Price.</w:t>
      </w:r>
      <w:r w:rsidRPr="00E70FCD">
        <w:rPr>
          <w:rFonts w:asciiTheme="minorHAnsi" w:hAnsiTheme="minorHAnsi" w:cs="Arial"/>
          <w:spacing w:val="-5"/>
          <w:szCs w:val="20"/>
        </w:rPr>
        <w:t xml:space="preserve">  The State consider</w:t>
      </w:r>
      <w:r w:rsidR="00BE3450">
        <w:rPr>
          <w:rFonts w:asciiTheme="minorHAnsi" w:hAnsiTheme="minorHAnsi" w:cs="Arial"/>
          <w:spacing w:val="-5"/>
          <w:szCs w:val="20"/>
        </w:rPr>
        <w:t>s</w:t>
      </w:r>
      <w:r w:rsidRPr="00E70FCD">
        <w:rPr>
          <w:rFonts w:asciiTheme="minorHAnsi" w:hAnsiTheme="minorHAnsi" w:cs="Arial"/>
          <w:spacing w:val="-5"/>
          <w:szCs w:val="20"/>
        </w:rPr>
        <w:t xml:space="preserve"> the information </w:t>
      </w:r>
      <w:r>
        <w:rPr>
          <w:rFonts w:asciiTheme="minorHAnsi" w:hAnsiTheme="minorHAnsi" w:cs="Arial"/>
          <w:spacing w:val="-5"/>
          <w:szCs w:val="20"/>
        </w:rPr>
        <w:t>provided</w:t>
      </w:r>
      <w:r w:rsidRPr="00E70FCD">
        <w:rPr>
          <w:rFonts w:asciiTheme="minorHAnsi" w:hAnsiTheme="minorHAnsi" w:cs="Arial"/>
          <w:spacing w:val="-5"/>
          <w:szCs w:val="20"/>
        </w:rPr>
        <w:t xml:space="preserve"> and the quality of that information when evaluating </w:t>
      </w:r>
      <w:r>
        <w:rPr>
          <w:rFonts w:asciiTheme="minorHAnsi" w:hAnsiTheme="minorHAnsi" w:cs="Arial"/>
          <w:spacing w:val="-5"/>
          <w:szCs w:val="20"/>
        </w:rPr>
        <w:t>Offers</w:t>
      </w:r>
      <w:r w:rsidRPr="00E70FCD">
        <w:rPr>
          <w:rFonts w:asciiTheme="minorHAnsi" w:hAnsiTheme="minorHAnsi" w:cs="Arial"/>
          <w:spacing w:val="-5"/>
          <w:szCs w:val="20"/>
        </w:rPr>
        <w:t xml:space="preserve">.  If the State finds a failure or deficiency, the </w:t>
      </w:r>
      <w:r>
        <w:rPr>
          <w:rFonts w:asciiTheme="minorHAnsi" w:hAnsiTheme="minorHAnsi" w:cs="Arial"/>
          <w:spacing w:val="-5"/>
          <w:szCs w:val="20"/>
        </w:rPr>
        <w:t xml:space="preserve">State may reject the Offer or reflect </w:t>
      </w:r>
      <w:r w:rsidRPr="00E70FCD">
        <w:rPr>
          <w:rFonts w:asciiTheme="minorHAnsi" w:hAnsiTheme="minorHAnsi" w:cs="Arial"/>
          <w:spacing w:val="-5"/>
          <w:szCs w:val="20"/>
        </w:rPr>
        <w:t xml:space="preserve">the failure or </w:t>
      </w:r>
      <w:r>
        <w:rPr>
          <w:rFonts w:asciiTheme="minorHAnsi" w:hAnsiTheme="minorHAnsi" w:cs="Arial"/>
          <w:spacing w:val="-5"/>
          <w:szCs w:val="20"/>
        </w:rPr>
        <w:t>deficiency</w:t>
      </w:r>
      <w:r w:rsidRPr="00E70FCD">
        <w:rPr>
          <w:rFonts w:asciiTheme="minorHAnsi" w:hAnsiTheme="minorHAnsi" w:cs="Arial"/>
          <w:spacing w:val="-5"/>
          <w:szCs w:val="20"/>
        </w:rPr>
        <w:t xml:space="preserve"> in the evaluation.</w:t>
      </w:r>
    </w:p>
    <w:p w14:paraId="12C1CF92" w14:textId="5396B357" w:rsidR="009E0D32" w:rsidRDefault="009D1EAB" w:rsidP="009E0D3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szCs w:val="20"/>
        </w:rPr>
      </w:pPr>
      <w:r w:rsidRPr="00B91651">
        <w:rPr>
          <w:rFonts w:asciiTheme="minorHAnsi" w:hAnsiTheme="minorHAnsi"/>
          <w:b/>
          <w:szCs w:val="20"/>
        </w:rPr>
        <w:t>R</w:t>
      </w:r>
      <w:r w:rsidR="00B91651" w:rsidRPr="00B91651">
        <w:rPr>
          <w:rFonts w:asciiTheme="minorHAnsi" w:hAnsiTheme="minorHAnsi"/>
          <w:b/>
          <w:szCs w:val="20"/>
        </w:rPr>
        <w:t>ESPONSIVENESS</w:t>
      </w:r>
      <w:r w:rsidRPr="00E70FCD">
        <w:rPr>
          <w:rFonts w:asciiTheme="minorHAnsi" w:hAnsiTheme="minorHAnsi"/>
          <w:szCs w:val="20"/>
        </w:rPr>
        <w:t xml:space="preserve">:  </w:t>
      </w:r>
      <w:r w:rsidR="001C1F82">
        <w:rPr>
          <w:rFonts w:asciiTheme="minorHAnsi" w:hAnsiTheme="minorHAnsi"/>
          <w:szCs w:val="20"/>
        </w:rPr>
        <w:t xml:space="preserve">A responsive </w:t>
      </w:r>
      <w:r w:rsidR="001D69B6">
        <w:rPr>
          <w:rFonts w:asciiTheme="minorHAnsi" w:hAnsiTheme="minorHAnsi"/>
          <w:szCs w:val="20"/>
        </w:rPr>
        <w:t>offeror</w:t>
      </w:r>
      <w:r w:rsidR="001C1F82">
        <w:rPr>
          <w:rFonts w:asciiTheme="minorHAnsi" w:hAnsiTheme="minorHAnsi"/>
          <w:szCs w:val="20"/>
        </w:rPr>
        <w:t xml:space="preserve"> is one who </w:t>
      </w:r>
      <w:r w:rsidR="00BE3450">
        <w:rPr>
          <w:rFonts w:asciiTheme="minorHAnsi" w:hAnsiTheme="minorHAnsi"/>
          <w:szCs w:val="20"/>
        </w:rPr>
        <w:t>submits</w:t>
      </w:r>
      <w:r w:rsidR="001C1F82">
        <w:rPr>
          <w:rFonts w:asciiTheme="minorHAnsi" w:hAnsiTheme="minorHAnsi"/>
          <w:szCs w:val="20"/>
        </w:rPr>
        <w:t xml:space="preserve"> a</w:t>
      </w:r>
      <w:r w:rsidR="001D69B6">
        <w:rPr>
          <w:rFonts w:asciiTheme="minorHAnsi" w:hAnsiTheme="minorHAnsi"/>
          <w:szCs w:val="20"/>
        </w:rPr>
        <w:t>n offer</w:t>
      </w:r>
      <w:r w:rsidR="001C1F82">
        <w:rPr>
          <w:rFonts w:asciiTheme="minorHAnsi" w:hAnsiTheme="minorHAnsi"/>
          <w:szCs w:val="20"/>
        </w:rPr>
        <w:t xml:space="preserve"> that conforms in all material respects to the </w:t>
      </w:r>
      <w:r w:rsidR="001D69B6">
        <w:rPr>
          <w:rFonts w:asciiTheme="minorHAnsi" w:hAnsiTheme="minorHAnsi"/>
          <w:szCs w:val="20"/>
        </w:rPr>
        <w:t xml:space="preserve">Request for </w:t>
      </w:r>
      <w:r w:rsidR="00567266">
        <w:rPr>
          <w:rFonts w:asciiTheme="minorHAnsi" w:hAnsiTheme="minorHAnsi"/>
          <w:szCs w:val="20"/>
        </w:rPr>
        <w:t>Proposal and</w:t>
      </w:r>
      <w:r w:rsidR="001C1F82">
        <w:rPr>
          <w:rFonts w:asciiTheme="minorHAnsi" w:hAnsiTheme="minorHAnsi"/>
          <w:szCs w:val="20"/>
        </w:rPr>
        <w:t xml:space="preserve"> includes </w:t>
      </w:r>
      <w:r w:rsidR="001C1F82" w:rsidRPr="00C044E4">
        <w:rPr>
          <w:rFonts w:asciiTheme="minorHAnsi" w:hAnsiTheme="minorHAnsi"/>
          <w:b/>
          <w:szCs w:val="20"/>
        </w:rPr>
        <w:t>all required</w:t>
      </w:r>
      <w:r w:rsidR="001C1F82">
        <w:rPr>
          <w:rFonts w:asciiTheme="minorHAnsi" w:hAnsiTheme="minorHAnsi"/>
          <w:szCs w:val="20"/>
        </w:rPr>
        <w:t xml:space="preserve"> forms.  </w:t>
      </w:r>
      <w:r w:rsidR="00C044E4">
        <w:rPr>
          <w:rFonts w:asciiTheme="minorHAnsi" w:hAnsiTheme="minorHAnsi"/>
          <w:szCs w:val="20"/>
        </w:rPr>
        <w:t xml:space="preserve">Required forms </w:t>
      </w:r>
      <w:r w:rsidR="00847845">
        <w:rPr>
          <w:rFonts w:asciiTheme="minorHAnsi" w:hAnsiTheme="minorHAnsi"/>
          <w:szCs w:val="20"/>
        </w:rPr>
        <w:t xml:space="preserve">may </w:t>
      </w:r>
      <w:r w:rsidR="00C044E4">
        <w:rPr>
          <w:rFonts w:asciiTheme="minorHAnsi" w:hAnsiTheme="minorHAnsi"/>
          <w:szCs w:val="20"/>
        </w:rPr>
        <w:t>include</w:t>
      </w:r>
      <w:r w:rsidR="00847845">
        <w:rPr>
          <w:rFonts w:asciiTheme="minorHAnsi" w:hAnsiTheme="minorHAnsi"/>
          <w:szCs w:val="20"/>
        </w:rPr>
        <w:t xml:space="preserve"> </w:t>
      </w:r>
      <w:r w:rsidR="00567266">
        <w:rPr>
          <w:rFonts w:asciiTheme="minorHAnsi" w:hAnsiTheme="minorHAnsi"/>
          <w:szCs w:val="20"/>
        </w:rPr>
        <w:t>and may</w:t>
      </w:r>
      <w:r w:rsidR="00C044E4">
        <w:rPr>
          <w:rFonts w:asciiTheme="minorHAnsi" w:hAnsiTheme="minorHAnsi"/>
          <w:szCs w:val="20"/>
        </w:rPr>
        <w:t xml:space="preserve"> not be limited to:</w:t>
      </w:r>
      <w:r w:rsidR="009E0D32" w:rsidRPr="009E0D32">
        <w:rPr>
          <w:rFonts w:asciiTheme="minorHAnsi" w:hAnsiTheme="minorHAnsi"/>
          <w:szCs w:val="20"/>
        </w:rPr>
        <w:t xml:space="preserve"> </w:t>
      </w:r>
    </w:p>
    <w:p w14:paraId="59A9C47F" w14:textId="3CBF1CEE" w:rsidR="00002FBB" w:rsidRPr="00DA1EC2" w:rsidRDefault="00002FBB"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color w:val="000000" w:themeColor="text1"/>
        </w:rPr>
      </w:pPr>
      <w:r w:rsidRPr="00DA1EC2">
        <w:rPr>
          <w:rFonts w:asciiTheme="minorHAnsi" w:hAnsiTheme="minorHAnsi"/>
          <w:color w:val="000000" w:themeColor="text1"/>
        </w:rPr>
        <w:t>Authoriz</w:t>
      </w:r>
      <w:r w:rsidR="009154E6" w:rsidRPr="00DA1EC2">
        <w:rPr>
          <w:rFonts w:asciiTheme="minorHAnsi" w:hAnsiTheme="minorHAnsi"/>
          <w:color w:val="000000" w:themeColor="text1"/>
        </w:rPr>
        <w:t>ed</w:t>
      </w:r>
      <w:r w:rsidR="00D34727" w:rsidRPr="00DA1EC2">
        <w:rPr>
          <w:rFonts w:asciiTheme="minorHAnsi" w:hAnsiTheme="minorHAnsi"/>
          <w:color w:val="000000" w:themeColor="text1"/>
        </w:rPr>
        <w:t xml:space="preserve"> </w:t>
      </w:r>
      <w:r w:rsidR="009154E6" w:rsidRPr="00DA1EC2">
        <w:rPr>
          <w:rFonts w:asciiTheme="minorHAnsi" w:hAnsiTheme="minorHAnsi"/>
          <w:color w:val="000000" w:themeColor="text1"/>
        </w:rPr>
        <w:t xml:space="preserve">to Do Business in Illinois:  A person (other than an individual acting as a sole proprietor) must be duly constituted legal entity and authorized to do business in Illinois prior to submitting an Offer.  Offeror shall complete certification #31 in Attachment GG </w:t>
      </w:r>
      <w:r w:rsidR="003F2C26" w:rsidRPr="00DA1EC2">
        <w:rPr>
          <w:rFonts w:asciiTheme="minorHAnsi" w:hAnsiTheme="minorHAnsi"/>
          <w:color w:val="000000" w:themeColor="text1"/>
        </w:rPr>
        <w:t>-</w:t>
      </w:r>
      <w:r w:rsidR="009154E6" w:rsidRPr="00DA1EC2">
        <w:rPr>
          <w:rFonts w:asciiTheme="minorHAnsi" w:hAnsiTheme="minorHAnsi"/>
          <w:color w:val="000000" w:themeColor="text1"/>
        </w:rPr>
        <w:t xml:space="preserve"> Standard </w:t>
      </w:r>
      <w:r w:rsidR="00567266" w:rsidRPr="00DA1EC2">
        <w:rPr>
          <w:rFonts w:asciiTheme="minorHAnsi" w:hAnsiTheme="minorHAnsi"/>
          <w:color w:val="000000" w:themeColor="text1"/>
        </w:rPr>
        <w:t>Certifications and</w:t>
      </w:r>
      <w:r w:rsidR="009154E6" w:rsidRPr="00DA1EC2">
        <w:rPr>
          <w:rFonts w:asciiTheme="minorHAnsi" w:hAnsiTheme="minorHAnsi"/>
          <w:color w:val="000000" w:themeColor="text1"/>
        </w:rPr>
        <w:t xml:space="preserve"> provide any required documentation.</w:t>
      </w:r>
    </w:p>
    <w:p w14:paraId="60E41167"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Illinois Department of Human Rights Public Contracts Number: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and return Attachment CC - Illinois Department of Human Ri</w:t>
      </w:r>
      <w:r w:rsidRPr="00A65AF8">
        <w:rPr>
          <w:rFonts w:asciiTheme="minorHAnsi" w:hAnsiTheme="minorHAnsi"/>
        </w:rPr>
        <w:t>ghts Public Contracts Number.</w:t>
      </w:r>
    </w:p>
    <w:p w14:paraId="287C9162" w14:textId="77777777" w:rsidR="004C6DB6" w:rsidRPr="00A65AF8" w:rsidRDefault="004C6DB6"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Subcontract</w:t>
      </w:r>
      <w:r>
        <w:rPr>
          <w:rFonts w:asciiTheme="minorHAnsi" w:hAnsiTheme="minorHAnsi"/>
        </w:rPr>
        <w:t>or Disclosure</w:t>
      </w:r>
      <w:r w:rsidRPr="00A65AF8">
        <w:rPr>
          <w:rFonts w:asciiTheme="minorHAnsi" w:hAnsiTheme="minorHAnsi"/>
        </w:rPr>
        <w:t xml:space="preserve">:  If </w:t>
      </w:r>
      <w:r w:rsidR="00D80661">
        <w:rPr>
          <w:rFonts w:asciiTheme="minorHAnsi" w:hAnsiTheme="minorHAnsi"/>
        </w:rPr>
        <w:t>Offeror</w:t>
      </w:r>
      <w:r w:rsidRPr="00A65AF8">
        <w:rPr>
          <w:rFonts w:asciiTheme="minorHAnsi" w:hAnsiTheme="minorHAnsi"/>
        </w:rPr>
        <w:t xml:space="preserve">’s </w:t>
      </w:r>
      <w:r>
        <w:rPr>
          <w:rFonts w:asciiTheme="minorHAnsi" w:hAnsiTheme="minorHAnsi"/>
        </w:rPr>
        <w:t>Offer includes any subcontractors</w:t>
      </w:r>
      <w:r w:rsidRPr="00A65AF8">
        <w:rPr>
          <w:rFonts w:asciiTheme="minorHAnsi" w:hAnsiTheme="minorHAnsi"/>
        </w:rPr>
        <w:t>,</w:t>
      </w:r>
      <w:r>
        <w:rPr>
          <w:rFonts w:asciiTheme="minorHAnsi" w:hAnsiTheme="minorHAnsi"/>
        </w:rPr>
        <w:t xml:space="preserve"> </w:t>
      </w:r>
      <w:r w:rsidR="00D80661">
        <w:rPr>
          <w:rFonts w:asciiTheme="minorHAnsi" w:hAnsiTheme="minorHAnsi"/>
        </w:rPr>
        <w:t>Offeror</w:t>
      </w:r>
      <w:r>
        <w:rPr>
          <w:rFonts w:asciiTheme="minorHAnsi" w:hAnsiTheme="minorHAnsi"/>
        </w:rPr>
        <w:t xml:space="preserve"> shall complete Attachment FF - Subcontractor Disclosure.</w:t>
      </w:r>
    </w:p>
    <w:p w14:paraId="4DE224D5"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Standard Certifications</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w:t>
      </w:r>
      <w:r w:rsidR="004C6DB6">
        <w:rPr>
          <w:rFonts w:asciiTheme="minorHAnsi" w:hAnsiTheme="minorHAnsi" w:cs="Arial"/>
        </w:rPr>
        <w:t>GG</w:t>
      </w:r>
      <w:r>
        <w:rPr>
          <w:rFonts w:asciiTheme="minorHAnsi" w:hAnsiTheme="minorHAnsi" w:cs="Arial"/>
        </w:rPr>
        <w:t xml:space="preserve"> - </w:t>
      </w:r>
      <w:r w:rsidRPr="00A65AF8">
        <w:rPr>
          <w:rFonts w:asciiTheme="minorHAnsi" w:hAnsiTheme="minorHAnsi" w:cs="Arial"/>
        </w:rPr>
        <w:t>Standar</w:t>
      </w:r>
      <w:r>
        <w:rPr>
          <w:rFonts w:asciiTheme="minorHAnsi" w:hAnsiTheme="minorHAnsi" w:cs="Arial"/>
        </w:rPr>
        <w:t>d Certifications</w:t>
      </w:r>
      <w:r w:rsidRPr="00A65AF8">
        <w:rPr>
          <w:rFonts w:asciiTheme="minorHAnsi" w:hAnsiTheme="minorHAnsi" w:cs="Arial"/>
        </w:rPr>
        <w:t>.</w:t>
      </w:r>
    </w:p>
    <w:p w14:paraId="77ABDD1C" w14:textId="77777777" w:rsidR="009E0D32" w:rsidRPr="00A33155"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lastRenderedPageBreak/>
        <w:t>Financial Disclosures and Conflicts of Interest</w:t>
      </w:r>
      <w:r>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sidR="004C6DB6">
        <w:rPr>
          <w:rFonts w:asciiTheme="minorHAnsi" w:hAnsiTheme="minorHAnsi" w:cs="Arial"/>
        </w:rPr>
        <w:t>Attachment HH</w:t>
      </w:r>
      <w:r>
        <w:rPr>
          <w:rFonts w:asciiTheme="minorHAnsi" w:hAnsiTheme="minorHAnsi" w:cs="Arial"/>
        </w:rPr>
        <w:t xml:space="preserve"> - </w:t>
      </w:r>
      <w:r w:rsidRPr="00A65AF8">
        <w:rPr>
          <w:rFonts w:asciiTheme="minorHAnsi" w:hAnsiTheme="minorHAnsi" w:cs="Arial"/>
        </w:rPr>
        <w:t>Financial Disclosures and Confl</w:t>
      </w:r>
      <w:r>
        <w:rPr>
          <w:rFonts w:asciiTheme="minorHAnsi" w:hAnsiTheme="minorHAnsi" w:cs="Arial"/>
        </w:rPr>
        <w:t>icts of Interest.</w:t>
      </w:r>
    </w:p>
    <w:p w14:paraId="174E844B" w14:textId="77777777" w:rsidR="00A33155" w:rsidRPr="00C55FA5" w:rsidRDefault="00A33155"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C55FA5">
        <w:rPr>
          <w:rFonts w:asciiTheme="minorHAnsi" w:hAnsiTheme="minorHAnsi" w:cs="Arial"/>
        </w:rPr>
        <w:t>Disclosure of Business Operations</w:t>
      </w:r>
      <w:r w:rsidR="00C55FA5" w:rsidRPr="00C55FA5">
        <w:rPr>
          <w:rFonts w:asciiTheme="minorHAnsi" w:hAnsiTheme="minorHAnsi" w:cs="Arial"/>
        </w:rPr>
        <w:t xml:space="preserve">:  Offerors shall complete Attachment II </w:t>
      </w:r>
      <w:r w:rsidR="003F2C26">
        <w:rPr>
          <w:rFonts w:asciiTheme="minorHAnsi" w:hAnsiTheme="minorHAnsi" w:cs="Arial"/>
        </w:rPr>
        <w:t>-</w:t>
      </w:r>
      <w:r w:rsidR="00C55FA5" w:rsidRPr="00C55FA5">
        <w:rPr>
          <w:rFonts w:asciiTheme="minorHAnsi" w:hAnsiTheme="minorHAnsi" w:cs="Arial"/>
        </w:rPr>
        <w:t xml:space="preserve"> Disclosure of Business Operations with Iran.</w:t>
      </w:r>
    </w:p>
    <w:p w14:paraId="3A35F44F"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Business </w:t>
      </w:r>
      <w:r>
        <w:rPr>
          <w:rFonts w:asciiTheme="minorHAnsi" w:hAnsiTheme="minorHAnsi"/>
        </w:rPr>
        <w:t xml:space="preserve">and </w:t>
      </w:r>
      <w:r w:rsidRPr="00A65AF8">
        <w:rPr>
          <w:rFonts w:asciiTheme="minorHAnsi" w:hAnsiTheme="minorHAnsi"/>
        </w:rPr>
        <w:t xml:space="preserve">Directory Information: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 xml:space="preserve">and return Attachment </w:t>
      </w:r>
      <w:r w:rsidRPr="004C6DB6">
        <w:rPr>
          <w:rFonts w:asciiTheme="minorHAnsi" w:hAnsiTheme="minorHAnsi"/>
        </w:rPr>
        <w:t>JJ</w:t>
      </w:r>
      <w:r>
        <w:rPr>
          <w:rFonts w:asciiTheme="minorHAnsi" w:hAnsiTheme="minorHAnsi"/>
        </w:rPr>
        <w:t xml:space="preserve"> - Business and Directory Information</w:t>
      </w:r>
      <w:r w:rsidRPr="00A65AF8">
        <w:rPr>
          <w:rFonts w:asciiTheme="minorHAnsi" w:hAnsiTheme="minorHAnsi"/>
        </w:rPr>
        <w:t xml:space="preserve">. </w:t>
      </w:r>
    </w:p>
    <w:p w14:paraId="42EA43FB"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References</w:t>
      </w:r>
      <w:r>
        <w:rPr>
          <w:rFonts w:asciiTheme="minorHAnsi" w:hAnsiTheme="minorHAnsi" w:cs="Arial"/>
        </w:rPr>
        <w:t xml:space="preserve">:  If references are required, </w:t>
      </w:r>
      <w:r w:rsidR="00D80661">
        <w:rPr>
          <w:rFonts w:asciiTheme="minorHAnsi" w:hAnsiTheme="minorHAnsi" w:cs="Arial"/>
        </w:rPr>
        <w:t>Offeror</w:t>
      </w:r>
      <w:r>
        <w:rPr>
          <w:rFonts w:asciiTheme="minorHAnsi" w:hAnsiTheme="minorHAnsi" w:cs="Arial"/>
        </w:rPr>
        <w:t xml:space="preserve"> shall complete Attachment </w:t>
      </w:r>
      <w:r w:rsidRPr="004C6DB6">
        <w:rPr>
          <w:rFonts w:asciiTheme="minorHAnsi" w:hAnsiTheme="minorHAnsi" w:cs="Arial"/>
        </w:rPr>
        <w:t>KK</w:t>
      </w:r>
      <w:r>
        <w:rPr>
          <w:rFonts w:asciiTheme="minorHAnsi" w:hAnsiTheme="minorHAnsi" w:cs="Arial"/>
        </w:rPr>
        <w:t xml:space="preserve"> - References</w:t>
      </w:r>
      <w:r w:rsidRPr="00A65AF8">
        <w:rPr>
          <w:rFonts w:asciiTheme="minorHAnsi" w:hAnsiTheme="minorHAnsi" w:cs="Arial"/>
        </w:rPr>
        <w:t>.</w:t>
      </w:r>
    </w:p>
    <w:p w14:paraId="303EC063" w14:textId="77777777" w:rsidR="00550F8E" w:rsidRPr="005048D7" w:rsidRDefault="004C6DB6" w:rsidP="005048D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T</w:t>
      </w:r>
      <w:r w:rsidRPr="00A65AF8">
        <w:rPr>
          <w:rFonts w:asciiTheme="minorHAnsi" w:hAnsiTheme="minorHAnsi" w:cs="Arial"/>
        </w:rPr>
        <w:t>axpayer Identification Number</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MM - </w:t>
      </w:r>
      <w:r w:rsidRPr="00A65AF8">
        <w:rPr>
          <w:rFonts w:asciiTheme="minorHAnsi" w:hAnsiTheme="minorHAnsi" w:cs="Arial"/>
        </w:rPr>
        <w:t>Taxpayer Identification Number</w:t>
      </w:r>
      <w:r>
        <w:rPr>
          <w:rFonts w:asciiTheme="minorHAnsi" w:hAnsiTheme="minorHAnsi" w:cs="Arial"/>
        </w:rPr>
        <w:t>.</w:t>
      </w:r>
    </w:p>
    <w:p w14:paraId="72676563" w14:textId="77777777" w:rsidR="009E0D32" w:rsidRDefault="009D1EAB" w:rsidP="009E0D32">
      <w:pPr>
        <w:pStyle w:val="ListParagraph"/>
        <w:numPr>
          <w:ilvl w:val="3"/>
          <w:numId w:val="3"/>
        </w:numPr>
        <w:tabs>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the Offer meets the stated requirements.  Minor differences or deviations that have negligible impact on the price or suitability of the supply or service to meet the State’s needs may be accepted or corrections allowed.  If no </w:t>
      </w:r>
      <w:r w:rsidR="00D80661">
        <w:rPr>
          <w:rFonts w:asciiTheme="minorHAnsi" w:hAnsiTheme="minorHAnsi"/>
          <w:szCs w:val="20"/>
        </w:rPr>
        <w:t>offer</w:t>
      </w:r>
      <w:r w:rsidRPr="009E0D32">
        <w:rPr>
          <w:rFonts w:asciiTheme="minorHAnsi" w:hAnsiTheme="minorHAnsi"/>
          <w:szCs w:val="20"/>
        </w:rPr>
        <w:t>or meets a particular requirement, the Sta</w:t>
      </w:r>
      <w:r w:rsidR="009E0D32">
        <w:rPr>
          <w:rFonts w:asciiTheme="minorHAnsi" w:hAnsiTheme="minorHAnsi"/>
          <w:szCs w:val="20"/>
        </w:rPr>
        <w:t>te may waive that requirement.</w:t>
      </w:r>
    </w:p>
    <w:p w14:paraId="03A9757D" w14:textId="77777777" w:rsidR="009E0D32" w:rsidRDefault="009D1EA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When the specification calls for “Brand Name or Equal,” the brand name product is acceptable.  Other products will be considered with proof the other product meets stated specifications and is equivalent to the brand product in terms of quality, performance and desired characteristics.</w:t>
      </w:r>
    </w:p>
    <w:p w14:paraId="170CECE4" w14:textId="77777777" w:rsidR="009E0D32" w:rsidRDefault="0022777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w:t>
      </w:r>
      <w:r w:rsidR="00D80661">
        <w:rPr>
          <w:rFonts w:asciiTheme="minorHAnsi" w:hAnsiTheme="minorHAnsi"/>
          <w:szCs w:val="20"/>
        </w:rPr>
        <w:t>offeror</w:t>
      </w:r>
      <w:r w:rsidRPr="009E0D32">
        <w:rPr>
          <w:rFonts w:asciiTheme="minorHAnsi" w:hAnsiTheme="minorHAnsi"/>
          <w:szCs w:val="20"/>
        </w:rPr>
        <w:t>’s offer complied with the instructions for submitting offers.  Except for late submissions, and other requirements that by law must be part of the submission, the State may require that a</w:t>
      </w:r>
      <w:r w:rsidR="009D5E0B">
        <w:rPr>
          <w:rFonts w:asciiTheme="minorHAnsi" w:hAnsiTheme="minorHAnsi"/>
          <w:szCs w:val="20"/>
        </w:rPr>
        <w:t>n</w:t>
      </w:r>
      <w:r w:rsidRPr="009E0D32">
        <w:rPr>
          <w:rFonts w:asciiTheme="minorHAnsi" w:hAnsiTheme="minorHAnsi"/>
          <w:szCs w:val="20"/>
        </w:rPr>
        <w:t xml:space="preserve"> </w:t>
      </w:r>
      <w:r w:rsidR="00D80661">
        <w:rPr>
          <w:rFonts w:asciiTheme="minorHAnsi" w:hAnsiTheme="minorHAnsi"/>
          <w:szCs w:val="20"/>
        </w:rPr>
        <w:t>offero</w:t>
      </w:r>
      <w:r w:rsidR="009D5E0B">
        <w:rPr>
          <w:rFonts w:asciiTheme="minorHAnsi" w:hAnsiTheme="minorHAnsi"/>
          <w:szCs w:val="20"/>
        </w:rPr>
        <w:t>r</w:t>
      </w:r>
      <w:r w:rsidRPr="009E0D32">
        <w:rPr>
          <w:rFonts w:asciiTheme="minorHAnsi" w:hAnsiTheme="minorHAnsi"/>
          <w:szCs w:val="20"/>
        </w:rPr>
        <w:t xml:space="preserve"> correct deficiencies as a condition of further evaluation.</w:t>
      </w:r>
    </w:p>
    <w:p w14:paraId="65E8AE4F" w14:textId="77777777" w:rsidR="009E0D32" w:rsidRPr="009E0D32" w:rsidRDefault="00853504" w:rsidP="009E0D32">
      <w:pPr>
        <w:pStyle w:val="ListParagraph"/>
        <w:numPr>
          <w:ilvl w:val="2"/>
          <w:numId w:val="3"/>
        </w:numPr>
        <w:tabs>
          <w:tab w:val="left" w:pos="720"/>
          <w:tab w:val="left" w:pos="216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cs="Courier New"/>
          <w:szCs w:val="20"/>
        </w:rPr>
      </w:pPr>
      <w:r w:rsidRPr="009E0D32">
        <w:rPr>
          <w:rFonts w:asciiTheme="minorHAnsi" w:hAnsiTheme="minorHAnsi"/>
          <w:b/>
          <w:szCs w:val="20"/>
        </w:rPr>
        <w:t>R</w:t>
      </w:r>
      <w:r w:rsidR="00B91651" w:rsidRPr="009E0D32">
        <w:rPr>
          <w:rFonts w:asciiTheme="minorHAnsi" w:hAnsiTheme="minorHAnsi"/>
          <w:b/>
          <w:szCs w:val="20"/>
        </w:rPr>
        <w:t>ESPONSIBILITY</w:t>
      </w:r>
      <w:r w:rsidRPr="009E0D32">
        <w:rPr>
          <w:rFonts w:asciiTheme="minorHAnsi" w:hAnsiTheme="minorHAnsi"/>
          <w:szCs w:val="20"/>
        </w:rPr>
        <w:t xml:space="preserve">:  </w:t>
      </w:r>
      <w:r w:rsidR="001C1F82" w:rsidRPr="009E0D32">
        <w:rPr>
          <w:rFonts w:asciiTheme="minorHAnsi" w:hAnsiTheme="minorHAnsi"/>
          <w:szCs w:val="20"/>
        </w:rPr>
        <w:t xml:space="preserve">A responsible </w:t>
      </w:r>
      <w:r w:rsidR="007C7430" w:rsidRPr="009E0D32">
        <w:rPr>
          <w:rFonts w:asciiTheme="minorHAnsi" w:hAnsiTheme="minorHAnsi"/>
          <w:szCs w:val="20"/>
        </w:rPr>
        <w:t xml:space="preserve">offeror </w:t>
      </w:r>
      <w:r w:rsidR="001C1F82" w:rsidRPr="009E0D32">
        <w:rPr>
          <w:rFonts w:asciiTheme="minorHAnsi" w:hAnsiTheme="minorHAnsi"/>
          <w:szCs w:val="20"/>
        </w:rPr>
        <w:t>is one who has t</w:t>
      </w:r>
      <w:r w:rsidR="00867805" w:rsidRPr="009E0D32">
        <w:rPr>
          <w:rFonts w:asciiTheme="minorHAnsi" w:hAnsiTheme="minorHAnsi"/>
          <w:szCs w:val="20"/>
        </w:rPr>
        <w:t>he capability in all respects to</w:t>
      </w:r>
      <w:r w:rsidR="001C1F82" w:rsidRPr="009E0D32">
        <w:rPr>
          <w:rFonts w:asciiTheme="minorHAnsi" w:hAnsiTheme="minorHAnsi"/>
          <w:szCs w:val="20"/>
        </w:rPr>
        <w:t xml:space="preserve"> perform fully the contract requirements and who has the integrity and reliability that will assure good faith performance.</w:t>
      </w:r>
      <w:r w:rsidR="007C7430" w:rsidRPr="009E0D32">
        <w:rPr>
          <w:rFonts w:asciiTheme="minorHAnsi" w:hAnsiTheme="minorHAnsi"/>
          <w:szCs w:val="20"/>
        </w:rPr>
        <w:t xml:space="preserve"> </w:t>
      </w:r>
      <w:r w:rsidRPr="009E0D32">
        <w:rPr>
          <w:rFonts w:asciiTheme="minorHAnsi" w:hAnsiTheme="minorHAnsi"/>
          <w:szCs w:val="20"/>
        </w:rPr>
        <w:t>The State determine</w:t>
      </w:r>
      <w:r w:rsidR="00BE3450">
        <w:rPr>
          <w:rFonts w:asciiTheme="minorHAnsi" w:hAnsiTheme="minorHAnsi"/>
          <w:szCs w:val="20"/>
        </w:rPr>
        <w:t>s</w:t>
      </w:r>
      <w:r w:rsidRPr="009E0D32">
        <w:rPr>
          <w:rFonts w:asciiTheme="minorHAnsi" w:hAnsiTheme="minorHAnsi"/>
          <w:szCs w:val="20"/>
        </w:rPr>
        <w:t xml:space="preserve"> whether the </w:t>
      </w:r>
      <w:r w:rsidR="00D80661">
        <w:rPr>
          <w:rFonts w:asciiTheme="minorHAnsi" w:hAnsiTheme="minorHAnsi"/>
          <w:szCs w:val="20"/>
        </w:rPr>
        <w:t>offeror</w:t>
      </w:r>
      <w:r w:rsidRPr="009E0D32">
        <w:rPr>
          <w:rFonts w:asciiTheme="minorHAnsi" w:hAnsiTheme="minorHAnsi"/>
          <w:szCs w:val="20"/>
        </w:rPr>
        <w:t xml:space="preserve"> is a “Responsible” </w:t>
      </w:r>
      <w:r w:rsidR="00D80661">
        <w:rPr>
          <w:rFonts w:asciiTheme="minorHAnsi" w:hAnsiTheme="minorHAnsi"/>
          <w:szCs w:val="20"/>
        </w:rPr>
        <w:t>offeror</w:t>
      </w:r>
      <w:r w:rsidRPr="009E0D32">
        <w:rPr>
          <w:rFonts w:asciiTheme="minorHAnsi" w:hAnsiTheme="minorHAnsi"/>
          <w:szCs w:val="20"/>
        </w:rPr>
        <w:t xml:space="preserve">;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with whom the State can or should do business.</w:t>
      </w:r>
      <w:r w:rsidR="0037124D" w:rsidRPr="009E0D32">
        <w:rPr>
          <w:rFonts w:asciiTheme="minorHAnsi" w:hAnsiTheme="minorHAnsi"/>
          <w:szCs w:val="20"/>
        </w:rPr>
        <w:t xml:space="preserve">  For example, the State may consider the following:</w:t>
      </w:r>
    </w:p>
    <w:p w14:paraId="2A73F17B" w14:textId="0AC5AC1C" w:rsidR="00C01205" w:rsidRDefault="00C01205" w:rsidP="00C01205">
      <w:pPr>
        <w:pStyle w:val="ListParagraph"/>
      </w:pPr>
    </w:p>
    <w:p w14:paraId="3D03BAEC" w14:textId="2C7709F4" w:rsidR="00C01205" w:rsidRPr="00C01205" w:rsidRDefault="00C01205" w:rsidP="00C01205">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t xml:space="preserve">A “prohibited bidder” includes any person assisting an employee of the State of Illinois by reviewing, drafting, directing, or preparing any invitation for bids, a request for proposal, or request of information, or providing similar assistance unless such assistance was part of a </w:t>
      </w:r>
      <w:r w:rsidR="000C741A">
        <w:t>publicly</w:t>
      </w:r>
      <w:r>
        <w:t xml:space="preserve">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agency unless requested to do so by an employee of the State. No person or business </w:t>
      </w:r>
      <w:r w:rsidR="00406793">
        <w:t>that</w:t>
      </w:r>
      <w:r>
        <w:t xml:space="preserve"> contracts with a State agency to write specifications for a particular procurement need shall submit a bid or proposal or receive a contract for that procurement need.</w:t>
      </w:r>
    </w:p>
    <w:p w14:paraId="5326D543" w14:textId="77777777" w:rsidR="00C01205" w:rsidRPr="00C01205" w:rsidRDefault="00C01205" w:rsidP="00C01205">
      <w:pPr>
        <w:pStyle w:val="ListParagraph"/>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contextualSpacing w:val="0"/>
        <w:jc w:val="both"/>
        <w:rPr>
          <w:rFonts w:asciiTheme="minorHAnsi" w:hAnsiTheme="minorHAnsi"/>
          <w:szCs w:val="20"/>
        </w:rPr>
      </w:pPr>
      <w:r>
        <w:t xml:space="preserve">Nothing herein is intended to prohibit a vendor from bidding or offering to supply developing technology, goods or services after providing the State with a demonstration of the developing technology, goods, or services; provided the subject of the demonstration to the State represents industry trends and innovation and is not specifically designed to meet the State's needs.  Nor is it intended to prohibit a person or business from submitting a bid or </w:t>
      </w:r>
      <w:r w:rsidR="00110812">
        <w:t>offer</w:t>
      </w:r>
      <w:r>
        <w:t xml:space="preserve"> or entering into a contract if the </w:t>
      </w:r>
      <w:r>
        <w:lastRenderedPageBreak/>
        <w:t>person or business: (i) initiates a communication with an employee to provide general information about products, services, or industry best practices and, if applicable, that communication is documented in accordance with Section 50-39 or (ii) responds to a communication initiated by an employee of the State for the purposes of providing information to evaluate new products, trends, services, or technologies</w:t>
      </w:r>
      <w:r w:rsidR="00015C14">
        <w:t>.</w:t>
      </w:r>
    </w:p>
    <w:p w14:paraId="13D049E7"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Other factors that the State may evaluate to determine Responsibility include, but are not limited to:  political contributions, certifications, conflict of interest, financial disclosures, taxpayer identification number, past performance</w:t>
      </w:r>
      <w:r w:rsidR="001C1F82" w:rsidRPr="009E0D32">
        <w:rPr>
          <w:rFonts w:asciiTheme="minorHAnsi" w:hAnsiTheme="minorHAnsi"/>
          <w:szCs w:val="20"/>
        </w:rPr>
        <w:t xml:space="preserve"> in business or industry</w:t>
      </w:r>
      <w:r w:rsidRPr="009E0D32">
        <w:rPr>
          <w:rFonts w:asciiTheme="minorHAnsi" w:hAnsiTheme="minorHAnsi"/>
          <w:szCs w:val="20"/>
        </w:rPr>
        <w:t>, references (including those found outside the Offer,) compliance with appl</w:t>
      </w:r>
      <w:r w:rsidR="001C1F82" w:rsidRPr="009E0D32">
        <w:rPr>
          <w:rFonts w:asciiTheme="minorHAnsi" w:hAnsiTheme="minorHAnsi"/>
          <w:szCs w:val="20"/>
        </w:rPr>
        <w:t xml:space="preserve">icable laws, financial responsibility, insurability, effective equal opportunity compliance, payment of prevailing wages if required by law, capacity to produce or courses of supply, and the ability to provide required maintenance service or other matters relating to the bidder’s </w:t>
      </w:r>
      <w:r w:rsidR="00065FFA" w:rsidRPr="009E0D32">
        <w:rPr>
          <w:rFonts w:asciiTheme="minorHAnsi" w:hAnsiTheme="minorHAnsi"/>
          <w:szCs w:val="20"/>
        </w:rPr>
        <w:t xml:space="preserve">probable </w:t>
      </w:r>
      <w:r w:rsidR="001C1F82" w:rsidRPr="009E0D32">
        <w:rPr>
          <w:rFonts w:asciiTheme="minorHAnsi" w:hAnsiTheme="minorHAnsi"/>
          <w:szCs w:val="20"/>
        </w:rPr>
        <w:t>ability to deliver in the quality and quantity within the time and price as specified in this solicitation.</w:t>
      </w:r>
    </w:p>
    <w:p w14:paraId="38AFDF3C"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Awarded </w:t>
      </w:r>
      <w:r w:rsidR="00D80661">
        <w:rPr>
          <w:rFonts w:asciiTheme="minorHAnsi" w:hAnsiTheme="minorHAnsi"/>
          <w:szCs w:val="20"/>
        </w:rPr>
        <w:t>Offeror</w:t>
      </w:r>
      <w:r w:rsidRPr="009E0D32">
        <w:rPr>
          <w:rFonts w:asciiTheme="minorHAnsi" w:hAnsiTheme="minorHAnsi"/>
          <w:szCs w:val="20"/>
        </w:rPr>
        <w:t xml:space="preserve">s must at all times have financial resources sufficient, in the opinion of the State, to ensure performance of the contract and must provide proof upon request.  </w:t>
      </w:r>
      <w:r w:rsidR="001C1F82" w:rsidRPr="009E0D32">
        <w:rPr>
          <w:rFonts w:asciiTheme="minorHAnsi" w:hAnsiTheme="minorHAnsi"/>
          <w:szCs w:val="20"/>
        </w:rPr>
        <w:t>The State may require a performance bond if, in the opinion of the State, it ensure</w:t>
      </w:r>
      <w:r w:rsidR="00BE3450">
        <w:rPr>
          <w:rFonts w:asciiTheme="minorHAnsi" w:hAnsiTheme="minorHAnsi"/>
          <w:szCs w:val="20"/>
        </w:rPr>
        <w:t>s</w:t>
      </w:r>
      <w:r w:rsidR="001C1F82" w:rsidRPr="009E0D32">
        <w:rPr>
          <w:rFonts w:asciiTheme="minorHAnsi" w:hAnsiTheme="minorHAnsi"/>
          <w:szCs w:val="20"/>
        </w:rPr>
        <w:t xml:space="preserve"> performance of the contract.  </w:t>
      </w:r>
      <w:r w:rsidRPr="009E0D32">
        <w:rPr>
          <w:rFonts w:asciiTheme="minorHAnsi" w:hAnsiTheme="minorHAnsi"/>
          <w:szCs w:val="20"/>
        </w:rPr>
        <w:t xml:space="preserve">The State may terminate the Contract, consistent with the termination for cause provision of the Contract, if the </w:t>
      </w:r>
      <w:r w:rsidR="00D80661">
        <w:rPr>
          <w:rFonts w:asciiTheme="minorHAnsi" w:hAnsiTheme="minorHAnsi"/>
          <w:szCs w:val="20"/>
        </w:rPr>
        <w:t>Offeror</w:t>
      </w:r>
      <w:r w:rsidRPr="009E0D32">
        <w:rPr>
          <w:rFonts w:asciiTheme="minorHAnsi" w:hAnsiTheme="minorHAnsi"/>
          <w:szCs w:val="20"/>
        </w:rPr>
        <w:t xml:space="preserve"> lacks the financial resources to perform under the Contract. The State may require that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4E13E31A" w14:textId="77777777" w:rsidR="009E0D32" w:rsidRDefault="001C1F82"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The State may require that a</w:t>
      </w:r>
      <w:r w:rsidR="001A6296">
        <w:rPr>
          <w:rFonts w:asciiTheme="minorHAnsi" w:hAnsiTheme="minorHAnsi"/>
          <w:szCs w:val="20"/>
        </w:rPr>
        <w:t>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6BFC4245" w14:textId="77777777" w:rsidR="00804BB1" w:rsidRDefault="00853504" w:rsidP="009E0D32">
      <w:pPr>
        <w:pStyle w:val="ListParagraph"/>
        <w:numPr>
          <w:ilvl w:val="2"/>
          <w:numId w:val="3"/>
        </w:numPr>
        <w:tabs>
          <w:tab w:val="left" w:pos="720"/>
          <w:tab w:val="left" w:pos="297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spacing w:val="-5"/>
          <w:szCs w:val="20"/>
        </w:rPr>
      </w:pPr>
      <w:r w:rsidRPr="009E0D32">
        <w:rPr>
          <w:rFonts w:asciiTheme="minorHAnsi" w:hAnsiTheme="minorHAnsi"/>
          <w:b/>
          <w:spacing w:val="-5"/>
          <w:szCs w:val="20"/>
        </w:rPr>
        <w:t>P</w:t>
      </w:r>
      <w:r w:rsidR="00B91651" w:rsidRPr="009E0D32">
        <w:rPr>
          <w:rFonts w:asciiTheme="minorHAnsi" w:hAnsiTheme="minorHAnsi"/>
          <w:b/>
          <w:spacing w:val="-5"/>
          <w:szCs w:val="20"/>
        </w:rPr>
        <w:t>RICE</w:t>
      </w:r>
      <w:r w:rsidRPr="009E0D32">
        <w:rPr>
          <w:rFonts w:asciiTheme="minorHAnsi" w:hAnsiTheme="minorHAnsi"/>
          <w:spacing w:val="-5"/>
          <w:szCs w:val="20"/>
        </w:rPr>
        <w:t xml:space="preserve">:  The State </w:t>
      </w:r>
      <w:r w:rsidR="00BE3450">
        <w:rPr>
          <w:rFonts w:asciiTheme="minorHAnsi" w:hAnsiTheme="minorHAnsi"/>
          <w:spacing w:val="-5"/>
          <w:szCs w:val="20"/>
        </w:rPr>
        <w:t>identifies</w:t>
      </w:r>
      <w:r w:rsidRPr="009E0D32">
        <w:rPr>
          <w:rFonts w:asciiTheme="minorHAnsi" w:hAnsiTheme="minorHAnsi"/>
          <w:spacing w:val="-5"/>
          <w:szCs w:val="20"/>
        </w:rPr>
        <w:t xml:space="preserve"> th</w:t>
      </w:r>
      <w:r w:rsidR="009D1EAB" w:rsidRPr="009E0D32">
        <w:rPr>
          <w:rFonts w:asciiTheme="minorHAnsi" w:hAnsiTheme="minorHAnsi"/>
          <w:spacing w:val="-5"/>
          <w:szCs w:val="20"/>
        </w:rPr>
        <w:t>e lowest priced Offer that meet</w:t>
      </w:r>
      <w:r w:rsidR="00065FFA" w:rsidRPr="009E0D32">
        <w:rPr>
          <w:rFonts w:asciiTheme="minorHAnsi" w:hAnsiTheme="minorHAnsi"/>
          <w:spacing w:val="-5"/>
          <w:szCs w:val="20"/>
        </w:rPr>
        <w:t>s</w:t>
      </w:r>
      <w:r w:rsidRPr="009E0D32">
        <w:rPr>
          <w:rFonts w:asciiTheme="minorHAnsi" w:hAnsiTheme="minorHAnsi"/>
          <w:spacing w:val="-5"/>
          <w:szCs w:val="20"/>
        </w:rPr>
        <w:t>, Responsibility and Responsiveness requirements.</w:t>
      </w:r>
    </w:p>
    <w:p w14:paraId="47874B80" w14:textId="77777777" w:rsidR="00464A8C" w:rsidRDefault="00D419B7" w:rsidP="00D75D36">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120" w:line="23" w:lineRule="atLeast"/>
        <w:contextualSpacing w:val="0"/>
        <w:jc w:val="both"/>
        <w:rPr>
          <w:rFonts w:asciiTheme="minorHAnsi" w:hAnsiTheme="minorHAnsi"/>
          <w:spacing w:val="-5"/>
          <w:szCs w:val="20"/>
        </w:rPr>
      </w:pPr>
      <w:r>
        <w:rPr>
          <w:rFonts w:asciiTheme="minorHAnsi" w:hAnsiTheme="minorHAnsi"/>
          <w:b/>
          <w:spacing w:val="-5"/>
          <w:szCs w:val="20"/>
        </w:rPr>
        <w:t>MINORITIES, FEMALES, AND PERSONS WITH DISABILITIES PARTICIPATION AND UTILIZATION PLAN</w:t>
      </w:r>
      <w:r w:rsidRPr="00863296">
        <w:rPr>
          <w:rFonts w:asciiTheme="minorHAnsi" w:hAnsiTheme="minorHAnsi"/>
          <w:spacing w:val="-5"/>
          <w:szCs w:val="20"/>
        </w:rPr>
        <w:t xml:space="preserve">: </w:t>
      </w:r>
      <w:r w:rsidRPr="00464A8C">
        <w:rPr>
          <w:rFonts w:asciiTheme="minorHAnsi" w:hAnsiTheme="minorHAnsi"/>
          <w:spacing w:val="-5"/>
          <w:szCs w:val="20"/>
        </w:rPr>
        <w:t xml:space="preserve">  </w:t>
      </w:r>
      <w:r w:rsidR="00464A8C" w:rsidRPr="00464A8C">
        <w:rPr>
          <w:rFonts w:cs="Calibri"/>
        </w:rPr>
        <w:t>T</w:t>
      </w:r>
      <w:r w:rsidR="00464A8C" w:rsidRPr="00464A8C">
        <w:rPr>
          <w:rFonts w:cs="Calibri"/>
          <w:spacing w:val="-1"/>
        </w:rPr>
        <w:t>h</w:t>
      </w:r>
      <w:r w:rsidR="00464A8C" w:rsidRPr="00464A8C">
        <w:rPr>
          <w:rFonts w:cs="Calibri"/>
        </w:rPr>
        <w:t>is s</w:t>
      </w:r>
      <w:r w:rsidR="00464A8C" w:rsidRPr="00464A8C">
        <w:rPr>
          <w:rFonts w:cs="Calibri"/>
          <w:spacing w:val="1"/>
        </w:rPr>
        <w:t>o</w:t>
      </w:r>
      <w:r w:rsidR="00464A8C" w:rsidRPr="00464A8C">
        <w:rPr>
          <w:rFonts w:cs="Calibri"/>
        </w:rPr>
        <w:t>licit</w:t>
      </w:r>
      <w:r w:rsidR="00464A8C" w:rsidRPr="00464A8C">
        <w:rPr>
          <w:rFonts w:cs="Calibri"/>
          <w:spacing w:val="-3"/>
        </w:rPr>
        <w:t>a</w:t>
      </w:r>
      <w:r w:rsidR="00464A8C" w:rsidRPr="00464A8C">
        <w:rPr>
          <w:rFonts w:cs="Calibri"/>
        </w:rPr>
        <w:t>ti</w:t>
      </w:r>
      <w:r w:rsidR="00464A8C" w:rsidRPr="00464A8C">
        <w:rPr>
          <w:rFonts w:cs="Calibri"/>
          <w:spacing w:val="1"/>
        </w:rPr>
        <w:t>o</w:t>
      </w:r>
      <w:r w:rsidR="00464A8C" w:rsidRPr="00464A8C">
        <w:rPr>
          <w:rFonts w:cs="Calibri"/>
        </w:rPr>
        <w:t xml:space="preserve">n </w:t>
      </w:r>
      <w:r w:rsidR="00464A8C" w:rsidRPr="00464A8C">
        <w:rPr>
          <w:rFonts w:cs="Calibri"/>
          <w:spacing w:val="1"/>
        </w:rPr>
        <w:t>m</w:t>
      </w:r>
      <w:r w:rsidR="00464A8C" w:rsidRPr="00464A8C">
        <w:rPr>
          <w:rFonts w:cs="Calibri"/>
        </w:rPr>
        <w:t>ay</w:t>
      </w:r>
      <w:r w:rsidR="00464A8C" w:rsidRPr="00464A8C">
        <w:rPr>
          <w:rFonts w:cs="Calibri"/>
          <w:spacing w:val="4"/>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tain</w:t>
      </w:r>
      <w:r w:rsidR="00464A8C" w:rsidRPr="00464A8C">
        <w:rPr>
          <w:rFonts w:cs="Calibri"/>
          <w:spacing w:val="2"/>
        </w:rPr>
        <w:t xml:space="preserve"> </w:t>
      </w:r>
      <w:r w:rsidR="00464A8C" w:rsidRPr="00464A8C">
        <w:rPr>
          <w:rFonts w:cs="Calibri"/>
        </w:rPr>
        <w:t>a</w:t>
      </w:r>
      <w:r w:rsidR="00464A8C" w:rsidRPr="00464A8C">
        <w:rPr>
          <w:rFonts w:cs="Calibri"/>
          <w:spacing w:val="1"/>
        </w:rPr>
        <w:t xml:space="preserve"> </w:t>
      </w:r>
      <w:r w:rsidR="00464A8C" w:rsidRPr="00464A8C">
        <w:rPr>
          <w:rFonts w:cs="Calibri"/>
          <w:spacing w:val="-1"/>
        </w:rPr>
        <w:t>g</w:t>
      </w:r>
      <w:r w:rsidR="00464A8C" w:rsidRPr="00464A8C">
        <w:rPr>
          <w:rFonts w:cs="Calibri"/>
          <w:spacing w:val="1"/>
        </w:rPr>
        <w:t>o</w:t>
      </w:r>
      <w:r w:rsidR="00464A8C" w:rsidRPr="00464A8C">
        <w:rPr>
          <w:rFonts w:cs="Calibri"/>
        </w:rPr>
        <w:t>al</w:t>
      </w:r>
      <w:r w:rsidR="00464A8C" w:rsidRPr="00464A8C">
        <w:rPr>
          <w:rFonts w:cs="Calibri"/>
          <w:spacing w:val="3"/>
        </w:rPr>
        <w:t xml:space="preserve"> </w:t>
      </w:r>
      <w:r w:rsidR="00464A8C" w:rsidRPr="00464A8C">
        <w:rPr>
          <w:rFonts w:cs="Calibri"/>
        </w:rPr>
        <w:t>to</w:t>
      </w:r>
      <w:r w:rsidR="00464A8C" w:rsidRPr="00464A8C">
        <w:rPr>
          <w:rFonts w:cs="Calibri"/>
          <w:spacing w:val="4"/>
        </w:rPr>
        <w:t xml:space="preserve"> </w:t>
      </w:r>
      <w:r w:rsidR="00464A8C" w:rsidRPr="00464A8C">
        <w:rPr>
          <w:rFonts w:cs="Calibri"/>
        </w:rPr>
        <w:t>i</w:t>
      </w:r>
      <w:r w:rsidR="00464A8C" w:rsidRPr="00464A8C">
        <w:rPr>
          <w:rFonts w:cs="Calibri"/>
          <w:spacing w:val="-1"/>
        </w:rPr>
        <w:t>n</w:t>
      </w:r>
      <w:r w:rsidR="00464A8C" w:rsidRPr="00464A8C">
        <w:rPr>
          <w:rFonts w:cs="Calibri"/>
        </w:rPr>
        <w:t>cl</w:t>
      </w:r>
      <w:r w:rsidR="00464A8C" w:rsidRPr="00464A8C">
        <w:rPr>
          <w:rFonts w:cs="Calibri"/>
          <w:spacing w:val="-1"/>
        </w:rPr>
        <w:t>ud</w:t>
      </w:r>
      <w:r w:rsidR="00464A8C" w:rsidRPr="00464A8C">
        <w:rPr>
          <w:rFonts w:cs="Calibri"/>
        </w:rPr>
        <w:t>e</w:t>
      </w:r>
      <w:r w:rsidR="00464A8C" w:rsidRPr="00464A8C">
        <w:rPr>
          <w:rFonts w:cs="Calibri"/>
          <w:spacing w:val="4"/>
        </w:rPr>
        <w:t xml:space="preserve"> </w:t>
      </w:r>
      <w:r w:rsidR="00464A8C" w:rsidRPr="00464A8C">
        <w:rPr>
          <w:rFonts w:cs="Calibri"/>
          <w:spacing w:val="-1"/>
        </w:rPr>
        <w:t>bu</w:t>
      </w:r>
      <w:r w:rsidR="00464A8C" w:rsidRPr="00464A8C">
        <w:rPr>
          <w:rFonts w:cs="Calibri"/>
        </w:rPr>
        <w:t>si</w:t>
      </w:r>
      <w:r w:rsidR="00464A8C" w:rsidRPr="00464A8C">
        <w:rPr>
          <w:rFonts w:cs="Calibri"/>
          <w:spacing w:val="-1"/>
        </w:rPr>
        <w:t>n</w:t>
      </w:r>
      <w:r w:rsidR="00464A8C" w:rsidRPr="00464A8C">
        <w:rPr>
          <w:rFonts w:cs="Calibri"/>
          <w:spacing w:val="1"/>
        </w:rPr>
        <w:t>e</w:t>
      </w:r>
      <w:r w:rsidR="00464A8C" w:rsidRPr="00464A8C">
        <w:rPr>
          <w:rFonts w:cs="Calibri"/>
          <w:spacing w:val="-2"/>
        </w:rPr>
        <w:t>s</w:t>
      </w:r>
      <w:r w:rsidR="00464A8C" w:rsidRPr="00464A8C">
        <w:rPr>
          <w:rFonts w:cs="Calibri"/>
        </w:rPr>
        <w:t>s</w:t>
      </w:r>
      <w:r w:rsidR="00464A8C" w:rsidRPr="00464A8C">
        <w:rPr>
          <w:rFonts w:cs="Calibri"/>
          <w:spacing w:val="1"/>
        </w:rPr>
        <w:t>e</w:t>
      </w:r>
      <w:r w:rsidR="00464A8C" w:rsidRPr="00464A8C">
        <w:rPr>
          <w:rFonts w:cs="Calibri"/>
        </w:rPr>
        <w:t>s</w:t>
      </w:r>
      <w:r w:rsidR="00464A8C" w:rsidRPr="00464A8C">
        <w:rPr>
          <w:rFonts w:cs="Calibri"/>
          <w:spacing w:val="1"/>
        </w:rPr>
        <w:t xml:space="preserve"> o</w:t>
      </w:r>
      <w:r w:rsidR="00464A8C" w:rsidRPr="00464A8C">
        <w:rPr>
          <w:rFonts w:cs="Calibri"/>
        </w:rPr>
        <w:t>w</w:t>
      </w:r>
      <w:r w:rsidR="00464A8C" w:rsidRPr="00464A8C">
        <w:rPr>
          <w:rFonts w:cs="Calibri"/>
          <w:spacing w:val="-1"/>
        </w:rPr>
        <w:t>n</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rPr>
        <w:t>a</w:t>
      </w:r>
      <w:r w:rsidR="00464A8C" w:rsidRPr="00464A8C">
        <w:rPr>
          <w:rFonts w:cs="Calibri"/>
          <w:spacing w:val="-1"/>
        </w:rPr>
        <w:t>n</w:t>
      </w:r>
      <w:r w:rsidR="00464A8C" w:rsidRPr="00464A8C">
        <w:rPr>
          <w:rFonts w:cs="Calibri"/>
        </w:rPr>
        <w:t>d</w:t>
      </w:r>
      <w:r w:rsidR="00464A8C" w:rsidRPr="00464A8C">
        <w:rPr>
          <w:rFonts w:cs="Calibri"/>
          <w:spacing w:val="2"/>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w:t>
      </w:r>
      <w:r w:rsidR="00464A8C" w:rsidRPr="00464A8C">
        <w:rPr>
          <w:rFonts w:cs="Calibri"/>
          <w:spacing w:val="-3"/>
        </w:rPr>
        <w:t>r</w:t>
      </w:r>
      <w:r w:rsidR="00464A8C" w:rsidRPr="00464A8C">
        <w:rPr>
          <w:rFonts w:cs="Calibri"/>
          <w:spacing w:val="1"/>
        </w:rPr>
        <w:t>o</w:t>
      </w:r>
      <w:r w:rsidR="00464A8C" w:rsidRPr="00464A8C">
        <w:rPr>
          <w:rFonts w:cs="Calibri"/>
        </w:rPr>
        <w:t>ll</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spacing w:val="-1"/>
        </w:rPr>
        <w:t>b</w:t>
      </w:r>
      <w:r w:rsidR="00464A8C" w:rsidRPr="00464A8C">
        <w:rPr>
          <w:rFonts w:cs="Calibri"/>
        </w:rPr>
        <w:t>y</w:t>
      </w:r>
      <w:r w:rsidR="00464A8C" w:rsidRPr="00464A8C">
        <w:rPr>
          <w:rFonts w:cs="Calibri"/>
          <w:spacing w:val="2"/>
        </w:rPr>
        <w:t xml:space="preserve"> </w:t>
      </w:r>
      <w:r w:rsidR="00464A8C" w:rsidRPr="00464A8C">
        <w:rPr>
          <w:rFonts w:cs="Calibri"/>
          <w:spacing w:val="1"/>
        </w:rPr>
        <w:t>m</w:t>
      </w:r>
      <w:r w:rsidR="00464A8C" w:rsidRPr="00464A8C">
        <w:rPr>
          <w:rFonts w:cs="Calibri"/>
        </w:rPr>
        <w:t>i</w:t>
      </w:r>
      <w:r w:rsidR="00464A8C" w:rsidRPr="00464A8C">
        <w:rPr>
          <w:rFonts w:cs="Calibri"/>
          <w:spacing w:val="-1"/>
        </w:rPr>
        <w:t>n</w:t>
      </w:r>
      <w:r w:rsidR="00464A8C" w:rsidRPr="00464A8C">
        <w:rPr>
          <w:rFonts w:cs="Calibri"/>
          <w:spacing w:val="1"/>
        </w:rPr>
        <w:t>o</w:t>
      </w:r>
      <w:r w:rsidR="00464A8C" w:rsidRPr="00464A8C">
        <w:rPr>
          <w:rFonts w:cs="Calibri"/>
        </w:rPr>
        <w:t>r</w:t>
      </w:r>
      <w:r w:rsidR="00464A8C" w:rsidRPr="00464A8C">
        <w:rPr>
          <w:rFonts w:cs="Calibri"/>
          <w:spacing w:val="-3"/>
        </w:rPr>
        <w:t>i</w:t>
      </w:r>
      <w:r w:rsidR="00464A8C" w:rsidRPr="00464A8C">
        <w:rPr>
          <w:rFonts w:cs="Calibri"/>
        </w:rPr>
        <w:t>ties,</w:t>
      </w:r>
      <w:r w:rsidR="00464A8C" w:rsidRPr="00464A8C">
        <w:rPr>
          <w:rFonts w:cs="Calibri"/>
          <w:spacing w:val="3"/>
        </w:rPr>
        <w:t xml:space="preserve"> </w:t>
      </w:r>
      <w:r w:rsidR="00464A8C" w:rsidRPr="00464A8C">
        <w:rPr>
          <w:rFonts w:cs="Calibri"/>
        </w:rPr>
        <w:t>f</w:t>
      </w:r>
      <w:r w:rsidR="00464A8C" w:rsidRPr="00464A8C">
        <w:rPr>
          <w:rFonts w:cs="Calibri"/>
          <w:spacing w:val="-2"/>
        </w:rPr>
        <w:t>e</w:t>
      </w:r>
      <w:r w:rsidR="00464A8C" w:rsidRPr="00464A8C">
        <w:rPr>
          <w:rFonts w:cs="Calibri"/>
          <w:spacing w:val="1"/>
        </w:rPr>
        <w:t>m</w:t>
      </w:r>
      <w:r w:rsidR="00464A8C" w:rsidRPr="00464A8C">
        <w:rPr>
          <w:rFonts w:cs="Calibri"/>
        </w:rPr>
        <w:t>a</w:t>
      </w:r>
      <w:r w:rsidR="00464A8C" w:rsidRPr="00464A8C">
        <w:rPr>
          <w:rFonts w:cs="Calibri"/>
          <w:spacing w:val="-3"/>
        </w:rPr>
        <w:t>l</w:t>
      </w:r>
      <w:r w:rsidR="00464A8C" w:rsidRPr="00464A8C">
        <w:rPr>
          <w:rFonts w:cs="Calibri"/>
          <w:spacing w:val="1"/>
        </w:rPr>
        <w:t>e</w:t>
      </w:r>
      <w:r w:rsidR="00464A8C" w:rsidRPr="00464A8C">
        <w:rPr>
          <w:rFonts w:cs="Calibri"/>
        </w:rPr>
        <w:t>s,</w:t>
      </w:r>
      <w:r w:rsidR="00464A8C" w:rsidRPr="00464A8C">
        <w:rPr>
          <w:rFonts w:cs="Calibri"/>
          <w:spacing w:val="3"/>
        </w:rPr>
        <w:t xml:space="preserve"> </w:t>
      </w:r>
      <w:r w:rsidR="00464A8C" w:rsidRPr="00464A8C">
        <w:rPr>
          <w:rFonts w:cs="Calibri"/>
        </w:rPr>
        <w:t>a</w:t>
      </w:r>
      <w:r w:rsidR="00464A8C" w:rsidRPr="00464A8C">
        <w:rPr>
          <w:rFonts w:cs="Calibri"/>
          <w:spacing w:val="-1"/>
        </w:rPr>
        <w:t>n</w:t>
      </w:r>
      <w:r w:rsidR="00464A8C" w:rsidRPr="00464A8C">
        <w:rPr>
          <w:rFonts w:cs="Calibri"/>
        </w:rPr>
        <w:t xml:space="preserve">d </w:t>
      </w:r>
      <w:r w:rsidR="00464A8C" w:rsidRPr="00464A8C">
        <w:rPr>
          <w:rFonts w:cs="Calibri"/>
          <w:spacing w:val="-1"/>
        </w:rPr>
        <w:t>p</w:t>
      </w:r>
      <w:r w:rsidR="00464A8C" w:rsidRPr="00464A8C">
        <w:rPr>
          <w:rFonts w:cs="Calibri"/>
          <w:spacing w:val="1"/>
        </w:rPr>
        <w:t>e</w:t>
      </w:r>
      <w:r w:rsidR="00464A8C" w:rsidRPr="00464A8C">
        <w:rPr>
          <w:rFonts w:cs="Calibri"/>
        </w:rPr>
        <w:t>rs</w:t>
      </w:r>
      <w:r w:rsidR="00464A8C" w:rsidRPr="00464A8C">
        <w:rPr>
          <w:rFonts w:cs="Calibri"/>
          <w:spacing w:val="1"/>
        </w:rPr>
        <w:t>o</w:t>
      </w:r>
      <w:r w:rsidR="00464A8C" w:rsidRPr="00464A8C">
        <w:rPr>
          <w:rFonts w:cs="Calibri"/>
          <w:spacing w:val="-1"/>
        </w:rPr>
        <w:t>n</w:t>
      </w:r>
      <w:r w:rsidR="00464A8C" w:rsidRPr="00464A8C">
        <w:rPr>
          <w:rFonts w:cs="Calibri"/>
        </w:rPr>
        <w:t>s w</w:t>
      </w:r>
      <w:r w:rsidR="00464A8C" w:rsidRPr="00464A8C">
        <w:rPr>
          <w:rFonts w:cs="Calibri"/>
          <w:spacing w:val="-3"/>
        </w:rPr>
        <w:t>i</w:t>
      </w:r>
      <w:r w:rsidR="00464A8C" w:rsidRPr="00464A8C">
        <w:rPr>
          <w:rFonts w:cs="Calibri"/>
        </w:rPr>
        <w:t xml:space="preserve">th </w:t>
      </w:r>
      <w:r w:rsidR="00464A8C" w:rsidRPr="00464A8C">
        <w:rPr>
          <w:rFonts w:cs="Calibri"/>
          <w:spacing w:val="-1"/>
        </w:rPr>
        <w:t>d</w:t>
      </w:r>
      <w:r w:rsidR="00464A8C" w:rsidRPr="00464A8C">
        <w:rPr>
          <w:rFonts w:cs="Calibri"/>
        </w:rPr>
        <w:t>isa</w:t>
      </w:r>
      <w:r w:rsidR="00464A8C" w:rsidRPr="00464A8C">
        <w:rPr>
          <w:rFonts w:cs="Calibri"/>
          <w:spacing w:val="-1"/>
        </w:rPr>
        <w:t>b</w:t>
      </w:r>
      <w:r w:rsidR="00464A8C" w:rsidRPr="00464A8C">
        <w:rPr>
          <w:rFonts w:cs="Calibri"/>
        </w:rPr>
        <w:t xml:space="preserve">ilities </w:t>
      </w:r>
      <w:r w:rsidR="00464A8C" w:rsidRPr="00464A8C">
        <w:rPr>
          <w:rFonts w:cs="Calibri"/>
          <w:spacing w:val="1"/>
        </w:rPr>
        <w:t>o</w:t>
      </w:r>
      <w:r w:rsidR="00464A8C" w:rsidRPr="00464A8C">
        <w:rPr>
          <w:rFonts w:cs="Calibri"/>
        </w:rPr>
        <w:t xml:space="preserve">r </w:t>
      </w:r>
      <w:r w:rsidR="00464A8C" w:rsidRPr="00464A8C">
        <w:rPr>
          <w:rFonts w:cs="Calibri"/>
          <w:spacing w:val="1"/>
        </w:rPr>
        <w:t>D</w:t>
      </w:r>
      <w:r w:rsidR="00464A8C" w:rsidRPr="00464A8C">
        <w:rPr>
          <w:rFonts w:cs="Calibri"/>
          <w:spacing w:val="-2"/>
        </w:rPr>
        <w:t>B</w:t>
      </w:r>
      <w:r w:rsidR="00464A8C" w:rsidRPr="00464A8C">
        <w:rPr>
          <w:rFonts w:cs="Calibri"/>
        </w:rPr>
        <w:t>Es</w:t>
      </w:r>
      <w:r w:rsidR="00464A8C">
        <w:rPr>
          <w:rFonts w:cs="Calibri"/>
        </w:rPr>
        <w:t xml:space="preserve"> </w:t>
      </w:r>
      <w:r w:rsidR="00464A8C" w:rsidRPr="00464A8C">
        <w:rPr>
          <w:rFonts w:cs="Calibri"/>
        </w:rPr>
        <w:t>in t</w:t>
      </w:r>
      <w:r w:rsidR="00464A8C" w:rsidRPr="00464A8C">
        <w:rPr>
          <w:rFonts w:cs="Calibri"/>
          <w:spacing w:val="-1"/>
        </w:rPr>
        <w:t>h</w:t>
      </w:r>
      <w:r w:rsidR="00464A8C" w:rsidRPr="00464A8C">
        <w:rPr>
          <w:rFonts w:cs="Calibri"/>
        </w:rPr>
        <w:t>e</w:t>
      </w:r>
      <w:r w:rsidR="00464A8C">
        <w:rPr>
          <w:rFonts w:cs="Calibri"/>
        </w:rPr>
        <w:t xml:space="preserve"> </w:t>
      </w:r>
      <w:r w:rsidR="00464A8C" w:rsidRPr="00464A8C">
        <w:rPr>
          <w:rFonts w:cs="Calibri"/>
          <w:spacing w:val="-1"/>
        </w:rPr>
        <w:t>S</w:t>
      </w:r>
      <w:r w:rsidR="00464A8C" w:rsidRPr="00464A8C">
        <w:rPr>
          <w:rFonts w:cs="Calibri"/>
        </w:rPr>
        <w:t>ta</w:t>
      </w:r>
      <w:r w:rsidR="00464A8C" w:rsidRPr="00464A8C">
        <w:rPr>
          <w:rFonts w:cs="Calibri"/>
          <w:spacing w:val="-2"/>
        </w:rPr>
        <w:t>t</w:t>
      </w:r>
      <w:r w:rsidR="00464A8C" w:rsidRPr="00464A8C">
        <w:rPr>
          <w:rFonts w:cs="Calibri"/>
          <w:spacing w:val="1"/>
        </w:rPr>
        <w:t>e</w:t>
      </w:r>
      <w:r w:rsidR="00464A8C" w:rsidRPr="00464A8C">
        <w:rPr>
          <w:rFonts w:cs="Calibri"/>
        </w:rPr>
        <w:t>’s</w:t>
      </w:r>
      <w:r w:rsidR="00464A8C" w:rsidRPr="00464A8C">
        <w:rPr>
          <w:rFonts w:cs="Calibri"/>
          <w:spacing w:val="23"/>
        </w:rPr>
        <w:t xml:space="preserve"> </w:t>
      </w:r>
      <w:r w:rsidR="00464A8C" w:rsidRPr="00464A8C">
        <w:rPr>
          <w:rFonts w:cs="Calibri"/>
          <w:spacing w:val="-3"/>
        </w:rPr>
        <w:t>p</w:t>
      </w:r>
      <w:r w:rsidR="00464A8C" w:rsidRPr="00464A8C">
        <w:rPr>
          <w:rFonts w:cs="Calibri"/>
        </w:rPr>
        <w:t>r</w:t>
      </w:r>
      <w:r w:rsidR="00464A8C" w:rsidRPr="00464A8C">
        <w:rPr>
          <w:rFonts w:cs="Calibri"/>
          <w:spacing w:val="1"/>
        </w:rPr>
        <w:t>o</w:t>
      </w:r>
      <w:r w:rsidR="00464A8C" w:rsidRPr="00464A8C">
        <w:rPr>
          <w:rFonts w:cs="Calibri"/>
        </w:rPr>
        <w:t>c</w:t>
      </w:r>
      <w:r w:rsidR="00464A8C" w:rsidRPr="00464A8C">
        <w:rPr>
          <w:rFonts w:cs="Calibri"/>
          <w:spacing w:val="-1"/>
        </w:rPr>
        <w:t>u</w:t>
      </w:r>
      <w:r w:rsidR="00464A8C" w:rsidRPr="00464A8C">
        <w:rPr>
          <w:rFonts w:cs="Calibri"/>
        </w:rPr>
        <w:t>r</w:t>
      </w:r>
      <w:r w:rsidR="00464A8C" w:rsidRPr="00464A8C">
        <w:rPr>
          <w:rFonts w:cs="Calibri"/>
          <w:spacing w:val="-2"/>
        </w:rPr>
        <w:t>e</w:t>
      </w:r>
      <w:r w:rsidR="00464A8C" w:rsidRPr="00464A8C">
        <w:rPr>
          <w:rFonts w:cs="Calibri"/>
          <w:spacing w:val="1"/>
        </w:rPr>
        <w:t>me</w:t>
      </w:r>
      <w:r w:rsidR="00464A8C" w:rsidRPr="00464A8C">
        <w:rPr>
          <w:rFonts w:cs="Calibri"/>
          <w:spacing w:val="-1"/>
        </w:rPr>
        <w:t>n</w:t>
      </w:r>
      <w:r w:rsidR="00464A8C">
        <w:rPr>
          <w:rFonts w:cs="Calibri"/>
        </w:rPr>
        <w:t>t a</w:t>
      </w:r>
      <w:r w:rsidR="00464A8C" w:rsidRPr="00464A8C">
        <w:rPr>
          <w:rFonts w:cs="Calibri"/>
          <w:spacing w:val="-1"/>
        </w:rPr>
        <w:t>n</w:t>
      </w:r>
      <w:r w:rsidR="00464A8C">
        <w:rPr>
          <w:rFonts w:cs="Calibri"/>
        </w:rPr>
        <w:t xml:space="preserve">d </w:t>
      </w:r>
      <w:r w:rsidR="00406793" w:rsidRPr="00464A8C">
        <w:rPr>
          <w:rFonts w:cs="Calibri"/>
          <w:spacing w:val="-2"/>
        </w:rPr>
        <w:t>c</w:t>
      </w:r>
      <w:r w:rsidR="00406793" w:rsidRPr="00464A8C">
        <w:rPr>
          <w:rFonts w:cs="Calibri"/>
          <w:spacing w:val="1"/>
        </w:rPr>
        <w:t>o</w:t>
      </w:r>
      <w:r w:rsidR="00406793" w:rsidRPr="00464A8C">
        <w:rPr>
          <w:rFonts w:cs="Calibri"/>
          <w:spacing w:val="-1"/>
        </w:rPr>
        <w:t>n</w:t>
      </w:r>
      <w:r w:rsidR="00406793" w:rsidRPr="00464A8C">
        <w:rPr>
          <w:rFonts w:cs="Calibri"/>
        </w:rPr>
        <w:t>tra</w:t>
      </w:r>
      <w:r w:rsidR="00406793" w:rsidRPr="00464A8C">
        <w:rPr>
          <w:rFonts w:cs="Calibri"/>
          <w:spacing w:val="-2"/>
        </w:rPr>
        <w:t>c</w:t>
      </w:r>
      <w:r w:rsidR="00406793" w:rsidRPr="00464A8C">
        <w:rPr>
          <w:rFonts w:cs="Calibri"/>
        </w:rPr>
        <w:t>t</w:t>
      </w:r>
      <w:r w:rsidR="00406793" w:rsidRPr="00464A8C">
        <w:rPr>
          <w:rFonts w:cs="Calibri"/>
          <w:spacing w:val="-3"/>
        </w:rPr>
        <w:t>i</w:t>
      </w:r>
      <w:r w:rsidR="00406793" w:rsidRPr="00464A8C">
        <w:rPr>
          <w:rFonts w:cs="Calibri"/>
          <w:spacing w:val="-1"/>
        </w:rPr>
        <w:t>n</w:t>
      </w:r>
      <w:r w:rsidR="00406793" w:rsidRPr="00464A8C">
        <w:rPr>
          <w:rFonts w:cs="Calibri"/>
        </w:rPr>
        <w:t xml:space="preserve">g </w:t>
      </w:r>
      <w:r w:rsidR="00406793" w:rsidRPr="00464A8C">
        <w:rPr>
          <w:rFonts w:cs="Calibri"/>
          <w:spacing w:val="22"/>
        </w:rPr>
        <w:t>processes</w:t>
      </w:r>
      <w:r w:rsidR="00464A8C" w:rsidRPr="00464A8C">
        <w:rPr>
          <w:rFonts w:cs="Calibri"/>
        </w:rPr>
        <w:t xml:space="preserve">. </w:t>
      </w:r>
      <w:r w:rsidR="00464A8C">
        <w:rPr>
          <w:rFonts w:cs="Calibri"/>
        </w:rPr>
        <w:t xml:space="preserve"> </w:t>
      </w:r>
      <w:r w:rsidRPr="00464A8C">
        <w:rPr>
          <w:rFonts w:asciiTheme="minorHAnsi" w:hAnsiTheme="minorHAnsi"/>
          <w:spacing w:val="-5"/>
          <w:szCs w:val="20"/>
        </w:rPr>
        <w:t xml:space="preserve">Failure to submit a Utilization Plan as instructed later in this solicitation may render the Offer non-responsive.  </w:t>
      </w:r>
      <w:r w:rsidR="00464A8C">
        <w:rPr>
          <w:rFonts w:asciiTheme="minorHAnsi" w:hAnsiTheme="minorHAnsi"/>
          <w:spacing w:val="-5"/>
          <w:szCs w:val="20"/>
        </w:rPr>
        <w:t xml:space="preserve">  </w:t>
      </w:r>
      <w:r w:rsidRPr="00464A8C">
        <w:rPr>
          <w:rFonts w:asciiTheme="minorHAnsi" w:hAnsiTheme="minorHAnsi"/>
          <w:spacing w:val="-5"/>
          <w:szCs w:val="20"/>
        </w:rPr>
        <w:t>All questions regarding the subcontracting goa</w:t>
      </w:r>
      <w:r w:rsidR="00DF0D96">
        <w:rPr>
          <w:rFonts w:asciiTheme="minorHAnsi" w:hAnsiTheme="minorHAnsi"/>
          <w:spacing w:val="-5"/>
          <w:szCs w:val="20"/>
        </w:rPr>
        <w:t xml:space="preserve">l must be directed to the Agency </w:t>
      </w:r>
      <w:r w:rsidR="00464A8C">
        <w:rPr>
          <w:rFonts w:asciiTheme="minorHAnsi" w:hAnsiTheme="minorHAnsi"/>
          <w:spacing w:val="-5"/>
          <w:szCs w:val="20"/>
        </w:rPr>
        <w:t>DBE</w:t>
      </w:r>
      <w:r w:rsidRPr="00464A8C">
        <w:rPr>
          <w:rFonts w:asciiTheme="minorHAnsi" w:hAnsiTheme="minorHAnsi"/>
          <w:spacing w:val="-5"/>
          <w:szCs w:val="20"/>
        </w:rPr>
        <w:t xml:space="preserve"> Liaison prior to submission of proposals.</w:t>
      </w:r>
    </w:p>
    <w:p w14:paraId="2C683FD9" w14:textId="3C3B4ED2" w:rsidR="00181A8B" w:rsidRPr="00181A8B" w:rsidRDefault="00181A8B" w:rsidP="00D75D3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0" w:line="240" w:lineRule="auto"/>
        <w:ind w:left="1440"/>
        <w:contextualSpacing w:val="0"/>
        <w:jc w:val="both"/>
        <w:rPr>
          <w:rFonts w:asciiTheme="minorHAnsi" w:hAnsiTheme="minorHAnsi"/>
        </w:rPr>
      </w:pPr>
      <w:r w:rsidRPr="00F458A8">
        <w:rPr>
          <w:rFonts w:asciiTheme="minorHAnsi" w:hAnsiTheme="minorHAnsi"/>
        </w:rPr>
        <w:t xml:space="preserve">Does this solicitation contain a DBE goal?  </w:t>
      </w:r>
      <w:r w:rsidRPr="00F458A8">
        <w:rPr>
          <w:rFonts w:asciiTheme="minorHAnsi" w:hAnsiTheme="minorHAnsi" w:cs="Arial"/>
        </w:rPr>
        <w:fldChar w:fldCharType="begin">
          <w:ffData>
            <w:name w:val="Check1"/>
            <w:enabled/>
            <w:calcOnExit w:val="0"/>
            <w:checkBox>
              <w:sizeAuto/>
              <w:default w:val="0"/>
            </w:checkBox>
          </w:ffData>
        </w:fldChar>
      </w:r>
      <w:r w:rsidRPr="00F458A8">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Pr="00F458A8">
        <w:rPr>
          <w:rFonts w:asciiTheme="minorHAnsi" w:hAnsiTheme="minorHAnsi" w:cs="Arial"/>
        </w:rPr>
        <w:fldChar w:fldCharType="end"/>
      </w:r>
      <w:r w:rsidRPr="00F458A8">
        <w:rPr>
          <w:rFonts w:asciiTheme="minorHAnsi" w:hAnsiTheme="minorHAnsi" w:cs="Arial"/>
        </w:rPr>
        <w:t xml:space="preserve"> Yes </w:t>
      </w:r>
      <w:r w:rsidR="00F458A8" w:rsidRPr="00F458A8">
        <w:rPr>
          <w:rFonts w:asciiTheme="minorHAnsi" w:hAnsiTheme="minorHAnsi" w:cs="Arial"/>
        </w:rPr>
        <w:fldChar w:fldCharType="begin">
          <w:ffData>
            <w:name w:val=""/>
            <w:enabled/>
            <w:calcOnExit w:val="0"/>
            <w:checkBox>
              <w:sizeAuto/>
              <w:default w:val="1"/>
            </w:checkBox>
          </w:ffData>
        </w:fldChar>
      </w:r>
      <w:r w:rsidR="00F458A8" w:rsidRPr="00F458A8">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00F458A8" w:rsidRPr="00F458A8">
        <w:rPr>
          <w:rFonts w:asciiTheme="minorHAnsi" w:hAnsiTheme="minorHAnsi" w:cs="Arial"/>
        </w:rPr>
        <w:fldChar w:fldCharType="end"/>
      </w:r>
      <w:r w:rsidRPr="00F458A8">
        <w:rPr>
          <w:rFonts w:asciiTheme="minorHAnsi" w:hAnsiTheme="minorHAnsi" w:cs="Arial"/>
        </w:rPr>
        <w:t xml:space="preserve"> No</w:t>
      </w:r>
    </w:p>
    <w:p w14:paraId="36663336" w14:textId="3B26FBE9" w:rsidR="00181A8B" w:rsidRPr="00F458A8"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b/>
          <w:bCs/>
          <w:color w:val="000000" w:themeColor="text1"/>
        </w:rPr>
      </w:pPr>
      <w:r w:rsidRPr="00F458A8">
        <w:rPr>
          <w:rFonts w:asciiTheme="minorHAnsi" w:hAnsiTheme="minorHAnsi"/>
        </w:rPr>
        <w:t>If yes, the DBE goal</w:t>
      </w:r>
      <w:r w:rsidR="00D75D36">
        <w:rPr>
          <w:rFonts w:asciiTheme="minorHAnsi" w:hAnsiTheme="minorHAnsi"/>
        </w:rPr>
        <w:t>:</w:t>
      </w:r>
      <w:r w:rsidRPr="00181A8B">
        <w:rPr>
          <w:rFonts w:asciiTheme="minorHAnsi" w:hAnsiTheme="minorHAnsi"/>
        </w:rPr>
        <w:t xml:space="preserve"> </w:t>
      </w:r>
      <w:r w:rsidR="00B252B2">
        <w:rPr>
          <w:rFonts w:asciiTheme="minorHAnsi" w:hAnsiTheme="minorHAnsi"/>
          <w:b/>
          <w:bCs/>
          <w:color w:val="000000" w:themeColor="text1"/>
        </w:rPr>
        <w:t>N/A</w:t>
      </w:r>
    </w:p>
    <w:p w14:paraId="09C76E1F" w14:textId="67AB6E8D" w:rsidR="00D419B7" w:rsidRPr="00863296" w:rsidRDefault="00464A8C" w:rsidP="00567266">
      <w:pPr>
        <w:spacing w:before="60" w:after="60" w:line="240" w:lineRule="auto"/>
        <w:ind w:left="839" w:right="58" w:hanging="720"/>
        <w:jc w:val="both"/>
        <w:rPr>
          <w:rFonts w:asciiTheme="minorHAnsi" w:hAnsiTheme="minorHAnsi"/>
          <w:spacing w:val="-5"/>
          <w:szCs w:val="20"/>
        </w:rPr>
      </w:pPr>
      <w:r>
        <w:rPr>
          <w:rFonts w:asciiTheme="minorHAnsi" w:hAnsiTheme="minorHAnsi"/>
          <w:spacing w:val="-5"/>
          <w:szCs w:val="20"/>
        </w:rPr>
        <w:tab/>
      </w:r>
      <w:r>
        <w:rPr>
          <w:rFonts w:asciiTheme="minorHAnsi" w:hAnsiTheme="minorHAnsi"/>
          <w:spacing w:val="-5"/>
          <w:szCs w:val="20"/>
        </w:rPr>
        <w:tab/>
      </w:r>
      <w:r>
        <w:rPr>
          <w:rFonts w:asciiTheme="minorHAnsi" w:hAnsiTheme="minorHAnsi"/>
        </w:rPr>
        <w:t>DBE</w:t>
      </w:r>
      <w:r w:rsidR="00D419B7">
        <w:rPr>
          <w:rFonts w:asciiTheme="minorHAnsi" w:hAnsiTheme="minorHAnsi"/>
        </w:rPr>
        <w:t xml:space="preserve"> </w:t>
      </w:r>
      <w:r w:rsidR="00406793">
        <w:rPr>
          <w:rFonts w:asciiTheme="minorHAnsi" w:hAnsiTheme="minorHAnsi"/>
        </w:rPr>
        <w:t>Liaison</w:t>
      </w:r>
      <w:r w:rsidR="00D419B7">
        <w:rPr>
          <w:rFonts w:asciiTheme="minorHAnsi" w:hAnsiTheme="minorHAnsi"/>
        </w:rPr>
        <w:t xml:space="preserve">:  </w:t>
      </w:r>
      <w:r w:rsidR="00E80D15">
        <w:rPr>
          <w:rFonts w:asciiTheme="minorHAnsi" w:hAnsiTheme="minorHAnsi"/>
          <w:b/>
        </w:rPr>
        <w:t>Susan Ridgeway</w:t>
      </w:r>
    </w:p>
    <w:p w14:paraId="42D84406" w14:textId="36BD0AB0" w:rsidR="00D419B7" w:rsidRPr="00863296" w:rsidRDefault="00D419B7" w:rsidP="0056726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contextualSpacing w:val="0"/>
        <w:jc w:val="both"/>
        <w:rPr>
          <w:rFonts w:asciiTheme="minorHAnsi" w:hAnsiTheme="minorHAnsi"/>
          <w:spacing w:val="-5"/>
          <w:szCs w:val="20"/>
        </w:rPr>
      </w:pPr>
      <w:r>
        <w:rPr>
          <w:rFonts w:asciiTheme="minorHAnsi" w:hAnsiTheme="minorHAnsi"/>
        </w:rPr>
        <w:t xml:space="preserve">Phone Number: </w:t>
      </w:r>
      <w:r w:rsidR="00E80D15">
        <w:rPr>
          <w:rFonts w:asciiTheme="minorHAnsi" w:hAnsiTheme="minorHAnsi"/>
        </w:rPr>
        <w:t>(</w:t>
      </w:r>
      <w:r w:rsidR="009F5851">
        <w:rPr>
          <w:rFonts w:asciiTheme="minorHAnsi" w:hAnsiTheme="minorHAnsi"/>
        </w:rPr>
        <w:t>217</w:t>
      </w:r>
      <w:r w:rsidR="00E80D15">
        <w:rPr>
          <w:rFonts w:asciiTheme="minorHAnsi" w:hAnsiTheme="minorHAnsi"/>
        </w:rPr>
        <w:t xml:space="preserve">) </w:t>
      </w:r>
      <w:r w:rsidR="009F5851">
        <w:rPr>
          <w:rFonts w:asciiTheme="minorHAnsi" w:hAnsiTheme="minorHAnsi"/>
        </w:rPr>
        <w:t>52</w:t>
      </w:r>
      <w:r w:rsidR="00AA6BEC">
        <w:rPr>
          <w:rFonts w:asciiTheme="minorHAnsi" w:hAnsiTheme="minorHAnsi"/>
        </w:rPr>
        <w:t>5</w:t>
      </w:r>
      <w:r w:rsidR="009F5851">
        <w:rPr>
          <w:rFonts w:asciiTheme="minorHAnsi" w:hAnsiTheme="minorHAnsi"/>
        </w:rPr>
        <w:t>-</w:t>
      </w:r>
      <w:r w:rsidR="00AA6BEC">
        <w:rPr>
          <w:rFonts w:asciiTheme="minorHAnsi" w:hAnsiTheme="minorHAnsi"/>
        </w:rPr>
        <w:t>4611</w:t>
      </w:r>
      <w:r w:rsidR="009F5851">
        <w:rPr>
          <w:rFonts w:asciiTheme="minorHAnsi" w:hAnsiTheme="minorHAnsi"/>
        </w:rPr>
        <w:t xml:space="preserve"> </w:t>
      </w:r>
    </w:p>
    <w:p w14:paraId="7DB66CD2" w14:textId="5000102A" w:rsidR="00D419B7" w:rsidRPr="00863296" w:rsidRDefault="00D419B7" w:rsidP="0056726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contextualSpacing w:val="0"/>
        <w:jc w:val="both"/>
        <w:rPr>
          <w:rFonts w:asciiTheme="minorHAnsi" w:hAnsiTheme="minorHAnsi"/>
          <w:spacing w:val="-5"/>
          <w:szCs w:val="20"/>
        </w:rPr>
      </w:pPr>
      <w:r>
        <w:rPr>
          <w:rFonts w:asciiTheme="minorHAnsi" w:hAnsiTheme="minorHAnsi"/>
        </w:rPr>
        <w:t xml:space="preserve">Email Address:  </w:t>
      </w:r>
      <w:hyperlink r:id="rId30" w:history="1">
        <w:r w:rsidR="00E80D15" w:rsidRPr="00E93E67">
          <w:rPr>
            <w:rStyle w:val="Hyperlink"/>
            <w:rFonts w:asciiTheme="minorHAnsi" w:hAnsiTheme="minorHAnsi"/>
            <w:sz w:val="22"/>
          </w:rPr>
          <w:t>Susan.Ridgeway@illinois.gov</w:t>
        </w:r>
      </w:hyperlink>
      <w:r w:rsidR="00E80D15">
        <w:rPr>
          <w:rFonts w:asciiTheme="minorHAnsi" w:hAnsiTheme="minorHAnsi"/>
        </w:rPr>
        <w:t xml:space="preserve"> </w:t>
      </w:r>
    </w:p>
    <w:p w14:paraId="0C10A073" w14:textId="77777777" w:rsidR="00181A8B" w:rsidRPr="00C26E35" w:rsidRDefault="00181A8B" w:rsidP="00D75D36">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120" w:line="23" w:lineRule="atLeast"/>
        <w:ind w:left="720" w:firstLine="0"/>
        <w:contextualSpacing w:val="0"/>
        <w:jc w:val="both"/>
        <w:rPr>
          <w:rFonts w:asciiTheme="minorHAnsi" w:hAnsiTheme="minorHAnsi"/>
          <w:spacing w:val="-5"/>
          <w:szCs w:val="20"/>
        </w:rPr>
      </w:pPr>
      <w:r w:rsidRPr="00C26E35">
        <w:rPr>
          <w:rFonts w:asciiTheme="minorHAnsi" w:hAnsiTheme="minorHAnsi"/>
          <w:b/>
          <w:spacing w:val="-5"/>
          <w:szCs w:val="20"/>
        </w:rPr>
        <w:t>VETERAN SMALL BUSINESS PARTICIPATION AND UTILIZATION PLAN</w:t>
      </w:r>
      <w:r w:rsidRPr="00C26E35">
        <w:rPr>
          <w:rFonts w:asciiTheme="minorHAnsi" w:hAnsiTheme="minorHAnsi"/>
          <w:spacing w:val="-5"/>
          <w:szCs w:val="20"/>
        </w:rPr>
        <w:t xml:space="preserve">:  This solicitation may contain a goal to </w:t>
      </w:r>
      <w:r w:rsidR="000021D7">
        <w:rPr>
          <w:rFonts w:asciiTheme="minorHAnsi" w:hAnsiTheme="minorHAnsi"/>
          <w:spacing w:val="-5"/>
          <w:szCs w:val="20"/>
        </w:rPr>
        <w:tab/>
      </w:r>
      <w:r w:rsidRPr="00C26E35">
        <w:rPr>
          <w:rFonts w:asciiTheme="minorHAnsi" w:hAnsiTheme="minorHAnsi"/>
          <w:spacing w:val="-5"/>
          <w:szCs w:val="20"/>
        </w:rPr>
        <w:t xml:space="preserve">include businesses owned and controlled by military veterans in the State’s procurement and contracting </w:t>
      </w:r>
      <w:r w:rsidR="000021D7">
        <w:rPr>
          <w:rFonts w:asciiTheme="minorHAnsi" w:hAnsiTheme="minorHAnsi"/>
          <w:spacing w:val="-5"/>
          <w:szCs w:val="20"/>
        </w:rPr>
        <w:tab/>
      </w:r>
      <w:r w:rsidRPr="00C26E35">
        <w:rPr>
          <w:rFonts w:asciiTheme="minorHAnsi" w:hAnsiTheme="minorHAnsi"/>
          <w:spacing w:val="-5"/>
          <w:szCs w:val="20"/>
        </w:rPr>
        <w:t xml:space="preserve">processes.  If the solicitation contains a goal, then failure to submit a Utilization Plan as instructed later in this </w:t>
      </w:r>
      <w:r w:rsidR="000021D7">
        <w:rPr>
          <w:rFonts w:asciiTheme="minorHAnsi" w:hAnsiTheme="minorHAnsi"/>
          <w:spacing w:val="-5"/>
          <w:szCs w:val="20"/>
        </w:rPr>
        <w:tab/>
      </w:r>
      <w:r w:rsidRPr="00C26E35">
        <w:rPr>
          <w:rFonts w:asciiTheme="minorHAnsi" w:hAnsiTheme="minorHAnsi"/>
          <w:spacing w:val="-5"/>
          <w:szCs w:val="20"/>
        </w:rPr>
        <w:t xml:space="preserve">solicitation may render the Offer non-responsive.  All questions regarding the subcontracting goal must be </w:t>
      </w:r>
      <w:r w:rsidR="000021D7">
        <w:rPr>
          <w:rFonts w:asciiTheme="minorHAnsi" w:hAnsiTheme="minorHAnsi"/>
          <w:spacing w:val="-5"/>
          <w:szCs w:val="20"/>
        </w:rPr>
        <w:tab/>
      </w:r>
      <w:r w:rsidRPr="00C26E35">
        <w:rPr>
          <w:rFonts w:asciiTheme="minorHAnsi" w:hAnsiTheme="minorHAnsi"/>
          <w:spacing w:val="-5"/>
          <w:szCs w:val="20"/>
        </w:rPr>
        <w:t>directed to the Department Veteran Small Business Liaison prior to submission of proposals.</w:t>
      </w:r>
    </w:p>
    <w:p w14:paraId="74E813F8" w14:textId="642A06A7" w:rsidR="00181A8B" w:rsidRPr="00C26E35" w:rsidRDefault="00181A8B" w:rsidP="0056726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contextualSpacing w:val="0"/>
        <w:jc w:val="both"/>
        <w:rPr>
          <w:rFonts w:asciiTheme="minorHAnsi" w:hAnsiTheme="minorHAnsi"/>
        </w:rPr>
      </w:pPr>
      <w:r w:rsidRPr="00C26E35">
        <w:rPr>
          <w:rFonts w:asciiTheme="minorHAnsi" w:hAnsiTheme="minorHAnsi"/>
        </w:rPr>
        <w:t xml:space="preserve">Does this solicitation contain a Veteran Small Business goal?  </w:t>
      </w:r>
      <w:r w:rsidRPr="00C26E35">
        <w:rPr>
          <w:rFonts w:asciiTheme="minorHAnsi" w:hAnsiTheme="minorHAnsi" w:cs="Arial"/>
        </w:rPr>
        <w:fldChar w:fldCharType="begin">
          <w:ffData>
            <w:name w:val="Check1"/>
            <w:enabled/>
            <w:calcOnExit w:val="0"/>
            <w:checkBox>
              <w:sizeAuto/>
              <w:default w:val="0"/>
            </w:checkBox>
          </w:ffData>
        </w:fldChar>
      </w:r>
      <w:r w:rsidRPr="00C26E35">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Pr="00C26E35">
        <w:rPr>
          <w:rFonts w:asciiTheme="minorHAnsi" w:hAnsiTheme="minorHAnsi" w:cs="Arial"/>
        </w:rPr>
        <w:fldChar w:fldCharType="end"/>
      </w:r>
      <w:r w:rsidRPr="00C26E35">
        <w:rPr>
          <w:rFonts w:asciiTheme="minorHAnsi" w:hAnsiTheme="minorHAnsi" w:cs="Arial"/>
        </w:rPr>
        <w:t xml:space="preserve"> Yes </w:t>
      </w:r>
      <w:r w:rsidR="003E6A8D">
        <w:rPr>
          <w:rFonts w:asciiTheme="minorHAnsi" w:hAnsiTheme="minorHAnsi" w:cs="Arial"/>
        </w:rPr>
        <w:fldChar w:fldCharType="begin">
          <w:ffData>
            <w:name w:val=""/>
            <w:enabled/>
            <w:calcOnExit w:val="0"/>
            <w:checkBox>
              <w:sizeAuto/>
              <w:default w:val="1"/>
            </w:checkBox>
          </w:ffData>
        </w:fldChar>
      </w:r>
      <w:r w:rsidR="003E6A8D">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003E6A8D">
        <w:rPr>
          <w:rFonts w:asciiTheme="minorHAnsi" w:hAnsiTheme="minorHAnsi" w:cs="Arial"/>
        </w:rPr>
        <w:fldChar w:fldCharType="end"/>
      </w:r>
      <w:r w:rsidRPr="00C26E35">
        <w:rPr>
          <w:rFonts w:asciiTheme="minorHAnsi" w:hAnsiTheme="minorHAnsi" w:cs="Arial"/>
        </w:rPr>
        <w:t xml:space="preserve"> No</w:t>
      </w:r>
    </w:p>
    <w:p w14:paraId="06531A24" w14:textId="02D2D867"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rPr>
      </w:pPr>
      <w:r w:rsidRPr="00181A8B">
        <w:rPr>
          <w:rFonts w:asciiTheme="minorHAnsi" w:hAnsiTheme="minorHAnsi"/>
        </w:rPr>
        <w:t xml:space="preserve">If yes, then the Veteran Small Business goal </w:t>
      </w:r>
      <w:r w:rsidR="00E80D15" w:rsidRPr="00181A8B">
        <w:rPr>
          <w:rFonts w:asciiTheme="minorHAnsi" w:hAnsiTheme="minorHAnsi"/>
        </w:rPr>
        <w:t>is</w:t>
      </w:r>
      <w:r w:rsidRPr="00181A8B">
        <w:rPr>
          <w:rFonts w:asciiTheme="minorHAnsi" w:hAnsiTheme="minorHAnsi"/>
        </w:rPr>
        <w:t xml:space="preserve"> </w:t>
      </w:r>
      <w:r w:rsidR="003E6A8D" w:rsidRPr="003E6A8D">
        <w:rPr>
          <w:rFonts w:asciiTheme="minorHAnsi" w:hAnsiTheme="minorHAnsi"/>
          <w:b/>
          <w:bCs/>
          <w:color w:val="000000" w:themeColor="text1"/>
        </w:rPr>
        <w:t>N</w:t>
      </w:r>
      <w:r w:rsidR="00E80D15">
        <w:rPr>
          <w:rFonts w:asciiTheme="minorHAnsi" w:hAnsiTheme="minorHAnsi"/>
          <w:b/>
          <w:bCs/>
          <w:color w:val="000000" w:themeColor="text1"/>
        </w:rPr>
        <w:t>/</w:t>
      </w:r>
      <w:r w:rsidR="003E6A8D" w:rsidRPr="003E6A8D">
        <w:rPr>
          <w:rFonts w:asciiTheme="minorHAnsi" w:hAnsiTheme="minorHAnsi"/>
          <w:b/>
          <w:bCs/>
          <w:color w:val="000000" w:themeColor="text1"/>
        </w:rPr>
        <w:t>A</w:t>
      </w:r>
    </w:p>
    <w:p w14:paraId="3D1E9319" w14:textId="33C6EC72"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spacing w:val="-5"/>
          <w:szCs w:val="20"/>
        </w:rPr>
      </w:pPr>
      <w:r w:rsidRPr="00181A8B">
        <w:rPr>
          <w:rFonts w:asciiTheme="minorHAnsi" w:hAnsiTheme="minorHAnsi"/>
        </w:rPr>
        <w:t xml:space="preserve">Veteran Small Business Liaison:  </w:t>
      </w:r>
      <w:r w:rsidR="003E6A8D">
        <w:rPr>
          <w:rFonts w:asciiTheme="minorHAnsi" w:hAnsiTheme="minorHAnsi"/>
          <w:b/>
        </w:rPr>
        <w:t>Omolara Erewele</w:t>
      </w:r>
      <w:r w:rsidR="003E6A8D" w:rsidRPr="00C26E35">
        <w:rPr>
          <w:rFonts w:asciiTheme="minorHAnsi" w:hAnsiTheme="minorHAnsi"/>
        </w:rPr>
        <w:t>, APO</w:t>
      </w:r>
    </w:p>
    <w:p w14:paraId="58FDEC83" w14:textId="28520D92"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spacing w:val="-5"/>
          <w:szCs w:val="20"/>
        </w:rPr>
      </w:pPr>
      <w:r w:rsidRPr="00181A8B">
        <w:rPr>
          <w:rFonts w:asciiTheme="minorHAnsi" w:hAnsiTheme="minorHAnsi"/>
        </w:rPr>
        <w:t>Phone Number</w:t>
      </w:r>
      <w:r w:rsidR="00E80D15" w:rsidRPr="00181A8B">
        <w:rPr>
          <w:rFonts w:asciiTheme="minorHAnsi" w:hAnsiTheme="minorHAnsi"/>
        </w:rPr>
        <w:t>: (</w:t>
      </w:r>
      <w:r w:rsidR="003E6A8D">
        <w:rPr>
          <w:rFonts w:asciiTheme="minorHAnsi" w:hAnsiTheme="minorHAnsi"/>
        </w:rPr>
        <w:t>217) 785-5234</w:t>
      </w:r>
    </w:p>
    <w:p w14:paraId="206753E7" w14:textId="14C4F04C"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spacing w:val="-5"/>
          <w:szCs w:val="20"/>
        </w:rPr>
      </w:pPr>
      <w:r w:rsidRPr="00181A8B">
        <w:rPr>
          <w:rFonts w:asciiTheme="minorHAnsi" w:hAnsiTheme="minorHAnsi"/>
        </w:rPr>
        <w:t xml:space="preserve">Email Address:  </w:t>
      </w:r>
      <w:hyperlink r:id="rId31" w:history="1">
        <w:r w:rsidR="003E6A8D" w:rsidRPr="003E6A8D">
          <w:rPr>
            <w:rFonts w:asciiTheme="minorHAnsi" w:eastAsiaTheme="minorHAnsi" w:hAnsiTheme="minorHAnsi" w:cstheme="minorBidi"/>
            <w:color w:val="0000FF" w:themeColor="hyperlink"/>
            <w:u w:val="single"/>
          </w:rPr>
          <w:t>Omolara.Erewele@illinois.gov</w:t>
        </w:r>
      </w:hyperlink>
      <w:r w:rsidR="003E6A8D" w:rsidRPr="003E6A8D">
        <w:rPr>
          <w:rFonts w:asciiTheme="minorHAnsi" w:eastAsiaTheme="minorHAnsi" w:hAnsiTheme="minorHAnsi" w:cstheme="minorBidi"/>
        </w:rPr>
        <w:t xml:space="preserve">   </w:t>
      </w:r>
    </w:p>
    <w:p w14:paraId="7E057206" w14:textId="77777777" w:rsidR="00D55102" w:rsidRPr="00C26E35" w:rsidRDefault="00D55102" w:rsidP="00D5510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rPr>
          <w:rFonts w:asciiTheme="minorHAnsi" w:hAnsiTheme="minorHAnsi"/>
          <w:spacing w:val="-5"/>
          <w:szCs w:val="20"/>
        </w:rPr>
      </w:pPr>
      <w:r w:rsidRPr="004D7D05">
        <w:rPr>
          <w:rFonts w:asciiTheme="minorHAnsi" w:hAnsiTheme="minorHAnsi"/>
          <w:spacing w:val="-5"/>
          <w:szCs w:val="20"/>
        </w:rPr>
        <w:lastRenderedPageBreak/>
        <w:t>Vendor</w:t>
      </w:r>
      <w:r w:rsidRPr="00C26E35">
        <w:rPr>
          <w:rFonts w:asciiTheme="minorHAnsi" w:hAnsiTheme="minorHAnsi"/>
          <w:spacing w:val="-5"/>
          <w:szCs w:val="20"/>
        </w:rPr>
        <w:t xml:space="preserve">s who submit Offers for State contracts shall not be given a period after the Offer closing date to cure deficiencies in the Utilization Plan and the Letter of Intent, unless mandated by Federal law or regulation.  30 ILCS 575(4)(e).  Businesses included in Utilization Plans as meeting Veteran Owned Small Business (VOSB) and Service Disabled Veteran Owned Small Business (SDVOSB) requirements as prime vendors or subcontractors must be certified by CMS as VOSB or SDVOSB vendors prior to the Offer closing date.  Go to </w:t>
      </w:r>
      <w:hyperlink r:id="rId32" w:history="1">
        <w:r w:rsidRPr="00356626">
          <w:rPr>
            <w:rStyle w:val="Hyperlink"/>
            <w:rFonts w:asciiTheme="minorHAnsi" w:hAnsiTheme="minorHAnsi" w:cstheme="minorHAnsi"/>
            <w:i/>
            <w:iCs/>
            <w:sz w:val="22"/>
          </w:rPr>
          <w:t>https://cei.illinois.gov/veterans-business-program.html</w:t>
        </w:r>
      </w:hyperlink>
      <w:r>
        <w:rPr>
          <w:rFonts w:asciiTheme="minorHAnsi" w:hAnsiTheme="minorHAnsi" w:cstheme="minorHAnsi"/>
          <w:i/>
          <w:iCs/>
        </w:rPr>
        <w:t xml:space="preserve"> </w:t>
      </w:r>
      <w:hyperlink w:history="1"/>
      <w:r w:rsidRPr="004670C5">
        <w:rPr>
          <w:rFonts w:asciiTheme="minorHAnsi" w:hAnsiTheme="minorHAnsi"/>
          <w:spacing w:val="-5"/>
        </w:rPr>
        <w:t xml:space="preserve"> </w:t>
      </w:r>
      <w:r w:rsidRPr="00C26E35">
        <w:rPr>
          <w:rFonts w:asciiTheme="minorHAnsi" w:hAnsiTheme="minorHAnsi"/>
          <w:spacing w:val="-5"/>
          <w:szCs w:val="20"/>
        </w:rPr>
        <w:t>for complete requirements for VOSB or SDVOSB certification.</w:t>
      </w:r>
      <w:r>
        <w:rPr>
          <w:rFonts w:asciiTheme="minorHAnsi" w:hAnsiTheme="minorHAnsi"/>
          <w:spacing w:val="-5"/>
          <w:szCs w:val="20"/>
        </w:rPr>
        <w:t xml:space="preserve"> Go to </w:t>
      </w:r>
      <w:hyperlink r:id="rId33" w:history="1">
        <w:r w:rsidRPr="00356626">
          <w:rPr>
            <w:rStyle w:val="Hyperlink"/>
            <w:rFonts w:asciiTheme="minorHAnsi" w:hAnsiTheme="minorHAnsi" w:cstheme="minorHAnsi"/>
            <w:i/>
            <w:iCs/>
            <w:sz w:val="22"/>
          </w:rPr>
          <w:t>https://ceibep.diversitysoftware.com/</w:t>
        </w:r>
      </w:hyperlink>
      <w:r>
        <w:rPr>
          <w:rFonts w:asciiTheme="minorHAnsi" w:hAnsiTheme="minorHAnsi" w:cstheme="minorHAnsi"/>
          <w:i/>
          <w:iCs/>
        </w:rPr>
        <w:t xml:space="preserve"> </w:t>
      </w:r>
      <w:r w:rsidRPr="004670C5">
        <w:rPr>
          <w:rFonts w:asciiTheme="minorHAnsi" w:hAnsiTheme="minorHAnsi"/>
          <w:spacing w:val="-5"/>
        </w:rPr>
        <w:t xml:space="preserve"> to search for certified VOSB and SDVOSB vendors.</w:t>
      </w:r>
    </w:p>
    <w:p w14:paraId="3C2E5E4A" w14:textId="7D73E5F5" w:rsidR="001A4BDA" w:rsidRPr="001A4BDA" w:rsidRDefault="001A4BDA" w:rsidP="004C6EE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center"/>
        <w:rPr>
          <w:rFonts w:asciiTheme="minorHAnsi" w:hAnsiTheme="minorHAnsi"/>
          <w:spacing w:val="-5"/>
          <w:szCs w:val="20"/>
        </w:rPr>
        <w:sectPr w:rsidR="001A4BDA" w:rsidRPr="001A4BDA" w:rsidSect="00626D64">
          <w:pgSz w:w="12240" w:h="15840" w:code="1"/>
          <w:pgMar w:top="432" w:right="720" w:bottom="720" w:left="720" w:header="435" w:footer="360" w:gutter="0"/>
          <w:cols w:space="720"/>
          <w:docGrid w:linePitch="299"/>
        </w:sectPr>
      </w:pPr>
      <w:r w:rsidRPr="001A4BDA">
        <w:rPr>
          <w:rFonts w:asciiTheme="minorHAnsi" w:hAnsiTheme="minorHAnsi"/>
          <w:b/>
          <w:sz w:val="28"/>
          <w:szCs w:val="28"/>
        </w:rPr>
        <w:t>-END OF INSTRUCTIONS-</w:t>
      </w:r>
    </w:p>
    <w:p w14:paraId="59E40CAE" w14:textId="77777777" w:rsidR="00921E78" w:rsidRPr="00651BEA" w:rsidRDefault="00921E78" w:rsidP="006F1577">
      <w:pPr>
        <w:pStyle w:val="ListParagraph"/>
        <w:numPr>
          <w:ilvl w:val="0"/>
          <w:numId w:val="12"/>
        </w:numPr>
        <w:tabs>
          <w:tab w:val="left" w:pos="720"/>
          <w:tab w:val="left" w:pos="1440"/>
        </w:tabs>
        <w:spacing w:before="240" w:line="23" w:lineRule="atLeast"/>
        <w:contextualSpacing w:val="0"/>
        <w:jc w:val="both"/>
        <w:rPr>
          <w:rFonts w:asciiTheme="minorHAnsi" w:hAnsiTheme="minorHAnsi"/>
          <w:b/>
          <w:sz w:val="24"/>
          <w:szCs w:val="24"/>
        </w:rPr>
      </w:pPr>
      <w:r w:rsidRPr="00651BEA">
        <w:rPr>
          <w:rFonts w:asciiTheme="minorHAnsi" w:hAnsiTheme="minorHAnsi"/>
          <w:b/>
          <w:sz w:val="24"/>
          <w:szCs w:val="24"/>
        </w:rPr>
        <w:lastRenderedPageBreak/>
        <w:t xml:space="preserve">SELECTION OF </w:t>
      </w:r>
      <w:r w:rsidR="00804BB1">
        <w:rPr>
          <w:rFonts w:asciiTheme="minorHAnsi" w:hAnsiTheme="minorHAnsi"/>
          <w:b/>
          <w:sz w:val="24"/>
          <w:szCs w:val="24"/>
        </w:rPr>
        <w:t>VENDOR</w:t>
      </w:r>
    </w:p>
    <w:p w14:paraId="1CC75A36"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 may</w:t>
      </w:r>
      <w:r w:rsidR="00921E78" w:rsidRPr="00A65AF8">
        <w:t xml:space="preserve"> award to the most Respo</w:t>
      </w:r>
      <w:r w:rsidR="00921E78">
        <w:t xml:space="preserve">nsive/Responsible </w:t>
      </w:r>
      <w:r w:rsidR="00D80661">
        <w:t>Offeror</w:t>
      </w:r>
      <w:r w:rsidR="00921E78">
        <w:t xml:space="preserve"> whose </w:t>
      </w:r>
      <w:r w:rsidR="00081800">
        <w:t>Offer</w:t>
      </w:r>
      <w:r w:rsidR="00921E78" w:rsidRPr="00A65AF8">
        <w:t xml:space="preserve"> best meets the below criteria.</w:t>
      </w:r>
    </w:p>
    <w:p w14:paraId="26DC8BC8"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w:t>
      </w:r>
      <w:r w:rsidR="00921E78" w:rsidRPr="00A65AF8">
        <w:t xml:space="preserve"> determine</w:t>
      </w:r>
      <w:r>
        <w:t>s</w:t>
      </w:r>
      <w:r w:rsidR="00921E78" w:rsidRPr="00A65AF8">
        <w:t xml:space="preserve"> how well </w:t>
      </w:r>
      <w:r w:rsidR="00081800">
        <w:t>Offers</w:t>
      </w:r>
      <w:r w:rsidR="00921E78" w:rsidRPr="00A65AF8">
        <w:t xml:space="preserve"> meet the Responsiveness requirements.  The State rank</w:t>
      </w:r>
      <w:r w:rsidR="00955226">
        <w:t>s</w:t>
      </w:r>
      <w:r w:rsidR="00921E78" w:rsidRPr="00A65AF8">
        <w:t xml:space="preserve"> </w:t>
      </w:r>
      <w:r w:rsidR="00081800">
        <w:t>Offers</w:t>
      </w:r>
      <w:r w:rsidR="00921E78" w:rsidRPr="00A65AF8">
        <w:t>, without consideration</w:t>
      </w:r>
      <w:r w:rsidR="00921E78" w:rsidRPr="00A65AF8">
        <w:rPr>
          <w:spacing w:val="-4"/>
        </w:rPr>
        <w:t xml:space="preserve"> of Price, from best to least </w:t>
      </w:r>
      <w:r w:rsidR="00921E78" w:rsidRPr="00A65AF8">
        <w:rPr>
          <w:spacing w:val="-1"/>
        </w:rPr>
        <w:t xml:space="preserve">qualified using a point ranking system (unless otherwise specified) as an aid in conducting the evaluation. </w:t>
      </w:r>
      <w:r w:rsidR="00D80661">
        <w:rPr>
          <w:spacing w:val="-1"/>
        </w:rPr>
        <w:t>Offeror</w:t>
      </w:r>
      <w:r w:rsidR="00921E78" w:rsidRPr="00A65AF8">
        <w:rPr>
          <w:spacing w:val="-1"/>
        </w:rPr>
        <w:t xml:space="preserve">s </w:t>
      </w:r>
      <w:r w:rsidR="00921E78" w:rsidRPr="00A65AF8">
        <w:t>who receive fewer than the minimum required points will not be considered for Price evaluation and award.</w:t>
      </w:r>
    </w:p>
    <w:p w14:paraId="75EB3A0A" w14:textId="77777777" w:rsidR="00921E78" w:rsidRPr="00A65AF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t xml:space="preserve">If the State does not </w:t>
      </w:r>
      <w:r w:rsidRPr="00A65AF8">
        <w:rPr>
          <w:spacing w:val="8"/>
        </w:rPr>
        <w:t xml:space="preserve">consider the Price to be fair and </w:t>
      </w:r>
      <w:r w:rsidRPr="00A65AF8">
        <w:rPr>
          <w:spacing w:val="-6"/>
        </w:rPr>
        <w:t xml:space="preserve">reasonable and negotiations fail to meet an acceptable Price, the State reserves </w:t>
      </w:r>
      <w:r w:rsidRPr="00A65AF8">
        <w:rPr>
          <w:spacing w:val="-5"/>
        </w:rPr>
        <w:t>the right to cancel the award and take appropriate action to meet the nee</w:t>
      </w:r>
      <w:r w:rsidR="00955226">
        <w:rPr>
          <w:spacing w:val="-5"/>
        </w:rPr>
        <w:t>ds of the State.  The State</w:t>
      </w:r>
      <w:r w:rsidRPr="00A65AF8">
        <w:rPr>
          <w:spacing w:val="-5"/>
        </w:rPr>
        <w:t xml:space="preserve"> determine</w:t>
      </w:r>
      <w:r w:rsidR="00955226">
        <w:rPr>
          <w:spacing w:val="-5"/>
        </w:rPr>
        <w:t>s</w:t>
      </w:r>
      <w:r w:rsidRPr="00A65AF8">
        <w:rPr>
          <w:spacing w:val="-5"/>
        </w:rPr>
        <w:t xml:space="preserve"> whether the </w:t>
      </w:r>
      <w:r w:rsidRPr="00A65AF8">
        <w:rPr>
          <w:spacing w:val="7"/>
        </w:rPr>
        <w:t xml:space="preserve">price is fair and reasonable by considering the </w:t>
      </w:r>
      <w:r w:rsidR="00081800">
        <w:rPr>
          <w:spacing w:val="7"/>
        </w:rPr>
        <w:t>Offer</w:t>
      </w:r>
      <w:r w:rsidRPr="00A65AF8">
        <w:rPr>
          <w:spacing w:val="7"/>
        </w:rPr>
        <w:t xml:space="preserve">, including the </w:t>
      </w:r>
      <w:r w:rsidR="00D80661">
        <w:rPr>
          <w:spacing w:val="7"/>
        </w:rPr>
        <w:t>Offeror</w:t>
      </w:r>
      <w:r w:rsidRPr="00A65AF8">
        <w:rPr>
          <w:spacing w:val="7"/>
        </w:rPr>
        <w:t xml:space="preserve">'s </w:t>
      </w:r>
      <w:r w:rsidRPr="00A65AF8">
        <w:rPr>
          <w:spacing w:val="-4"/>
        </w:rPr>
        <w:t xml:space="preserve">qualifications, the </w:t>
      </w:r>
      <w:r w:rsidR="00D80661">
        <w:rPr>
          <w:spacing w:val="-4"/>
        </w:rPr>
        <w:t>Offeror</w:t>
      </w:r>
      <w:r w:rsidRPr="00A65AF8">
        <w:rPr>
          <w:spacing w:val="-4"/>
        </w:rPr>
        <w:t xml:space="preserve">'s reputation, all prices submitted, other known prices, the </w:t>
      </w:r>
      <w:r w:rsidRPr="00A65AF8">
        <w:rPr>
          <w:spacing w:val="-1"/>
        </w:rPr>
        <w:t>project budget and other relevant factors.</w:t>
      </w:r>
    </w:p>
    <w:p w14:paraId="5C1E8F49" w14:textId="77777777" w:rsidR="00AD7B78" w:rsidRPr="00AD7B7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rPr>
          <w:rFonts w:asciiTheme="minorHAnsi" w:hAnsiTheme="minorHAnsi" w:cs="Arial"/>
        </w:rPr>
        <w:t>The chart below shows the elements of Responsiveness that the State evaluate</w:t>
      </w:r>
      <w:r w:rsidR="00955226">
        <w:rPr>
          <w:rFonts w:asciiTheme="minorHAnsi" w:hAnsiTheme="minorHAnsi" w:cs="Arial"/>
        </w:rPr>
        <w:t>s</w:t>
      </w:r>
      <w:r w:rsidRPr="00A65AF8">
        <w:rPr>
          <w:rFonts w:asciiTheme="minorHAnsi" w:hAnsiTheme="minorHAnsi" w:cs="Arial"/>
        </w:rPr>
        <w:t>, their relative weights in point format and a</w:t>
      </w:r>
      <w:r w:rsidR="00AD7B78">
        <w:rPr>
          <w:rFonts w:asciiTheme="minorHAnsi" w:hAnsiTheme="minorHAnsi" w:cs="Arial"/>
        </w:rPr>
        <w:t>ny minimum point requirements.</w:t>
      </w:r>
    </w:p>
    <w:p w14:paraId="1B6BD4E3" w14:textId="1B713AD3" w:rsidR="00AD7B78" w:rsidRPr="003A606F" w:rsidRDefault="00921E78" w:rsidP="006F1577">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sidRPr="00A65AF8">
        <w:rPr>
          <w:rFonts w:asciiTheme="minorHAnsi" w:hAnsiTheme="minorHAnsi" w:cs="Arial"/>
        </w:rPr>
        <w:t xml:space="preserve">The total </w:t>
      </w:r>
      <w:r w:rsidR="003A606F">
        <w:rPr>
          <w:rFonts w:asciiTheme="minorHAnsi" w:hAnsiTheme="minorHAnsi" w:cs="Arial"/>
        </w:rPr>
        <w:t xml:space="preserve">maximum </w:t>
      </w:r>
      <w:r w:rsidRPr="00A65AF8">
        <w:rPr>
          <w:rFonts w:asciiTheme="minorHAnsi" w:hAnsiTheme="minorHAnsi" w:cs="Arial"/>
        </w:rPr>
        <w:t xml:space="preserve">number of points for Responsiveness is </w:t>
      </w:r>
      <w:r w:rsidR="003A2CCF">
        <w:rPr>
          <w:rFonts w:cs="Calibri"/>
          <w:b/>
          <w:spacing w:val="1"/>
          <w:u w:val="single"/>
        </w:rPr>
        <w:t>9</w:t>
      </w:r>
      <w:r w:rsidR="00857B95" w:rsidRPr="00675BEE">
        <w:rPr>
          <w:rFonts w:cs="Calibri"/>
          <w:b/>
          <w:spacing w:val="1"/>
          <w:u w:val="single"/>
        </w:rPr>
        <w:t>00</w:t>
      </w:r>
      <w:r w:rsidR="00857B95" w:rsidRPr="00675BEE">
        <w:rPr>
          <w:rFonts w:cs="Calibri"/>
          <w:b/>
          <w:u w:val="single"/>
        </w:rPr>
        <w:t xml:space="preserve"> </w:t>
      </w:r>
      <w:r w:rsidR="004F560F" w:rsidRPr="00675BEE">
        <w:rPr>
          <w:rFonts w:cs="Calibri"/>
          <w:b/>
          <w:u w:val="single"/>
        </w:rPr>
        <w:t>points.</w:t>
      </w:r>
    </w:p>
    <w:p w14:paraId="12D2DB7D" w14:textId="7B00A58F" w:rsidR="003A606F" w:rsidRPr="008160FD" w:rsidRDefault="003A606F" w:rsidP="006F1577">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Pr>
          <w:rFonts w:asciiTheme="minorHAnsi" w:hAnsiTheme="minorHAnsi" w:cs="Arial"/>
        </w:rPr>
        <w:t>Minimum number of responsive points for consideration of proposal is</w:t>
      </w:r>
      <w:r w:rsidR="004E6A9C" w:rsidRPr="004E6A9C">
        <w:t xml:space="preserve"> </w:t>
      </w:r>
      <w:sdt>
        <w:sdtPr>
          <w:alias w:val="S-Insert Responsiveness Chart or Reference Attachment"/>
          <w:tag w:val="S-Insert Responsiveness Chart or Reference Attachment"/>
          <w:id w:val="-178120065"/>
          <w:placeholder>
            <w:docPart w:val="DA262E9224D44420B686213D853D1F21"/>
          </w:placeholder>
        </w:sdtPr>
        <w:sdtEndPr/>
        <w:sdtContent>
          <w:r w:rsidR="00567266">
            <w:rPr>
              <w:rFonts w:cs="Calibri"/>
              <w:b/>
              <w:spacing w:val="-2"/>
              <w:u w:val="single"/>
            </w:rPr>
            <w:t>5</w:t>
          </w:r>
          <w:r w:rsidR="003A2CCF">
            <w:rPr>
              <w:rFonts w:cs="Calibri"/>
              <w:b/>
              <w:spacing w:val="-2"/>
              <w:u w:val="single"/>
            </w:rPr>
            <w:t>0</w:t>
          </w:r>
          <w:r w:rsidR="00857B95" w:rsidRPr="00675BEE">
            <w:rPr>
              <w:rFonts w:cs="Calibri"/>
              <w:b/>
              <w:spacing w:val="-2"/>
              <w:u w:val="single"/>
            </w:rPr>
            <w:t>0 points</w:t>
          </w:r>
        </w:sdtContent>
      </w:sdt>
      <w:r>
        <w:rPr>
          <w:rFonts w:asciiTheme="minorHAnsi" w:hAnsiTheme="minorHAnsi" w:cs="Arial"/>
        </w:rPr>
        <w:t xml:space="preserve"> </w:t>
      </w:r>
      <w:r w:rsidRPr="00256E0F">
        <w:rPr>
          <w:rFonts w:asciiTheme="minorHAnsi" w:hAnsiTheme="minorHAnsi" w:cs="Arial"/>
          <w:b/>
          <w:u w:val="single"/>
        </w:rPr>
        <w:t xml:space="preserve">  </w:t>
      </w:r>
    </w:p>
    <w:p w14:paraId="3E3B07C7" w14:textId="77777777" w:rsidR="00371B30" w:rsidRDefault="00B91651" w:rsidP="006F1577">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sidRPr="00AD7B78">
        <w:rPr>
          <w:rFonts w:asciiTheme="minorHAnsi" w:hAnsiTheme="minorHAnsi"/>
          <w:b/>
        </w:rPr>
        <w:t>RESPONSIVENESS ELEMENTS</w:t>
      </w:r>
    </w:p>
    <w:tbl>
      <w:tblPr>
        <w:tblW w:w="10785" w:type="dxa"/>
        <w:tblLayout w:type="fixed"/>
        <w:tblLook w:val="04A0" w:firstRow="1" w:lastRow="0" w:firstColumn="1" w:lastColumn="0" w:noHBand="0" w:noVBand="1"/>
      </w:tblPr>
      <w:tblGrid>
        <w:gridCol w:w="6375"/>
        <w:gridCol w:w="1260"/>
        <w:gridCol w:w="1350"/>
        <w:gridCol w:w="1800"/>
      </w:tblGrid>
      <w:tr w:rsidR="002418A7" w:rsidRPr="001E77F0" w14:paraId="66FCF916" w14:textId="77777777" w:rsidTr="002418A7">
        <w:trPr>
          <w:trHeight w:val="648"/>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B4C6E7"/>
            <w:noWrap/>
            <w:vAlign w:val="center"/>
            <w:hideMark/>
          </w:tcPr>
          <w:p w14:paraId="362C9280" w14:textId="77777777" w:rsidR="002418A7" w:rsidRPr="001E77F0" w:rsidRDefault="002418A7" w:rsidP="000C5EC1">
            <w:pPr>
              <w:spacing w:after="0" w:line="240" w:lineRule="auto"/>
              <w:jc w:val="center"/>
              <w:rPr>
                <w:rFonts w:eastAsia="Times New Roman" w:cs="Calibri"/>
                <w:b/>
                <w:bCs/>
                <w:color w:val="000000"/>
                <w:sz w:val="32"/>
                <w:szCs w:val="32"/>
              </w:rPr>
            </w:pPr>
            <w:bookmarkStart w:id="7" w:name="_Hlk163660150"/>
            <w:r w:rsidRPr="001E77F0">
              <w:rPr>
                <w:rFonts w:eastAsia="Times New Roman" w:cs="Calibri"/>
                <w:b/>
                <w:bCs/>
                <w:color w:val="000000"/>
                <w:sz w:val="32"/>
                <w:szCs w:val="32"/>
              </w:rPr>
              <w:t>RESPONSIVENESS ELEMENTS</w:t>
            </w:r>
          </w:p>
        </w:tc>
      </w:tr>
      <w:tr w:rsidR="00A335B4" w:rsidRPr="001E77F0" w14:paraId="4EA1C014" w14:textId="77777777" w:rsidTr="00C9157B">
        <w:trPr>
          <w:trHeight w:val="950"/>
        </w:trPr>
        <w:tc>
          <w:tcPr>
            <w:tcW w:w="6375" w:type="dxa"/>
            <w:tcBorders>
              <w:top w:val="nil"/>
              <w:left w:val="single" w:sz="12" w:space="0" w:color="auto"/>
              <w:bottom w:val="single" w:sz="12" w:space="0" w:color="auto"/>
              <w:right w:val="single" w:sz="12" w:space="0" w:color="auto"/>
            </w:tcBorders>
            <w:shd w:val="clear" w:color="auto" w:fill="auto"/>
            <w:vAlign w:val="center"/>
            <w:hideMark/>
          </w:tcPr>
          <w:p w14:paraId="11ECB0DD" w14:textId="77777777" w:rsidR="00A335B4" w:rsidRPr="001E77F0" w:rsidRDefault="00A335B4" w:rsidP="000C5EC1">
            <w:pPr>
              <w:spacing w:after="0" w:line="240" w:lineRule="auto"/>
              <w:rPr>
                <w:rFonts w:eastAsia="Times New Roman" w:cs="Calibri"/>
                <w:b/>
                <w:bCs/>
                <w:color w:val="000000"/>
              </w:rPr>
            </w:pPr>
            <w:r w:rsidRPr="001E77F0">
              <w:rPr>
                <w:rFonts w:eastAsia="Times New Roman" w:cs="Calibri"/>
                <w:b/>
                <w:bCs/>
                <w:color w:val="000000"/>
              </w:rPr>
              <w:t>Vendors who do not meet mandatory requirements for this RFP, as indicated in the table below, will be determined to be non-responsive and subsequently disqualified.</w:t>
            </w:r>
          </w:p>
        </w:tc>
        <w:tc>
          <w:tcPr>
            <w:tcW w:w="1260" w:type="dxa"/>
            <w:tcBorders>
              <w:top w:val="nil"/>
              <w:left w:val="nil"/>
              <w:bottom w:val="single" w:sz="12" w:space="0" w:color="auto"/>
              <w:right w:val="single" w:sz="12" w:space="0" w:color="auto"/>
            </w:tcBorders>
            <w:shd w:val="clear" w:color="auto" w:fill="auto"/>
            <w:vAlign w:val="center"/>
          </w:tcPr>
          <w:p w14:paraId="4049C907" w14:textId="55C0817C" w:rsidR="00A335B4" w:rsidRPr="001E77F0" w:rsidRDefault="00A335B4" w:rsidP="000C5EC1">
            <w:pPr>
              <w:spacing w:after="0" w:line="240" w:lineRule="auto"/>
              <w:jc w:val="center"/>
              <w:rPr>
                <w:rFonts w:eastAsia="Times New Roman" w:cs="Calibri"/>
                <w:b/>
                <w:bCs/>
                <w:color w:val="000000"/>
                <w:sz w:val="24"/>
                <w:szCs w:val="24"/>
              </w:rPr>
            </w:pPr>
            <w:r w:rsidRPr="001E77F0">
              <w:rPr>
                <w:rFonts w:eastAsia="Times New Roman" w:cs="Calibri"/>
                <w:b/>
                <w:bCs/>
                <w:color w:val="000000"/>
                <w:sz w:val="24"/>
                <w:szCs w:val="24"/>
              </w:rPr>
              <w:t>RFP</w:t>
            </w:r>
            <w:r w:rsidRPr="001E77F0">
              <w:rPr>
                <w:rFonts w:eastAsia="Times New Roman" w:cs="Calibri"/>
                <w:b/>
                <w:bCs/>
                <w:color w:val="000000"/>
                <w:sz w:val="24"/>
                <w:szCs w:val="24"/>
              </w:rPr>
              <w:br/>
              <w:t>SECTIONS</w:t>
            </w:r>
            <w:r w:rsidRPr="001E77F0">
              <w:rPr>
                <w:rFonts w:eastAsia="Times New Roman" w:cs="Calibri"/>
                <w:b/>
                <w:bCs/>
                <w:color w:val="000000"/>
                <w:sz w:val="24"/>
                <w:szCs w:val="24"/>
              </w:rPr>
              <w:br/>
              <w:t>LOCATION</w:t>
            </w:r>
          </w:p>
        </w:tc>
        <w:tc>
          <w:tcPr>
            <w:tcW w:w="3150" w:type="dxa"/>
            <w:gridSpan w:val="2"/>
            <w:tcBorders>
              <w:top w:val="nil"/>
              <w:left w:val="nil"/>
              <w:bottom w:val="single" w:sz="12" w:space="0" w:color="auto"/>
              <w:right w:val="single" w:sz="12" w:space="0" w:color="auto"/>
            </w:tcBorders>
            <w:shd w:val="clear" w:color="auto" w:fill="auto"/>
            <w:vAlign w:val="center"/>
          </w:tcPr>
          <w:p w14:paraId="64707965" w14:textId="427811B0" w:rsidR="00D5205F" w:rsidRDefault="00A335B4" w:rsidP="000C5EC1">
            <w:pPr>
              <w:spacing w:after="0" w:line="240" w:lineRule="auto"/>
              <w:jc w:val="center"/>
              <w:rPr>
                <w:rFonts w:eastAsia="Times New Roman" w:cs="Calibri"/>
                <w:b/>
                <w:bCs/>
                <w:color w:val="000000"/>
                <w:sz w:val="24"/>
                <w:szCs w:val="24"/>
              </w:rPr>
            </w:pPr>
            <w:r w:rsidRPr="00A335B4">
              <w:rPr>
                <w:rFonts w:eastAsia="Times New Roman" w:cs="Calibri"/>
                <w:b/>
                <w:bCs/>
                <w:color w:val="000000"/>
                <w:sz w:val="24"/>
                <w:szCs w:val="24"/>
              </w:rPr>
              <w:t xml:space="preserve">Vendor </w:t>
            </w:r>
            <w:r w:rsidR="00D5205F">
              <w:rPr>
                <w:rFonts w:eastAsia="Times New Roman" w:cs="Calibri"/>
                <w:b/>
                <w:bCs/>
                <w:color w:val="000000"/>
                <w:sz w:val="24"/>
                <w:szCs w:val="24"/>
              </w:rPr>
              <w:t>Responses</w:t>
            </w:r>
          </w:p>
          <w:p w14:paraId="670E4023" w14:textId="14B0F9EB" w:rsidR="00A335B4" w:rsidRDefault="00A335B4" w:rsidP="000C5EC1">
            <w:pPr>
              <w:spacing w:after="0" w:line="240" w:lineRule="auto"/>
              <w:jc w:val="center"/>
              <w:rPr>
                <w:rFonts w:eastAsia="Times New Roman" w:cs="Calibri"/>
                <w:b/>
                <w:bCs/>
                <w:color w:val="000000"/>
                <w:sz w:val="24"/>
                <w:szCs w:val="24"/>
              </w:rPr>
            </w:pPr>
            <w:r w:rsidRPr="00A335B4">
              <w:rPr>
                <w:rFonts w:eastAsia="Times New Roman" w:cs="Calibri"/>
                <w:b/>
                <w:bCs/>
                <w:color w:val="000000"/>
                <w:sz w:val="24"/>
                <w:szCs w:val="24"/>
              </w:rPr>
              <w:t xml:space="preserve">Met/Agree </w:t>
            </w:r>
          </w:p>
          <w:p w14:paraId="6BF5C55F" w14:textId="5A9025FD" w:rsidR="00A335B4" w:rsidRPr="001E77F0" w:rsidRDefault="00A335B4" w:rsidP="000C5EC1">
            <w:pPr>
              <w:spacing w:after="0" w:line="240" w:lineRule="auto"/>
              <w:jc w:val="center"/>
              <w:rPr>
                <w:rFonts w:eastAsia="Times New Roman" w:cs="Calibri"/>
                <w:b/>
                <w:bCs/>
                <w:color w:val="000000"/>
                <w:sz w:val="24"/>
                <w:szCs w:val="24"/>
              </w:rPr>
            </w:pPr>
            <w:r w:rsidRPr="00A335B4">
              <w:rPr>
                <w:rFonts w:eastAsia="Times New Roman" w:cs="Calibri"/>
                <w:b/>
                <w:bCs/>
                <w:color w:val="000000"/>
                <w:sz w:val="24"/>
                <w:szCs w:val="24"/>
              </w:rPr>
              <w:t>(Yes or No)</w:t>
            </w:r>
          </w:p>
        </w:tc>
      </w:tr>
      <w:tr w:rsidR="002418A7" w:rsidRPr="001E77F0" w14:paraId="303BC454" w14:textId="77777777" w:rsidTr="002418A7">
        <w:trPr>
          <w:trHeight w:val="438"/>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2E528EC4" w14:textId="65D8EECB" w:rsidR="002418A7" w:rsidRPr="00396398" w:rsidRDefault="00A335B4" w:rsidP="00396398">
            <w:pPr>
              <w:spacing w:after="0" w:line="240" w:lineRule="auto"/>
              <w:jc w:val="center"/>
              <w:rPr>
                <w:rFonts w:eastAsia="Times New Roman" w:cs="Calibri"/>
                <w:b/>
                <w:bCs/>
                <w:color w:val="000000"/>
                <w:sz w:val="26"/>
                <w:szCs w:val="26"/>
                <w:u w:val="single"/>
              </w:rPr>
            </w:pPr>
            <w:r w:rsidRPr="00396398">
              <w:rPr>
                <w:rFonts w:eastAsia="Times New Roman" w:cs="Calibri"/>
                <w:b/>
                <w:smallCaps/>
                <w:sz w:val="26"/>
                <w:szCs w:val="26"/>
                <w:u w:val="single"/>
              </w:rPr>
              <w:t>Mandatory requirements</w:t>
            </w:r>
          </w:p>
        </w:tc>
      </w:tr>
      <w:tr w:rsidR="00D5205F" w:rsidRPr="001E77F0" w14:paraId="60B10A38" w14:textId="77777777" w:rsidTr="00D5205F">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7FE79D28" w14:textId="77777777" w:rsidR="00D5205F" w:rsidRPr="001E77F0" w:rsidRDefault="00D5205F" w:rsidP="000C5EC1">
            <w:pPr>
              <w:spacing w:after="0"/>
              <w:rPr>
                <w:rFonts w:cs="Calibri"/>
              </w:rPr>
            </w:pPr>
            <w:r w:rsidRPr="001E77F0">
              <w:rPr>
                <w:rFonts w:eastAsia="Times New Roman" w:cs="Calibri"/>
                <w:b/>
                <w:bCs/>
                <w:color w:val="000000"/>
                <w:u w:val="single"/>
              </w:rPr>
              <w:t>Mandatory Requirement:</w:t>
            </w:r>
            <w:r w:rsidRPr="001E77F0">
              <w:rPr>
                <w:rFonts w:eastAsia="Times New Roman" w:cs="Calibri"/>
                <w:color w:val="000000"/>
              </w:rPr>
              <w:t xml:space="preserve"> The Vendor must </w:t>
            </w:r>
            <w:r>
              <w:rPr>
                <w:rFonts w:eastAsia="Times New Roman" w:cs="Calibri"/>
                <w:color w:val="000000"/>
              </w:rPr>
              <w:t>describe how</w:t>
            </w:r>
            <w:r w:rsidRPr="001E77F0">
              <w:rPr>
                <w:rFonts w:eastAsia="Times New Roman" w:cs="Calibri"/>
                <w:color w:val="000000"/>
              </w:rPr>
              <w:t xml:space="preserve"> they</w:t>
            </w:r>
            <w:r>
              <w:rPr>
                <w:rFonts w:eastAsia="Times New Roman" w:cs="Calibri"/>
                <w:color w:val="000000"/>
              </w:rPr>
              <w:t xml:space="preserve"> will</w:t>
            </w:r>
            <w:r w:rsidRPr="001E77F0">
              <w:rPr>
                <w:rFonts w:eastAsia="Times New Roman" w:cs="Calibri"/>
                <w:color w:val="000000"/>
              </w:rPr>
              <w:t xml:space="preserve"> meet the collection criteria and certification process specified in the department’s </w:t>
            </w:r>
            <w:r>
              <w:rPr>
                <w:rFonts w:eastAsia="Times New Roman" w:cs="Calibri"/>
                <w:color w:val="000000"/>
              </w:rPr>
              <w:t>Data Quality Management Plan (</w:t>
            </w:r>
            <w:r w:rsidRPr="001E77F0">
              <w:rPr>
                <w:rFonts w:eastAsia="Times New Roman" w:cs="Calibri"/>
                <w:color w:val="000000"/>
              </w:rPr>
              <w:t>DQMP</w:t>
            </w:r>
            <w:r>
              <w:rPr>
                <w:rFonts w:eastAsia="Times New Roman" w:cs="Calibri"/>
                <w:color w:val="000000"/>
              </w:rPr>
              <w:t>)</w:t>
            </w:r>
            <w:r w:rsidRPr="001E77F0">
              <w:rPr>
                <w:rFonts w:eastAsia="Times New Roman" w:cs="Calibri"/>
                <w:color w:val="000000"/>
              </w:rPr>
              <w:t xml:space="preserve">, not including the equipment specifications.  </w:t>
            </w:r>
          </w:p>
        </w:tc>
        <w:tc>
          <w:tcPr>
            <w:tcW w:w="1260" w:type="dxa"/>
            <w:tcBorders>
              <w:top w:val="nil"/>
              <w:left w:val="nil"/>
              <w:bottom w:val="single" w:sz="4" w:space="0" w:color="auto"/>
              <w:right w:val="single" w:sz="4" w:space="0" w:color="auto"/>
            </w:tcBorders>
            <w:shd w:val="clear" w:color="auto" w:fill="auto"/>
            <w:noWrap/>
            <w:vAlign w:val="center"/>
          </w:tcPr>
          <w:p w14:paraId="73851525"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p>
        </w:tc>
        <w:tc>
          <w:tcPr>
            <w:tcW w:w="3150" w:type="dxa"/>
            <w:gridSpan w:val="2"/>
            <w:tcBorders>
              <w:top w:val="nil"/>
              <w:left w:val="nil"/>
              <w:bottom w:val="single" w:sz="4" w:space="0" w:color="auto"/>
              <w:right w:val="single" w:sz="12" w:space="0" w:color="auto"/>
            </w:tcBorders>
            <w:shd w:val="clear" w:color="auto" w:fill="auto"/>
            <w:noWrap/>
            <w:vAlign w:val="center"/>
          </w:tcPr>
          <w:p w14:paraId="4C8335BA" w14:textId="1B6FE799" w:rsidR="00D5205F" w:rsidRPr="001E77F0" w:rsidRDefault="00D5205F" w:rsidP="00D5205F">
            <w:pPr>
              <w:spacing w:after="0" w:line="240" w:lineRule="auto"/>
              <w:jc w:val="center"/>
              <w:rPr>
                <w:rFonts w:eastAsia="Times New Roman" w:cs="Calibri"/>
                <w:color w:val="000000"/>
              </w:rPr>
            </w:pPr>
          </w:p>
        </w:tc>
      </w:tr>
      <w:tr w:rsidR="00D5205F" w:rsidRPr="001E77F0" w14:paraId="653281C4" w14:textId="77777777" w:rsidTr="00D5205F">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02E1E488" w14:textId="21632964" w:rsidR="00D5205F" w:rsidRPr="001E77F0" w:rsidRDefault="00D5205F" w:rsidP="000C5EC1">
            <w:pPr>
              <w:spacing w:after="0"/>
              <w:rPr>
                <w:rFonts w:eastAsia="Times New Roman" w:cs="Calibri"/>
                <w:b/>
                <w:bCs/>
                <w:color w:val="000000"/>
                <w:u w:val="single"/>
              </w:rPr>
            </w:pPr>
            <w:bookmarkStart w:id="8" w:name="_Hlk164770638"/>
            <w:r w:rsidRPr="003A2CCF">
              <w:rPr>
                <w:rFonts w:eastAsia="Times New Roman" w:cs="Calibri"/>
                <w:b/>
                <w:bCs/>
                <w:color w:val="000000"/>
                <w:u w:val="single"/>
              </w:rPr>
              <w:t>Mandatory Requirement:</w:t>
            </w:r>
            <w:r w:rsidRPr="003A2CCF">
              <w:rPr>
                <w:rFonts w:eastAsia="Times New Roman" w:cs="Calibri"/>
                <w:color w:val="000000"/>
              </w:rPr>
              <w:t xml:space="preserve"> The vendor must submit documentation of</w:t>
            </w:r>
            <w:r>
              <w:rPr>
                <w:rFonts w:eastAsia="Times New Roman" w:cs="Calibri"/>
                <w:color w:val="000000"/>
              </w:rPr>
              <w:t xml:space="preserve"> American Association of State Highway and Transportation Officials</w:t>
            </w:r>
            <w:r w:rsidRPr="003A2CCF">
              <w:rPr>
                <w:rFonts w:eastAsia="Times New Roman" w:cs="Calibri"/>
                <w:color w:val="000000"/>
              </w:rPr>
              <w:t xml:space="preserve"> </w:t>
            </w:r>
            <w:r>
              <w:rPr>
                <w:rFonts w:eastAsia="Times New Roman" w:cs="Calibri"/>
                <w:color w:val="000000"/>
              </w:rPr>
              <w:t>(</w:t>
            </w:r>
            <w:r w:rsidRPr="003A2CCF">
              <w:rPr>
                <w:rFonts w:eastAsia="Times New Roman" w:cs="Calibri"/>
                <w:color w:val="000000"/>
              </w:rPr>
              <w:t>AASHTO</w:t>
            </w:r>
            <w:r>
              <w:rPr>
                <w:rFonts w:eastAsia="Times New Roman" w:cs="Calibri"/>
                <w:color w:val="000000"/>
              </w:rPr>
              <w:t>)</w:t>
            </w:r>
            <w:r w:rsidRPr="003A2CCF">
              <w:rPr>
                <w:rFonts w:eastAsia="Times New Roman" w:cs="Calibri"/>
                <w:color w:val="000000"/>
              </w:rPr>
              <w:t xml:space="preserve"> R-56 certification meeting the standard on the three predominate pavement types found in Illinois (Hot Mix Asphalt (HMA), Continuously Reinforced Concrete Pavement (CRCP) &amp; Jointed Plain Concrete Pavement (JPCP)).  Certification must be provided from a regional test facility such as ICART, TTI or MnROAD and include results for the 3 pavement types specified above</w:t>
            </w:r>
            <w:bookmarkEnd w:id="8"/>
          </w:p>
        </w:tc>
        <w:tc>
          <w:tcPr>
            <w:tcW w:w="1260" w:type="dxa"/>
            <w:tcBorders>
              <w:top w:val="nil"/>
              <w:left w:val="nil"/>
              <w:bottom w:val="single" w:sz="4" w:space="0" w:color="auto"/>
              <w:right w:val="single" w:sz="4" w:space="0" w:color="auto"/>
            </w:tcBorders>
            <w:shd w:val="clear" w:color="auto" w:fill="auto"/>
            <w:noWrap/>
            <w:vAlign w:val="center"/>
          </w:tcPr>
          <w:p w14:paraId="2F08F53F"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8</w:t>
            </w:r>
          </w:p>
        </w:tc>
        <w:tc>
          <w:tcPr>
            <w:tcW w:w="3150" w:type="dxa"/>
            <w:gridSpan w:val="2"/>
            <w:tcBorders>
              <w:top w:val="nil"/>
              <w:left w:val="nil"/>
              <w:bottom w:val="single" w:sz="4" w:space="0" w:color="auto"/>
              <w:right w:val="single" w:sz="12" w:space="0" w:color="auto"/>
            </w:tcBorders>
            <w:shd w:val="clear" w:color="auto" w:fill="auto"/>
            <w:noWrap/>
            <w:vAlign w:val="center"/>
          </w:tcPr>
          <w:p w14:paraId="15C29749" w14:textId="2F148876" w:rsidR="00D5205F" w:rsidRPr="001E77F0" w:rsidRDefault="00D5205F" w:rsidP="00D5205F">
            <w:pPr>
              <w:spacing w:after="0" w:line="240" w:lineRule="auto"/>
              <w:jc w:val="center"/>
              <w:rPr>
                <w:rFonts w:eastAsia="Times New Roman" w:cs="Calibri"/>
                <w:color w:val="000000"/>
              </w:rPr>
            </w:pPr>
          </w:p>
        </w:tc>
      </w:tr>
      <w:tr w:rsidR="00D5205F" w:rsidRPr="001E77F0" w14:paraId="2978769E" w14:textId="77777777" w:rsidTr="00D5205F">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5DA92986" w14:textId="77777777" w:rsidR="00D5205F" w:rsidRPr="001E77F0" w:rsidRDefault="00D5205F" w:rsidP="000C5EC1">
            <w:pPr>
              <w:spacing w:after="0"/>
              <w:rPr>
                <w:rFonts w:cs="Calibri"/>
              </w:rPr>
            </w:pPr>
            <w:r w:rsidRPr="001E77F0">
              <w:rPr>
                <w:rFonts w:eastAsia="Times New Roman" w:cs="Calibri"/>
                <w:b/>
                <w:bCs/>
                <w:color w:val="000000"/>
                <w:u w:val="single"/>
              </w:rPr>
              <w:t>Mandatory Requirement:</w:t>
            </w:r>
            <w:r w:rsidRPr="001E77F0">
              <w:rPr>
                <w:rFonts w:eastAsia="Times New Roman" w:cs="Calibri"/>
                <w:color w:val="000000"/>
              </w:rPr>
              <w:t xml:space="preserve"> The vendor must</w:t>
            </w:r>
            <w:r>
              <w:rPr>
                <w:rFonts w:eastAsia="Times New Roman" w:cs="Calibri"/>
                <w:color w:val="000000"/>
              </w:rPr>
              <w:t xml:space="preserve"> provide evidence of </w:t>
            </w:r>
            <w:r w:rsidRPr="001E77F0">
              <w:rPr>
                <w:rFonts w:eastAsia="Times New Roman" w:cs="Calibri"/>
                <w:color w:val="000000"/>
              </w:rPr>
              <w:t xml:space="preserve">their ability to </w:t>
            </w:r>
            <w:r>
              <w:rPr>
                <w:rFonts w:eastAsia="Times New Roman" w:cs="Calibri"/>
                <w:color w:val="000000"/>
              </w:rPr>
              <w:t>meet the criteria or provide a plan on how they will meet the criteria of National Cooperative Highway Research Program (</w:t>
            </w:r>
            <w:r w:rsidRPr="001E77F0">
              <w:rPr>
                <w:rFonts w:eastAsia="Times New Roman" w:cs="Calibri"/>
                <w:color w:val="000000"/>
              </w:rPr>
              <w:t>NCHRP</w:t>
            </w:r>
            <w:r>
              <w:rPr>
                <w:rFonts w:eastAsia="Times New Roman" w:cs="Calibri"/>
                <w:color w:val="000000"/>
              </w:rPr>
              <w:t>)</w:t>
            </w:r>
            <w:r w:rsidRPr="001E77F0">
              <w:rPr>
                <w:rFonts w:eastAsia="Times New Roman" w:cs="Calibri"/>
                <w:color w:val="000000"/>
              </w:rPr>
              <w:t xml:space="preserve"> proposed changes to the </w:t>
            </w:r>
            <w:r>
              <w:rPr>
                <w:rFonts w:eastAsia="Times New Roman" w:cs="Calibri"/>
                <w:color w:val="000000"/>
              </w:rPr>
              <w:t xml:space="preserve">AASHTO </w:t>
            </w:r>
            <w:r w:rsidRPr="001E77F0">
              <w:rPr>
                <w:rFonts w:eastAsia="Times New Roman" w:cs="Calibri"/>
                <w:color w:val="000000"/>
              </w:rPr>
              <w:t>R-56 standard.</w:t>
            </w:r>
            <w:r>
              <w:rPr>
                <w:rFonts w:eastAsia="Times New Roman" w:cs="Calibri"/>
                <w:color w:val="000000"/>
              </w:rPr>
              <w:t xml:space="preserve">  NCHRP Research Report 1057.</w:t>
            </w:r>
          </w:p>
        </w:tc>
        <w:tc>
          <w:tcPr>
            <w:tcW w:w="1260" w:type="dxa"/>
            <w:tcBorders>
              <w:top w:val="nil"/>
              <w:left w:val="nil"/>
              <w:bottom w:val="single" w:sz="4" w:space="0" w:color="auto"/>
              <w:right w:val="single" w:sz="4" w:space="0" w:color="auto"/>
            </w:tcBorders>
            <w:shd w:val="clear" w:color="auto" w:fill="auto"/>
            <w:noWrap/>
            <w:vAlign w:val="center"/>
          </w:tcPr>
          <w:p w14:paraId="3DAAD40B"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8.a</w:t>
            </w:r>
          </w:p>
        </w:tc>
        <w:tc>
          <w:tcPr>
            <w:tcW w:w="3150" w:type="dxa"/>
            <w:gridSpan w:val="2"/>
            <w:tcBorders>
              <w:top w:val="nil"/>
              <w:left w:val="nil"/>
              <w:bottom w:val="single" w:sz="4" w:space="0" w:color="auto"/>
              <w:right w:val="single" w:sz="12" w:space="0" w:color="auto"/>
            </w:tcBorders>
            <w:shd w:val="clear" w:color="auto" w:fill="auto"/>
            <w:noWrap/>
            <w:vAlign w:val="center"/>
          </w:tcPr>
          <w:p w14:paraId="4C45B689" w14:textId="41C3F354" w:rsidR="00D5205F" w:rsidRPr="001E77F0" w:rsidRDefault="00D5205F" w:rsidP="00D5205F">
            <w:pPr>
              <w:spacing w:after="0" w:line="240" w:lineRule="auto"/>
              <w:jc w:val="center"/>
              <w:rPr>
                <w:rFonts w:eastAsia="Times New Roman" w:cs="Calibri"/>
                <w:color w:val="000000"/>
              </w:rPr>
            </w:pPr>
          </w:p>
        </w:tc>
      </w:tr>
      <w:tr w:rsidR="00D5205F" w:rsidRPr="001E77F0" w14:paraId="27B94BA8" w14:textId="77777777" w:rsidTr="00D5205F">
        <w:trPr>
          <w:trHeight w:val="744"/>
        </w:trPr>
        <w:tc>
          <w:tcPr>
            <w:tcW w:w="6375" w:type="dxa"/>
            <w:tcBorders>
              <w:top w:val="nil"/>
              <w:left w:val="single" w:sz="12" w:space="0" w:color="auto"/>
              <w:bottom w:val="single" w:sz="12" w:space="0" w:color="auto"/>
              <w:right w:val="single" w:sz="4" w:space="0" w:color="auto"/>
            </w:tcBorders>
            <w:shd w:val="clear" w:color="auto" w:fill="auto"/>
            <w:vAlign w:val="center"/>
          </w:tcPr>
          <w:p w14:paraId="0D6B64DE" w14:textId="77777777" w:rsidR="00D5205F" w:rsidRPr="001E77F0" w:rsidRDefault="00D5205F" w:rsidP="000C5EC1">
            <w:pPr>
              <w:spacing w:after="0" w:line="240" w:lineRule="auto"/>
              <w:rPr>
                <w:rFonts w:cs="Calibri"/>
              </w:rPr>
            </w:pPr>
            <w:r w:rsidRPr="001E77F0">
              <w:rPr>
                <w:rFonts w:eastAsia="Times New Roman" w:cs="Calibri"/>
                <w:b/>
                <w:bCs/>
                <w:color w:val="000000"/>
                <w:u w:val="single"/>
              </w:rPr>
              <w:lastRenderedPageBreak/>
              <w:t>Mandatory Requirement:</w:t>
            </w:r>
            <w:r w:rsidRPr="001E77F0">
              <w:rPr>
                <w:rFonts w:eastAsia="Times New Roman" w:cs="Calibri"/>
                <w:color w:val="000000"/>
              </w:rPr>
              <w:t xml:space="preserve"> The Vendor must</w:t>
            </w:r>
            <w:r>
              <w:rPr>
                <w:rFonts w:eastAsia="Times New Roman" w:cs="Calibri"/>
                <w:color w:val="000000"/>
              </w:rPr>
              <w:t xml:space="preserve"> provide their </w:t>
            </w:r>
            <w:r w:rsidRPr="001E77F0">
              <w:rPr>
                <w:rFonts w:eastAsia="Times New Roman" w:cs="Calibri"/>
                <w:color w:val="000000"/>
              </w:rPr>
              <w:t>QA/QC plan</w:t>
            </w:r>
            <w:r>
              <w:rPr>
                <w:rFonts w:eastAsia="Times New Roman" w:cs="Calibri"/>
                <w:color w:val="000000"/>
              </w:rPr>
              <w:t xml:space="preserve">.  The plan must </w:t>
            </w:r>
            <w:r w:rsidRPr="001E77F0">
              <w:rPr>
                <w:rFonts w:eastAsia="Times New Roman" w:cs="Calibri"/>
                <w:color w:val="000000"/>
              </w:rPr>
              <w:t>include parameters to collect data during daylight hours in sufficient light and in weather conducive to provide high quality images and data</w:t>
            </w:r>
            <w:r>
              <w:rPr>
                <w:rFonts w:eastAsia="Times New Roman" w:cs="Calibri"/>
                <w:color w:val="000000"/>
              </w:rPr>
              <w:t xml:space="preserve"> for pavement condition and roadside asset analysis</w:t>
            </w:r>
            <w:r w:rsidRPr="001E77F0">
              <w:rPr>
                <w:rFonts w:eastAsia="Times New Roman" w:cs="Calibri"/>
                <w:color w:val="000000"/>
              </w:rPr>
              <w:t xml:space="preserve">.  </w:t>
            </w:r>
          </w:p>
        </w:tc>
        <w:tc>
          <w:tcPr>
            <w:tcW w:w="1260" w:type="dxa"/>
            <w:tcBorders>
              <w:top w:val="nil"/>
              <w:left w:val="nil"/>
              <w:bottom w:val="single" w:sz="12" w:space="0" w:color="auto"/>
              <w:right w:val="single" w:sz="4" w:space="0" w:color="auto"/>
            </w:tcBorders>
            <w:shd w:val="clear" w:color="auto" w:fill="auto"/>
            <w:noWrap/>
            <w:vAlign w:val="center"/>
          </w:tcPr>
          <w:p w14:paraId="6C09477A"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.1</w:t>
            </w:r>
            <w:r>
              <w:rPr>
                <w:rFonts w:eastAsia="Times New Roman" w:cs="Calibri"/>
                <w:b/>
                <w:bCs/>
                <w:color w:val="000000"/>
              </w:rPr>
              <w:t>2</w:t>
            </w:r>
          </w:p>
        </w:tc>
        <w:tc>
          <w:tcPr>
            <w:tcW w:w="3150" w:type="dxa"/>
            <w:gridSpan w:val="2"/>
            <w:tcBorders>
              <w:top w:val="nil"/>
              <w:left w:val="nil"/>
              <w:bottom w:val="single" w:sz="12" w:space="0" w:color="auto"/>
              <w:right w:val="single" w:sz="12" w:space="0" w:color="auto"/>
            </w:tcBorders>
            <w:shd w:val="clear" w:color="auto" w:fill="auto"/>
            <w:noWrap/>
            <w:vAlign w:val="center"/>
          </w:tcPr>
          <w:p w14:paraId="3D274CC7" w14:textId="155ABCE7" w:rsidR="00D5205F" w:rsidRPr="001E77F0" w:rsidRDefault="00D5205F" w:rsidP="00D5205F">
            <w:pPr>
              <w:spacing w:after="0" w:line="240" w:lineRule="auto"/>
              <w:jc w:val="center"/>
              <w:rPr>
                <w:rFonts w:eastAsia="Times New Roman" w:cs="Calibri"/>
                <w:color w:val="000000"/>
              </w:rPr>
            </w:pPr>
          </w:p>
        </w:tc>
      </w:tr>
      <w:tr w:rsidR="00A335B4" w:rsidRPr="001E77F0" w14:paraId="21A2946A" w14:textId="77777777" w:rsidTr="00D5205F">
        <w:trPr>
          <w:trHeight w:val="744"/>
        </w:trPr>
        <w:tc>
          <w:tcPr>
            <w:tcW w:w="6375" w:type="dxa"/>
            <w:tcBorders>
              <w:top w:val="single" w:sz="12" w:space="0" w:color="auto"/>
              <w:left w:val="single" w:sz="12" w:space="0" w:color="auto"/>
              <w:bottom w:val="single" w:sz="12" w:space="0" w:color="auto"/>
              <w:right w:val="single" w:sz="12" w:space="0" w:color="auto"/>
            </w:tcBorders>
            <w:shd w:val="clear" w:color="auto" w:fill="auto"/>
            <w:vAlign w:val="center"/>
          </w:tcPr>
          <w:p w14:paraId="0F1CDFB3" w14:textId="557A96A8" w:rsidR="00A335B4" w:rsidRPr="00A335B4" w:rsidRDefault="00A335B4" w:rsidP="00A335B4">
            <w:pPr>
              <w:spacing w:after="0"/>
              <w:jc w:val="center"/>
              <w:rPr>
                <w:rFonts w:eastAsia="Times New Roman" w:cs="Calibri"/>
                <w:color w:val="000000"/>
                <w:sz w:val="28"/>
                <w:szCs w:val="28"/>
              </w:rPr>
            </w:pPr>
            <w:r w:rsidRPr="00A335B4">
              <w:rPr>
                <w:rFonts w:eastAsia="Times New Roman" w:cs="Calibri"/>
                <w:b/>
                <w:smallCaps/>
                <w:sz w:val="28"/>
                <w:szCs w:val="28"/>
                <w:u w:val="single"/>
              </w:rPr>
              <w:t>Technical Responsive Elements</w:t>
            </w:r>
          </w:p>
        </w:tc>
        <w:tc>
          <w:tcPr>
            <w:tcW w:w="126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1BEA1A1" w14:textId="7B1E5F2F"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sz w:val="24"/>
                <w:szCs w:val="24"/>
              </w:rPr>
              <w:t>RFP</w:t>
            </w:r>
            <w:r w:rsidRPr="001E77F0">
              <w:rPr>
                <w:rFonts w:eastAsia="Times New Roman" w:cs="Calibri"/>
                <w:b/>
                <w:bCs/>
                <w:color w:val="000000"/>
                <w:sz w:val="24"/>
                <w:szCs w:val="24"/>
              </w:rPr>
              <w:br/>
              <w:t>SECTIONS</w:t>
            </w:r>
            <w:r w:rsidRPr="001E77F0">
              <w:rPr>
                <w:rFonts w:eastAsia="Times New Roman" w:cs="Calibri"/>
                <w:b/>
                <w:bCs/>
                <w:color w:val="000000"/>
                <w:sz w:val="24"/>
                <w:szCs w:val="24"/>
              </w:rPr>
              <w:br/>
              <w:t>LOCATION</w:t>
            </w:r>
          </w:p>
        </w:tc>
        <w:tc>
          <w:tcPr>
            <w:tcW w:w="13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94B81E4" w14:textId="57369385" w:rsidR="00A335B4" w:rsidRDefault="00A335B4" w:rsidP="00A335B4">
            <w:pPr>
              <w:spacing w:after="0" w:line="240" w:lineRule="auto"/>
              <w:jc w:val="center"/>
              <w:rPr>
                <w:rFonts w:eastAsia="Times New Roman" w:cs="Calibri"/>
                <w:b/>
                <w:bCs/>
                <w:color w:val="000000"/>
              </w:rPr>
            </w:pPr>
            <w:r w:rsidRPr="001E77F0">
              <w:rPr>
                <w:rFonts w:eastAsia="Times New Roman" w:cs="Calibri"/>
                <w:b/>
                <w:bCs/>
                <w:color w:val="000000"/>
                <w:sz w:val="24"/>
                <w:szCs w:val="24"/>
              </w:rPr>
              <w:t>MAXIMUM</w:t>
            </w:r>
            <w:r w:rsidRPr="001E77F0">
              <w:rPr>
                <w:rFonts w:eastAsia="Times New Roman" w:cs="Calibri"/>
                <w:b/>
                <w:bCs/>
                <w:color w:val="000000"/>
                <w:sz w:val="24"/>
                <w:szCs w:val="24"/>
              </w:rPr>
              <w:br/>
              <w:t>POINTS</w:t>
            </w:r>
          </w:p>
        </w:tc>
        <w:tc>
          <w:tcPr>
            <w:tcW w:w="18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0C2F0F5" w14:textId="63C6427C" w:rsidR="00A335B4" w:rsidRPr="001E77F0" w:rsidRDefault="00A335B4" w:rsidP="00A335B4">
            <w:pPr>
              <w:spacing w:after="0" w:line="240" w:lineRule="auto"/>
              <w:jc w:val="center"/>
              <w:rPr>
                <w:rFonts w:eastAsia="Times New Roman" w:cs="Calibri"/>
                <w:color w:val="000000"/>
              </w:rPr>
            </w:pPr>
            <w:r w:rsidRPr="001E77F0">
              <w:rPr>
                <w:rFonts w:eastAsia="Times New Roman" w:cs="Calibri"/>
                <w:b/>
                <w:bCs/>
                <w:color w:val="000000"/>
                <w:sz w:val="24"/>
                <w:szCs w:val="24"/>
              </w:rPr>
              <w:t>PROPOSAL SECTION &amp; PAGE NUMBER</w:t>
            </w:r>
          </w:p>
        </w:tc>
      </w:tr>
      <w:tr w:rsidR="00A335B4" w:rsidRPr="001E77F0" w14:paraId="2B86E037" w14:textId="77777777" w:rsidTr="00D5205F">
        <w:trPr>
          <w:trHeight w:val="528"/>
        </w:trPr>
        <w:tc>
          <w:tcPr>
            <w:tcW w:w="1078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948DE59" w14:textId="014A35C3" w:rsidR="00A335B4" w:rsidRPr="001E77F0" w:rsidRDefault="00A335B4" w:rsidP="00A335B4">
            <w:pPr>
              <w:spacing w:after="0" w:line="240" w:lineRule="auto"/>
              <w:rPr>
                <w:rFonts w:eastAsia="Times New Roman" w:cs="Calibri"/>
                <w:color w:val="000000"/>
              </w:rPr>
            </w:pPr>
            <w:r w:rsidRPr="001E77F0">
              <w:rPr>
                <w:rFonts w:eastAsia="Times New Roman" w:cs="Calibri"/>
                <w:b/>
                <w:smallCaps/>
                <w:u w:val="single"/>
              </w:rPr>
              <w:t>CAPABILITY</w:t>
            </w:r>
            <w:r>
              <w:rPr>
                <w:rFonts w:eastAsia="Times New Roman" w:cs="Calibri"/>
                <w:b/>
                <w:smallCaps/>
                <w:u w:val="single"/>
              </w:rPr>
              <w:t xml:space="preserve"> &amp; Methodology</w:t>
            </w:r>
            <w:r w:rsidRPr="001E77F0">
              <w:rPr>
                <w:rFonts w:eastAsia="Times New Roman" w:cs="Calibri"/>
                <w:b/>
                <w:smallCaps/>
                <w:u w:val="single"/>
              </w:rPr>
              <w:t xml:space="preserve"> OF VENDOR (3</w:t>
            </w:r>
            <w:r>
              <w:rPr>
                <w:rFonts w:eastAsia="Times New Roman" w:cs="Calibri"/>
                <w:b/>
                <w:smallCaps/>
                <w:u w:val="single"/>
              </w:rPr>
              <w:t>5</w:t>
            </w:r>
            <w:r w:rsidRPr="001E77F0">
              <w:rPr>
                <w:rFonts w:eastAsia="Times New Roman" w:cs="Calibri"/>
                <w:b/>
                <w:smallCaps/>
                <w:u w:val="single"/>
              </w:rPr>
              <w:t>0 points)</w:t>
            </w:r>
          </w:p>
        </w:tc>
      </w:tr>
      <w:tr w:rsidR="00A335B4" w:rsidRPr="001E77F0" w14:paraId="28BEFD16" w14:textId="77777777" w:rsidTr="00D5205F">
        <w:trPr>
          <w:trHeight w:val="744"/>
        </w:trPr>
        <w:tc>
          <w:tcPr>
            <w:tcW w:w="637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A982BF3" w14:textId="01634BE4" w:rsidR="00A335B4" w:rsidRPr="001E77F0" w:rsidRDefault="00A335B4" w:rsidP="00A335B4">
            <w:pPr>
              <w:spacing w:after="0"/>
              <w:rPr>
                <w:rFonts w:eastAsia="Times New Roman" w:cs="Calibri"/>
                <w:color w:val="000000"/>
              </w:rPr>
            </w:pPr>
            <w:bookmarkStart w:id="9" w:name="_Hlk164250938"/>
            <w:r w:rsidRPr="00A335B4">
              <w:rPr>
                <w:rFonts w:eastAsia="Times New Roman" w:cs="Calibri"/>
                <w:color w:val="000000"/>
              </w:rPr>
              <w:t>The Vendor shall summarize and provide detailed examples of their ability to provide all the supplies and services required for the Scope of Work.</w:t>
            </w:r>
            <w:bookmarkEnd w:id="9"/>
            <w:r w:rsidRPr="00A335B4">
              <w:rPr>
                <w:rFonts w:eastAsia="Times New Roman" w:cs="Calibri"/>
                <w:color w:val="000000"/>
              </w:rPr>
              <w:t xml:space="preserve">  Minimum 2 examples for pavement condition projects and 2 example of asset extraction projects.</w:t>
            </w:r>
          </w:p>
        </w:tc>
        <w:tc>
          <w:tcPr>
            <w:tcW w:w="1260" w:type="dxa"/>
            <w:tcBorders>
              <w:top w:val="single" w:sz="12" w:space="0" w:color="auto"/>
              <w:left w:val="nil"/>
              <w:bottom w:val="single" w:sz="4" w:space="0" w:color="auto"/>
              <w:right w:val="single" w:sz="4" w:space="0" w:color="auto"/>
            </w:tcBorders>
            <w:shd w:val="clear" w:color="auto" w:fill="auto"/>
            <w:noWrap/>
            <w:vAlign w:val="center"/>
            <w:hideMark/>
          </w:tcPr>
          <w:p w14:paraId="0ADABA6F"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1.1</w:t>
            </w:r>
          </w:p>
        </w:tc>
        <w:tc>
          <w:tcPr>
            <w:tcW w:w="1350" w:type="dxa"/>
            <w:tcBorders>
              <w:top w:val="single" w:sz="12" w:space="0" w:color="auto"/>
              <w:left w:val="nil"/>
              <w:bottom w:val="single" w:sz="4" w:space="0" w:color="auto"/>
              <w:right w:val="single" w:sz="4" w:space="0" w:color="auto"/>
            </w:tcBorders>
            <w:shd w:val="clear" w:color="auto" w:fill="auto"/>
            <w:noWrap/>
            <w:vAlign w:val="center"/>
            <w:hideMark/>
          </w:tcPr>
          <w:p w14:paraId="042EEDCC"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100</w:t>
            </w:r>
          </w:p>
        </w:tc>
        <w:tc>
          <w:tcPr>
            <w:tcW w:w="1800" w:type="dxa"/>
            <w:tcBorders>
              <w:top w:val="single" w:sz="12" w:space="0" w:color="auto"/>
              <w:left w:val="nil"/>
              <w:bottom w:val="single" w:sz="4" w:space="0" w:color="auto"/>
              <w:right w:val="single" w:sz="12" w:space="0" w:color="auto"/>
            </w:tcBorders>
            <w:shd w:val="clear" w:color="auto" w:fill="auto"/>
            <w:noWrap/>
            <w:vAlign w:val="center"/>
            <w:hideMark/>
          </w:tcPr>
          <w:p w14:paraId="17656ACD" w14:textId="5963276B" w:rsidR="00A335B4" w:rsidRPr="001E77F0" w:rsidRDefault="00A335B4" w:rsidP="00A335B4">
            <w:pPr>
              <w:spacing w:after="0" w:line="240" w:lineRule="auto"/>
              <w:jc w:val="center"/>
              <w:rPr>
                <w:rFonts w:eastAsia="Times New Roman" w:cs="Calibri"/>
                <w:color w:val="000000"/>
              </w:rPr>
            </w:pPr>
          </w:p>
        </w:tc>
      </w:tr>
      <w:tr w:rsidR="00A335B4" w:rsidRPr="001E77F0" w14:paraId="5BB77E12" w14:textId="77777777" w:rsidTr="002418A7">
        <w:trPr>
          <w:trHeight w:val="975"/>
        </w:trPr>
        <w:tc>
          <w:tcPr>
            <w:tcW w:w="6375" w:type="dxa"/>
            <w:tcBorders>
              <w:top w:val="nil"/>
              <w:left w:val="single" w:sz="12" w:space="0" w:color="auto"/>
              <w:bottom w:val="single" w:sz="4" w:space="0" w:color="auto"/>
              <w:right w:val="single" w:sz="4" w:space="0" w:color="auto"/>
            </w:tcBorders>
            <w:shd w:val="clear" w:color="auto" w:fill="auto"/>
            <w:vAlign w:val="center"/>
          </w:tcPr>
          <w:p w14:paraId="41FFFAD3" w14:textId="373ECC68" w:rsidR="00A335B4" w:rsidRPr="001E77F0" w:rsidRDefault="00A335B4" w:rsidP="00A335B4">
            <w:pPr>
              <w:spacing w:after="0"/>
              <w:rPr>
                <w:rFonts w:eastAsia="Times New Roman" w:cs="Calibri"/>
                <w:color w:val="000000"/>
              </w:rPr>
            </w:pPr>
            <w:r w:rsidRPr="001E77F0">
              <w:rPr>
                <w:rFonts w:cs="Calibri"/>
              </w:rPr>
              <w:t xml:space="preserve">The Vendor </w:t>
            </w:r>
            <w:r>
              <w:rPr>
                <w:rFonts w:cs="Calibri"/>
              </w:rPr>
              <w:t>shall</w:t>
            </w:r>
            <w:r w:rsidRPr="001E77F0">
              <w:rPr>
                <w:rFonts w:cs="Calibri"/>
              </w:rPr>
              <w:t xml:space="preserve"> d</w:t>
            </w:r>
            <w:r>
              <w:rPr>
                <w:rFonts w:cs="Calibri"/>
              </w:rPr>
              <w:t>escribe their</w:t>
            </w:r>
            <w:r w:rsidRPr="001E77F0">
              <w:rPr>
                <w:rFonts w:cs="Calibri"/>
              </w:rPr>
              <w:t xml:space="preserve"> ability to collect data and images compatible with IDOT rater calculation models and the ability to incorporate IDOT rater calculation models into rating software.</w:t>
            </w:r>
          </w:p>
        </w:tc>
        <w:tc>
          <w:tcPr>
            <w:tcW w:w="1260" w:type="dxa"/>
            <w:tcBorders>
              <w:top w:val="nil"/>
              <w:left w:val="nil"/>
              <w:bottom w:val="single" w:sz="4" w:space="0" w:color="auto"/>
              <w:right w:val="single" w:sz="4" w:space="0" w:color="auto"/>
            </w:tcBorders>
            <w:shd w:val="clear" w:color="auto" w:fill="auto"/>
            <w:noWrap/>
            <w:vAlign w:val="center"/>
          </w:tcPr>
          <w:p w14:paraId="14465595" w14:textId="4261E46B"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4.4.n</w:t>
            </w:r>
          </w:p>
        </w:tc>
        <w:tc>
          <w:tcPr>
            <w:tcW w:w="1350" w:type="dxa"/>
            <w:tcBorders>
              <w:top w:val="nil"/>
              <w:left w:val="nil"/>
              <w:bottom w:val="single" w:sz="4" w:space="0" w:color="auto"/>
              <w:right w:val="single" w:sz="4" w:space="0" w:color="auto"/>
            </w:tcBorders>
            <w:shd w:val="clear" w:color="auto" w:fill="auto"/>
            <w:noWrap/>
            <w:vAlign w:val="center"/>
          </w:tcPr>
          <w:p w14:paraId="694E024E"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75</w:t>
            </w:r>
          </w:p>
        </w:tc>
        <w:tc>
          <w:tcPr>
            <w:tcW w:w="1800" w:type="dxa"/>
            <w:tcBorders>
              <w:top w:val="nil"/>
              <w:left w:val="nil"/>
              <w:bottom w:val="single" w:sz="4" w:space="0" w:color="auto"/>
              <w:right w:val="single" w:sz="12" w:space="0" w:color="auto"/>
            </w:tcBorders>
            <w:shd w:val="clear" w:color="auto" w:fill="auto"/>
            <w:noWrap/>
            <w:vAlign w:val="bottom"/>
          </w:tcPr>
          <w:p w14:paraId="70BB479E" w14:textId="77777777" w:rsidR="00A335B4" w:rsidRPr="001E77F0" w:rsidRDefault="00A335B4" w:rsidP="00A335B4">
            <w:pPr>
              <w:spacing w:after="0" w:line="240" w:lineRule="auto"/>
              <w:rPr>
                <w:rFonts w:eastAsia="Times New Roman" w:cs="Calibri"/>
                <w:color w:val="000000"/>
              </w:rPr>
            </w:pPr>
          </w:p>
        </w:tc>
      </w:tr>
      <w:tr w:rsidR="00A335B4" w:rsidRPr="001E77F0" w14:paraId="3A9CC7BF" w14:textId="77777777" w:rsidTr="002418A7">
        <w:trPr>
          <w:trHeight w:val="620"/>
        </w:trPr>
        <w:tc>
          <w:tcPr>
            <w:tcW w:w="6375" w:type="dxa"/>
            <w:tcBorders>
              <w:top w:val="nil"/>
              <w:left w:val="single" w:sz="12" w:space="0" w:color="auto"/>
              <w:bottom w:val="single" w:sz="4" w:space="0" w:color="auto"/>
              <w:right w:val="single" w:sz="4" w:space="0" w:color="auto"/>
            </w:tcBorders>
            <w:shd w:val="clear" w:color="auto" w:fill="auto"/>
            <w:vAlign w:val="center"/>
          </w:tcPr>
          <w:p w14:paraId="296C542E" w14:textId="2D89C779"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outline their </w:t>
            </w:r>
            <w:r w:rsidRPr="001E77F0">
              <w:rPr>
                <w:rFonts w:eastAsia="Times New Roman" w:cs="Calibri"/>
                <w:color w:val="000000"/>
              </w:rPr>
              <w:t>ability to provide pavement condition ratings on a known rating scale for example</w:t>
            </w:r>
            <w:r>
              <w:rPr>
                <w:rFonts w:eastAsia="Times New Roman" w:cs="Calibri"/>
                <w:color w:val="000000"/>
              </w:rPr>
              <w:t xml:space="preserve"> Condition Rating Survey</w:t>
            </w:r>
            <w:r w:rsidRPr="001E77F0">
              <w:rPr>
                <w:rFonts w:eastAsia="Times New Roman" w:cs="Calibri"/>
                <w:color w:val="000000"/>
              </w:rPr>
              <w:t xml:space="preserve"> </w:t>
            </w:r>
            <w:r>
              <w:rPr>
                <w:rFonts w:eastAsia="Times New Roman" w:cs="Calibri"/>
                <w:color w:val="000000"/>
              </w:rPr>
              <w:t>(</w:t>
            </w:r>
            <w:r w:rsidRPr="001E77F0">
              <w:rPr>
                <w:rFonts w:eastAsia="Times New Roman" w:cs="Calibri"/>
                <w:color w:val="000000"/>
              </w:rPr>
              <w:t>CRS</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Pavement Condition Index (</w:t>
            </w:r>
            <w:r w:rsidRPr="001E77F0">
              <w:rPr>
                <w:rFonts w:eastAsia="Times New Roman" w:cs="Calibri"/>
                <w:color w:val="000000"/>
              </w:rPr>
              <w:t>PCI</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Present Serviceability Index (</w:t>
            </w:r>
            <w:r w:rsidRPr="001E77F0">
              <w:rPr>
                <w:rFonts w:eastAsia="Times New Roman" w:cs="Calibri"/>
                <w:color w:val="000000"/>
              </w:rPr>
              <w:t>PSI</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Pavement Surface Evaluation and Rating (</w:t>
            </w:r>
            <w:r w:rsidRPr="001E77F0">
              <w:rPr>
                <w:rFonts w:eastAsia="Times New Roman" w:cs="Calibri"/>
                <w:color w:val="000000"/>
              </w:rPr>
              <w:t>PASER</w:t>
            </w:r>
            <w:r>
              <w:rPr>
                <w:rFonts w:eastAsia="Times New Roman" w:cs="Calibri"/>
                <w:color w:val="000000"/>
              </w:rPr>
              <w:t>)</w:t>
            </w:r>
            <w:r w:rsidRPr="001E77F0">
              <w:rPr>
                <w:rFonts w:eastAsia="Times New Roman" w:cs="Calibri"/>
                <w:color w:val="000000"/>
              </w:rPr>
              <w:t xml:space="preserve"> or other recognized system.</w:t>
            </w:r>
          </w:p>
        </w:tc>
        <w:tc>
          <w:tcPr>
            <w:tcW w:w="1260" w:type="dxa"/>
            <w:tcBorders>
              <w:top w:val="nil"/>
              <w:left w:val="nil"/>
              <w:bottom w:val="single" w:sz="4" w:space="0" w:color="auto"/>
              <w:right w:val="single" w:sz="4" w:space="0" w:color="auto"/>
            </w:tcBorders>
            <w:shd w:val="clear" w:color="auto" w:fill="auto"/>
            <w:noWrap/>
            <w:vAlign w:val="center"/>
          </w:tcPr>
          <w:p w14:paraId="3BE621CF"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1.4.3.e</w:t>
            </w:r>
          </w:p>
        </w:tc>
        <w:tc>
          <w:tcPr>
            <w:tcW w:w="1350" w:type="dxa"/>
            <w:tcBorders>
              <w:top w:val="nil"/>
              <w:left w:val="nil"/>
              <w:bottom w:val="single" w:sz="4" w:space="0" w:color="auto"/>
              <w:right w:val="single" w:sz="4" w:space="0" w:color="auto"/>
            </w:tcBorders>
            <w:shd w:val="clear" w:color="auto" w:fill="auto"/>
            <w:noWrap/>
            <w:vAlign w:val="center"/>
          </w:tcPr>
          <w:p w14:paraId="06ABC56A"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40</w:t>
            </w:r>
          </w:p>
        </w:tc>
        <w:tc>
          <w:tcPr>
            <w:tcW w:w="1800" w:type="dxa"/>
            <w:tcBorders>
              <w:top w:val="nil"/>
              <w:left w:val="nil"/>
              <w:bottom w:val="single" w:sz="4" w:space="0" w:color="auto"/>
              <w:right w:val="single" w:sz="12" w:space="0" w:color="auto"/>
            </w:tcBorders>
            <w:shd w:val="clear" w:color="auto" w:fill="auto"/>
            <w:noWrap/>
            <w:vAlign w:val="bottom"/>
          </w:tcPr>
          <w:p w14:paraId="06C1245D" w14:textId="77777777" w:rsidR="00A335B4" w:rsidRPr="001E77F0" w:rsidRDefault="00A335B4" w:rsidP="00A335B4">
            <w:pPr>
              <w:spacing w:after="0" w:line="240" w:lineRule="auto"/>
              <w:rPr>
                <w:rFonts w:eastAsia="Times New Roman" w:cs="Calibri"/>
                <w:color w:val="000000"/>
              </w:rPr>
            </w:pPr>
          </w:p>
        </w:tc>
      </w:tr>
      <w:tr w:rsidR="00A335B4" w:rsidRPr="001E77F0" w14:paraId="19AE5FA4" w14:textId="77777777" w:rsidTr="002418A7">
        <w:trPr>
          <w:trHeight w:val="975"/>
        </w:trPr>
        <w:tc>
          <w:tcPr>
            <w:tcW w:w="6375" w:type="dxa"/>
            <w:tcBorders>
              <w:top w:val="nil"/>
              <w:left w:val="single" w:sz="12" w:space="0" w:color="auto"/>
              <w:bottom w:val="single" w:sz="4" w:space="0" w:color="auto"/>
              <w:right w:val="single" w:sz="4" w:space="0" w:color="auto"/>
            </w:tcBorders>
            <w:shd w:val="clear" w:color="auto" w:fill="auto"/>
            <w:vAlign w:val="center"/>
          </w:tcPr>
          <w:p w14:paraId="2BA7BA90" w14:textId="1A9D155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 xml:space="preserve">shall provide evidence </w:t>
            </w:r>
            <w:r w:rsidRPr="001E77F0">
              <w:rPr>
                <w:rFonts w:eastAsia="Times New Roman" w:cs="Calibri"/>
                <w:color w:val="000000"/>
              </w:rPr>
              <w:t>they have the financial capacity and can meet the equipment needs to perform the highway condition and asset collections by the required deadlines.</w:t>
            </w:r>
          </w:p>
        </w:tc>
        <w:tc>
          <w:tcPr>
            <w:tcW w:w="1260" w:type="dxa"/>
            <w:tcBorders>
              <w:top w:val="nil"/>
              <w:left w:val="nil"/>
              <w:bottom w:val="single" w:sz="4" w:space="0" w:color="auto"/>
              <w:right w:val="single" w:sz="4" w:space="0" w:color="auto"/>
            </w:tcBorders>
            <w:shd w:val="clear" w:color="auto" w:fill="auto"/>
            <w:noWrap/>
            <w:vAlign w:val="center"/>
          </w:tcPr>
          <w:p w14:paraId="70371484"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1.3.11</w:t>
            </w:r>
          </w:p>
        </w:tc>
        <w:tc>
          <w:tcPr>
            <w:tcW w:w="1350" w:type="dxa"/>
            <w:tcBorders>
              <w:top w:val="nil"/>
              <w:left w:val="nil"/>
              <w:bottom w:val="single" w:sz="4" w:space="0" w:color="auto"/>
              <w:right w:val="single" w:sz="4" w:space="0" w:color="auto"/>
            </w:tcBorders>
            <w:shd w:val="clear" w:color="auto" w:fill="auto"/>
            <w:noWrap/>
            <w:vAlign w:val="center"/>
          </w:tcPr>
          <w:p w14:paraId="0C1AF694"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25</w:t>
            </w:r>
          </w:p>
        </w:tc>
        <w:tc>
          <w:tcPr>
            <w:tcW w:w="1800" w:type="dxa"/>
            <w:tcBorders>
              <w:top w:val="nil"/>
              <w:left w:val="nil"/>
              <w:bottom w:val="single" w:sz="4" w:space="0" w:color="auto"/>
              <w:right w:val="single" w:sz="12" w:space="0" w:color="auto"/>
            </w:tcBorders>
            <w:shd w:val="clear" w:color="auto" w:fill="auto"/>
            <w:noWrap/>
            <w:vAlign w:val="bottom"/>
          </w:tcPr>
          <w:p w14:paraId="01725187" w14:textId="77777777" w:rsidR="00A335B4" w:rsidRPr="001E77F0" w:rsidRDefault="00A335B4" w:rsidP="00A335B4">
            <w:pPr>
              <w:spacing w:after="0" w:line="240" w:lineRule="auto"/>
              <w:rPr>
                <w:rFonts w:eastAsia="Times New Roman" w:cs="Calibri"/>
                <w:color w:val="000000"/>
              </w:rPr>
            </w:pPr>
          </w:p>
        </w:tc>
      </w:tr>
      <w:tr w:rsidR="00A335B4" w:rsidRPr="001E77F0" w14:paraId="39799D3E" w14:textId="77777777" w:rsidTr="002418A7">
        <w:trPr>
          <w:trHeight w:val="975"/>
        </w:trPr>
        <w:tc>
          <w:tcPr>
            <w:tcW w:w="6375" w:type="dxa"/>
            <w:tcBorders>
              <w:top w:val="nil"/>
              <w:left w:val="single" w:sz="12" w:space="0" w:color="auto"/>
              <w:bottom w:val="single" w:sz="4" w:space="0" w:color="auto"/>
              <w:right w:val="single" w:sz="4" w:space="0" w:color="auto"/>
            </w:tcBorders>
            <w:shd w:val="clear" w:color="auto" w:fill="auto"/>
            <w:vAlign w:val="center"/>
          </w:tcPr>
          <w:p w14:paraId="5197E7E0" w14:textId="3659A8C5"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provide data in accordance with AASHTO MP 47, Standard Data Format.</w:t>
            </w:r>
          </w:p>
        </w:tc>
        <w:tc>
          <w:tcPr>
            <w:tcW w:w="1260" w:type="dxa"/>
            <w:tcBorders>
              <w:top w:val="nil"/>
              <w:left w:val="nil"/>
              <w:bottom w:val="single" w:sz="4" w:space="0" w:color="auto"/>
              <w:right w:val="single" w:sz="4" w:space="0" w:color="auto"/>
            </w:tcBorders>
            <w:shd w:val="clear" w:color="auto" w:fill="auto"/>
            <w:noWrap/>
            <w:vAlign w:val="center"/>
          </w:tcPr>
          <w:p w14:paraId="4BA764CA"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6</w:t>
            </w:r>
          </w:p>
        </w:tc>
        <w:tc>
          <w:tcPr>
            <w:tcW w:w="1350" w:type="dxa"/>
            <w:tcBorders>
              <w:top w:val="nil"/>
              <w:left w:val="nil"/>
              <w:bottom w:val="single" w:sz="4" w:space="0" w:color="auto"/>
              <w:right w:val="single" w:sz="4" w:space="0" w:color="auto"/>
            </w:tcBorders>
            <w:shd w:val="clear" w:color="auto" w:fill="auto"/>
            <w:noWrap/>
            <w:vAlign w:val="center"/>
          </w:tcPr>
          <w:p w14:paraId="6FD26475"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50</w:t>
            </w:r>
          </w:p>
        </w:tc>
        <w:tc>
          <w:tcPr>
            <w:tcW w:w="1800" w:type="dxa"/>
            <w:tcBorders>
              <w:top w:val="nil"/>
              <w:left w:val="nil"/>
              <w:bottom w:val="single" w:sz="4" w:space="0" w:color="auto"/>
              <w:right w:val="single" w:sz="12" w:space="0" w:color="auto"/>
            </w:tcBorders>
            <w:shd w:val="clear" w:color="auto" w:fill="auto"/>
            <w:noWrap/>
            <w:vAlign w:val="bottom"/>
          </w:tcPr>
          <w:p w14:paraId="7564DCDA" w14:textId="77777777" w:rsidR="00A335B4" w:rsidRPr="001E77F0" w:rsidRDefault="00A335B4" w:rsidP="00A335B4">
            <w:pPr>
              <w:spacing w:after="0" w:line="240" w:lineRule="auto"/>
              <w:rPr>
                <w:rFonts w:eastAsia="Times New Roman" w:cs="Calibri"/>
                <w:color w:val="000000"/>
              </w:rPr>
            </w:pPr>
          </w:p>
        </w:tc>
      </w:tr>
      <w:tr w:rsidR="00A335B4" w:rsidRPr="001E77F0" w14:paraId="413940A8" w14:textId="77777777" w:rsidTr="002418A7">
        <w:trPr>
          <w:trHeight w:val="975"/>
        </w:trPr>
        <w:tc>
          <w:tcPr>
            <w:tcW w:w="6375" w:type="dxa"/>
            <w:tcBorders>
              <w:top w:val="single" w:sz="8" w:space="0" w:color="auto"/>
              <w:left w:val="single" w:sz="12" w:space="0" w:color="auto"/>
              <w:bottom w:val="single" w:sz="4" w:space="0" w:color="auto"/>
              <w:right w:val="single" w:sz="4" w:space="0" w:color="auto"/>
            </w:tcBorders>
            <w:shd w:val="clear" w:color="auto" w:fill="auto"/>
            <w:vAlign w:val="center"/>
          </w:tcPr>
          <w:p w14:paraId="09922BB8" w14:textId="63BE54BC"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provide evidence </w:t>
            </w:r>
            <w:r w:rsidRPr="001E77F0">
              <w:rPr>
                <w:rFonts w:eastAsia="Times New Roman" w:cs="Calibri"/>
                <w:color w:val="000000"/>
              </w:rPr>
              <w:t xml:space="preserve">their equipment can </w:t>
            </w:r>
            <w:r>
              <w:rPr>
                <w:rFonts w:eastAsia="Times New Roman" w:cs="Calibri"/>
                <w:color w:val="000000"/>
              </w:rPr>
              <w:t xml:space="preserve">meet the </w:t>
            </w:r>
            <w:r w:rsidRPr="001E77F0">
              <w:rPr>
                <w:rFonts w:eastAsia="Times New Roman" w:cs="Calibri"/>
                <w:color w:val="000000"/>
              </w:rPr>
              <w:t xml:space="preserve">transverse pavement profile (TPP) </w:t>
            </w:r>
            <w:r>
              <w:rPr>
                <w:rFonts w:eastAsia="Times New Roman" w:cs="Calibri"/>
                <w:color w:val="000000"/>
              </w:rPr>
              <w:t>requirements specified</w:t>
            </w:r>
            <w:r w:rsidRPr="001E77F0">
              <w:rPr>
                <w:rFonts w:eastAsia="Times New Roman" w:cs="Calibri"/>
                <w:color w:val="000000"/>
              </w:rPr>
              <w:t xml:space="preserve"> by AASHTO PP 106, PP 107, PP 108 and PP 109.  </w:t>
            </w:r>
          </w:p>
        </w:tc>
        <w:tc>
          <w:tcPr>
            <w:tcW w:w="1260" w:type="dxa"/>
            <w:tcBorders>
              <w:top w:val="single" w:sz="8" w:space="0" w:color="auto"/>
              <w:left w:val="nil"/>
              <w:bottom w:val="single" w:sz="4" w:space="0" w:color="auto"/>
              <w:right w:val="single" w:sz="4" w:space="0" w:color="auto"/>
            </w:tcBorders>
            <w:shd w:val="clear" w:color="auto" w:fill="auto"/>
            <w:noWrap/>
            <w:vAlign w:val="center"/>
          </w:tcPr>
          <w:p w14:paraId="47A3DD4D"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7</w:t>
            </w:r>
          </w:p>
        </w:tc>
        <w:tc>
          <w:tcPr>
            <w:tcW w:w="1350" w:type="dxa"/>
            <w:tcBorders>
              <w:top w:val="single" w:sz="8" w:space="0" w:color="auto"/>
              <w:left w:val="nil"/>
              <w:bottom w:val="single" w:sz="4" w:space="0" w:color="auto"/>
              <w:right w:val="single" w:sz="4" w:space="0" w:color="auto"/>
            </w:tcBorders>
            <w:shd w:val="clear" w:color="auto" w:fill="auto"/>
            <w:noWrap/>
            <w:vAlign w:val="center"/>
          </w:tcPr>
          <w:p w14:paraId="746DBA4C"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60</w:t>
            </w:r>
          </w:p>
        </w:tc>
        <w:tc>
          <w:tcPr>
            <w:tcW w:w="1800" w:type="dxa"/>
            <w:tcBorders>
              <w:top w:val="single" w:sz="8" w:space="0" w:color="auto"/>
              <w:left w:val="nil"/>
              <w:bottom w:val="single" w:sz="4" w:space="0" w:color="auto"/>
              <w:right w:val="single" w:sz="12" w:space="0" w:color="auto"/>
            </w:tcBorders>
            <w:shd w:val="clear" w:color="auto" w:fill="auto"/>
            <w:noWrap/>
            <w:vAlign w:val="bottom"/>
          </w:tcPr>
          <w:p w14:paraId="3090E1F5" w14:textId="77777777" w:rsidR="00A335B4" w:rsidRPr="001E77F0" w:rsidRDefault="00A335B4" w:rsidP="00A335B4">
            <w:pPr>
              <w:spacing w:after="0" w:line="240" w:lineRule="auto"/>
              <w:rPr>
                <w:rFonts w:eastAsia="Times New Roman" w:cs="Calibri"/>
                <w:color w:val="000000"/>
              </w:rPr>
            </w:pPr>
          </w:p>
        </w:tc>
      </w:tr>
      <w:tr w:rsidR="00A335B4" w:rsidRPr="001E77F0" w14:paraId="4F15A670" w14:textId="77777777" w:rsidTr="004B0FCA">
        <w:trPr>
          <w:trHeight w:val="408"/>
        </w:trPr>
        <w:tc>
          <w:tcPr>
            <w:tcW w:w="6375" w:type="dxa"/>
            <w:tcBorders>
              <w:top w:val="nil"/>
              <w:left w:val="single" w:sz="12" w:space="0" w:color="auto"/>
              <w:bottom w:val="nil"/>
              <w:right w:val="single" w:sz="4" w:space="0" w:color="auto"/>
            </w:tcBorders>
            <w:shd w:val="clear" w:color="auto" w:fill="auto"/>
            <w:noWrap/>
            <w:vAlign w:val="center"/>
            <w:hideMark/>
          </w:tcPr>
          <w:p w14:paraId="4C723FE7"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SUBTOTAL - Technical Ability and Methodology:</w:t>
            </w:r>
          </w:p>
        </w:tc>
        <w:tc>
          <w:tcPr>
            <w:tcW w:w="1260" w:type="dxa"/>
            <w:tcBorders>
              <w:top w:val="nil"/>
              <w:left w:val="nil"/>
              <w:bottom w:val="nil"/>
              <w:right w:val="single" w:sz="4" w:space="0" w:color="auto"/>
            </w:tcBorders>
            <w:shd w:val="clear" w:color="auto" w:fill="000000" w:themeFill="text1"/>
            <w:noWrap/>
            <w:vAlign w:val="center"/>
            <w:hideMark/>
          </w:tcPr>
          <w:p w14:paraId="560A56B6"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nil"/>
              <w:left w:val="nil"/>
              <w:bottom w:val="nil"/>
              <w:right w:val="single" w:sz="4" w:space="0" w:color="auto"/>
            </w:tcBorders>
            <w:shd w:val="clear" w:color="auto" w:fill="auto"/>
            <w:noWrap/>
            <w:vAlign w:val="center"/>
            <w:hideMark/>
          </w:tcPr>
          <w:p w14:paraId="65AD5D21" w14:textId="77777777" w:rsidR="00A335B4" w:rsidRPr="001E77F0" w:rsidRDefault="00A335B4" w:rsidP="00A335B4">
            <w:pPr>
              <w:spacing w:after="0" w:line="240" w:lineRule="auto"/>
              <w:jc w:val="center"/>
              <w:rPr>
                <w:rFonts w:eastAsia="Times New Roman" w:cs="Calibri"/>
                <w:b/>
                <w:bCs/>
                <w:color w:val="000000"/>
                <w:u w:val="single"/>
              </w:rPr>
            </w:pPr>
            <w:r>
              <w:rPr>
                <w:rFonts w:eastAsia="Times New Roman" w:cs="Calibri"/>
                <w:b/>
                <w:bCs/>
                <w:color w:val="000000"/>
                <w:u w:val="single"/>
              </w:rPr>
              <w:t>350</w:t>
            </w:r>
          </w:p>
        </w:tc>
        <w:tc>
          <w:tcPr>
            <w:tcW w:w="1800" w:type="dxa"/>
            <w:tcBorders>
              <w:top w:val="nil"/>
              <w:left w:val="nil"/>
              <w:bottom w:val="nil"/>
              <w:right w:val="single" w:sz="12" w:space="0" w:color="auto"/>
            </w:tcBorders>
            <w:shd w:val="clear" w:color="auto" w:fill="000000" w:themeFill="text1"/>
            <w:noWrap/>
            <w:vAlign w:val="bottom"/>
            <w:hideMark/>
          </w:tcPr>
          <w:p w14:paraId="46DAB319"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4BE255A8" w14:textId="77777777" w:rsidTr="002418A7">
        <w:trPr>
          <w:trHeight w:val="493"/>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0C9F0729" w14:textId="77777777" w:rsidR="00A335B4" w:rsidRPr="001E77F0" w:rsidRDefault="00A335B4" w:rsidP="00A335B4">
            <w:pPr>
              <w:spacing w:after="0" w:line="240" w:lineRule="auto"/>
              <w:rPr>
                <w:rFonts w:eastAsia="Times New Roman" w:cs="Calibri"/>
                <w:b/>
                <w:bCs/>
                <w:color w:val="000000"/>
                <w:u w:val="single"/>
              </w:rPr>
            </w:pPr>
            <w:r w:rsidRPr="001E77F0">
              <w:rPr>
                <w:rFonts w:eastAsia="Times New Roman" w:cs="Calibri"/>
                <w:b/>
                <w:bCs/>
                <w:color w:val="000000"/>
                <w:u w:val="single"/>
              </w:rPr>
              <w:t>Capability and Experience of VENDOR (400 Points)</w:t>
            </w:r>
          </w:p>
        </w:tc>
      </w:tr>
      <w:tr w:rsidR="00A335B4" w:rsidRPr="001E77F0" w14:paraId="4763E413" w14:textId="77777777" w:rsidTr="002418A7">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44FCFCDA" w14:textId="793ECC2E" w:rsidR="00A335B4" w:rsidRPr="001E77F0" w:rsidRDefault="00A335B4" w:rsidP="00A335B4">
            <w:pPr>
              <w:spacing w:after="0"/>
              <w:rPr>
                <w:rFonts w:eastAsia="Times New Roman" w:cs="Calibri"/>
              </w:rPr>
            </w:pPr>
            <w:r>
              <w:rPr>
                <w:rFonts w:eastAsia="Times New Roman" w:cs="Calibri"/>
              </w:rPr>
              <w:t xml:space="preserve">The Vendor shall describe and provide examples of their capability to use data collected by the Data Collection Vehicle (DCV) to document the pavement condition of the highway systems.  </w:t>
            </w:r>
            <w:r w:rsidRPr="004E64BB">
              <w:rPr>
                <w:rFonts w:eastAsia="Times New Roman" w:cs="Calibri"/>
                <w:b/>
                <w:bCs/>
              </w:rPr>
              <w:t>Minimum of 3 examples required.</w:t>
            </w:r>
          </w:p>
        </w:tc>
        <w:tc>
          <w:tcPr>
            <w:tcW w:w="1260" w:type="dxa"/>
            <w:tcBorders>
              <w:top w:val="nil"/>
              <w:left w:val="nil"/>
              <w:bottom w:val="single" w:sz="4" w:space="0" w:color="auto"/>
              <w:right w:val="single" w:sz="4" w:space="0" w:color="auto"/>
            </w:tcBorders>
            <w:shd w:val="clear" w:color="auto" w:fill="auto"/>
            <w:noWrap/>
            <w:vAlign w:val="center"/>
          </w:tcPr>
          <w:p w14:paraId="387D0379"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1.1.2</w:t>
            </w:r>
          </w:p>
        </w:tc>
        <w:tc>
          <w:tcPr>
            <w:tcW w:w="1350" w:type="dxa"/>
            <w:tcBorders>
              <w:top w:val="nil"/>
              <w:left w:val="nil"/>
              <w:bottom w:val="single" w:sz="4" w:space="0" w:color="auto"/>
              <w:right w:val="single" w:sz="4" w:space="0" w:color="auto"/>
            </w:tcBorders>
            <w:shd w:val="clear" w:color="auto" w:fill="auto"/>
            <w:noWrap/>
            <w:vAlign w:val="center"/>
          </w:tcPr>
          <w:p w14:paraId="2EFB0F5A" w14:textId="77777777" w:rsidR="00A335B4" w:rsidRDefault="00A335B4" w:rsidP="00A335B4">
            <w:pPr>
              <w:spacing w:after="0" w:line="240" w:lineRule="auto"/>
              <w:jc w:val="center"/>
              <w:rPr>
                <w:rFonts w:eastAsia="Times New Roman" w:cs="Calibri"/>
                <w:b/>
                <w:bCs/>
                <w:color w:val="000000"/>
              </w:rPr>
            </w:pPr>
            <w:r>
              <w:rPr>
                <w:rFonts w:eastAsia="Times New Roman" w:cs="Calibri"/>
                <w:b/>
                <w:bCs/>
                <w:color w:val="000000"/>
              </w:rPr>
              <w:t>100</w:t>
            </w:r>
          </w:p>
        </w:tc>
        <w:tc>
          <w:tcPr>
            <w:tcW w:w="1800" w:type="dxa"/>
            <w:tcBorders>
              <w:top w:val="nil"/>
              <w:left w:val="nil"/>
              <w:bottom w:val="single" w:sz="4" w:space="0" w:color="auto"/>
              <w:right w:val="single" w:sz="12" w:space="0" w:color="auto"/>
            </w:tcBorders>
            <w:shd w:val="clear" w:color="auto" w:fill="auto"/>
            <w:noWrap/>
            <w:vAlign w:val="center"/>
          </w:tcPr>
          <w:p w14:paraId="7088B3BA" w14:textId="77777777" w:rsidR="00A335B4" w:rsidRPr="001E77F0" w:rsidRDefault="00A335B4" w:rsidP="00A335B4">
            <w:pPr>
              <w:spacing w:after="0" w:line="240" w:lineRule="auto"/>
              <w:rPr>
                <w:rFonts w:eastAsia="Times New Roman" w:cs="Calibri"/>
                <w:color w:val="000000"/>
              </w:rPr>
            </w:pPr>
          </w:p>
        </w:tc>
      </w:tr>
      <w:tr w:rsidR="00A335B4" w:rsidRPr="001E77F0" w14:paraId="766EAF00" w14:textId="77777777" w:rsidTr="002418A7">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5E319055" w14:textId="77777777" w:rsidR="00A335B4" w:rsidRPr="001E77F0" w:rsidRDefault="00A335B4" w:rsidP="00A335B4">
            <w:pPr>
              <w:spacing w:after="0"/>
              <w:rPr>
                <w:rFonts w:cs="Calibri"/>
              </w:rPr>
            </w:pPr>
            <w:bookmarkStart w:id="10" w:name="_Hlk164408008"/>
            <w:r w:rsidRPr="001E77F0">
              <w:rPr>
                <w:rFonts w:eastAsia="Times New Roman" w:cs="Calibri"/>
              </w:rPr>
              <w:t xml:space="preserve">Describe </w:t>
            </w:r>
            <w:r>
              <w:rPr>
                <w:rFonts w:eastAsia="Times New Roman" w:cs="Calibri"/>
              </w:rPr>
              <w:t xml:space="preserve">number of years of </w:t>
            </w:r>
            <w:r w:rsidRPr="001E77F0">
              <w:rPr>
                <w:rFonts w:eastAsia="Times New Roman" w:cs="Calibri"/>
              </w:rPr>
              <w:t>experience providing pavement conditio</w:t>
            </w:r>
            <w:r>
              <w:rPr>
                <w:rFonts w:eastAsia="Times New Roman" w:cs="Calibri"/>
              </w:rPr>
              <w:t xml:space="preserve">n </w:t>
            </w:r>
            <w:r w:rsidRPr="001E77F0">
              <w:rPr>
                <w:rFonts w:eastAsia="Times New Roman" w:cs="Calibri"/>
              </w:rPr>
              <w:t xml:space="preserve">data for assessing pavement condition. </w:t>
            </w:r>
            <w:r>
              <w:rPr>
                <w:rFonts w:eastAsia="Times New Roman" w:cs="Calibri"/>
              </w:rPr>
              <w:t>I</w:t>
            </w:r>
            <w:r w:rsidRPr="001E77F0">
              <w:rPr>
                <w:rFonts w:eastAsia="Times New Roman" w:cs="Calibri"/>
              </w:rPr>
              <w:t>nclude years of experience, description of work performed, types of equipment utilized, miles of collection, training provided</w:t>
            </w:r>
            <w:r>
              <w:rPr>
                <w:rFonts w:eastAsia="Times New Roman" w:cs="Calibri"/>
              </w:rPr>
              <w:t xml:space="preserve"> to staff and clients</w:t>
            </w:r>
            <w:r w:rsidRPr="001E77F0">
              <w:rPr>
                <w:rFonts w:eastAsia="Times New Roman" w:cs="Calibri"/>
              </w:rPr>
              <w:t>, and types of deliverables.</w:t>
            </w:r>
            <w:r>
              <w:rPr>
                <w:rFonts w:eastAsia="Times New Roman" w:cs="Calibri"/>
              </w:rPr>
              <w:t xml:space="preserve">  </w:t>
            </w:r>
            <w:r w:rsidRPr="004E64BB">
              <w:rPr>
                <w:rFonts w:eastAsia="Times New Roman" w:cs="Calibri"/>
                <w:b/>
                <w:bCs/>
              </w:rPr>
              <w:t>Minimum 5 years of experience required.</w:t>
            </w:r>
            <w:r>
              <w:rPr>
                <w:rFonts w:eastAsia="Times New Roman" w:cs="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E7AE825"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4.3.a</w:t>
            </w:r>
          </w:p>
        </w:tc>
        <w:tc>
          <w:tcPr>
            <w:tcW w:w="1350" w:type="dxa"/>
            <w:tcBorders>
              <w:top w:val="nil"/>
              <w:left w:val="nil"/>
              <w:bottom w:val="single" w:sz="4" w:space="0" w:color="auto"/>
              <w:right w:val="single" w:sz="4" w:space="0" w:color="auto"/>
            </w:tcBorders>
            <w:shd w:val="clear" w:color="auto" w:fill="auto"/>
            <w:noWrap/>
            <w:vAlign w:val="center"/>
          </w:tcPr>
          <w:p w14:paraId="3C28900F" w14:textId="77777777" w:rsidR="00A335B4" w:rsidRDefault="00A335B4" w:rsidP="00A335B4">
            <w:pPr>
              <w:spacing w:after="0" w:line="240" w:lineRule="auto"/>
              <w:jc w:val="center"/>
              <w:rPr>
                <w:rFonts w:eastAsia="Times New Roman" w:cs="Calibri"/>
                <w:b/>
                <w:bCs/>
                <w:color w:val="000000"/>
              </w:rPr>
            </w:pPr>
            <w:r>
              <w:rPr>
                <w:rFonts w:eastAsia="Times New Roman" w:cs="Calibri"/>
                <w:b/>
                <w:bCs/>
                <w:color w:val="000000"/>
              </w:rPr>
              <w:t>100</w:t>
            </w:r>
          </w:p>
          <w:p w14:paraId="7B2B6743" w14:textId="77777777" w:rsidR="00A335B4" w:rsidRPr="001E77F0" w:rsidRDefault="00A335B4" w:rsidP="00A335B4">
            <w:pPr>
              <w:spacing w:after="0" w:line="240" w:lineRule="auto"/>
              <w:jc w:val="center"/>
              <w:rPr>
                <w:rFonts w:eastAsia="Times New Roman" w:cs="Calibri"/>
                <w:b/>
                <w:bCs/>
                <w:color w:val="000000"/>
              </w:rPr>
            </w:pPr>
          </w:p>
        </w:tc>
        <w:tc>
          <w:tcPr>
            <w:tcW w:w="1800" w:type="dxa"/>
            <w:tcBorders>
              <w:top w:val="nil"/>
              <w:left w:val="nil"/>
              <w:bottom w:val="single" w:sz="4" w:space="0" w:color="auto"/>
              <w:right w:val="single" w:sz="12" w:space="0" w:color="auto"/>
            </w:tcBorders>
            <w:shd w:val="clear" w:color="auto" w:fill="auto"/>
            <w:noWrap/>
            <w:vAlign w:val="center"/>
          </w:tcPr>
          <w:p w14:paraId="4B25710C" w14:textId="77777777" w:rsidR="00A335B4" w:rsidRPr="001E77F0" w:rsidRDefault="00A335B4" w:rsidP="00A335B4">
            <w:pPr>
              <w:spacing w:after="0" w:line="240" w:lineRule="auto"/>
              <w:rPr>
                <w:rFonts w:eastAsia="Times New Roman" w:cs="Calibri"/>
                <w:color w:val="000000"/>
              </w:rPr>
            </w:pPr>
          </w:p>
        </w:tc>
      </w:tr>
      <w:bookmarkEnd w:id="10"/>
      <w:tr w:rsidR="00A335B4" w:rsidRPr="001E77F0" w14:paraId="3D554CDE" w14:textId="77777777" w:rsidTr="002418A7">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0F3C8472" w14:textId="77777777" w:rsidR="00A335B4" w:rsidRPr="001E77F0" w:rsidRDefault="00A335B4" w:rsidP="00A335B4">
            <w:pPr>
              <w:spacing w:after="0"/>
              <w:rPr>
                <w:rFonts w:eastAsia="Times New Roman" w:cs="Calibri"/>
                <w:b/>
                <w:bCs/>
                <w:color w:val="000000"/>
                <w:u w:val="single"/>
              </w:rPr>
            </w:pPr>
            <w:r>
              <w:rPr>
                <w:rFonts w:eastAsia="Times New Roman" w:cs="Calibri"/>
              </w:rPr>
              <w:t xml:space="preserve">Provide examples displaying </w:t>
            </w:r>
            <w:r w:rsidRPr="001E77F0">
              <w:rPr>
                <w:rFonts w:eastAsia="Times New Roman" w:cs="Calibri"/>
              </w:rPr>
              <w:t xml:space="preserve">ability to provide a point cloud or </w:t>
            </w:r>
            <w:r>
              <w:rPr>
                <w:rFonts w:eastAsia="Times New Roman" w:cs="Calibri"/>
              </w:rPr>
              <w:t xml:space="preserve">other </w:t>
            </w:r>
            <w:r w:rsidRPr="001E77F0">
              <w:rPr>
                <w:rFonts w:eastAsia="Times New Roman" w:cs="Calibri"/>
              </w:rPr>
              <w:t>data set for highway asset inventory and attributes related to the assets.  Th</w:t>
            </w:r>
            <w:r>
              <w:rPr>
                <w:rFonts w:eastAsia="Times New Roman" w:cs="Calibri"/>
              </w:rPr>
              <w:t>e</w:t>
            </w:r>
            <w:r w:rsidRPr="001E77F0">
              <w:rPr>
                <w:rFonts w:eastAsia="Times New Roman" w:cs="Calibri"/>
              </w:rPr>
              <w:t xml:space="preserve"> data set</w:t>
            </w:r>
            <w:r>
              <w:rPr>
                <w:rFonts w:eastAsia="Times New Roman" w:cs="Calibri"/>
              </w:rPr>
              <w:t>s</w:t>
            </w:r>
            <w:r w:rsidRPr="001E77F0">
              <w:rPr>
                <w:rFonts w:eastAsia="Times New Roman" w:cs="Calibri"/>
              </w:rPr>
              <w:t xml:space="preserve"> must meet or exceed accuracy requirements </w:t>
            </w:r>
            <w:r w:rsidRPr="001E77F0">
              <w:rPr>
                <w:rFonts w:eastAsia="Times New Roman" w:cs="Calibri"/>
              </w:rPr>
              <w:lastRenderedPageBreak/>
              <w:t>and be capable of providing all elements</w:t>
            </w:r>
            <w:r>
              <w:rPr>
                <w:rFonts w:eastAsia="Times New Roman" w:cs="Calibri"/>
              </w:rPr>
              <w:t xml:space="preserve"> described in Exhibits 3 &amp; 4</w:t>
            </w:r>
            <w:r w:rsidRPr="001E77F0">
              <w:rPr>
                <w:rFonts w:eastAsia="Times New Roman" w:cs="Calibri"/>
              </w:rPr>
              <w:t>.</w:t>
            </w:r>
            <w:r>
              <w:rPr>
                <w:rFonts w:eastAsia="Times New Roman" w:cs="Calibri"/>
              </w:rPr>
              <w:t xml:space="preserve">  </w:t>
            </w:r>
            <w:r w:rsidRPr="004E64BB">
              <w:rPr>
                <w:rFonts w:eastAsia="Times New Roman" w:cs="Calibri"/>
                <w:b/>
                <w:bCs/>
              </w:rPr>
              <w:t>Minimum of 3 examples required.</w:t>
            </w:r>
            <w:r>
              <w:rPr>
                <w:rFonts w:eastAsia="Times New Roman" w:cs="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FB1BD31"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lastRenderedPageBreak/>
              <w:t>1.</w:t>
            </w:r>
            <w:r>
              <w:rPr>
                <w:rFonts w:eastAsia="Times New Roman" w:cs="Calibri"/>
                <w:b/>
                <w:bCs/>
                <w:color w:val="000000"/>
              </w:rPr>
              <w:t>1.14.h</w:t>
            </w:r>
          </w:p>
        </w:tc>
        <w:tc>
          <w:tcPr>
            <w:tcW w:w="1350" w:type="dxa"/>
            <w:tcBorders>
              <w:top w:val="nil"/>
              <w:left w:val="nil"/>
              <w:bottom w:val="single" w:sz="4" w:space="0" w:color="auto"/>
              <w:right w:val="single" w:sz="4" w:space="0" w:color="auto"/>
            </w:tcBorders>
            <w:shd w:val="clear" w:color="auto" w:fill="auto"/>
            <w:noWrap/>
            <w:vAlign w:val="center"/>
          </w:tcPr>
          <w:p w14:paraId="00B3C7FD"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100</w:t>
            </w:r>
          </w:p>
        </w:tc>
        <w:tc>
          <w:tcPr>
            <w:tcW w:w="1800" w:type="dxa"/>
            <w:tcBorders>
              <w:top w:val="nil"/>
              <w:left w:val="nil"/>
              <w:bottom w:val="single" w:sz="4" w:space="0" w:color="auto"/>
              <w:right w:val="single" w:sz="12" w:space="0" w:color="auto"/>
            </w:tcBorders>
            <w:shd w:val="clear" w:color="auto" w:fill="auto"/>
            <w:noWrap/>
            <w:vAlign w:val="center"/>
          </w:tcPr>
          <w:p w14:paraId="0C0BD775" w14:textId="77777777" w:rsidR="00A335B4" w:rsidRPr="001E77F0" w:rsidRDefault="00A335B4" w:rsidP="00A335B4">
            <w:pPr>
              <w:spacing w:after="0" w:line="240" w:lineRule="auto"/>
              <w:rPr>
                <w:rFonts w:eastAsia="Times New Roman" w:cs="Calibri"/>
                <w:color w:val="000000"/>
              </w:rPr>
            </w:pPr>
          </w:p>
        </w:tc>
      </w:tr>
      <w:tr w:rsidR="00A335B4" w:rsidRPr="001E77F0" w14:paraId="38EBABBB" w14:textId="77777777" w:rsidTr="00776E7F">
        <w:trPr>
          <w:trHeight w:val="80"/>
        </w:trPr>
        <w:tc>
          <w:tcPr>
            <w:tcW w:w="6375" w:type="dxa"/>
            <w:tcBorders>
              <w:top w:val="single" w:sz="4" w:space="0" w:color="auto"/>
              <w:left w:val="single" w:sz="12" w:space="0" w:color="auto"/>
              <w:bottom w:val="single" w:sz="4" w:space="0" w:color="auto"/>
              <w:right w:val="single" w:sz="4" w:space="0" w:color="auto"/>
            </w:tcBorders>
            <w:shd w:val="clear" w:color="auto" w:fill="auto"/>
            <w:vAlign w:val="center"/>
          </w:tcPr>
          <w:p w14:paraId="25E98BE5" w14:textId="25250DFA" w:rsidR="00A335B4" w:rsidRPr="001E77F0" w:rsidRDefault="00A335B4" w:rsidP="00A335B4">
            <w:pPr>
              <w:tabs>
                <w:tab w:val="left" w:pos="720"/>
                <w:tab w:val="left" w:pos="1440"/>
              </w:tabs>
              <w:spacing w:before="240" w:line="23" w:lineRule="atLeast"/>
              <w:jc w:val="both"/>
              <w:rPr>
                <w:rFonts w:cs="Calibri"/>
              </w:rPr>
            </w:pPr>
            <w:r w:rsidRPr="00E415BA">
              <w:rPr>
                <w:rFonts w:eastAsia="Times New Roman" w:cs="Calibri"/>
              </w:rPr>
              <w:t xml:space="preserve">Describe your experience providing point cloud or similar </w:t>
            </w:r>
            <w:r>
              <w:rPr>
                <w:rFonts w:eastAsia="Times New Roman" w:cs="Calibri"/>
              </w:rPr>
              <w:t xml:space="preserve">data </w:t>
            </w:r>
            <w:r w:rsidRPr="00E415BA">
              <w:rPr>
                <w:rFonts w:eastAsia="Times New Roman" w:cs="Calibri"/>
              </w:rPr>
              <w:t xml:space="preserve">set </w:t>
            </w:r>
            <w:r>
              <w:rPr>
                <w:rFonts w:eastAsia="Times New Roman" w:cs="Calibri"/>
              </w:rPr>
              <w:t>f</w:t>
            </w:r>
            <w:r w:rsidRPr="00E415BA">
              <w:rPr>
                <w:rFonts w:eastAsia="Times New Roman" w:cs="Calibri"/>
              </w:rPr>
              <w:t xml:space="preserve">or highway asset inventory. </w:t>
            </w:r>
            <w:r>
              <w:rPr>
                <w:rFonts w:eastAsia="Times New Roman" w:cs="Calibri"/>
              </w:rPr>
              <w:t>I</w:t>
            </w:r>
            <w:r w:rsidRPr="00E415BA">
              <w:rPr>
                <w:rFonts w:eastAsia="Times New Roman" w:cs="Calibri"/>
              </w:rPr>
              <w:t>nclude years of experience, description of work performed, type</w:t>
            </w:r>
            <w:r>
              <w:rPr>
                <w:rFonts w:eastAsia="Times New Roman" w:cs="Calibri"/>
              </w:rPr>
              <w:t xml:space="preserve"> and specifications </w:t>
            </w:r>
            <w:r w:rsidRPr="00E415BA">
              <w:rPr>
                <w:rFonts w:eastAsia="Times New Roman" w:cs="Calibri"/>
              </w:rPr>
              <w:t xml:space="preserve">of equipment utilized, </w:t>
            </w:r>
            <w:r>
              <w:rPr>
                <w:rFonts w:eastAsia="Times New Roman" w:cs="Calibri"/>
              </w:rPr>
              <w:t>assets collected, attributes reported</w:t>
            </w:r>
            <w:r w:rsidRPr="00E415BA">
              <w:rPr>
                <w:rFonts w:eastAsia="Times New Roman" w:cs="Calibri"/>
              </w:rPr>
              <w:t>, training</w:t>
            </w:r>
            <w:r>
              <w:rPr>
                <w:rFonts w:eastAsia="Times New Roman" w:cs="Calibri"/>
              </w:rPr>
              <w:t xml:space="preserve"> provided for staff and clients,</w:t>
            </w:r>
            <w:r w:rsidRPr="00E415BA">
              <w:rPr>
                <w:rFonts w:eastAsia="Times New Roman" w:cs="Calibri"/>
              </w:rPr>
              <w:t xml:space="preserve"> </w:t>
            </w:r>
            <w:r>
              <w:rPr>
                <w:rFonts w:eastAsia="Times New Roman" w:cs="Calibri"/>
              </w:rPr>
              <w:t xml:space="preserve">location measurement </w:t>
            </w:r>
            <w:r w:rsidRPr="00E415BA">
              <w:rPr>
                <w:rFonts w:eastAsia="Times New Roman" w:cs="Calibri"/>
              </w:rPr>
              <w:t>accuracy, and types of deliverables provided.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BA8A949"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w:t>
            </w:r>
            <w:r w:rsidRPr="001E77F0">
              <w:rPr>
                <w:rFonts w:eastAsia="Times New Roman" w:cs="Calibri"/>
                <w:b/>
                <w:bCs/>
                <w:color w:val="000000"/>
              </w:rPr>
              <w:t>.3.b</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607307DF"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75</w:t>
            </w:r>
          </w:p>
        </w:tc>
        <w:tc>
          <w:tcPr>
            <w:tcW w:w="1800" w:type="dxa"/>
            <w:tcBorders>
              <w:top w:val="single" w:sz="4" w:space="0" w:color="auto"/>
              <w:left w:val="nil"/>
              <w:bottom w:val="single" w:sz="4" w:space="0" w:color="auto"/>
              <w:right w:val="single" w:sz="12" w:space="0" w:color="auto"/>
            </w:tcBorders>
            <w:shd w:val="clear" w:color="auto" w:fill="auto"/>
            <w:noWrap/>
            <w:vAlign w:val="bottom"/>
          </w:tcPr>
          <w:p w14:paraId="3801D240"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33BB797A" w14:textId="77777777" w:rsidTr="002418A7">
        <w:trPr>
          <w:trHeight w:val="744"/>
        </w:trPr>
        <w:tc>
          <w:tcPr>
            <w:tcW w:w="6375" w:type="dxa"/>
            <w:tcBorders>
              <w:top w:val="single" w:sz="4" w:space="0" w:color="auto"/>
              <w:left w:val="single" w:sz="12" w:space="0" w:color="auto"/>
              <w:bottom w:val="single" w:sz="4" w:space="0" w:color="auto"/>
              <w:right w:val="single" w:sz="4" w:space="0" w:color="auto"/>
            </w:tcBorders>
            <w:shd w:val="clear" w:color="auto" w:fill="auto"/>
            <w:vAlign w:val="center"/>
          </w:tcPr>
          <w:p w14:paraId="4427ED8A" w14:textId="7F01680D" w:rsidR="00A335B4" w:rsidRPr="001E77F0" w:rsidRDefault="00A335B4" w:rsidP="00A335B4">
            <w:pPr>
              <w:spacing w:after="0" w:line="240" w:lineRule="auto"/>
              <w:rPr>
                <w:rFonts w:cs="Calibri"/>
              </w:rPr>
            </w:pPr>
            <w:r>
              <w:rPr>
                <w:rFonts w:eastAsia="Times New Roman" w:cs="Calibri"/>
              </w:rPr>
              <w:t xml:space="preserve">The Vendor shall provide </w:t>
            </w:r>
            <w:r w:rsidRPr="001E77F0">
              <w:rPr>
                <w:rFonts w:eastAsia="Times New Roman" w:cs="Calibri"/>
              </w:rPr>
              <w:t xml:space="preserve">Resumes of Vendor's personnel, including the project manager </w:t>
            </w:r>
            <w:r>
              <w:rPr>
                <w:rFonts w:eastAsia="Times New Roman" w:cs="Calibri"/>
              </w:rPr>
              <w:t xml:space="preserve">and key staff </w:t>
            </w:r>
            <w:r w:rsidRPr="001E77F0">
              <w:rPr>
                <w:rFonts w:eastAsia="Times New Roman" w:cs="Calibri"/>
              </w:rPr>
              <w:t xml:space="preserve">assigned to the contract.  Each resume must be </w:t>
            </w:r>
            <w:r>
              <w:rPr>
                <w:rFonts w:eastAsia="Times New Roman" w:cs="Calibri"/>
              </w:rPr>
              <w:t xml:space="preserve">current </w:t>
            </w:r>
            <w:r w:rsidRPr="001E77F0">
              <w:rPr>
                <w:rFonts w:eastAsia="Times New Roman" w:cs="Calibri"/>
              </w:rPr>
              <w:t xml:space="preserve">and include the individual’s full name, educational background, years of experience and employment history (in chronological order).  The senior member of the project team shall have </w:t>
            </w:r>
            <w:r w:rsidRPr="004E64BB">
              <w:rPr>
                <w:rFonts w:eastAsia="Times New Roman" w:cs="Calibri"/>
                <w:b/>
                <w:bCs/>
                <w:u w:val="single"/>
              </w:rPr>
              <w:t>a minimum of 5 years of experience</w:t>
            </w:r>
            <w:r w:rsidRPr="001E77F0">
              <w:rPr>
                <w:rFonts w:eastAsia="Times New Roman" w:cs="Calibri"/>
              </w:rPr>
              <w:t xml:space="preserve"> conducting highway data collection for condition and asset inventory.</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AD0A159" w14:textId="36578D56"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4.4.l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40CAA17C"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25</w:t>
            </w:r>
          </w:p>
        </w:tc>
        <w:tc>
          <w:tcPr>
            <w:tcW w:w="1800" w:type="dxa"/>
            <w:tcBorders>
              <w:top w:val="single" w:sz="4" w:space="0" w:color="auto"/>
              <w:left w:val="nil"/>
              <w:bottom w:val="single" w:sz="4" w:space="0" w:color="auto"/>
              <w:right w:val="single" w:sz="12" w:space="0" w:color="auto"/>
            </w:tcBorders>
            <w:shd w:val="clear" w:color="auto" w:fill="auto"/>
            <w:noWrap/>
            <w:vAlign w:val="bottom"/>
          </w:tcPr>
          <w:p w14:paraId="38A1D6D5" w14:textId="77777777" w:rsidR="00A335B4" w:rsidRPr="001E77F0" w:rsidRDefault="00A335B4" w:rsidP="00A335B4">
            <w:pPr>
              <w:spacing w:after="0" w:line="240" w:lineRule="auto"/>
              <w:rPr>
                <w:rFonts w:eastAsia="Times New Roman" w:cs="Calibri"/>
                <w:color w:val="000000"/>
              </w:rPr>
            </w:pPr>
          </w:p>
        </w:tc>
      </w:tr>
      <w:tr w:rsidR="00A335B4" w:rsidRPr="001E77F0" w14:paraId="1A739617" w14:textId="77777777" w:rsidTr="004B0FCA">
        <w:trPr>
          <w:trHeight w:val="744"/>
        </w:trPr>
        <w:tc>
          <w:tcPr>
            <w:tcW w:w="6375" w:type="dxa"/>
            <w:tcBorders>
              <w:top w:val="nil"/>
              <w:left w:val="single" w:sz="12" w:space="0" w:color="auto"/>
              <w:bottom w:val="nil"/>
              <w:right w:val="single" w:sz="4" w:space="0" w:color="auto"/>
            </w:tcBorders>
            <w:shd w:val="clear" w:color="auto" w:fill="auto"/>
            <w:vAlign w:val="center"/>
          </w:tcPr>
          <w:p w14:paraId="3A301DD4" w14:textId="77777777" w:rsidR="00A335B4" w:rsidRPr="001E77F0" w:rsidRDefault="00A335B4" w:rsidP="00A335B4">
            <w:pPr>
              <w:spacing w:after="0"/>
              <w:rPr>
                <w:rFonts w:eastAsia="Times New Roman" w:cs="Calibri"/>
                <w:color w:val="000000"/>
              </w:rPr>
            </w:pPr>
            <w:r w:rsidRPr="001E77F0">
              <w:rPr>
                <w:rFonts w:eastAsia="Times New Roman" w:cs="Calibri"/>
                <w:b/>
                <w:bCs/>
                <w:color w:val="000000"/>
                <w:u w:val="single"/>
              </w:rPr>
              <w:t>SUBTOTAL - Capability and Experience of Vendor</w:t>
            </w:r>
          </w:p>
        </w:tc>
        <w:tc>
          <w:tcPr>
            <w:tcW w:w="1260" w:type="dxa"/>
            <w:tcBorders>
              <w:top w:val="nil"/>
              <w:left w:val="nil"/>
              <w:bottom w:val="nil"/>
              <w:right w:val="single" w:sz="4" w:space="0" w:color="auto"/>
            </w:tcBorders>
            <w:shd w:val="clear" w:color="auto" w:fill="000000" w:themeFill="text1"/>
            <w:noWrap/>
            <w:vAlign w:val="center"/>
          </w:tcPr>
          <w:p w14:paraId="62F5260E"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nil"/>
              <w:left w:val="nil"/>
              <w:bottom w:val="nil"/>
              <w:right w:val="single" w:sz="4" w:space="0" w:color="auto"/>
            </w:tcBorders>
            <w:shd w:val="clear" w:color="auto" w:fill="auto"/>
            <w:noWrap/>
            <w:vAlign w:val="center"/>
          </w:tcPr>
          <w:p w14:paraId="71C1D155"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u w:val="single"/>
              </w:rPr>
              <w:t>400</w:t>
            </w:r>
          </w:p>
        </w:tc>
        <w:tc>
          <w:tcPr>
            <w:tcW w:w="1800" w:type="dxa"/>
            <w:tcBorders>
              <w:top w:val="nil"/>
              <w:left w:val="nil"/>
              <w:bottom w:val="nil"/>
              <w:right w:val="single" w:sz="12" w:space="0" w:color="auto"/>
            </w:tcBorders>
            <w:shd w:val="clear" w:color="auto" w:fill="000000" w:themeFill="text1"/>
            <w:noWrap/>
            <w:vAlign w:val="bottom"/>
          </w:tcPr>
          <w:p w14:paraId="33889973"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5A20D2E3" w14:textId="77777777" w:rsidTr="002418A7">
        <w:trPr>
          <w:trHeight w:val="450"/>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F51A481"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RESOURCES (</w:t>
            </w:r>
            <w:r>
              <w:rPr>
                <w:rFonts w:eastAsia="Times New Roman" w:cs="Calibri"/>
                <w:b/>
                <w:bCs/>
                <w:color w:val="000000"/>
                <w:sz w:val="24"/>
                <w:szCs w:val="24"/>
                <w:u w:val="single"/>
              </w:rPr>
              <w:t>100</w:t>
            </w:r>
            <w:r w:rsidRPr="001E77F0">
              <w:rPr>
                <w:rFonts w:eastAsia="Times New Roman" w:cs="Calibri"/>
                <w:b/>
                <w:bCs/>
                <w:color w:val="000000"/>
                <w:sz w:val="24"/>
                <w:szCs w:val="24"/>
                <w:u w:val="single"/>
              </w:rPr>
              <w:t xml:space="preserve"> Points)</w:t>
            </w:r>
          </w:p>
        </w:tc>
      </w:tr>
      <w:tr w:rsidR="00A335B4" w:rsidRPr="001E77F0" w14:paraId="7D4CD96F" w14:textId="77777777" w:rsidTr="002418A7">
        <w:trPr>
          <w:trHeight w:val="733"/>
        </w:trPr>
        <w:tc>
          <w:tcPr>
            <w:tcW w:w="6375" w:type="dxa"/>
            <w:tcBorders>
              <w:top w:val="nil"/>
              <w:left w:val="single" w:sz="12" w:space="0" w:color="auto"/>
              <w:bottom w:val="single" w:sz="4" w:space="0" w:color="auto"/>
              <w:right w:val="single" w:sz="4" w:space="0" w:color="auto"/>
            </w:tcBorders>
            <w:shd w:val="clear" w:color="auto" w:fill="auto"/>
            <w:vAlign w:val="center"/>
          </w:tcPr>
          <w:p w14:paraId="38472921" w14:textId="146FF7E7" w:rsidR="00A335B4" w:rsidRPr="001E77F0" w:rsidRDefault="00A335B4" w:rsidP="00A335B4">
            <w:pPr>
              <w:spacing w:after="0" w:line="240" w:lineRule="auto"/>
              <w:rPr>
                <w:rFonts w:eastAsia="Times New Roman" w:cs="Calibri"/>
                <w:color w:val="000000"/>
              </w:rPr>
            </w:pPr>
            <w:r>
              <w:rPr>
                <w:rFonts w:eastAsia="Times New Roman" w:cs="Calibri"/>
                <w:color w:val="000000"/>
              </w:rPr>
              <w:t xml:space="preserve">The Vendor shall provide an </w:t>
            </w:r>
            <w:r w:rsidRPr="001E77F0">
              <w:rPr>
                <w:rFonts w:eastAsia="Times New Roman" w:cs="Calibri"/>
                <w:color w:val="000000"/>
              </w:rPr>
              <w:t>Organizational chart showing all professional and support staff for this contract.  A staffing plan is required which clearly illustrates the key elements of the organizational structure proposed to accomplish the work of the contract.  For individuals not presently employed by the Vendor, documentation must be submitted for everyone that shows his or her intent to work, background and qualifications, and hours of commitment over the contract period.</w:t>
            </w:r>
          </w:p>
        </w:tc>
        <w:tc>
          <w:tcPr>
            <w:tcW w:w="1260" w:type="dxa"/>
            <w:tcBorders>
              <w:top w:val="nil"/>
              <w:left w:val="nil"/>
              <w:bottom w:val="single" w:sz="4" w:space="0" w:color="auto"/>
              <w:right w:val="single" w:sz="4" w:space="0" w:color="auto"/>
            </w:tcBorders>
            <w:shd w:val="clear" w:color="auto" w:fill="auto"/>
            <w:vAlign w:val="center"/>
          </w:tcPr>
          <w:p w14:paraId="1D01A896"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w:t>
            </w:r>
            <w:r w:rsidRPr="001E77F0">
              <w:rPr>
                <w:rFonts w:eastAsia="Times New Roman" w:cs="Calibri"/>
                <w:b/>
                <w:bCs/>
                <w:color w:val="000000"/>
              </w:rPr>
              <w:t>.4.f</w:t>
            </w:r>
          </w:p>
        </w:tc>
        <w:tc>
          <w:tcPr>
            <w:tcW w:w="1350" w:type="dxa"/>
            <w:tcBorders>
              <w:top w:val="nil"/>
              <w:left w:val="nil"/>
              <w:bottom w:val="single" w:sz="4" w:space="0" w:color="auto"/>
              <w:right w:val="single" w:sz="4" w:space="0" w:color="auto"/>
            </w:tcBorders>
            <w:shd w:val="clear" w:color="auto" w:fill="auto"/>
            <w:noWrap/>
            <w:vAlign w:val="center"/>
          </w:tcPr>
          <w:p w14:paraId="63AD54E9"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60</w:t>
            </w:r>
          </w:p>
        </w:tc>
        <w:tc>
          <w:tcPr>
            <w:tcW w:w="1800" w:type="dxa"/>
            <w:tcBorders>
              <w:top w:val="nil"/>
              <w:left w:val="nil"/>
              <w:bottom w:val="single" w:sz="4" w:space="0" w:color="auto"/>
              <w:right w:val="single" w:sz="12" w:space="0" w:color="auto"/>
            </w:tcBorders>
            <w:shd w:val="clear" w:color="auto" w:fill="auto"/>
            <w:noWrap/>
            <w:vAlign w:val="bottom"/>
          </w:tcPr>
          <w:p w14:paraId="0B9F675C" w14:textId="77777777" w:rsidR="00A335B4" w:rsidRPr="001E77F0" w:rsidRDefault="00A335B4" w:rsidP="00A335B4">
            <w:pPr>
              <w:spacing w:after="0" w:line="240" w:lineRule="auto"/>
              <w:rPr>
                <w:rFonts w:eastAsia="Times New Roman" w:cs="Calibri"/>
                <w:color w:val="000000"/>
              </w:rPr>
            </w:pPr>
          </w:p>
        </w:tc>
      </w:tr>
      <w:tr w:rsidR="00A335B4" w:rsidRPr="001E77F0" w14:paraId="633A8743" w14:textId="77777777" w:rsidTr="002418A7">
        <w:trPr>
          <w:trHeight w:val="733"/>
        </w:trPr>
        <w:tc>
          <w:tcPr>
            <w:tcW w:w="6375" w:type="dxa"/>
            <w:tcBorders>
              <w:top w:val="nil"/>
              <w:left w:val="single" w:sz="12" w:space="0" w:color="auto"/>
              <w:bottom w:val="single" w:sz="4" w:space="0" w:color="auto"/>
              <w:right w:val="single" w:sz="4" w:space="0" w:color="auto"/>
            </w:tcBorders>
            <w:shd w:val="clear" w:color="auto" w:fill="auto"/>
            <w:vAlign w:val="center"/>
          </w:tcPr>
          <w:p w14:paraId="083E6D31" w14:textId="77777777" w:rsidR="00A335B4" w:rsidRPr="001E77F0" w:rsidRDefault="00A335B4" w:rsidP="00A335B4">
            <w:pPr>
              <w:spacing w:after="0" w:line="240" w:lineRule="auto"/>
              <w:rPr>
                <w:rFonts w:eastAsia="Times New Roman" w:cs="Calibri"/>
                <w:color w:val="000000"/>
              </w:rPr>
            </w:pPr>
            <w:r>
              <w:rPr>
                <w:rFonts w:eastAsia="Times New Roman" w:cs="Calibri"/>
                <w:color w:val="000000"/>
              </w:rPr>
              <w:t xml:space="preserve">Provide </w:t>
            </w:r>
            <w:r w:rsidRPr="001E77F0">
              <w:rPr>
                <w:rFonts w:eastAsia="Times New Roman" w:cs="Calibri"/>
                <w:color w:val="000000"/>
              </w:rPr>
              <w:t>financial</w:t>
            </w:r>
            <w:r>
              <w:rPr>
                <w:rFonts w:eastAsia="Times New Roman" w:cs="Calibri"/>
                <w:color w:val="000000"/>
              </w:rPr>
              <w:t xml:space="preserve"> data showing </w:t>
            </w:r>
            <w:r w:rsidRPr="001E77F0">
              <w:rPr>
                <w:rFonts w:eastAsia="Times New Roman" w:cs="Calibri"/>
                <w:color w:val="000000"/>
              </w:rPr>
              <w:t>capacity to carry out the scope of services of the RFP</w:t>
            </w:r>
            <w:r>
              <w:rPr>
                <w:rFonts w:eastAsia="Times New Roman" w:cs="Calibri"/>
                <w:color w:val="000000"/>
              </w:rPr>
              <w:t>.  T</w:t>
            </w:r>
            <w:r w:rsidRPr="001E77F0">
              <w:rPr>
                <w:rFonts w:eastAsia="Times New Roman" w:cs="Calibri"/>
                <w:color w:val="000000"/>
              </w:rPr>
              <w:t xml:space="preserve">hree years of financial data must be provided. </w:t>
            </w:r>
          </w:p>
        </w:tc>
        <w:tc>
          <w:tcPr>
            <w:tcW w:w="1260" w:type="dxa"/>
            <w:tcBorders>
              <w:top w:val="nil"/>
              <w:left w:val="nil"/>
              <w:bottom w:val="single" w:sz="4" w:space="0" w:color="auto"/>
              <w:right w:val="single" w:sz="4" w:space="0" w:color="auto"/>
            </w:tcBorders>
            <w:shd w:val="clear" w:color="auto" w:fill="auto"/>
            <w:vAlign w:val="center"/>
          </w:tcPr>
          <w:p w14:paraId="5DEF99A3"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A.21.2.3</w:t>
            </w:r>
          </w:p>
          <w:p w14:paraId="4BE5DBD4"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w:t>
            </w:r>
            <w:r w:rsidRPr="001E77F0">
              <w:rPr>
                <w:rFonts w:eastAsia="Times New Roman" w:cs="Calibri"/>
                <w:b/>
                <w:bCs/>
                <w:color w:val="000000"/>
              </w:rPr>
              <w:t>.4.b</w:t>
            </w:r>
          </w:p>
        </w:tc>
        <w:tc>
          <w:tcPr>
            <w:tcW w:w="1350" w:type="dxa"/>
            <w:tcBorders>
              <w:top w:val="nil"/>
              <w:left w:val="nil"/>
              <w:bottom w:val="single" w:sz="4" w:space="0" w:color="auto"/>
              <w:right w:val="single" w:sz="4" w:space="0" w:color="auto"/>
            </w:tcBorders>
            <w:shd w:val="clear" w:color="auto" w:fill="auto"/>
            <w:noWrap/>
            <w:vAlign w:val="center"/>
          </w:tcPr>
          <w:p w14:paraId="4C2F3725"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40</w:t>
            </w:r>
          </w:p>
        </w:tc>
        <w:tc>
          <w:tcPr>
            <w:tcW w:w="1800" w:type="dxa"/>
            <w:tcBorders>
              <w:top w:val="nil"/>
              <w:left w:val="nil"/>
              <w:bottom w:val="single" w:sz="4" w:space="0" w:color="auto"/>
              <w:right w:val="single" w:sz="12" w:space="0" w:color="auto"/>
            </w:tcBorders>
            <w:shd w:val="clear" w:color="auto" w:fill="auto"/>
            <w:noWrap/>
            <w:vAlign w:val="bottom"/>
          </w:tcPr>
          <w:p w14:paraId="4A636C32" w14:textId="77777777" w:rsidR="00A335B4" w:rsidRPr="001E77F0" w:rsidRDefault="00A335B4" w:rsidP="00A335B4">
            <w:pPr>
              <w:spacing w:after="0" w:line="240" w:lineRule="auto"/>
              <w:rPr>
                <w:rFonts w:eastAsia="Times New Roman" w:cs="Calibri"/>
                <w:color w:val="000000"/>
              </w:rPr>
            </w:pPr>
          </w:p>
        </w:tc>
      </w:tr>
      <w:tr w:rsidR="00A335B4" w:rsidRPr="001E77F0" w14:paraId="050D47D7" w14:textId="77777777" w:rsidTr="004B0FCA">
        <w:trPr>
          <w:trHeight w:val="558"/>
        </w:trPr>
        <w:tc>
          <w:tcPr>
            <w:tcW w:w="6375" w:type="dxa"/>
            <w:tcBorders>
              <w:top w:val="nil"/>
              <w:left w:val="single" w:sz="12" w:space="0" w:color="auto"/>
              <w:bottom w:val="nil"/>
              <w:right w:val="single" w:sz="4" w:space="0" w:color="auto"/>
            </w:tcBorders>
            <w:shd w:val="clear" w:color="auto" w:fill="auto"/>
            <w:noWrap/>
            <w:vAlign w:val="center"/>
            <w:hideMark/>
          </w:tcPr>
          <w:p w14:paraId="57641205"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SUBTOTAL - Resources:</w:t>
            </w:r>
          </w:p>
        </w:tc>
        <w:tc>
          <w:tcPr>
            <w:tcW w:w="1260" w:type="dxa"/>
            <w:tcBorders>
              <w:top w:val="nil"/>
              <w:left w:val="nil"/>
              <w:bottom w:val="nil"/>
              <w:right w:val="single" w:sz="4" w:space="0" w:color="auto"/>
            </w:tcBorders>
            <w:shd w:val="clear" w:color="auto" w:fill="000000" w:themeFill="text1"/>
            <w:noWrap/>
            <w:vAlign w:val="center"/>
            <w:hideMark/>
          </w:tcPr>
          <w:p w14:paraId="35142D3F"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nil"/>
              <w:left w:val="nil"/>
              <w:bottom w:val="nil"/>
              <w:right w:val="single" w:sz="4" w:space="0" w:color="auto"/>
            </w:tcBorders>
            <w:shd w:val="clear" w:color="auto" w:fill="auto"/>
            <w:noWrap/>
            <w:vAlign w:val="center"/>
            <w:hideMark/>
          </w:tcPr>
          <w:p w14:paraId="6218A526" w14:textId="77777777" w:rsidR="00A335B4" w:rsidRPr="001E77F0" w:rsidRDefault="00A335B4" w:rsidP="00A335B4">
            <w:pPr>
              <w:spacing w:after="0" w:line="240" w:lineRule="auto"/>
              <w:jc w:val="center"/>
              <w:rPr>
                <w:rFonts w:eastAsia="Times New Roman" w:cs="Calibri"/>
                <w:b/>
                <w:bCs/>
                <w:color w:val="000000"/>
                <w:u w:val="single"/>
              </w:rPr>
            </w:pPr>
            <w:r>
              <w:rPr>
                <w:rFonts w:eastAsia="Times New Roman" w:cs="Calibri"/>
                <w:b/>
                <w:bCs/>
                <w:color w:val="000000"/>
                <w:u w:val="single"/>
              </w:rPr>
              <w:t>100</w:t>
            </w:r>
          </w:p>
        </w:tc>
        <w:tc>
          <w:tcPr>
            <w:tcW w:w="1800" w:type="dxa"/>
            <w:tcBorders>
              <w:top w:val="nil"/>
              <w:left w:val="nil"/>
              <w:bottom w:val="nil"/>
              <w:right w:val="single" w:sz="12" w:space="0" w:color="auto"/>
            </w:tcBorders>
            <w:shd w:val="clear" w:color="auto" w:fill="000000" w:themeFill="text1"/>
            <w:noWrap/>
            <w:vAlign w:val="bottom"/>
            <w:hideMark/>
          </w:tcPr>
          <w:p w14:paraId="668485C8"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6281CB8F" w14:textId="77777777" w:rsidTr="002418A7">
        <w:trPr>
          <w:trHeight w:val="438"/>
        </w:trPr>
        <w:tc>
          <w:tcPr>
            <w:tcW w:w="10785" w:type="dxa"/>
            <w:gridSpan w:val="4"/>
            <w:tcBorders>
              <w:top w:val="single" w:sz="12" w:space="0" w:color="auto"/>
              <w:left w:val="single" w:sz="12" w:space="0" w:color="auto"/>
              <w:bottom w:val="single" w:sz="6" w:space="0" w:color="auto"/>
              <w:right w:val="single" w:sz="12" w:space="0" w:color="auto"/>
            </w:tcBorders>
            <w:shd w:val="clear" w:color="000000" w:fill="D9D9D9"/>
            <w:noWrap/>
            <w:vAlign w:val="center"/>
            <w:hideMark/>
          </w:tcPr>
          <w:p w14:paraId="6989B215"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REFERENCES (50 Points)</w:t>
            </w:r>
          </w:p>
        </w:tc>
      </w:tr>
      <w:tr w:rsidR="00A335B4" w:rsidRPr="001E77F0" w14:paraId="1D2AE388" w14:textId="77777777" w:rsidTr="002418A7">
        <w:trPr>
          <w:trHeight w:val="750"/>
        </w:trPr>
        <w:tc>
          <w:tcPr>
            <w:tcW w:w="6375" w:type="dxa"/>
            <w:tcBorders>
              <w:top w:val="single" w:sz="6" w:space="0" w:color="auto"/>
              <w:left w:val="single" w:sz="12" w:space="0" w:color="auto"/>
              <w:bottom w:val="single" w:sz="8" w:space="0" w:color="000000"/>
              <w:right w:val="single" w:sz="8" w:space="0" w:color="auto"/>
            </w:tcBorders>
            <w:shd w:val="clear" w:color="auto" w:fill="auto"/>
            <w:vAlign w:val="center"/>
          </w:tcPr>
          <w:p w14:paraId="286B176D" w14:textId="0A674A25" w:rsidR="00A335B4" w:rsidRPr="001E77F0" w:rsidRDefault="00A335B4" w:rsidP="00A335B4">
            <w:pPr>
              <w:spacing w:after="0" w:line="240" w:lineRule="auto"/>
              <w:rPr>
                <w:rFonts w:eastAsia="Times New Roman" w:cs="Calibri"/>
                <w:color w:val="000000"/>
              </w:rPr>
            </w:pPr>
            <w:r>
              <w:rPr>
                <w:rFonts w:eastAsia="Times New Roman" w:cs="Calibri"/>
                <w:color w:val="000000"/>
              </w:rPr>
              <w:t xml:space="preserve">The Vendor shall provide </w:t>
            </w:r>
            <w:r w:rsidRPr="001E77F0">
              <w:rPr>
                <w:rFonts w:eastAsia="Times New Roman" w:cs="Calibri"/>
                <w:color w:val="000000"/>
              </w:rPr>
              <w:t xml:space="preserve">references from established </w:t>
            </w:r>
            <w:r>
              <w:rPr>
                <w:rFonts w:eastAsia="Times New Roman" w:cs="Calibri"/>
                <w:color w:val="000000"/>
              </w:rPr>
              <w:t xml:space="preserve">one (1) </w:t>
            </w:r>
            <w:r w:rsidRPr="001E77F0">
              <w:rPr>
                <w:rFonts w:eastAsia="Times New Roman" w:cs="Calibri"/>
                <w:color w:val="000000"/>
              </w:rPr>
              <w:t xml:space="preserve">private firm </w:t>
            </w:r>
            <w:r>
              <w:rPr>
                <w:rFonts w:eastAsia="Times New Roman" w:cs="Calibri"/>
                <w:color w:val="000000"/>
              </w:rPr>
              <w:t>and three (3)</w:t>
            </w:r>
            <w:r w:rsidRPr="001E77F0">
              <w:rPr>
                <w:rFonts w:eastAsia="Times New Roman" w:cs="Calibri"/>
                <w:color w:val="000000"/>
              </w:rPr>
              <w:t xml:space="preserve"> government agencies (</w:t>
            </w:r>
            <w:r>
              <w:rPr>
                <w:rFonts w:eastAsia="Times New Roman" w:cs="Calibri"/>
                <w:color w:val="000000"/>
              </w:rPr>
              <w:t xml:space="preserve">a total of </w:t>
            </w:r>
            <w:r w:rsidRPr="001E77F0">
              <w:rPr>
                <w:rFonts w:eastAsia="Times New Roman" w:cs="Calibri"/>
                <w:color w:val="000000"/>
              </w:rPr>
              <w:t>four</w:t>
            </w:r>
            <w:r>
              <w:rPr>
                <w:rFonts w:eastAsia="Times New Roman" w:cs="Calibri"/>
                <w:color w:val="000000"/>
              </w:rPr>
              <w:t xml:space="preserve"> references is</w:t>
            </w:r>
            <w:r w:rsidRPr="001E77F0">
              <w:rPr>
                <w:rFonts w:eastAsia="Times New Roman" w:cs="Calibri"/>
                <w:color w:val="000000"/>
              </w:rPr>
              <w:t xml:space="preserve"> required), for which the Vendor has performed related work relevant to the subject of this solicitation.  </w:t>
            </w:r>
            <w:r w:rsidRPr="004E64BB">
              <w:rPr>
                <w:rFonts w:eastAsia="Times New Roman" w:cs="Calibri"/>
                <w:b/>
                <w:bCs/>
                <w:color w:val="000000"/>
                <w:u w:val="single"/>
              </w:rPr>
              <w:t>Letters of support are not considered to be references</w:t>
            </w:r>
            <w:r>
              <w:rPr>
                <w:rFonts w:eastAsia="Times New Roman" w:cs="Calibri"/>
                <w:color w:val="000000"/>
              </w:rPr>
              <w:t>. P</w:t>
            </w:r>
            <w:r w:rsidRPr="001E77F0">
              <w:rPr>
                <w:rFonts w:eastAsia="Times New Roman" w:cs="Calibri"/>
                <w:color w:val="000000"/>
              </w:rPr>
              <w:t>rovide the firm name and contact information for each reference and a description of the services provided.  Vendor</w:t>
            </w:r>
            <w:r>
              <w:rPr>
                <w:rFonts w:eastAsia="Times New Roman" w:cs="Calibri"/>
                <w:color w:val="000000"/>
              </w:rPr>
              <w:t>s</w:t>
            </w:r>
            <w:r w:rsidRPr="001E77F0">
              <w:rPr>
                <w:rFonts w:eastAsia="Times New Roman" w:cs="Calibri"/>
                <w:color w:val="000000"/>
              </w:rPr>
              <w:t xml:space="preserve"> who do not provide the required four (4) references for this solicitation will receive zero points for each </w:t>
            </w:r>
            <w:r>
              <w:rPr>
                <w:rFonts w:eastAsia="Times New Roman" w:cs="Calibri"/>
                <w:color w:val="000000"/>
              </w:rPr>
              <w:t xml:space="preserve">missing </w:t>
            </w:r>
            <w:r w:rsidRPr="001E77F0">
              <w:rPr>
                <w:rFonts w:eastAsia="Times New Roman" w:cs="Calibri"/>
                <w:color w:val="000000"/>
              </w:rPr>
              <w:t xml:space="preserve">reference.  The Agency will contact </w:t>
            </w:r>
            <w:r>
              <w:rPr>
                <w:rFonts w:eastAsia="Times New Roman" w:cs="Calibri"/>
                <w:color w:val="000000"/>
              </w:rPr>
              <w:t xml:space="preserve">all </w:t>
            </w:r>
            <w:r w:rsidRPr="001E77F0">
              <w:rPr>
                <w:rFonts w:eastAsia="Times New Roman" w:cs="Calibri"/>
                <w:color w:val="000000"/>
              </w:rPr>
              <w:t>four references provided</w:t>
            </w:r>
            <w:r>
              <w:rPr>
                <w:rFonts w:eastAsia="Times New Roman" w:cs="Calibri"/>
                <w:color w:val="000000"/>
              </w:rPr>
              <w:t>.</w:t>
            </w:r>
            <w:r w:rsidRPr="001E77F0">
              <w:rPr>
                <w:rFonts w:eastAsia="Times New Roman" w:cs="Calibri"/>
                <w:color w:val="000000"/>
              </w:rPr>
              <w:t xml:space="preserve">  References submitted should have received services like the scope of services of this solicitation.  For those references who do not provide response</w:t>
            </w:r>
            <w:r>
              <w:rPr>
                <w:rFonts w:eastAsia="Times New Roman" w:cs="Calibri"/>
                <w:color w:val="000000"/>
              </w:rPr>
              <w:t>s,</w:t>
            </w:r>
            <w:r w:rsidRPr="001E77F0">
              <w:rPr>
                <w:rFonts w:eastAsia="Times New Roman" w:cs="Calibri"/>
                <w:color w:val="000000"/>
              </w:rPr>
              <w:t xml:space="preserve"> the Agency will assign 0 points for that reference.  The Department will assign points based on the average of the required four references.  </w:t>
            </w:r>
          </w:p>
        </w:tc>
        <w:tc>
          <w:tcPr>
            <w:tcW w:w="1260" w:type="dxa"/>
            <w:tcBorders>
              <w:top w:val="single" w:sz="6" w:space="0" w:color="auto"/>
              <w:left w:val="single" w:sz="8" w:space="0" w:color="auto"/>
              <w:bottom w:val="single" w:sz="4" w:space="0" w:color="000000"/>
              <w:right w:val="single" w:sz="4" w:space="0" w:color="auto"/>
            </w:tcBorders>
            <w:shd w:val="clear" w:color="auto" w:fill="auto"/>
            <w:noWrap/>
            <w:vAlign w:val="center"/>
          </w:tcPr>
          <w:p w14:paraId="2F6E6858" w14:textId="08604F2E"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1.4.4.o</w:t>
            </w:r>
          </w:p>
        </w:tc>
        <w:tc>
          <w:tcPr>
            <w:tcW w:w="1350" w:type="dxa"/>
            <w:tcBorders>
              <w:top w:val="single" w:sz="6" w:space="0" w:color="auto"/>
              <w:left w:val="single" w:sz="4" w:space="0" w:color="auto"/>
              <w:bottom w:val="single" w:sz="4" w:space="0" w:color="000000"/>
              <w:right w:val="single" w:sz="4" w:space="0" w:color="auto"/>
            </w:tcBorders>
            <w:shd w:val="clear" w:color="auto" w:fill="auto"/>
            <w:noWrap/>
            <w:vAlign w:val="center"/>
          </w:tcPr>
          <w:p w14:paraId="39A5D734"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40</w:t>
            </w:r>
          </w:p>
        </w:tc>
        <w:tc>
          <w:tcPr>
            <w:tcW w:w="1800" w:type="dxa"/>
            <w:tcBorders>
              <w:top w:val="single" w:sz="6" w:space="0" w:color="auto"/>
              <w:left w:val="single" w:sz="4" w:space="0" w:color="auto"/>
              <w:bottom w:val="single" w:sz="4" w:space="0" w:color="000000"/>
              <w:right w:val="single" w:sz="12" w:space="0" w:color="auto"/>
            </w:tcBorders>
            <w:shd w:val="clear" w:color="auto" w:fill="auto"/>
            <w:noWrap/>
            <w:vAlign w:val="bottom"/>
          </w:tcPr>
          <w:p w14:paraId="2A3DBA90" w14:textId="77777777" w:rsidR="00A335B4" w:rsidRPr="001E77F0" w:rsidRDefault="00A335B4" w:rsidP="00A335B4">
            <w:pPr>
              <w:spacing w:after="0" w:line="240" w:lineRule="auto"/>
              <w:rPr>
                <w:rFonts w:eastAsia="Times New Roman" w:cs="Calibri"/>
                <w:color w:val="000000"/>
              </w:rPr>
            </w:pPr>
          </w:p>
        </w:tc>
      </w:tr>
      <w:tr w:rsidR="00A335B4" w:rsidRPr="001E77F0" w14:paraId="6B31E6D9" w14:textId="77777777" w:rsidTr="00216C92">
        <w:trPr>
          <w:trHeight w:val="750"/>
        </w:trPr>
        <w:tc>
          <w:tcPr>
            <w:tcW w:w="6375" w:type="dxa"/>
            <w:tcBorders>
              <w:top w:val="single" w:sz="6" w:space="0" w:color="auto"/>
              <w:left w:val="single" w:sz="12" w:space="0" w:color="auto"/>
              <w:bottom w:val="single" w:sz="12" w:space="0" w:color="auto"/>
              <w:right w:val="single" w:sz="8" w:space="0" w:color="auto"/>
            </w:tcBorders>
            <w:shd w:val="clear" w:color="auto" w:fill="auto"/>
            <w:vAlign w:val="center"/>
          </w:tcPr>
          <w:p w14:paraId="11679B3F" w14:textId="70992238"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The Vendor</w:t>
            </w:r>
            <w:r>
              <w:rPr>
                <w:rFonts w:eastAsia="Times New Roman" w:cs="Calibri"/>
                <w:color w:val="000000"/>
              </w:rPr>
              <w:t xml:space="preserve"> shall</w:t>
            </w:r>
            <w:r w:rsidRPr="001E77F0">
              <w:rPr>
                <w:rFonts w:eastAsia="Times New Roman" w:cs="Calibri"/>
                <w:color w:val="000000"/>
              </w:rPr>
              <w:t xml:space="preserve"> indicate if it has had past contracts with other state agencies, provide name of Department and contact name(s).</w:t>
            </w:r>
            <w:r>
              <w:rPr>
                <w:rFonts w:eastAsia="Times New Roman" w:cs="Calibri"/>
                <w:color w:val="000000"/>
              </w:rPr>
              <w:t xml:space="preserve">  Describe scope of work.  </w:t>
            </w:r>
          </w:p>
        </w:tc>
        <w:tc>
          <w:tcPr>
            <w:tcW w:w="1260" w:type="dxa"/>
            <w:tcBorders>
              <w:top w:val="single" w:sz="6" w:space="0" w:color="auto"/>
              <w:left w:val="single" w:sz="8" w:space="0" w:color="auto"/>
              <w:bottom w:val="single" w:sz="12" w:space="0" w:color="auto"/>
              <w:right w:val="single" w:sz="4" w:space="0" w:color="auto"/>
            </w:tcBorders>
            <w:shd w:val="clear" w:color="auto" w:fill="auto"/>
            <w:noWrap/>
            <w:vAlign w:val="center"/>
          </w:tcPr>
          <w:p w14:paraId="4EBB7443" w14:textId="41326253"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1.4.4.m</w:t>
            </w:r>
          </w:p>
        </w:tc>
        <w:tc>
          <w:tcPr>
            <w:tcW w:w="1350" w:type="dxa"/>
            <w:tcBorders>
              <w:top w:val="single" w:sz="6" w:space="0" w:color="auto"/>
              <w:left w:val="single" w:sz="4" w:space="0" w:color="auto"/>
              <w:bottom w:val="single" w:sz="12" w:space="0" w:color="auto"/>
              <w:right w:val="single" w:sz="4" w:space="0" w:color="auto"/>
            </w:tcBorders>
            <w:shd w:val="clear" w:color="auto" w:fill="auto"/>
            <w:noWrap/>
            <w:vAlign w:val="center"/>
          </w:tcPr>
          <w:p w14:paraId="086806E9"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10</w:t>
            </w:r>
          </w:p>
        </w:tc>
        <w:tc>
          <w:tcPr>
            <w:tcW w:w="1800" w:type="dxa"/>
            <w:tcBorders>
              <w:top w:val="single" w:sz="6" w:space="0" w:color="auto"/>
              <w:left w:val="single" w:sz="4" w:space="0" w:color="auto"/>
              <w:bottom w:val="single" w:sz="12" w:space="0" w:color="auto"/>
              <w:right w:val="single" w:sz="12" w:space="0" w:color="auto"/>
            </w:tcBorders>
            <w:shd w:val="clear" w:color="auto" w:fill="auto"/>
            <w:noWrap/>
            <w:vAlign w:val="bottom"/>
          </w:tcPr>
          <w:p w14:paraId="19DDC095" w14:textId="77777777" w:rsidR="00A335B4" w:rsidRPr="001E77F0" w:rsidRDefault="00A335B4" w:rsidP="00A335B4">
            <w:pPr>
              <w:spacing w:after="0" w:line="240" w:lineRule="auto"/>
              <w:rPr>
                <w:rFonts w:eastAsia="Times New Roman" w:cs="Calibri"/>
                <w:color w:val="000000"/>
              </w:rPr>
            </w:pPr>
          </w:p>
        </w:tc>
      </w:tr>
      <w:tr w:rsidR="00A335B4" w:rsidRPr="001E77F0" w14:paraId="0F8749BC" w14:textId="77777777" w:rsidTr="00216C92">
        <w:trPr>
          <w:trHeight w:val="360"/>
        </w:trPr>
        <w:tc>
          <w:tcPr>
            <w:tcW w:w="6375"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472010C"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lastRenderedPageBreak/>
              <w:t xml:space="preserve">SUBTOTAL - References: </w:t>
            </w:r>
          </w:p>
        </w:tc>
        <w:tc>
          <w:tcPr>
            <w:tcW w:w="1260" w:type="dxa"/>
            <w:tcBorders>
              <w:top w:val="single" w:sz="12" w:space="0" w:color="auto"/>
              <w:left w:val="nil"/>
              <w:bottom w:val="single" w:sz="12" w:space="0" w:color="auto"/>
              <w:right w:val="single" w:sz="4" w:space="0" w:color="auto"/>
            </w:tcBorders>
            <w:shd w:val="clear" w:color="auto" w:fill="000000" w:themeFill="text1"/>
            <w:noWrap/>
            <w:vAlign w:val="center"/>
            <w:hideMark/>
          </w:tcPr>
          <w:p w14:paraId="549F310E"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single" w:sz="12" w:space="0" w:color="auto"/>
              <w:left w:val="nil"/>
              <w:bottom w:val="single" w:sz="12" w:space="0" w:color="auto"/>
              <w:right w:val="single" w:sz="4" w:space="0" w:color="auto"/>
            </w:tcBorders>
            <w:shd w:val="clear" w:color="auto" w:fill="auto"/>
            <w:noWrap/>
            <w:vAlign w:val="center"/>
            <w:hideMark/>
          </w:tcPr>
          <w:p w14:paraId="7A29BE20" w14:textId="77777777" w:rsidR="00A335B4" w:rsidRPr="001E77F0" w:rsidRDefault="00A335B4" w:rsidP="00A335B4">
            <w:pPr>
              <w:spacing w:after="0" w:line="240" w:lineRule="auto"/>
              <w:jc w:val="center"/>
              <w:rPr>
                <w:rFonts w:eastAsia="Times New Roman" w:cs="Calibri"/>
                <w:b/>
                <w:bCs/>
                <w:color w:val="000000"/>
                <w:u w:val="single"/>
              </w:rPr>
            </w:pPr>
            <w:r w:rsidRPr="001E77F0">
              <w:rPr>
                <w:rFonts w:eastAsia="Times New Roman" w:cs="Calibri"/>
                <w:b/>
                <w:bCs/>
                <w:color w:val="000000"/>
                <w:u w:val="single"/>
              </w:rPr>
              <w:t>50</w:t>
            </w:r>
          </w:p>
        </w:tc>
        <w:tc>
          <w:tcPr>
            <w:tcW w:w="1800" w:type="dxa"/>
            <w:tcBorders>
              <w:top w:val="single" w:sz="12" w:space="0" w:color="auto"/>
              <w:left w:val="nil"/>
              <w:bottom w:val="single" w:sz="12" w:space="0" w:color="auto"/>
              <w:right w:val="single" w:sz="12" w:space="0" w:color="auto"/>
            </w:tcBorders>
            <w:shd w:val="clear" w:color="auto" w:fill="000000" w:themeFill="text1"/>
            <w:noWrap/>
            <w:vAlign w:val="bottom"/>
            <w:hideMark/>
          </w:tcPr>
          <w:p w14:paraId="2E6FBBE0"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346B5E95" w14:textId="77777777" w:rsidTr="00407517">
        <w:trPr>
          <w:trHeight w:val="500"/>
        </w:trPr>
        <w:tc>
          <w:tcPr>
            <w:tcW w:w="6375" w:type="dxa"/>
            <w:tcBorders>
              <w:top w:val="single" w:sz="12" w:space="0" w:color="auto"/>
              <w:left w:val="single" w:sz="12" w:space="0" w:color="auto"/>
              <w:bottom w:val="single" w:sz="12" w:space="0" w:color="auto"/>
              <w:right w:val="single" w:sz="12" w:space="0" w:color="auto"/>
            </w:tcBorders>
            <w:shd w:val="clear" w:color="000000" w:fill="D9E1F2"/>
            <w:noWrap/>
            <w:vAlign w:val="center"/>
            <w:hideMark/>
          </w:tcPr>
          <w:p w14:paraId="54245E1A"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RESPONSIVENESS GRAND TOTAL:</w:t>
            </w:r>
          </w:p>
        </w:tc>
        <w:tc>
          <w:tcPr>
            <w:tcW w:w="1260" w:type="dxa"/>
            <w:tcBorders>
              <w:top w:val="single" w:sz="12" w:space="0" w:color="auto"/>
              <w:left w:val="single" w:sz="12" w:space="0" w:color="auto"/>
              <w:bottom w:val="single" w:sz="12" w:space="0" w:color="auto"/>
              <w:right w:val="single" w:sz="12" w:space="0" w:color="auto"/>
            </w:tcBorders>
            <w:shd w:val="clear" w:color="auto" w:fill="000000" w:themeFill="text1"/>
            <w:noWrap/>
            <w:vAlign w:val="center"/>
            <w:hideMark/>
          </w:tcPr>
          <w:p w14:paraId="123AFD1D"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single" w:sz="12" w:space="0" w:color="auto"/>
              <w:left w:val="single" w:sz="12" w:space="0" w:color="auto"/>
              <w:bottom w:val="single" w:sz="12" w:space="0" w:color="auto"/>
              <w:right w:val="single" w:sz="12" w:space="0" w:color="auto"/>
            </w:tcBorders>
            <w:shd w:val="clear" w:color="000000" w:fill="D9E1F2"/>
            <w:noWrap/>
            <w:vAlign w:val="center"/>
            <w:hideMark/>
          </w:tcPr>
          <w:p w14:paraId="7C0D0A10" w14:textId="77777777" w:rsidR="00A335B4" w:rsidRPr="00407517" w:rsidRDefault="00A335B4" w:rsidP="00A335B4">
            <w:pPr>
              <w:spacing w:after="0" w:line="240" w:lineRule="auto"/>
              <w:jc w:val="center"/>
              <w:rPr>
                <w:rFonts w:eastAsia="Times New Roman" w:cs="Calibri"/>
                <w:b/>
                <w:bCs/>
                <w:color w:val="000000"/>
                <w:u w:val="single"/>
              </w:rPr>
            </w:pPr>
            <w:r w:rsidRPr="00407517">
              <w:rPr>
                <w:rFonts w:eastAsia="Times New Roman" w:cs="Calibri"/>
                <w:b/>
                <w:bCs/>
                <w:color w:val="000000"/>
                <w:u w:val="single"/>
              </w:rPr>
              <w:t>900</w:t>
            </w:r>
          </w:p>
        </w:tc>
        <w:tc>
          <w:tcPr>
            <w:tcW w:w="1800" w:type="dxa"/>
            <w:tcBorders>
              <w:top w:val="single" w:sz="12" w:space="0" w:color="auto"/>
              <w:left w:val="single" w:sz="12" w:space="0" w:color="auto"/>
              <w:bottom w:val="single" w:sz="12" w:space="0" w:color="auto"/>
              <w:right w:val="single" w:sz="12" w:space="0" w:color="auto"/>
            </w:tcBorders>
            <w:shd w:val="clear" w:color="auto" w:fill="000000" w:themeFill="text1"/>
            <w:noWrap/>
            <w:vAlign w:val="bottom"/>
            <w:hideMark/>
          </w:tcPr>
          <w:p w14:paraId="1B48016C"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3C2F5BBA" w14:textId="77777777" w:rsidTr="004B0FCA">
        <w:trPr>
          <w:trHeight w:val="630"/>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6184582" w14:textId="4D82507C"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 </w:t>
            </w:r>
            <w:r w:rsidRPr="001E77F0">
              <w:rPr>
                <w:rFonts w:eastAsia="Times New Roman" w:cs="Calibri"/>
                <w:b/>
                <w:bCs/>
                <w:color w:val="000000"/>
              </w:rPr>
              <w:t xml:space="preserve">VENDORS MUST SCORE A MINIMUM OF </w:t>
            </w:r>
            <w:r w:rsidRPr="00746572">
              <w:rPr>
                <w:rFonts w:eastAsia="Times New Roman" w:cs="Calibri"/>
                <w:b/>
                <w:bCs/>
                <w:color w:val="000000"/>
                <w:u w:val="single"/>
              </w:rPr>
              <w:t>500</w:t>
            </w:r>
            <w:r>
              <w:rPr>
                <w:rFonts w:eastAsia="Times New Roman" w:cs="Calibri"/>
                <w:b/>
                <w:bCs/>
                <w:color w:val="000000"/>
              </w:rPr>
              <w:t xml:space="preserve"> </w:t>
            </w:r>
            <w:r w:rsidRPr="001E77F0">
              <w:rPr>
                <w:rFonts w:eastAsia="Times New Roman" w:cs="Calibri"/>
                <w:b/>
                <w:bCs/>
                <w:color w:val="000000"/>
              </w:rPr>
              <w:t xml:space="preserve">OUT OF THE </w:t>
            </w:r>
            <w:r w:rsidRPr="00746572">
              <w:rPr>
                <w:rFonts w:eastAsia="Times New Roman" w:cs="Calibri"/>
                <w:b/>
                <w:bCs/>
                <w:color w:val="000000"/>
                <w:u w:val="single"/>
              </w:rPr>
              <w:t>900</w:t>
            </w:r>
            <w:r w:rsidRPr="001E77F0">
              <w:rPr>
                <w:rFonts w:eastAsia="Times New Roman" w:cs="Calibri"/>
                <w:b/>
                <w:bCs/>
                <w:color w:val="000000"/>
              </w:rPr>
              <w:t xml:space="preserve"> POINTS FOR THE RESPONSIVENESS ELEMENTS TO BE CONSIDERED FOR </w:t>
            </w:r>
            <w:r>
              <w:rPr>
                <w:rFonts w:eastAsia="Times New Roman" w:cs="Calibri"/>
                <w:b/>
                <w:bCs/>
                <w:color w:val="000000"/>
              </w:rPr>
              <w:t>PRICING.</w:t>
            </w:r>
          </w:p>
        </w:tc>
      </w:tr>
    </w:tbl>
    <w:bookmarkEnd w:id="7"/>
    <w:p w14:paraId="774214AB" w14:textId="2985F52B" w:rsidR="00921E78" w:rsidRPr="00A65AF8" w:rsidRDefault="00921E78" w:rsidP="006F1577">
      <w:pPr>
        <w:pStyle w:val="Level4"/>
        <w:numPr>
          <w:ilvl w:val="1"/>
          <w:numId w:val="12"/>
        </w:numPr>
        <w:tabs>
          <w:tab w:val="clear" w:pos="1080"/>
          <w:tab w:val="clear" w:pos="1800"/>
          <w:tab w:val="left" w:pos="540"/>
          <w:tab w:val="left" w:pos="1980"/>
        </w:tabs>
        <w:kinsoku w:val="0"/>
        <w:overflowPunct w:val="0"/>
        <w:autoSpaceDE w:val="0"/>
        <w:autoSpaceDN w:val="0"/>
        <w:spacing w:before="240" w:after="0" w:line="276" w:lineRule="auto"/>
        <w:rPr>
          <w:rFonts w:asciiTheme="minorHAnsi" w:hAnsiTheme="minorHAnsi" w:cs="Arial"/>
        </w:rPr>
      </w:pPr>
      <w:r w:rsidRPr="00A65AF8">
        <w:rPr>
          <w:rFonts w:asciiTheme="minorHAnsi" w:hAnsiTheme="minorHAnsi" w:cs="Arial"/>
        </w:rPr>
        <w:t>The to</w:t>
      </w:r>
      <w:r w:rsidR="008D12C4">
        <w:rPr>
          <w:rFonts w:asciiTheme="minorHAnsi" w:hAnsiTheme="minorHAnsi" w:cs="Arial"/>
        </w:rPr>
        <w:t>tal number of points for Price is</w:t>
      </w:r>
      <w:r w:rsidR="004E6A9C">
        <w:rPr>
          <w:rFonts w:asciiTheme="minorHAnsi" w:hAnsiTheme="minorHAnsi" w:cs="Arial"/>
        </w:rPr>
        <w:t xml:space="preserve"> </w:t>
      </w:r>
      <w:r w:rsidR="002F4374" w:rsidRPr="003A2CCF">
        <w:rPr>
          <w:rFonts w:asciiTheme="minorHAnsi" w:hAnsiTheme="minorHAnsi" w:cs="Arial"/>
          <w:b/>
          <w:bCs/>
          <w:u w:val="single"/>
        </w:rPr>
        <w:t>1</w:t>
      </w:r>
      <w:r w:rsidR="00857B95" w:rsidRPr="00345368">
        <w:rPr>
          <w:rFonts w:asciiTheme="minorHAnsi" w:hAnsiTheme="minorHAnsi" w:cs="Arial"/>
          <w:b/>
          <w:bCs/>
          <w:u w:val="single"/>
        </w:rPr>
        <w:t>00</w:t>
      </w:r>
      <w:r w:rsidRPr="00A65AF8">
        <w:rPr>
          <w:rFonts w:asciiTheme="minorHAnsi" w:hAnsiTheme="minorHAnsi" w:cs="Arial"/>
        </w:rPr>
        <w:t>.  The State will determine Price points using the following formula:</w:t>
      </w:r>
    </w:p>
    <w:p w14:paraId="3D1FE3E0" w14:textId="77777777" w:rsidR="00921E78" w:rsidRPr="00A65AF8" w:rsidRDefault="00921E78" w:rsidP="000B68F5">
      <w:pPr>
        <w:pStyle w:val="Level4"/>
        <w:tabs>
          <w:tab w:val="clear" w:pos="1080"/>
          <w:tab w:val="clear" w:pos="1440"/>
          <w:tab w:val="clear" w:pos="1800"/>
          <w:tab w:val="left" w:pos="540"/>
          <w:tab w:val="left" w:pos="1980"/>
        </w:tabs>
        <w:kinsoku w:val="0"/>
        <w:overflowPunct w:val="0"/>
        <w:autoSpaceDE w:val="0"/>
        <w:autoSpaceDN w:val="0"/>
        <w:spacing w:before="240" w:after="0" w:line="276" w:lineRule="auto"/>
        <w:ind w:left="1980" w:firstLine="0"/>
        <w:rPr>
          <w:rFonts w:asciiTheme="minorHAnsi" w:hAnsiTheme="minorHAnsi" w:cs="Arial"/>
        </w:rPr>
      </w:pPr>
      <w:r w:rsidRPr="00A65AF8">
        <w:rPr>
          <w:rFonts w:asciiTheme="minorHAnsi" w:hAnsiTheme="minorHAnsi" w:cs="Arial"/>
        </w:rPr>
        <w:t>Maximum Price Points X (Lowest Price/</w:t>
      </w:r>
      <w:r w:rsidR="00D80661">
        <w:rPr>
          <w:rFonts w:asciiTheme="minorHAnsi" w:hAnsiTheme="minorHAnsi" w:cs="Arial"/>
        </w:rPr>
        <w:t>Offeror</w:t>
      </w:r>
      <w:r w:rsidRPr="00A65AF8">
        <w:rPr>
          <w:rFonts w:asciiTheme="minorHAnsi" w:hAnsiTheme="minorHAnsi" w:cs="Arial"/>
        </w:rPr>
        <w:t>’s Price) = Total Price Points</w:t>
      </w:r>
    </w:p>
    <w:p w14:paraId="0B75D6AE" w14:textId="2C8B7E12" w:rsidR="000E1A15" w:rsidRDefault="00921E78" w:rsidP="006F1577">
      <w:pPr>
        <w:pStyle w:val="Level4"/>
        <w:numPr>
          <w:ilvl w:val="1"/>
          <w:numId w:val="12"/>
        </w:numPr>
        <w:tabs>
          <w:tab w:val="clear" w:pos="1080"/>
          <w:tab w:val="clear" w:pos="1800"/>
          <w:tab w:val="left" w:pos="540"/>
          <w:tab w:val="left" w:pos="1980"/>
          <w:tab w:val="left" w:pos="2070"/>
        </w:tabs>
        <w:kinsoku w:val="0"/>
        <w:overflowPunct w:val="0"/>
        <w:autoSpaceDE w:val="0"/>
        <w:autoSpaceDN w:val="0"/>
        <w:spacing w:before="240" w:after="0" w:line="276" w:lineRule="auto"/>
        <w:rPr>
          <w:rFonts w:asciiTheme="minorHAnsi" w:hAnsiTheme="minorHAnsi" w:cs="Arial"/>
        </w:rPr>
      </w:pPr>
      <w:r w:rsidRPr="00A65AF8">
        <w:rPr>
          <w:rFonts w:asciiTheme="minorHAnsi" w:hAnsiTheme="minorHAnsi" w:cs="Arial"/>
        </w:rPr>
        <w:t xml:space="preserve">The maximum </w:t>
      </w:r>
      <w:r w:rsidR="008D12C4" w:rsidRPr="00A65AF8">
        <w:rPr>
          <w:rFonts w:asciiTheme="minorHAnsi" w:hAnsiTheme="minorHAnsi" w:cs="Arial"/>
        </w:rPr>
        <w:t xml:space="preserve">number of points </w:t>
      </w:r>
      <w:r w:rsidR="008D12C4">
        <w:rPr>
          <w:rFonts w:asciiTheme="minorHAnsi" w:hAnsiTheme="minorHAnsi" w:cs="Arial"/>
        </w:rPr>
        <w:t>is</w:t>
      </w:r>
      <w:r w:rsidR="004E6A9C" w:rsidRPr="004E6A9C">
        <w:t xml:space="preserve"> </w:t>
      </w:r>
      <w:sdt>
        <w:sdtPr>
          <w:alias w:val="S-Insert Responsiveness Chart or Reference Attachment"/>
          <w:tag w:val="S-Insert Responsiveness Chart or Reference Attachment"/>
          <w:id w:val="1777140908"/>
          <w:placeholder>
            <w:docPart w:val="38555ABCCEC640AC81D9F4E816F05CCC"/>
          </w:placeholder>
        </w:sdtPr>
        <w:sdtEndPr/>
        <w:sdtContent>
          <w:sdt>
            <w:sdtPr>
              <w:rPr>
                <w:rFonts w:asciiTheme="minorHAnsi" w:hAnsiTheme="minorHAnsi" w:cs="Arial"/>
              </w:rPr>
              <w:alias w:val="S-Maximum Points"/>
              <w:tag w:val="S-Maximum Points"/>
              <w:id w:val="15221731"/>
            </w:sdtPr>
            <w:sdtEndPr/>
            <w:sdtContent>
              <w:r w:rsidR="00857B95" w:rsidRPr="00A05D83">
                <w:rPr>
                  <w:rFonts w:asciiTheme="minorHAnsi" w:hAnsiTheme="minorHAnsi" w:cs="Arial"/>
                  <w:b/>
                  <w:bCs/>
                  <w:u w:val="single"/>
                </w:rPr>
                <w:t>1,000</w:t>
              </w:r>
            </w:sdtContent>
          </w:sdt>
        </w:sdtContent>
      </w:sdt>
      <w:r w:rsidR="004E6A9C">
        <w:t xml:space="preserve"> </w:t>
      </w:r>
      <w:r w:rsidRPr="00A65AF8">
        <w:rPr>
          <w:rFonts w:asciiTheme="minorHAnsi" w:hAnsiTheme="minorHAnsi" w:cs="Arial"/>
          <w:spacing w:val="-1"/>
        </w:rPr>
        <w:t xml:space="preserve">(Responsiveness </w:t>
      </w:r>
      <w:sdt>
        <w:sdtPr>
          <w:alias w:val="S-Insert Responsiveness Chart or Reference Attachment"/>
          <w:tag w:val="S-Insert Responsiveness Chart or Reference Attachment"/>
          <w:id w:val="1859383373"/>
          <w:placeholder>
            <w:docPart w:val="3C059A4440EA42D29B7E61BC34B0CA9E"/>
          </w:placeholder>
        </w:sdtPr>
        <w:sdtEndPr/>
        <w:sdtContent>
          <w:r w:rsidR="002F4374">
            <w:rPr>
              <w:rFonts w:asciiTheme="minorHAnsi" w:hAnsiTheme="minorHAnsi" w:cs="Arial"/>
              <w:b/>
              <w:bCs/>
              <w:spacing w:val="-1"/>
              <w:u w:val="single"/>
            </w:rPr>
            <w:t>9</w:t>
          </w:r>
          <w:r w:rsidR="00857B95" w:rsidRPr="00345368">
            <w:rPr>
              <w:rFonts w:asciiTheme="minorHAnsi" w:hAnsiTheme="minorHAnsi" w:cs="Arial"/>
              <w:b/>
              <w:bCs/>
              <w:spacing w:val="-1"/>
              <w:u w:val="single"/>
            </w:rPr>
            <w:t>00</w:t>
          </w:r>
        </w:sdtContent>
      </w:sdt>
      <w:r w:rsidR="004E6A9C" w:rsidRPr="00A65AF8">
        <w:rPr>
          <w:rFonts w:asciiTheme="minorHAnsi" w:hAnsiTheme="minorHAnsi" w:cs="Arial"/>
          <w:spacing w:val="-1"/>
        </w:rPr>
        <w:t xml:space="preserve"> </w:t>
      </w:r>
      <w:r w:rsidRPr="00A65AF8">
        <w:rPr>
          <w:rFonts w:asciiTheme="minorHAnsi" w:hAnsiTheme="minorHAnsi" w:cs="Arial"/>
          <w:spacing w:val="-1"/>
        </w:rPr>
        <w:t>+ Price</w:t>
      </w:r>
      <w:r>
        <w:rPr>
          <w:rFonts w:asciiTheme="minorHAnsi" w:hAnsiTheme="minorHAnsi" w:cs="Arial"/>
          <w:spacing w:val="-1"/>
        </w:rPr>
        <w:t xml:space="preserve"> </w:t>
      </w:r>
      <w:sdt>
        <w:sdtPr>
          <w:rPr>
            <w:rFonts w:asciiTheme="minorHAnsi" w:hAnsiTheme="minorHAnsi" w:cs="Arial"/>
            <w:spacing w:val="-1"/>
          </w:rPr>
          <w:alias w:val="S-Price Points"/>
          <w:tag w:val="S-Price Points"/>
          <w:id w:val="15221737"/>
          <w:placeholder>
            <w:docPart w:val="2C05CD31BDA74088A3677A171185D755"/>
          </w:placeholder>
        </w:sdtPr>
        <w:sdtEndPr/>
        <w:sdtContent>
          <w:r w:rsidR="002F4374">
            <w:rPr>
              <w:rFonts w:asciiTheme="minorHAnsi" w:hAnsiTheme="minorHAnsi" w:cs="Arial"/>
              <w:b/>
              <w:bCs/>
              <w:spacing w:val="-1"/>
              <w:u w:val="single"/>
            </w:rPr>
            <w:t>100</w:t>
          </w:r>
        </w:sdtContent>
      </w:sdt>
      <w:r w:rsidRPr="00A65AF8">
        <w:rPr>
          <w:rFonts w:asciiTheme="minorHAnsi" w:hAnsiTheme="minorHAnsi" w:cs="Arial"/>
        </w:rPr>
        <w:t>).</w:t>
      </w:r>
    </w:p>
    <w:p w14:paraId="42B97D92" w14:textId="77777777" w:rsidR="000E1A15" w:rsidRPr="00A26FFA" w:rsidRDefault="000E1A15" w:rsidP="006F1577">
      <w:pPr>
        <w:pStyle w:val="Level4"/>
        <w:numPr>
          <w:ilvl w:val="1"/>
          <w:numId w:val="12"/>
        </w:numPr>
        <w:tabs>
          <w:tab w:val="clear" w:pos="1080"/>
          <w:tab w:val="clear" w:pos="1800"/>
          <w:tab w:val="left" w:pos="540"/>
          <w:tab w:val="left" w:pos="1980"/>
          <w:tab w:val="left" w:pos="2070"/>
        </w:tabs>
        <w:kinsoku w:val="0"/>
        <w:overflowPunct w:val="0"/>
        <w:autoSpaceDE w:val="0"/>
        <w:autoSpaceDN w:val="0"/>
        <w:spacing w:before="240" w:after="0" w:line="276" w:lineRule="auto"/>
        <w:ind w:left="0"/>
        <w:rPr>
          <w:rFonts w:asciiTheme="minorHAnsi" w:hAnsiTheme="minorHAnsi" w:cs="Arial"/>
          <w:sz w:val="28"/>
          <w:szCs w:val="28"/>
        </w:rPr>
        <w:sectPr w:rsidR="000E1A15" w:rsidRPr="00A26FFA" w:rsidSect="00804BB1">
          <w:headerReference w:type="even" r:id="rId34"/>
          <w:footerReference w:type="even" r:id="rId35"/>
          <w:footerReference w:type="default" r:id="rId36"/>
          <w:pgSz w:w="12240" w:h="15840" w:code="1"/>
          <w:pgMar w:top="432" w:right="720" w:bottom="720" w:left="720" w:header="435" w:footer="360" w:gutter="0"/>
          <w:cols w:space="720"/>
          <w:docGrid w:linePitch="71"/>
        </w:sectPr>
      </w:pPr>
    </w:p>
    <w:p w14:paraId="611311E5" w14:textId="03FA4433" w:rsidR="003315D1" w:rsidRDefault="003315D1" w:rsidP="006F1577">
      <w:pPr>
        <w:pStyle w:val="ListParagraph"/>
        <w:numPr>
          <w:ilvl w:val="0"/>
          <w:numId w:val="12"/>
        </w:numPr>
        <w:tabs>
          <w:tab w:val="left" w:pos="0"/>
        </w:tabs>
        <w:kinsoku w:val="0"/>
        <w:overflowPunct w:val="0"/>
        <w:autoSpaceDE w:val="0"/>
        <w:autoSpaceDN w:val="0"/>
        <w:spacing w:before="240" w:after="240"/>
        <w:contextualSpacing w:val="0"/>
        <w:rPr>
          <w:rFonts w:asciiTheme="minorHAnsi" w:hAnsiTheme="minorHAnsi" w:cs="Arial"/>
          <w:spacing w:val="-5"/>
        </w:rPr>
      </w:pPr>
      <w:r w:rsidRPr="00E36100">
        <w:rPr>
          <w:rFonts w:asciiTheme="minorHAnsi" w:hAnsiTheme="minorHAnsi" w:cs="Arial"/>
          <w:spacing w:val="-5"/>
        </w:rPr>
        <w:lastRenderedPageBreak/>
        <w:t xml:space="preserve">Project Title / Reference # </w:t>
      </w:r>
      <w:r w:rsidR="00FB3FCB" w:rsidRPr="00567266">
        <w:rPr>
          <w:rFonts w:cs="Calibri"/>
          <w:b/>
          <w:spacing w:val="-6"/>
          <w:u w:val="single"/>
        </w:rPr>
        <w:t>Condition Rating Survey Data Collection Services / CRSFY25</w:t>
      </w:r>
    </w:p>
    <w:p w14:paraId="33A25F73" w14:textId="77777777" w:rsidR="003315D1" w:rsidRPr="003D4FC9" w:rsidRDefault="003315D1" w:rsidP="001A47D1">
      <w:pPr>
        <w:pStyle w:val="ListParagraph"/>
        <w:tabs>
          <w:tab w:val="left" w:pos="720"/>
        </w:tabs>
        <w:kinsoku w:val="0"/>
        <w:overflowPunct w:val="0"/>
        <w:autoSpaceDE w:val="0"/>
        <w:autoSpaceDN w:val="0"/>
        <w:spacing w:before="240" w:after="240"/>
        <w:contextualSpacing w:val="0"/>
        <w:jc w:val="both"/>
        <w:rPr>
          <w:rFonts w:asciiTheme="minorHAnsi" w:hAnsiTheme="minorHAnsi"/>
        </w:rPr>
      </w:pPr>
      <w:r w:rsidRPr="003D4FC9">
        <w:rPr>
          <w:rFonts w:asciiTheme="minorHAnsi" w:hAnsiTheme="minorHAnsi" w:cs="Arial"/>
          <w:spacing w:val="-5"/>
        </w:rPr>
        <w:t xml:space="preserve">The undersigned authorized representative of the identified </w:t>
      </w:r>
      <w:r w:rsidR="00D80661">
        <w:rPr>
          <w:rFonts w:asciiTheme="minorHAnsi" w:hAnsiTheme="minorHAnsi" w:cs="Arial"/>
          <w:spacing w:val="-5"/>
        </w:rPr>
        <w:t>Offeror</w:t>
      </w:r>
      <w:r w:rsidRPr="003D4FC9">
        <w:rPr>
          <w:rFonts w:asciiTheme="minorHAnsi" w:hAnsiTheme="minorHAnsi" w:cs="Arial"/>
          <w:spacing w:val="-5"/>
        </w:rPr>
        <w:t xml:space="preserve"> hereby submit</w:t>
      </w:r>
      <w:r>
        <w:rPr>
          <w:rFonts w:asciiTheme="minorHAnsi" w:hAnsiTheme="minorHAnsi" w:cs="Arial"/>
          <w:spacing w:val="-5"/>
        </w:rPr>
        <w:t>s</w:t>
      </w:r>
      <w:r w:rsidRPr="003D4FC9">
        <w:rPr>
          <w:rFonts w:asciiTheme="minorHAnsi" w:hAnsiTheme="minorHAnsi" w:cs="Arial"/>
          <w:spacing w:val="-5"/>
        </w:rPr>
        <w:t xml:space="preserve"> this Offer to perform in full compliance with the subject solicitation.  B</w:t>
      </w:r>
      <w:r w:rsidRPr="003D4FC9">
        <w:rPr>
          <w:rFonts w:asciiTheme="minorHAnsi" w:hAnsiTheme="minorHAnsi"/>
        </w:rPr>
        <w:t xml:space="preserve">y completing and signing this Form, the </w:t>
      </w:r>
      <w:r w:rsidR="00D80661">
        <w:rPr>
          <w:rFonts w:asciiTheme="minorHAnsi" w:hAnsiTheme="minorHAnsi"/>
        </w:rPr>
        <w:t>Offeror</w:t>
      </w:r>
      <w:r>
        <w:rPr>
          <w:rFonts w:asciiTheme="minorHAnsi" w:hAnsiTheme="minorHAnsi"/>
        </w:rPr>
        <w:t xml:space="preserve"> makes</w:t>
      </w:r>
      <w:r w:rsidRPr="003D4FC9">
        <w:rPr>
          <w:rFonts w:asciiTheme="minorHAnsi" w:hAnsiTheme="minorHAnsi"/>
        </w:rPr>
        <w:t xml:space="preserve"> an Offer to the State of Illinois that the State may accept.</w:t>
      </w:r>
    </w:p>
    <w:p w14:paraId="77348FC6" w14:textId="77777777" w:rsidR="003315D1" w:rsidRDefault="00D80661" w:rsidP="001A47D1">
      <w:pPr>
        <w:pStyle w:val="NormalWeb"/>
        <w:tabs>
          <w:tab w:val="left" w:pos="720"/>
        </w:tabs>
        <w:spacing w:before="240" w:beforeAutospacing="0" w:after="240" w:afterAutospacing="0" w:line="276" w:lineRule="auto"/>
        <w:ind w:left="720"/>
        <w:jc w:val="both"/>
        <w:rPr>
          <w:rFonts w:asciiTheme="minorHAnsi" w:hAnsiTheme="minorHAnsi" w:cs="Arial"/>
          <w:spacing w:val="-5"/>
          <w:sz w:val="22"/>
          <w:szCs w:val="22"/>
        </w:rPr>
      </w:pPr>
      <w:r>
        <w:rPr>
          <w:rFonts w:asciiTheme="minorHAnsi" w:hAnsiTheme="minorHAnsi" w:cs="Arial"/>
          <w:spacing w:val="-5"/>
          <w:sz w:val="22"/>
          <w:szCs w:val="22"/>
        </w:rPr>
        <w:t>Offeror</w:t>
      </w:r>
      <w:r w:rsidR="002A255C">
        <w:rPr>
          <w:rFonts w:asciiTheme="minorHAnsi" w:hAnsiTheme="minorHAnsi" w:cs="Arial"/>
          <w:spacing w:val="-5"/>
          <w:sz w:val="22"/>
          <w:szCs w:val="22"/>
        </w:rPr>
        <w:t xml:space="preserve"> should use this Form as a final check to ensure that all required documents are completed and included with </w:t>
      </w:r>
      <w:r w:rsidR="00955226">
        <w:rPr>
          <w:rFonts w:asciiTheme="minorHAnsi" w:hAnsiTheme="minorHAnsi" w:cs="Arial"/>
          <w:spacing w:val="-5"/>
          <w:sz w:val="22"/>
          <w:szCs w:val="22"/>
        </w:rPr>
        <w:t>the Offer</w:t>
      </w:r>
      <w:r w:rsidR="002A255C">
        <w:rPr>
          <w:rFonts w:asciiTheme="minorHAnsi" w:hAnsiTheme="minorHAnsi" w:cs="Arial"/>
          <w:spacing w:val="-5"/>
          <w:sz w:val="22"/>
          <w:szCs w:val="22"/>
        </w:rPr>
        <w:t xml:space="preserve">.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must </w:t>
      </w:r>
      <w:r w:rsidR="003315D1" w:rsidRPr="000956D2">
        <w:rPr>
          <w:rFonts w:asciiTheme="minorHAnsi" w:hAnsiTheme="minorHAnsi" w:cs="Arial"/>
          <w:spacing w:val="-5"/>
          <w:sz w:val="22"/>
          <w:szCs w:val="22"/>
        </w:rPr>
        <w:t>mark each blank below as appropriate</w:t>
      </w:r>
      <w:r w:rsidR="003315D1">
        <w:rPr>
          <w:rFonts w:asciiTheme="minorHAnsi" w:hAnsiTheme="minorHAnsi" w:cs="Arial"/>
          <w:spacing w:val="-5"/>
          <w:sz w:val="22"/>
          <w:szCs w:val="22"/>
        </w:rPr>
        <w:t xml:space="preserve">; mark </w:t>
      </w:r>
      <w:r w:rsidR="003315D1" w:rsidRPr="000956D2">
        <w:rPr>
          <w:rFonts w:asciiTheme="minorHAnsi" w:hAnsiTheme="minorHAnsi" w:cs="Arial"/>
          <w:spacing w:val="-5"/>
          <w:sz w:val="22"/>
          <w:szCs w:val="22"/>
        </w:rPr>
        <w:t xml:space="preserve">N/A when a section is not applicable to this solicitation.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w:t>
      </w:r>
      <w:r w:rsidR="003315D1" w:rsidRPr="000956D2">
        <w:rPr>
          <w:rFonts w:asciiTheme="minorHAnsi" w:hAnsiTheme="minorHAnsi" w:cs="Arial"/>
          <w:spacing w:val="-5"/>
          <w:sz w:val="22"/>
          <w:szCs w:val="22"/>
        </w:rPr>
        <w:t>understand</w:t>
      </w:r>
      <w:r w:rsidR="003315D1">
        <w:rPr>
          <w:rFonts w:asciiTheme="minorHAnsi" w:hAnsiTheme="minorHAnsi" w:cs="Arial"/>
          <w:spacing w:val="-5"/>
          <w:sz w:val="22"/>
          <w:szCs w:val="22"/>
        </w:rPr>
        <w:t>s</w:t>
      </w:r>
      <w:r w:rsidR="003315D1" w:rsidRPr="000956D2">
        <w:rPr>
          <w:rFonts w:asciiTheme="minorHAnsi" w:hAnsiTheme="minorHAnsi" w:cs="Arial"/>
          <w:spacing w:val="-5"/>
          <w:sz w:val="22"/>
          <w:szCs w:val="22"/>
        </w:rPr>
        <w:t xml:space="preserve"> that failure to meet all requirements is cause for disqualification.</w:t>
      </w:r>
    </w:p>
    <w:p w14:paraId="367C8655"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SOLICITATION AND CONTRACT REVIEW</w:t>
      </w:r>
      <w:r w:rsidRPr="00A21BCE">
        <w:rPr>
          <w:rFonts w:asciiTheme="minorHAnsi" w:hAnsiTheme="minorHAnsi"/>
          <w:b/>
        </w:rPr>
        <w:t>:</w:t>
      </w:r>
      <w:r w:rsidRPr="005D1B8A">
        <w:rPr>
          <w:rFonts w:asciiTheme="minorHAnsi" w:hAnsiTheme="minorHAnsi"/>
          <w:b/>
        </w:rPr>
        <w:t xml:space="preserve">  </w:t>
      </w:r>
      <w:r w:rsidR="00D80661">
        <w:rPr>
          <w:rFonts w:asciiTheme="minorHAnsi" w:hAnsiTheme="minorHAnsi"/>
        </w:rPr>
        <w:t>Offeror</w:t>
      </w:r>
      <w:r w:rsidR="00EC7CD7">
        <w:rPr>
          <w:rFonts w:asciiTheme="minorHAnsi" w:hAnsiTheme="minorHAnsi"/>
        </w:rPr>
        <w:t xml:space="preserve"> reviewed the Request for Proposal, including all referenced documents and instructions, completed all blanks, provided all required information, and demonstrated how it will meet the requirements of the State of Illinois</w:t>
      </w:r>
      <w:r w:rsidRPr="005D1B8A">
        <w:rPr>
          <w:rFonts w:asciiTheme="minorHAnsi" w:hAnsiTheme="minorHAnsi"/>
        </w:rPr>
        <w:t>.</w:t>
      </w:r>
    </w:p>
    <w:p w14:paraId="623A37D4" w14:textId="77777777" w:rsidR="003315D1" w:rsidRPr="00E36100" w:rsidRDefault="000F4755" w:rsidP="001A47D1">
      <w:pPr>
        <w:pStyle w:val="ListParagraph"/>
        <w:tabs>
          <w:tab w:val="left" w:pos="14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6E7CAEC2"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ADDENDA</w:t>
      </w:r>
      <w:r w:rsidRPr="00A21BCE">
        <w:rPr>
          <w:rFonts w:asciiTheme="minorHAnsi" w:hAnsiTheme="minorHAnsi"/>
          <w:b/>
          <w:sz w:val="24"/>
          <w:szCs w:val="24"/>
        </w:rPr>
        <w:t>:</w:t>
      </w:r>
      <w:r w:rsidRPr="00A21BCE">
        <w:rPr>
          <w:rFonts w:asciiTheme="minorHAnsi" w:hAnsiTheme="minorHAnsi"/>
          <w:b/>
        </w:rPr>
        <w:t xml:space="preserve"> </w:t>
      </w:r>
      <w:r w:rsidRPr="00E64DD3">
        <w:rPr>
          <w:rFonts w:asciiTheme="minorHAnsi" w:hAnsiTheme="minorHAnsi"/>
          <w:b/>
        </w:rPr>
        <w:t xml:space="preserve"> </w:t>
      </w:r>
      <w:r w:rsidR="00D80661">
        <w:rPr>
          <w:rFonts w:asciiTheme="minorHAnsi" w:hAnsiTheme="minorHAnsi"/>
        </w:rPr>
        <w:t>Offeror</w:t>
      </w:r>
      <w:r w:rsidRPr="00E64DD3">
        <w:rPr>
          <w:rFonts w:asciiTheme="minorHAnsi" w:hAnsiTheme="minorHAnsi"/>
        </w:rPr>
        <w:t xml:space="preserve"> acknowledges receipt of any and all </w:t>
      </w:r>
      <w:r>
        <w:rPr>
          <w:rFonts w:asciiTheme="minorHAnsi" w:hAnsiTheme="minorHAnsi"/>
        </w:rPr>
        <w:t>addendums</w:t>
      </w:r>
      <w:r w:rsidRPr="00E64DD3">
        <w:rPr>
          <w:rFonts w:asciiTheme="minorHAnsi" w:hAnsiTheme="minorHAnsi"/>
        </w:rPr>
        <w:t xml:space="preserve"> to the solicitation and has taken those into account in making this Offer.</w:t>
      </w:r>
    </w:p>
    <w:p w14:paraId="40493426"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53627064" w14:textId="77777777" w:rsidR="003315D1" w:rsidRDefault="00D8066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Pr>
          <w:rFonts w:asciiTheme="minorHAnsi" w:hAnsiTheme="minorHAnsi"/>
          <w:b/>
        </w:rPr>
        <w:t>OFFEROR</w:t>
      </w:r>
      <w:r w:rsidR="003315D1" w:rsidRPr="00A137F9">
        <w:rPr>
          <w:rFonts w:asciiTheme="minorHAnsi" w:hAnsiTheme="minorHAnsi"/>
          <w:b/>
        </w:rPr>
        <w:t xml:space="preserve"> CONFERENCE</w:t>
      </w:r>
      <w:r w:rsidR="003315D1" w:rsidRPr="00A21BCE">
        <w:rPr>
          <w:rFonts w:asciiTheme="minorHAnsi" w:hAnsiTheme="minorHAnsi"/>
          <w:b/>
          <w:sz w:val="24"/>
          <w:szCs w:val="24"/>
        </w:rPr>
        <w:t>:</w:t>
      </w:r>
      <w:r w:rsidR="003315D1" w:rsidRPr="00E64DD3">
        <w:rPr>
          <w:rFonts w:asciiTheme="minorHAnsi" w:hAnsiTheme="minorHAnsi"/>
        </w:rPr>
        <w:t xml:space="preserve">  </w:t>
      </w:r>
      <w:r w:rsidR="003315D1">
        <w:rPr>
          <w:rFonts w:asciiTheme="minorHAnsi" w:hAnsiTheme="minorHAnsi"/>
        </w:rPr>
        <w:t xml:space="preserve">If attendance was mandatory, </w:t>
      </w:r>
      <w:r>
        <w:rPr>
          <w:rFonts w:asciiTheme="minorHAnsi" w:hAnsiTheme="minorHAnsi"/>
        </w:rPr>
        <w:t>Offeror</w:t>
      </w:r>
      <w:r w:rsidR="003315D1" w:rsidRPr="00E64DD3">
        <w:rPr>
          <w:rFonts w:asciiTheme="minorHAnsi" w:hAnsiTheme="minorHAnsi"/>
        </w:rPr>
        <w:t xml:space="preserve"> attended the </w:t>
      </w:r>
      <w:r>
        <w:rPr>
          <w:rFonts w:asciiTheme="minorHAnsi" w:hAnsiTheme="minorHAnsi"/>
        </w:rPr>
        <w:t>Offeror</w:t>
      </w:r>
      <w:r w:rsidR="003315D1" w:rsidRPr="00E64DD3">
        <w:rPr>
          <w:rFonts w:asciiTheme="minorHAnsi" w:hAnsiTheme="minorHAnsi"/>
        </w:rPr>
        <w:t xml:space="preserve"> Conference.</w:t>
      </w:r>
    </w:p>
    <w:p w14:paraId="027E9D53"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4E662955"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OFFER SUBMISSION</w:t>
      </w:r>
      <w:r w:rsidRPr="00A21BCE">
        <w:rPr>
          <w:rFonts w:asciiTheme="minorHAnsi" w:hAnsiTheme="minorHAnsi"/>
          <w:b/>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submitting the correct number of copies, in a properly labeled container(s), to the correct location, and by the due date and time.</w:t>
      </w:r>
    </w:p>
    <w:p w14:paraId="404C73DA" w14:textId="77777777" w:rsidR="003315D1" w:rsidRPr="00810A45" w:rsidRDefault="000F4755" w:rsidP="001A47D1">
      <w:pPr>
        <w:pStyle w:val="ListParagraph"/>
        <w:tabs>
          <w:tab w:val="left" w:pos="2160"/>
          <w:tab w:val="left" w:pos="23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50055819"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BOND</w:t>
      </w:r>
      <w:r w:rsidRPr="00A21BCE">
        <w:rPr>
          <w:rFonts w:asciiTheme="minorHAnsi" w:hAnsiTheme="minorHAnsi"/>
          <w:b/>
          <w:sz w:val="24"/>
          <w:szCs w:val="24"/>
        </w:rPr>
        <w:t>:</w:t>
      </w:r>
      <w:r w:rsidRPr="00E64DD3">
        <w:rPr>
          <w:rFonts w:asciiTheme="minorHAnsi" w:hAnsiTheme="minorHAnsi"/>
        </w:rPr>
        <w:t xml:space="preserve">  </w:t>
      </w:r>
      <w:r>
        <w:rPr>
          <w:rFonts w:asciiTheme="minorHAnsi" w:hAnsiTheme="minorHAnsi"/>
        </w:rPr>
        <w:t xml:space="preserve">If applicable, </w:t>
      </w:r>
      <w:r w:rsidR="00D80661">
        <w:rPr>
          <w:rFonts w:asciiTheme="minorHAnsi" w:hAnsiTheme="minorHAnsi"/>
        </w:rPr>
        <w:t>Offeror</w:t>
      </w:r>
      <w:r>
        <w:rPr>
          <w:rFonts w:asciiTheme="minorHAnsi" w:hAnsiTheme="minorHAnsi"/>
        </w:rPr>
        <w:t xml:space="preserve"> is submitting</w:t>
      </w:r>
      <w:r w:rsidRPr="00E64DD3">
        <w:rPr>
          <w:rFonts w:asciiTheme="minorHAnsi" w:hAnsiTheme="minorHAnsi"/>
        </w:rPr>
        <w:t xml:space="preserve"> its Bid Bond or Performance Bond.</w:t>
      </w:r>
    </w:p>
    <w:p w14:paraId="7811921E"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551F7D56"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SMALL BUSINESS SET-ASIDE</w:t>
      </w:r>
      <w:r w:rsidRPr="00A21BCE">
        <w:rPr>
          <w:rFonts w:asciiTheme="minorHAnsi" w:hAnsiTheme="minorHAnsi"/>
          <w:b/>
          <w:sz w:val="24"/>
          <w:szCs w:val="24"/>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a qualified small business in the Small Business Set-Aside Program at the time Offers are due.</w:t>
      </w:r>
    </w:p>
    <w:p w14:paraId="34183092"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1F0C3333" w14:textId="77777777" w:rsidR="003315D1" w:rsidRDefault="003315D1" w:rsidP="001A47D1">
      <w:pPr>
        <w:pStyle w:val="ListParagraph"/>
        <w:tabs>
          <w:tab w:val="left" w:pos="720"/>
        </w:tabs>
        <w:spacing w:before="240" w:after="0"/>
        <w:ind w:left="1440" w:hanging="720"/>
        <w:contextualSpacing w:val="0"/>
        <w:jc w:val="both"/>
        <w:rPr>
          <w:rFonts w:asciiTheme="minorHAnsi" w:hAnsiTheme="minorHAnsi"/>
        </w:rPr>
        <w:sectPr w:rsidR="003315D1" w:rsidSect="005F4DE8">
          <w:headerReference w:type="first" r:id="rId37"/>
          <w:footerReference w:type="first" r:id="rId38"/>
          <w:pgSz w:w="12240" w:h="15840"/>
          <w:pgMar w:top="720" w:right="720" w:bottom="720" w:left="720" w:header="720" w:footer="720" w:gutter="0"/>
          <w:cols w:space="720"/>
          <w:titlePg/>
          <w:docGrid w:linePitch="360"/>
        </w:sectPr>
      </w:pPr>
    </w:p>
    <w:p w14:paraId="3214DD0E" w14:textId="77777777" w:rsidR="003315D1" w:rsidRPr="002D106A" w:rsidRDefault="003315D1" w:rsidP="006F1577">
      <w:pPr>
        <w:pStyle w:val="ListParagraph"/>
        <w:numPr>
          <w:ilvl w:val="1"/>
          <w:numId w:val="12"/>
        </w:numPr>
        <w:tabs>
          <w:tab w:val="left" w:pos="720"/>
          <w:tab w:val="left" w:pos="1440"/>
        </w:tabs>
        <w:spacing w:before="240" w:after="120" w:line="23" w:lineRule="atLeast"/>
        <w:contextualSpacing w:val="0"/>
        <w:jc w:val="both"/>
        <w:rPr>
          <w:rFonts w:asciiTheme="minorHAnsi" w:hAnsiTheme="minorHAnsi"/>
        </w:rPr>
      </w:pPr>
      <w:r w:rsidRPr="002D106A">
        <w:rPr>
          <w:rFonts w:asciiTheme="minorHAnsi" w:hAnsiTheme="minorHAnsi"/>
          <w:b/>
          <w:sz w:val="24"/>
          <w:szCs w:val="24"/>
        </w:rPr>
        <w:lastRenderedPageBreak/>
        <w:t>PACKET 1</w:t>
      </w:r>
      <w:r>
        <w:rPr>
          <w:rFonts w:asciiTheme="minorHAnsi" w:hAnsiTheme="minorHAnsi"/>
          <w:b/>
          <w:sz w:val="24"/>
          <w:szCs w:val="24"/>
        </w:rPr>
        <w:t xml:space="preserve">:  </w:t>
      </w:r>
      <w:r w:rsidR="000F4755"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Yes </w:t>
      </w:r>
      <w:r w:rsidR="000F4755"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No</w:t>
      </w:r>
    </w:p>
    <w:tbl>
      <w:tblPr>
        <w:tblStyle w:val="TableGrid"/>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552B23" w:rsidRPr="00CF1CFF" w14:paraId="3561E5EC" w14:textId="77777777" w:rsidTr="001A47D1">
        <w:tc>
          <w:tcPr>
            <w:tcW w:w="1170" w:type="dxa"/>
            <w:vAlign w:val="bottom"/>
          </w:tcPr>
          <w:p w14:paraId="65713E65" w14:textId="77777777" w:rsidR="00552B23" w:rsidRPr="002D106A" w:rsidRDefault="00552B23" w:rsidP="006F1577">
            <w:pPr>
              <w:pStyle w:val="ListParagraph"/>
              <w:numPr>
                <w:ilvl w:val="1"/>
                <w:numId w:val="16"/>
              </w:numPr>
              <w:tabs>
                <w:tab w:val="left" w:pos="720"/>
              </w:tabs>
              <w:spacing w:before="120" w:after="0" w:line="23" w:lineRule="atLeast"/>
              <w:rPr>
                <w:rFonts w:asciiTheme="minorHAnsi" w:hAnsiTheme="minorHAnsi"/>
                <w:sz w:val="22"/>
                <w:szCs w:val="22"/>
              </w:rPr>
            </w:pPr>
          </w:p>
        </w:tc>
        <w:tc>
          <w:tcPr>
            <w:tcW w:w="6318" w:type="dxa"/>
            <w:vAlign w:val="bottom"/>
          </w:tcPr>
          <w:p w14:paraId="4473A080" w14:textId="77777777" w:rsidR="00552B23" w:rsidRPr="002D106A" w:rsidRDefault="00D80661" w:rsidP="00545D39">
            <w:pPr>
              <w:keepLines/>
              <w:tabs>
                <w:tab w:val="left" w:pos="720"/>
                <w:tab w:val="left" w:pos="1440"/>
              </w:tabs>
              <w:kinsoku w:val="0"/>
              <w:overflowPunct w:val="0"/>
              <w:autoSpaceDE w:val="0"/>
              <w:autoSpaceDN w:val="0"/>
              <w:spacing w:before="120" w:after="0" w:line="23" w:lineRule="atLeast"/>
              <w:ind w:left="1440" w:hanging="1458"/>
              <w:rPr>
                <w:rFonts w:asciiTheme="minorHAnsi" w:hAnsiTheme="minorHAnsi"/>
                <w:sz w:val="22"/>
                <w:szCs w:val="22"/>
              </w:rPr>
            </w:pPr>
            <w:r>
              <w:rPr>
                <w:rFonts w:asciiTheme="minorHAnsi" w:hAnsiTheme="minorHAnsi"/>
                <w:sz w:val="22"/>
                <w:szCs w:val="22"/>
              </w:rPr>
              <w:t>Offeror</w:t>
            </w:r>
            <w:r w:rsidR="00552B23">
              <w:rPr>
                <w:rFonts w:asciiTheme="minorHAnsi" w:hAnsiTheme="minorHAnsi"/>
                <w:sz w:val="22"/>
                <w:szCs w:val="22"/>
              </w:rPr>
              <w:t>’s Proposed Solution to Meet the State’s Requirements</w:t>
            </w:r>
          </w:p>
        </w:tc>
        <w:tc>
          <w:tcPr>
            <w:tcW w:w="2250" w:type="dxa"/>
            <w:vAlign w:val="bottom"/>
          </w:tcPr>
          <w:p w14:paraId="22E1395A" w14:textId="77777777" w:rsidR="00552B23" w:rsidRPr="00463323" w:rsidRDefault="000F4755" w:rsidP="00545D39">
            <w:pPr>
              <w:pStyle w:val="ListParagraph"/>
              <w:tabs>
                <w:tab w:val="left" w:pos="720"/>
              </w:tabs>
              <w:spacing w:before="12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rPr>
              <w:t xml:space="preserve"> </w:t>
            </w:r>
            <w:r w:rsidR="00463323">
              <w:rPr>
                <w:rFonts w:asciiTheme="minorHAnsi" w:hAnsiTheme="minorHAnsi"/>
                <w:sz w:val="22"/>
                <w:szCs w:val="22"/>
              </w:rPr>
              <w:t>No</w:t>
            </w:r>
          </w:p>
        </w:tc>
      </w:tr>
      <w:tr w:rsidR="00552B23" w:rsidRPr="00EC7CD7" w14:paraId="363D8550" w14:textId="77777777" w:rsidTr="00552B23">
        <w:tc>
          <w:tcPr>
            <w:tcW w:w="1170" w:type="dxa"/>
          </w:tcPr>
          <w:p w14:paraId="07BE595E"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2C771B54" w14:textId="77777777" w:rsidR="00552B23" w:rsidRPr="00EC7CD7" w:rsidRDefault="00552B23"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Milestones and Deliverables</w:t>
            </w:r>
          </w:p>
        </w:tc>
        <w:tc>
          <w:tcPr>
            <w:tcW w:w="2250" w:type="dxa"/>
            <w:vAlign w:val="bottom"/>
          </w:tcPr>
          <w:p w14:paraId="7060377C" w14:textId="77777777" w:rsidR="00552B23" w:rsidRPr="00463323"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sz w:val="22"/>
                <w:szCs w:val="22"/>
              </w:rPr>
              <w:t xml:space="preserve"> No</w:t>
            </w:r>
          </w:p>
        </w:tc>
      </w:tr>
      <w:tr w:rsidR="00552B23" w:rsidRPr="00EC7CD7" w14:paraId="11324F48" w14:textId="77777777" w:rsidTr="00552B23">
        <w:tc>
          <w:tcPr>
            <w:tcW w:w="1170" w:type="dxa"/>
          </w:tcPr>
          <w:p w14:paraId="71300BE0"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5B448AF5" w14:textId="77777777" w:rsidR="00552B23" w:rsidRPr="00EC7CD7" w:rsidRDefault="00D80661"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Pr>
                <w:rFonts w:asciiTheme="minorHAnsi" w:hAnsiTheme="minorHAnsi"/>
                <w:sz w:val="22"/>
                <w:szCs w:val="22"/>
              </w:rPr>
              <w:t>Offeror</w:t>
            </w:r>
            <w:r w:rsidR="00552B23" w:rsidRPr="00EC7CD7">
              <w:rPr>
                <w:rFonts w:asciiTheme="minorHAnsi" w:hAnsiTheme="minorHAnsi"/>
                <w:sz w:val="22"/>
                <w:szCs w:val="22"/>
              </w:rPr>
              <w:t>/Staff Specifications</w:t>
            </w:r>
          </w:p>
        </w:tc>
        <w:tc>
          <w:tcPr>
            <w:tcW w:w="2250" w:type="dxa"/>
            <w:vAlign w:val="bottom"/>
          </w:tcPr>
          <w:p w14:paraId="6F93B922" w14:textId="77777777" w:rsidR="00552B23" w:rsidRPr="00463323"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sz w:val="22"/>
                <w:szCs w:val="22"/>
              </w:rPr>
              <w:t xml:space="preserve"> No</w:t>
            </w:r>
          </w:p>
        </w:tc>
      </w:tr>
      <w:tr w:rsidR="00552B23" w:rsidRPr="00EC7CD7" w14:paraId="4F65BB85" w14:textId="77777777" w:rsidTr="00552B23">
        <w:tc>
          <w:tcPr>
            <w:tcW w:w="1170" w:type="dxa"/>
          </w:tcPr>
          <w:p w14:paraId="52182F6F"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04E08A99" w14:textId="77777777" w:rsidR="00552B23" w:rsidRPr="00EC7CD7" w:rsidRDefault="00552B23"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Transportation and Delivery Terms</w:t>
            </w:r>
          </w:p>
        </w:tc>
        <w:tc>
          <w:tcPr>
            <w:tcW w:w="2250" w:type="dxa"/>
            <w:vAlign w:val="bottom"/>
          </w:tcPr>
          <w:p w14:paraId="3531B7D2"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r w:rsidR="00552B23" w:rsidRPr="00EC7CD7" w14:paraId="1EF359ED" w14:textId="77777777" w:rsidTr="00552B23">
        <w:tc>
          <w:tcPr>
            <w:tcW w:w="1170" w:type="dxa"/>
          </w:tcPr>
          <w:p w14:paraId="0CD7BB0E"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4B2FC47A" w14:textId="77777777" w:rsidR="00552B23" w:rsidRPr="00EC7CD7" w:rsidRDefault="00552B23" w:rsidP="00545D39">
            <w:pPr>
              <w:pStyle w:val="ListParagraph"/>
              <w:tabs>
                <w:tab w:val="left" w:pos="720"/>
              </w:tabs>
              <w:spacing w:before="240" w:after="0" w:line="23" w:lineRule="atLeast"/>
              <w:ind w:left="1440" w:hanging="1458"/>
              <w:contextualSpacing w:val="0"/>
              <w:rPr>
                <w:rFonts w:asciiTheme="minorHAnsi" w:hAnsiTheme="minorHAnsi"/>
                <w:sz w:val="22"/>
                <w:szCs w:val="22"/>
              </w:rPr>
            </w:pPr>
            <w:r w:rsidRPr="00EC7CD7">
              <w:rPr>
                <w:rFonts w:asciiTheme="minorHAnsi" w:hAnsiTheme="minorHAnsi"/>
                <w:sz w:val="22"/>
                <w:szCs w:val="22"/>
              </w:rPr>
              <w:t>Subcontracting Disclosed</w:t>
            </w:r>
          </w:p>
        </w:tc>
        <w:tc>
          <w:tcPr>
            <w:tcW w:w="2250" w:type="dxa"/>
            <w:vAlign w:val="bottom"/>
          </w:tcPr>
          <w:p w14:paraId="02916599"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r w:rsidR="00552B23" w:rsidRPr="00EC7CD7" w14:paraId="72CA87FD" w14:textId="77777777" w:rsidTr="00552B23">
        <w:tc>
          <w:tcPr>
            <w:tcW w:w="1170" w:type="dxa"/>
          </w:tcPr>
          <w:p w14:paraId="78CDAD8B"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0587932D" w14:textId="77777777" w:rsidR="00552B23" w:rsidRPr="00EC7CD7" w:rsidRDefault="00552B23" w:rsidP="00545D39">
            <w:pPr>
              <w:tabs>
                <w:tab w:val="left" w:pos="720"/>
              </w:tabs>
              <w:spacing w:before="240" w:after="0" w:line="23" w:lineRule="atLeast"/>
              <w:ind w:left="1440" w:hanging="1458"/>
              <w:rPr>
                <w:rFonts w:asciiTheme="minorHAnsi" w:hAnsiTheme="minorHAnsi"/>
                <w:sz w:val="22"/>
                <w:szCs w:val="22"/>
              </w:rPr>
            </w:pPr>
            <w:r>
              <w:rPr>
                <w:rFonts w:asciiTheme="minorHAnsi" w:hAnsiTheme="minorHAnsi"/>
                <w:sz w:val="22"/>
                <w:szCs w:val="22"/>
              </w:rPr>
              <w:t>Where Services Are to Be Per</w:t>
            </w:r>
            <w:r w:rsidRPr="00EC7CD7">
              <w:rPr>
                <w:rFonts w:asciiTheme="minorHAnsi" w:hAnsiTheme="minorHAnsi"/>
                <w:sz w:val="22"/>
                <w:szCs w:val="22"/>
              </w:rPr>
              <w:t>f</w:t>
            </w:r>
            <w:r>
              <w:rPr>
                <w:rFonts w:asciiTheme="minorHAnsi" w:hAnsiTheme="minorHAnsi"/>
                <w:sz w:val="22"/>
                <w:szCs w:val="22"/>
              </w:rPr>
              <w:t>o</w:t>
            </w:r>
            <w:r w:rsidRPr="00EC7CD7">
              <w:rPr>
                <w:rFonts w:asciiTheme="minorHAnsi" w:hAnsiTheme="minorHAnsi"/>
                <w:sz w:val="22"/>
                <w:szCs w:val="22"/>
              </w:rPr>
              <w:t>rmed</w:t>
            </w:r>
          </w:p>
        </w:tc>
        <w:tc>
          <w:tcPr>
            <w:tcW w:w="2250" w:type="dxa"/>
            <w:vAlign w:val="bottom"/>
          </w:tcPr>
          <w:p w14:paraId="3D25EB8E"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bl>
    <w:p w14:paraId="5ECFFA35"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21BCE">
        <w:rPr>
          <w:rFonts w:asciiTheme="minorHAnsi" w:hAnsiTheme="minorHAnsi"/>
          <w:b/>
          <w:sz w:val="24"/>
          <w:szCs w:val="24"/>
        </w:rPr>
        <w:t xml:space="preserve">PACKET </w:t>
      </w:r>
      <w:r>
        <w:rPr>
          <w:rFonts w:asciiTheme="minorHAnsi" w:hAnsiTheme="minorHAnsi"/>
          <w:b/>
          <w:sz w:val="24"/>
          <w:szCs w:val="24"/>
        </w:rPr>
        <w:t>2</w:t>
      </w:r>
      <w:r w:rsidRPr="00E64DD3">
        <w:rPr>
          <w:rFonts w:asciiTheme="minorHAnsi" w:hAnsiTheme="minorHAnsi"/>
        </w:rPr>
        <w:t xml:space="preserve"> – </w:t>
      </w:r>
      <w:r w:rsidRPr="0046646F">
        <w:rPr>
          <w:rFonts w:asciiTheme="minorHAnsi" w:hAnsiTheme="minorHAnsi"/>
          <w:b/>
          <w:sz w:val="24"/>
          <w:szCs w:val="24"/>
        </w:rPr>
        <w:t>P</w:t>
      </w:r>
      <w:r w:rsidR="0046646F" w:rsidRPr="0046646F">
        <w:rPr>
          <w:rFonts w:asciiTheme="minorHAnsi" w:hAnsiTheme="minorHAnsi"/>
          <w:b/>
          <w:sz w:val="24"/>
          <w:szCs w:val="24"/>
        </w:rPr>
        <w:t>RICING</w:t>
      </w:r>
      <w:r w:rsidRPr="0046646F">
        <w:rPr>
          <w:rFonts w:asciiTheme="minorHAnsi" w:hAnsiTheme="minorHAnsi"/>
          <w:b/>
          <w:sz w:val="24"/>
          <w:szCs w:val="24"/>
        </w:rPr>
        <w:t>:</w:t>
      </w:r>
    </w:p>
    <w:p w14:paraId="6BBEA27C" w14:textId="77777777" w:rsidR="003315D1" w:rsidRPr="00500FDB" w:rsidRDefault="000F4755" w:rsidP="001A47D1">
      <w:pPr>
        <w:pStyle w:val="ListParagraph"/>
        <w:tabs>
          <w:tab w:val="left" w:pos="720"/>
        </w:tabs>
        <w:spacing w:before="240" w:after="0" w:line="23" w:lineRule="atLeast"/>
        <w:ind w:firstLine="720"/>
        <w:contextualSpacing w:val="0"/>
        <w:jc w:val="both"/>
        <w:rPr>
          <w:rFonts w:asciiTheme="minorHAnsi" w:hAnsiTheme="minorHAnsi"/>
          <w:b/>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E36100">
        <w:rPr>
          <w:rFonts w:asciiTheme="minorHAnsi" w:hAnsiTheme="minorHAnsi"/>
        </w:rPr>
        <w:fldChar w:fldCharType="end"/>
      </w:r>
      <w:r w:rsidR="003315D1">
        <w:rPr>
          <w:rFonts w:asciiTheme="minorHAnsi" w:hAnsiTheme="minorHAnsi"/>
        </w:rPr>
        <w:t xml:space="preserve"> No</w:t>
      </w:r>
    </w:p>
    <w:p w14:paraId="0B6C6A15" w14:textId="77777777" w:rsidR="003315D1" w:rsidRPr="00581F1F" w:rsidRDefault="003315D1" w:rsidP="006F1577">
      <w:pPr>
        <w:pStyle w:val="ListParagraph"/>
        <w:numPr>
          <w:ilvl w:val="1"/>
          <w:numId w:val="12"/>
        </w:numPr>
        <w:tabs>
          <w:tab w:val="left" w:pos="720"/>
          <w:tab w:val="left" w:pos="1440"/>
        </w:tabs>
        <w:spacing w:before="240" w:after="120" w:line="23" w:lineRule="atLeast"/>
        <w:contextualSpacing w:val="0"/>
        <w:jc w:val="both"/>
        <w:rPr>
          <w:rFonts w:asciiTheme="minorHAnsi" w:hAnsiTheme="minorHAnsi"/>
        </w:rPr>
      </w:pPr>
      <w:r w:rsidRPr="00581F1F">
        <w:rPr>
          <w:rFonts w:asciiTheme="minorHAnsi" w:hAnsiTheme="minorHAnsi"/>
          <w:b/>
          <w:sz w:val="24"/>
          <w:szCs w:val="24"/>
        </w:rPr>
        <w:t>PACKET 3:</w:t>
      </w:r>
      <w:r w:rsidRPr="00581F1F">
        <w:rPr>
          <w:rFonts w:asciiTheme="minorHAnsi" w:hAnsiTheme="minorHAnsi"/>
          <w:b/>
        </w:rPr>
        <w:t xml:space="preserve">  </w:t>
      </w:r>
      <w:r w:rsidR="000F4755" w:rsidRPr="00581F1F">
        <w:rPr>
          <w:rFonts w:asciiTheme="minorHAnsi" w:hAnsiTheme="minorHAnsi"/>
        </w:rPr>
        <w:fldChar w:fldCharType="begin">
          <w:ffData>
            <w:name w:val="Check45"/>
            <w:enabled/>
            <w:calcOnExit w:val="0"/>
            <w:checkBox>
              <w:sizeAuto/>
              <w:default w:val="0"/>
              <w:checked w:val="0"/>
            </w:checkBox>
          </w:ffData>
        </w:fldChar>
      </w:r>
      <w:r w:rsidRPr="00581F1F">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Yes </w:t>
      </w:r>
      <w:r w:rsidR="000F4755" w:rsidRPr="00581F1F">
        <w:rPr>
          <w:rFonts w:asciiTheme="minorHAnsi" w:hAnsiTheme="minorHAnsi"/>
        </w:rPr>
        <w:fldChar w:fldCharType="begin">
          <w:ffData>
            <w:name w:val="Check38"/>
            <w:enabled/>
            <w:calcOnExit w:val="0"/>
            <w:checkBox>
              <w:sizeAuto/>
              <w:default w:val="0"/>
            </w:checkBox>
          </w:ffData>
        </w:fldChar>
      </w:r>
      <w:r w:rsidRPr="00581F1F">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No</w:t>
      </w:r>
    </w:p>
    <w:tbl>
      <w:tblPr>
        <w:tblStyle w:val="TableGrid"/>
        <w:tblW w:w="9740" w:type="dxa"/>
        <w:tblInd w:w="1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20"/>
        <w:gridCol w:w="2250"/>
      </w:tblGrid>
      <w:tr w:rsidR="003315D1" w14:paraId="59DC75E4" w14:textId="77777777" w:rsidTr="001A47D1">
        <w:tc>
          <w:tcPr>
            <w:tcW w:w="1170" w:type="dxa"/>
            <w:vAlign w:val="bottom"/>
          </w:tcPr>
          <w:p w14:paraId="592E64FE" w14:textId="77777777" w:rsidR="003315D1" w:rsidRPr="002D106A" w:rsidRDefault="003315D1" w:rsidP="006F1577">
            <w:pPr>
              <w:pStyle w:val="ListParagraph"/>
              <w:numPr>
                <w:ilvl w:val="1"/>
                <w:numId w:val="22"/>
              </w:numPr>
              <w:tabs>
                <w:tab w:val="left" w:pos="720"/>
              </w:tabs>
              <w:spacing w:before="240" w:after="0" w:line="23" w:lineRule="atLeast"/>
              <w:rPr>
                <w:rFonts w:asciiTheme="minorHAnsi" w:hAnsiTheme="minorHAnsi"/>
                <w:sz w:val="22"/>
                <w:szCs w:val="22"/>
              </w:rPr>
            </w:pPr>
          </w:p>
        </w:tc>
        <w:tc>
          <w:tcPr>
            <w:tcW w:w="6320" w:type="dxa"/>
          </w:tcPr>
          <w:p w14:paraId="63E55B68"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Offer</w:t>
            </w:r>
          </w:p>
        </w:tc>
        <w:tc>
          <w:tcPr>
            <w:tcW w:w="2250" w:type="dxa"/>
          </w:tcPr>
          <w:p w14:paraId="70F09DA3"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0D75E537" w14:textId="77777777" w:rsidTr="001A47D1">
        <w:tc>
          <w:tcPr>
            <w:tcW w:w="1170" w:type="dxa"/>
          </w:tcPr>
          <w:p w14:paraId="79A39972"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1442A0A7"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Authoriz</w:t>
            </w:r>
            <w:r w:rsidR="00B25D54">
              <w:rPr>
                <w:rFonts w:asciiTheme="minorHAnsi" w:hAnsiTheme="minorHAnsi"/>
                <w:sz w:val="22"/>
                <w:szCs w:val="22"/>
              </w:rPr>
              <w:t>ed</w:t>
            </w:r>
            <w:r w:rsidRPr="000446BC">
              <w:rPr>
                <w:rFonts w:asciiTheme="minorHAnsi" w:hAnsiTheme="minorHAnsi"/>
                <w:sz w:val="22"/>
                <w:szCs w:val="22"/>
              </w:rPr>
              <w:t xml:space="preserve"> to Do Business in Illinois</w:t>
            </w:r>
            <w:r w:rsidR="00B25D54">
              <w:rPr>
                <w:rFonts w:asciiTheme="minorHAnsi" w:hAnsiTheme="minorHAnsi"/>
                <w:sz w:val="22"/>
                <w:szCs w:val="22"/>
              </w:rPr>
              <w:t xml:space="preserve"> Documentation</w:t>
            </w:r>
            <w:r w:rsidR="002A0A0D">
              <w:rPr>
                <w:rFonts w:asciiTheme="minorHAnsi" w:hAnsiTheme="minorHAnsi"/>
                <w:sz w:val="22"/>
                <w:szCs w:val="22"/>
              </w:rPr>
              <w:t>,</w:t>
            </w:r>
            <w:r w:rsidR="00B25D54">
              <w:rPr>
                <w:rFonts w:asciiTheme="minorHAnsi" w:hAnsiTheme="minorHAnsi"/>
                <w:sz w:val="22"/>
                <w:szCs w:val="22"/>
              </w:rPr>
              <w:t xml:space="preserve"> if checking option C or D in certification #31 in Standard Certifications – Attachment GG</w:t>
            </w:r>
          </w:p>
        </w:tc>
        <w:tc>
          <w:tcPr>
            <w:tcW w:w="2250" w:type="dxa"/>
          </w:tcPr>
          <w:p w14:paraId="5B19F26B"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F7504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F7504C" w:rsidRPr="00CF1CFF">
              <w:rPr>
                <w:rFonts w:asciiTheme="minorHAnsi" w:hAnsiTheme="minorHAnsi"/>
                <w:sz w:val="22"/>
                <w:szCs w:val="22"/>
              </w:rPr>
              <w:t xml:space="preserve"> N/A</w:t>
            </w:r>
          </w:p>
        </w:tc>
      </w:tr>
      <w:tr w:rsidR="003315D1" w14:paraId="7C10C2F1" w14:textId="77777777" w:rsidTr="001A47D1">
        <w:tc>
          <w:tcPr>
            <w:tcW w:w="1170" w:type="dxa"/>
          </w:tcPr>
          <w:p w14:paraId="7EE7297F" w14:textId="77777777" w:rsidR="003315D1" w:rsidRPr="002D106A" w:rsidRDefault="003315D1"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52FE806"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Illinois Department of Human Rights Public Contracts Number</w:t>
            </w:r>
          </w:p>
        </w:tc>
        <w:tc>
          <w:tcPr>
            <w:tcW w:w="2250" w:type="dxa"/>
          </w:tcPr>
          <w:p w14:paraId="19E4DD76"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0C1004AB" w14:textId="77777777" w:rsidTr="001A47D1">
        <w:tc>
          <w:tcPr>
            <w:tcW w:w="1170" w:type="dxa"/>
          </w:tcPr>
          <w:p w14:paraId="2A1397E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4CB7589A" w14:textId="77777777" w:rsidR="002A255C" w:rsidRPr="002D106A"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2D106A">
              <w:rPr>
                <w:rFonts w:asciiTheme="minorHAnsi" w:hAnsiTheme="minorHAnsi"/>
                <w:sz w:val="22"/>
                <w:szCs w:val="22"/>
              </w:rPr>
              <w:t>Supplemental Terms and Conditions</w:t>
            </w:r>
          </w:p>
        </w:tc>
        <w:tc>
          <w:tcPr>
            <w:tcW w:w="2250" w:type="dxa"/>
          </w:tcPr>
          <w:p w14:paraId="30CEE410"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AD7B78" w14:paraId="3414493D" w14:textId="77777777" w:rsidTr="001A47D1">
        <w:tc>
          <w:tcPr>
            <w:tcW w:w="1170" w:type="dxa"/>
          </w:tcPr>
          <w:p w14:paraId="5D8FD934" w14:textId="77777777" w:rsidR="00AD7B78" w:rsidRPr="002D106A" w:rsidRDefault="00AD7B78"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728C8BDC" w14:textId="77777777" w:rsidR="00AD7B78" w:rsidRPr="00AD7B78" w:rsidRDefault="00AD7B78"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Subcontractor Disclosure</w:t>
            </w:r>
          </w:p>
        </w:tc>
        <w:tc>
          <w:tcPr>
            <w:tcW w:w="2250" w:type="dxa"/>
          </w:tcPr>
          <w:p w14:paraId="14DE6D50" w14:textId="77777777" w:rsidR="00AD7B78"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0099065D"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99065D"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No</w:t>
            </w:r>
          </w:p>
        </w:tc>
      </w:tr>
      <w:tr w:rsidR="002A255C" w14:paraId="1A3780E3" w14:textId="77777777" w:rsidTr="001A47D1">
        <w:tc>
          <w:tcPr>
            <w:tcW w:w="1170" w:type="dxa"/>
          </w:tcPr>
          <w:p w14:paraId="094A8553"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AE984AB"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Standard Certifications</w:t>
            </w:r>
          </w:p>
        </w:tc>
        <w:tc>
          <w:tcPr>
            <w:tcW w:w="2250" w:type="dxa"/>
          </w:tcPr>
          <w:p w14:paraId="3B933A7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325FDD06" w14:textId="77777777" w:rsidTr="001A47D1">
        <w:tc>
          <w:tcPr>
            <w:tcW w:w="1170" w:type="dxa"/>
          </w:tcPr>
          <w:p w14:paraId="5E585623"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7DED561A"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Financial Disclosures and Conflicts of Interest</w:t>
            </w:r>
          </w:p>
        </w:tc>
        <w:tc>
          <w:tcPr>
            <w:tcW w:w="2250" w:type="dxa"/>
          </w:tcPr>
          <w:p w14:paraId="150D1809"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0B9D5B31" w14:textId="77777777" w:rsidTr="001A47D1">
        <w:tc>
          <w:tcPr>
            <w:tcW w:w="1170" w:type="dxa"/>
          </w:tcPr>
          <w:p w14:paraId="22AEFB29"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2DE60E6A" w14:textId="77777777" w:rsidR="002A255C" w:rsidRPr="002A255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Disclosure of Business Operations in Iran</w:t>
            </w:r>
          </w:p>
        </w:tc>
        <w:tc>
          <w:tcPr>
            <w:tcW w:w="2250" w:type="dxa"/>
          </w:tcPr>
          <w:p w14:paraId="6DC3CD06"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4A8CCF3F" w14:textId="77777777" w:rsidTr="001A47D1">
        <w:tc>
          <w:tcPr>
            <w:tcW w:w="1170" w:type="dxa"/>
          </w:tcPr>
          <w:p w14:paraId="2EC00B9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188980D1"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Business Directory Information</w:t>
            </w:r>
          </w:p>
        </w:tc>
        <w:tc>
          <w:tcPr>
            <w:tcW w:w="2250" w:type="dxa"/>
          </w:tcPr>
          <w:p w14:paraId="6E1F870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024DD94E" w14:textId="77777777" w:rsidTr="001A47D1">
        <w:tc>
          <w:tcPr>
            <w:tcW w:w="1170" w:type="dxa"/>
          </w:tcPr>
          <w:p w14:paraId="16F76F5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2D773313"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References</w:t>
            </w:r>
          </w:p>
        </w:tc>
        <w:tc>
          <w:tcPr>
            <w:tcW w:w="2250" w:type="dxa"/>
          </w:tcPr>
          <w:p w14:paraId="50EF2AE8"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w:t>
            </w:r>
            <w:r w:rsidR="002A255C">
              <w:rPr>
                <w:rFonts w:asciiTheme="minorHAnsi" w:hAnsiTheme="minorHAnsi"/>
                <w:sz w:val="22"/>
                <w:szCs w:val="22"/>
              </w:rPr>
              <w:t>A</w:t>
            </w:r>
          </w:p>
        </w:tc>
      </w:tr>
      <w:tr w:rsidR="002A255C" w14:paraId="7ABD8A98" w14:textId="77777777" w:rsidTr="001A47D1">
        <w:tc>
          <w:tcPr>
            <w:tcW w:w="1170" w:type="dxa"/>
          </w:tcPr>
          <w:p w14:paraId="7F9642B3"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4289C42A" w14:textId="77777777" w:rsidR="002A255C" w:rsidRPr="000446BC" w:rsidRDefault="00D80661"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Offeror</w:t>
            </w:r>
            <w:r w:rsidR="002A255C" w:rsidRPr="000446BC">
              <w:rPr>
                <w:rFonts w:asciiTheme="minorHAnsi" w:hAnsiTheme="minorHAnsi"/>
                <w:sz w:val="22"/>
                <w:szCs w:val="22"/>
              </w:rPr>
              <w:t xml:space="preserve"> Provided Additional Material, Confidential Documents and Exceptions</w:t>
            </w:r>
          </w:p>
        </w:tc>
        <w:tc>
          <w:tcPr>
            <w:tcW w:w="2250" w:type="dxa"/>
          </w:tcPr>
          <w:p w14:paraId="3A3768D5"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222F1965" w14:textId="77777777" w:rsidTr="001A47D1">
        <w:tc>
          <w:tcPr>
            <w:tcW w:w="1170" w:type="dxa"/>
          </w:tcPr>
          <w:p w14:paraId="547AD38B"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7124BC0" w14:textId="77777777" w:rsidR="002A255C" w:rsidRPr="000446BC" w:rsidRDefault="002A255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Taxpayer Identification Number</w:t>
            </w:r>
          </w:p>
        </w:tc>
        <w:tc>
          <w:tcPr>
            <w:tcW w:w="2250" w:type="dxa"/>
          </w:tcPr>
          <w:p w14:paraId="63F0A677"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E5081C" w14:paraId="154129E0" w14:textId="77777777" w:rsidTr="001A47D1">
        <w:tc>
          <w:tcPr>
            <w:tcW w:w="1170" w:type="dxa"/>
          </w:tcPr>
          <w:p w14:paraId="03EDFC54" w14:textId="77777777" w:rsidR="00E5081C" w:rsidRPr="002D106A" w:rsidRDefault="00E5081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5BF5E4AD" w14:textId="77777777" w:rsidR="00E5081C" w:rsidRPr="002D58B1" w:rsidRDefault="00E5081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sidRPr="002D58B1">
              <w:rPr>
                <w:rFonts w:asciiTheme="minorHAnsi" w:hAnsiTheme="minorHAnsi"/>
                <w:sz w:val="22"/>
                <w:szCs w:val="22"/>
              </w:rPr>
              <w:t>3 Years Financial Data</w:t>
            </w:r>
          </w:p>
        </w:tc>
        <w:tc>
          <w:tcPr>
            <w:tcW w:w="2250" w:type="dxa"/>
          </w:tcPr>
          <w:p w14:paraId="0352A99A" w14:textId="77777777" w:rsidR="00E5081C" w:rsidRPr="00CF1CFF" w:rsidRDefault="00E5081C"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sz w:val="22"/>
                <w:szCs w:val="22"/>
              </w:rPr>
              <w:instrText xml:space="preserve"> FORMCHECKBOX </w:instrText>
            </w:r>
            <w:r w:rsidR="009A0508">
              <w:rPr>
                <w:rFonts w:asciiTheme="minorHAnsi" w:hAnsiTheme="minorHAnsi"/>
              </w:rPr>
            </w:r>
            <w:r w:rsidR="009A0508">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No</w:t>
            </w:r>
          </w:p>
        </w:tc>
      </w:tr>
    </w:tbl>
    <w:p w14:paraId="7FF0414D" w14:textId="77777777" w:rsidR="003315D1" w:rsidRDefault="003315D1" w:rsidP="006F1577">
      <w:pPr>
        <w:pStyle w:val="ListParagraph"/>
        <w:numPr>
          <w:ilvl w:val="0"/>
          <w:numId w:val="22"/>
        </w:numPr>
        <w:tabs>
          <w:tab w:val="left" w:pos="720"/>
          <w:tab w:val="left" w:pos="1440"/>
        </w:tabs>
        <w:kinsoku w:val="0"/>
        <w:overflowPunct w:val="0"/>
        <w:autoSpaceDE w:val="0"/>
        <w:autoSpaceDN w:val="0"/>
        <w:spacing w:before="240" w:after="240" w:line="23" w:lineRule="atLeast"/>
        <w:contextualSpacing w:val="0"/>
        <w:jc w:val="both"/>
        <w:rPr>
          <w:rFonts w:asciiTheme="minorHAnsi" w:hAnsiTheme="minorHAnsi"/>
          <w:b/>
        </w:rPr>
        <w:sectPr w:rsidR="003315D1" w:rsidSect="005F4DE8">
          <w:headerReference w:type="first" r:id="rId39"/>
          <w:pgSz w:w="12240" w:h="15840"/>
          <w:pgMar w:top="720" w:right="720" w:bottom="720" w:left="720" w:header="720" w:footer="720" w:gutter="0"/>
          <w:cols w:space="720"/>
          <w:titlePg/>
          <w:docGrid w:linePitch="360"/>
        </w:sectPr>
      </w:pPr>
    </w:p>
    <w:p w14:paraId="3F063064" w14:textId="77777777" w:rsidR="00DE5AD7" w:rsidRPr="00DE5AD7" w:rsidRDefault="00DE5AD7" w:rsidP="00567266">
      <w:pPr>
        <w:pStyle w:val="ListParagraph"/>
        <w:numPr>
          <w:ilvl w:val="1"/>
          <w:numId w:val="12"/>
        </w:numPr>
        <w:tabs>
          <w:tab w:val="left" w:pos="720"/>
          <w:tab w:val="left" w:pos="1440"/>
        </w:tabs>
        <w:spacing w:before="120" w:after="120"/>
        <w:contextualSpacing w:val="0"/>
        <w:jc w:val="both"/>
        <w:rPr>
          <w:rFonts w:asciiTheme="minorHAnsi" w:hAnsiTheme="minorHAnsi"/>
        </w:rPr>
      </w:pPr>
      <w:r w:rsidRPr="00581F1F">
        <w:rPr>
          <w:rFonts w:asciiTheme="minorHAnsi" w:hAnsiTheme="minorHAnsi"/>
          <w:b/>
          <w:sz w:val="24"/>
          <w:szCs w:val="24"/>
        </w:rPr>
        <w:lastRenderedPageBreak/>
        <w:t xml:space="preserve">PACKET </w:t>
      </w:r>
      <w:r>
        <w:rPr>
          <w:rFonts w:asciiTheme="minorHAnsi" w:hAnsiTheme="minorHAnsi"/>
          <w:b/>
          <w:sz w:val="24"/>
          <w:szCs w:val="24"/>
        </w:rPr>
        <w:t>4 – REDACTED COPY OF OFFER WITH CONFIDENTIAL INFORMATION DELETED</w:t>
      </w:r>
      <w:r w:rsidRPr="00581F1F">
        <w:rPr>
          <w:rFonts w:asciiTheme="minorHAnsi" w:hAnsiTheme="minorHAnsi"/>
          <w:b/>
          <w:sz w:val="24"/>
          <w:szCs w:val="24"/>
        </w:rPr>
        <w:t>:</w:t>
      </w:r>
    </w:p>
    <w:p w14:paraId="6B7B4B43" w14:textId="77777777" w:rsidR="00DE5AD7" w:rsidRPr="00581F1F" w:rsidRDefault="000F4755" w:rsidP="00567266">
      <w:pPr>
        <w:pStyle w:val="ListParagraph"/>
        <w:tabs>
          <w:tab w:val="left" w:pos="720"/>
          <w:tab w:val="left" w:pos="1440"/>
        </w:tabs>
        <w:spacing w:before="120" w:after="120"/>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7403287F" w14:textId="77777777" w:rsidR="00DE5AD7" w:rsidRPr="007E1D48" w:rsidRDefault="00DE5AD7" w:rsidP="00567266">
      <w:pPr>
        <w:pStyle w:val="ListParagraph"/>
        <w:numPr>
          <w:ilvl w:val="1"/>
          <w:numId w:val="12"/>
        </w:numPr>
        <w:tabs>
          <w:tab w:val="left" w:pos="720"/>
          <w:tab w:val="left" w:pos="1440"/>
        </w:tabs>
        <w:spacing w:before="120" w:after="120"/>
        <w:contextualSpacing w:val="0"/>
        <w:jc w:val="both"/>
        <w:rPr>
          <w:rFonts w:asciiTheme="minorHAnsi" w:hAnsiTheme="minorHAnsi"/>
        </w:rPr>
      </w:pPr>
      <w:r w:rsidRPr="00581F1F">
        <w:rPr>
          <w:rFonts w:asciiTheme="minorHAnsi" w:hAnsiTheme="minorHAnsi"/>
          <w:b/>
          <w:sz w:val="24"/>
          <w:szCs w:val="24"/>
        </w:rPr>
        <w:t xml:space="preserve">PACKET </w:t>
      </w:r>
      <w:r>
        <w:rPr>
          <w:rFonts w:asciiTheme="minorHAnsi" w:hAnsiTheme="minorHAnsi"/>
          <w:b/>
          <w:sz w:val="24"/>
          <w:szCs w:val="24"/>
        </w:rPr>
        <w:t>5 – MINORITIES, FEMALES, AND PERSONS WITH DISABILITIES PARTICIPATION AND UTILIZATION PLAN</w:t>
      </w:r>
    </w:p>
    <w:p w14:paraId="3835845A" w14:textId="77777777" w:rsidR="00DE5AD7" w:rsidRPr="00581F1F" w:rsidRDefault="000F4755" w:rsidP="00567266">
      <w:pPr>
        <w:pStyle w:val="ListParagraph"/>
        <w:tabs>
          <w:tab w:val="left" w:pos="720"/>
          <w:tab w:val="left" w:pos="1440"/>
        </w:tabs>
        <w:spacing w:before="120" w:after="120"/>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7823400B" w14:textId="77777777" w:rsidR="0046646F" w:rsidRPr="0046646F" w:rsidRDefault="003315D1" w:rsidP="00567266">
      <w:pPr>
        <w:pStyle w:val="ListParagraph"/>
        <w:numPr>
          <w:ilvl w:val="1"/>
          <w:numId w:val="12"/>
        </w:numPr>
        <w:tabs>
          <w:tab w:val="left" w:pos="720"/>
          <w:tab w:val="left" w:pos="1440"/>
        </w:tabs>
        <w:spacing w:before="120" w:after="120"/>
        <w:contextualSpacing w:val="0"/>
        <w:jc w:val="both"/>
        <w:rPr>
          <w:rFonts w:asciiTheme="minorHAnsi" w:hAnsiTheme="minorHAnsi"/>
        </w:rPr>
      </w:pPr>
      <w:r>
        <w:rPr>
          <w:rFonts w:asciiTheme="minorHAnsi" w:hAnsiTheme="minorHAnsi"/>
          <w:b/>
        </w:rPr>
        <w:t>P</w:t>
      </w:r>
      <w:r w:rsidRPr="00A137F9">
        <w:rPr>
          <w:rFonts w:asciiTheme="minorHAnsi" w:hAnsiTheme="minorHAnsi"/>
          <w:b/>
        </w:rPr>
        <w:t>REFERENCES</w:t>
      </w:r>
    </w:p>
    <w:p w14:paraId="7B5CCD8B" w14:textId="77777777" w:rsidR="0046646F" w:rsidRDefault="003315D1" w:rsidP="00252075">
      <w:pPr>
        <w:pStyle w:val="ListParagraph"/>
        <w:tabs>
          <w:tab w:val="left" w:pos="720"/>
          <w:tab w:val="left" w:pos="1440"/>
        </w:tabs>
        <w:spacing w:after="120" w:line="23" w:lineRule="atLeast"/>
        <w:ind w:left="1440"/>
        <w:contextualSpacing w:val="0"/>
        <w:jc w:val="both"/>
        <w:rPr>
          <w:rFonts w:asciiTheme="minorHAnsi" w:hAnsiTheme="minorHAnsi"/>
        </w:rPr>
      </w:pPr>
      <w:r w:rsidRPr="00E64DD3">
        <w:rPr>
          <w:rFonts w:asciiTheme="minorHAnsi" w:hAnsiTheme="minorHAnsi"/>
        </w:rPr>
        <w:t xml:space="preserve">The Illinois Procurement Code provides various preferences to promote business opportunities in Illinois.  </w:t>
      </w:r>
    </w:p>
    <w:p w14:paraId="32464EE6" w14:textId="77777777" w:rsidR="003315D1" w:rsidRDefault="003315D1" w:rsidP="00252075">
      <w:pPr>
        <w:pStyle w:val="ListParagraph"/>
        <w:tabs>
          <w:tab w:val="left" w:pos="720"/>
          <w:tab w:val="left" w:pos="1440"/>
        </w:tabs>
        <w:spacing w:before="120" w:after="120" w:line="23" w:lineRule="atLeast"/>
        <w:ind w:left="1440"/>
        <w:contextualSpacing w:val="0"/>
        <w:jc w:val="both"/>
        <w:rPr>
          <w:rFonts w:asciiTheme="minorHAnsi" w:hAnsiTheme="minorHAnsi"/>
        </w:rPr>
      </w:pPr>
      <w:r w:rsidRPr="00E64DD3">
        <w:rPr>
          <w:rFonts w:asciiTheme="minorHAnsi" w:hAnsiTheme="minorHAnsi"/>
        </w:rPr>
        <w:t xml:space="preserve">Does </w:t>
      </w:r>
      <w:r w:rsidR="00D80661">
        <w:rPr>
          <w:rFonts w:asciiTheme="minorHAnsi" w:hAnsiTheme="minorHAnsi"/>
        </w:rPr>
        <w:t>Offeror</w:t>
      </w:r>
      <w:r w:rsidRPr="00E64DD3">
        <w:rPr>
          <w:rFonts w:asciiTheme="minorHAnsi" w:hAnsiTheme="minorHAnsi"/>
        </w:rPr>
        <w:t xml:space="preserve"> make any claims for preferences?  If so, please mark the applic</w:t>
      </w:r>
      <w:r w:rsidR="00552B23">
        <w:rPr>
          <w:rFonts w:asciiTheme="minorHAnsi" w:hAnsiTheme="minorHAnsi"/>
        </w:rPr>
        <w:t>able preference(s) and include a</w:t>
      </w:r>
      <w:r w:rsidRPr="00E64DD3">
        <w:rPr>
          <w:rFonts w:asciiTheme="minorHAnsi" w:hAnsiTheme="minorHAnsi"/>
        </w:rPr>
        <w:t xml:space="preserve"> listing of the items that qualify for the preference at the end of this section</w:t>
      </w:r>
      <w:r w:rsidR="00552B23">
        <w:rPr>
          <w:rFonts w:asciiTheme="minorHAnsi" w:hAnsiTheme="minorHAnsi"/>
        </w:rPr>
        <w:t xml:space="preserve"> and a description of why the preference applies</w:t>
      </w:r>
      <w:r w:rsidRPr="00E64DD3">
        <w:rPr>
          <w:rFonts w:asciiTheme="minorHAnsi" w:hAnsiTheme="minorHAnsi"/>
        </w:rPr>
        <w:t>.  Agency</w:t>
      </w:r>
      <w:r w:rsidR="00606481">
        <w:rPr>
          <w:rFonts w:asciiTheme="minorHAnsi" w:hAnsiTheme="minorHAnsi"/>
        </w:rPr>
        <w:t xml:space="preserve"> </w:t>
      </w:r>
      <w:r w:rsidRPr="00E64DD3">
        <w:rPr>
          <w:rFonts w:asciiTheme="minorHAnsi" w:hAnsiTheme="minorHAnsi"/>
        </w:rPr>
        <w:t xml:space="preserve">reserves the right to determine whether the preference indicated applies to </w:t>
      </w:r>
      <w:r w:rsidR="00D80661">
        <w:rPr>
          <w:rFonts w:asciiTheme="minorHAnsi" w:hAnsiTheme="minorHAnsi"/>
        </w:rPr>
        <w:t>Offeror</w:t>
      </w:r>
      <w:r w:rsidRPr="00E64DD3">
        <w:rPr>
          <w:rFonts w:asciiTheme="minorHAnsi" w:hAnsiTheme="minorHAnsi"/>
        </w:rPr>
        <w:t>.</w:t>
      </w:r>
    </w:p>
    <w:p w14:paraId="4E4D9BB4"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Resident Bidder (30 ILCS 500/45-10).</w:t>
      </w:r>
    </w:p>
    <w:p w14:paraId="125B338B"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w:t>
      </w:r>
      <w:r w:rsidR="003315D1">
        <w:rPr>
          <w:rFonts w:asciiTheme="minorHAnsi" w:hAnsiTheme="minorHAnsi"/>
        </w:rPr>
        <w:t>Soybean Oil-Based Ink (30 ILCS 500/45-15).</w:t>
      </w:r>
    </w:p>
    <w:bookmarkStart w:id="11" w:name="Check38"/>
    <w:p w14:paraId="4FD5053B"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Pr>
          <w:rFonts w:asciiTheme="minorHAnsi" w:hAnsiTheme="minorHAnsi"/>
        </w:rPr>
        <w:fldChar w:fldCharType="begin">
          <w:ffData>
            <w:name w:val="Check38"/>
            <w:enabled/>
            <w:calcOnExit w:val="0"/>
            <w:checkBox>
              <w:sizeAuto/>
              <w:default w:val="0"/>
            </w:checkBox>
          </w:ffData>
        </w:fldChar>
      </w:r>
      <w:r w:rsidR="006C2CBF">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Pr>
          <w:rFonts w:asciiTheme="minorHAnsi" w:hAnsiTheme="minorHAnsi"/>
        </w:rPr>
        <w:fldChar w:fldCharType="end"/>
      </w:r>
      <w:bookmarkEnd w:id="11"/>
      <w:r w:rsidR="003315D1" w:rsidRPr="006E678E">
        <w:rPr>
          <w:rFonts w:asciiTheme="minorHAnsi" w:hAnsiTheme="minorHAnsi"/>
        </w:rPr>
        <w:t xml:space="preserve"> Recycled Materials (30 ILCS 500/45-20).</w:t>
      </w:r>
    </w:p>
    <w:p w14:paraId="3A3688F1"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Recycled Paper (30 ILCS 500/45-25).</w:t>
      </w:r>
    </w:p>
    <w:p w14:paraId="59305D97"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Environmentally Preferable Supplies (30 ILCS 500/45-26).</w:t>
      </w:r>
    </w:p>
    <w:p w14:paraId="2F83541B"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Correctional Industries</w:t>
      </w:r>
      <w:r w:rsidR="00EC2020">
        <w:rPr>
          <w:rFonts w:asciiTheme="minorHAnsi" w:hAnsiTheme="minorHAnsi"/>
        </w:rPr>
        <w:t xml:space="preserve"> (30 ILCS 500/45-30).</w:t>
      </w:r>
    </w:p>
    <w:p w14:paraId="5C3E5903"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Sheltered Workshops for the Severely Handicapped</w:t>
      </w:r>
      <w:r w:rsidR="00EC2020">
        <w:rPr>
          <w:rFonts w:asciiTheme="minorHAnsi" w:hAnsiTheme="minorHAnsi"/>
        </w:rPr>
        <w:t xml:space="preserve"> (30 ILCS 500/45-35).</w:t>
      </w:r>
    </w:p>
    <w:p w14:paraId="5EE9B3AF"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Gas Mileage</w:t>
      </w:r>
      <w:r w:rsidR="00EC2020">
        <w:rPr>
          <w:rFonts w:asciiTheme="minorHAnsi" w:hAnsiTheme="minorHAnsi"/>
        </w:rPr>
        <w:t xml:space="preserve"> (30 ILCS 500/45-40).</w:t>
      </w:r>
    </w:p>
    <w:p w14:paraId="469F3A7C"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Small Businesses</w:t>
      </w:r>
      <w:r w:rsidR="00EC2020">
        <w:rPr>
          <w:rFonts w:asciiTheme="minorHAnsi" w:hAnsiTheme="minorHAnsi"/>
        </w:rPr>
        <w:t xml:space="preserve"> (30 ILCS 500/45-45).</w:t>
      </w:r>
    </w:p>
    <w:p w14:paraId="65936ED4"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Agricultural Products (30 ILCS 500/45-50).</w:t>
      </w:r>
    </w:p>
    <w:p w14:paraId="640F954D"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Corn-Based Plastics (30 ILCS 500/45-55).</w:t>
      </w:r>
    </w:p>
    <w:p w14:paraId="44DFA674"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Disabled Veterans (30 ILCS 500/45-57).</w:t>
      </w:r>
    </w:p>
    <w:p w14:paraId="5301972B"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Vehicles Powered by Agricultural Commodi</w:t>
      </w:r>
      <w:r w:rsidR="003315D1">
        <w:rPr>
          <w:rFonts w:asciiTheme="minorHAnsi" w:hAnsiTheme="minorHAnsi"/>
        </w:rPr>
        <w:t>ty-Based Fuel (30 ILCS 500/45-6</w:t>
      </w:r>
      <w:r w:rsidR="003315D1" w:rsidRPr="006E678E">
        <w:rPr>
          <w:rFonts w:asciiTheme="minorHAnsi" w:hAnsiTheme="minorHAnsi"/>
        </w:rPr>
        <w:t>)</w:t>
      </w:r>
    </w:p>
    <w:p w14:paraId="7F111D17"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46646F">
        <w:rPr>
          <w:rFonts w:asciiTheme="minorHAnsi" w:hAnsiTheme="minorHAnsi"/>
        </w:rPr>
        <w:t xml:space="preserve"> </w:t>
      </w:r>
      <w:r w:rsidR="003315D1" w:rsidRPr="006E678E">
        <w:rPr>
          <w:rFonts w:asciiTheme="minorHAnsi" w:hAnsiTheme="minorHAnsi"/>
        </w:rPr>
        <w:t>Biobased Products (30 ILCS 500/45-75).</w:t>
      </w:r>
    </w:p>
    <w:p w14:paraId="4E95FEB4" w14:textId="77777777" w:rsidR="003315D1" w:rsidRDefault="000F4755" w:rsidP="00252075">
      <w:pPr>
        <w:pStyle w:val="ListParagraph"/>
        <w:tabs>
          <w:tab w:val="left" w:pos="720"/>
        </w:tabs>
        <w:spacing w:before="60" w:after="0" w:line="240" w:lineRule="auto"/>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Historic Preference Area (30 ILCS 500/45-80).</w:t>
      </w:r>
    </w:p>
    <w:p w14:paraId="6B592943" w14:textId="77777777" w:rsidR="005A4DAC" w:rsidRPr="005A4DAC"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Procurement of Domestic Products (30 ILCS 517).</w:t>
      </w:r>
      <w:r w:rsidR="005A4DAC">
        <w:rPr>
          <w:rFonts w:asciiTheme="minorHAnsi" w:hAnsiTheme="minorHAnsi"/>
        </w:rPr>
        <w:t xml:space="preserve"> </w:t>
      </w:r>
    </w:p>
    <w:p w14:paraId="5690E26E"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Public Purchases in Other State (30 ILCS 520).</w:t>
      </w:r>
    </w:p>
    <w:p w14:paraId="0F4B6FCE"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Mined Coal Act (30 ILCS 555).</w:t>
      </w:r>
    </w:p>
    <w:p w14:paraId="5C0CDD25"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Steel Products Procurement (30 ILCS 565).</w:t>
      </w:r>
    </w:p>
    <w:p w14:paraId="748CADD4" w14:textId="77777777" w:rsidR="003315D1" w:rsidRPr="006E678E" w:rsidRDefault="000F4755" w:rsidP="00252075">
      <w:pPr>
        <w:pStyle w:val="ListParagraph"/>
        <w:tabs>
          <w:tab w:val="left" w:pos="630"/>
          <w:tab w:val="left" w:pos="288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Business Enterprise for Minorities, Females, and Persons with Disabilities Act (30 ILCS 575).</w:t>
      </w:r>
    </w:p>
    <w:p w14:paraId="53F5929A"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Veteran’s Preference (330 ILCS 55).</w:t>
      </w:r>
    </w:p>
    <w:p w14:paraId="0F061010" w14:textId="77777777" w:rsidR="00552B23" w:rsidRDefault="00463323" w:rsidP="00252075">
      <w:pPr>
        <w:pStyle w:val="ListParagraph"/>
        <w:tabs>
          <w:tab w:val="left" w:pos="1440"/>
        </w:tabs>
        <w:spacing w:before="240" w:after="120"/>
        <w:ind w:left="1440"/>
        <w:contextualSpacing w:val="0"/>
        <w:jc w:val="both"/>
        <w:rPr>
          <w:rFonts w:asciiTheme="minorHAnsi" w:hAnsiTheme="minorHAnsi"/>
          <w:highlight w:val="yellow"/>
        </w:rPr>
      </w:pPr>
      <w:r>
        <w:t xml:space="preserve">Items that Qualify and Explanation:  </w:t>
      </w:r>
      <w:sdt>
        <w:sdtPr>
          <w:alias w:val="V-Items and Explanation"/>
          <w:tag w:val="V-Items and Explanation"/>
          <w:id w:val="699343028"/>
          <w:placeholder>
            <w:docPart w:val="7DE6427DE7364790BE39457A28C145DA"/>
          </w:placeholder>
          <w:showingPlcHdr/>
        </w:sdtPr>
        <w:sdtEndPr>
          <w:rPr>
            <w:rFonts w:asciiTheme="minorHAnsi" w:hAnsiTheme="minorHAnsi"/>
          </w:rPr>
        </w:sdtEndPr>
        <w:sdtContent>
          <w:r w:rsidR="00552B23" w:rsidRPr="00E36100">
            <w:rPr>
              <w:color w:val="FF0000"/>
            </w:rPr>
            <w:t>Click here to enter text.</w:t>
          </w:r>
        </w:sdtContent>
      </w:sdt>
    </w:p>
    <w:p w14:paraId="76A301C9" w14:textId="77777777" w:rsidR="003315D1" w:rsidRDefault="003315D1" w:rsidP="00552B23">
      <w:pPr>
        <w:pStyle w:val="ListParagraph"/>
        <w:tabs>
          <w:tab w:val="left" w:pos="1440"/>
        </w:tabs>
        <w:spacing w:before="240" w:after="240"/>
        <w:ind w:left="1440"/>
        <w:contextualSpacing w:val="0"/>
        <w:jc w:val="both"/>
        <w:rPr>
          <w:rFonts w:asciiTheme="minorHAnsi" w:hAnsiTheme="minorHAnsi"/>
          <w:u w:val="single"/>
        </w:rPr>
      </w:pPr>
      <w:r w:rsidRPr="00DB7E93">
        <w:rPr>
          <w:rFonts w:asciiTheme="minorHAnsi" w:hAnsiTheme="minorHAnsi"/>
          <w:highlight w:val="yellow"/>
        </w:rPr>
        <w:t>Signature of Authorized Representative:</w:t>
      </w:r>
      <w:r w:rsidRPr="00B6178F">
        <w:rPr>
          <w:rFonts w:asciiTheme="minorHAnsi" w:hAnsiTheme="minorHAnsi"/>
        </w:rPr>
        <w:tab/>
        <w:t xml:space="preserve">  </w:t>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p>
    <w:p w14:paraId="66888343" w14:textId="77777777" w:rsidR="0046290D"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Printed Name of Signatory:  </w:t>
      </w:r>
      <w:sdt>
        <w:sdtPr>
          <w:rPr>
            <w:rFonts w:asciiTheme="minorHAnsi" w:hAnsiTheme="minorHAnsi"/>
          </w:rPr>
          <w:alias w:val="V- Printed Name of Signator"/>
          <w:tag w:val="V-Printed Name of Signator"/>
          <w:id w:val="1248691837"/>
          <w:placeholder>
            <w:docPart w:val="AA0D7CBAFE2744278CBCB7AE237C68CA"/>
          </w:placeholder>
          <w:showingPlcHdr/>
        </w:sdtPr>
        <w:sdtEndPr/>
        <w:sdtContent>
          <w:r w:rsidRPr="00D26420">
            <w:rPr>
              <w:rStyle w:val="PlaceholderText"/>
              <w:color w:val="FF0000"/>
            </w:rPr>
            <w:t>Click here to enter text.</w:t>
          </w:r>
        </w:sdtContent>
      </w:sdt>
    </w:p>
    <w:p w14:paraId="1E209C4D" w14:textId="77777777" w:rsidR="0064327F"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Vendor </w:t>
      </w:r>
      <w:r w:rsidR="0064327F">
        <w:rPr>
          <w:rFonts w:asciiTheme="minorHAnsi" w:hAnsiTheme="minorHAnsi"/>
        </w:rPr>
        <w:t xml:space="preserve">Name:  </w:t>
      </w:r>
      <w:sdt>
        <w:sdtPr>
          <w:rPr>
            <w:rFonts w:asciiTheme="minorHAnsi" w:hAnsiTheme="minorHAnsi"/>
          </w:rPr>
          <w:alias w:val="V - Vendor Name"/>
          <w:tag w:val="V - Vendor Name"/>
          <w:id w:val="15793423"/>
          <w:placeholder>
            <w:docPart w:val="C23C398F5C2641E5BDDC1E591EFDBF33"/>
          </w:placeholder>
          <w:showingPlcHdr/>
        </w:sdtPr>
        <w:sdtEndPr/>
        <w:sdtContent>
          <w:r w:rsidR="0064327F" w:rsidRPr="00D26420">
            <w:rPr>
              <w:rStyle w:val="PlaceholderText"/>
              <w:color w:val="FF0000"/>
            </w:rPr>
            <w:t>Click here to enter text.</w:t>
          </w:r>
        </w:sdtContent>
      </w:sdt>
    </w:p>
    <w:p w14:paraId="6418EC38" w14:textId="77777777" w:rsidR="003315D1" w:rsidRPr="001B62B5" w:rsidRDefault="003315D1" w:rsidP="00552B23">
      <w:pPr>
        <w:tabs>
          <w:tab w:val="left" w:pos="720"/>
        </w:tabs>
        <w:spacing w:before="240" w:after="240"/>
        <w:ind w:left="1440"/>
        <w:jc w:val="both"/>
        <w:rPr>
          <w:rFonts w:asciiTheme="minorHAnsi" w:hAnsiTheme="minorHAnsi"/>
        </w:rPr>
      </w:pPr>
      <w:r w:rsidRPr="00B6178F">
        <w:rPr>
          <w:rFonts w:asciiTheme="minorHAnsi" w:hAnsiTheme="minorHAnsi"/>
        </w:rPr>
        <w:t>Date</w:t>
      </w:r>
      <w:r w:rsidRPr="00D51898">
        <w:rPr>
          <w:rFonts w:asciiTheme="minorHAnsi" w:hAnsiTheme="minorHAnsi"/>
        </w:rPr>
        <w:t>:</w:t>
      </w:r>
      <w:r w:rsidR="00595DED">
        <w:rPr>
          <w:rFonts w:cs="Arial"/>
        </w:rPr>
        <w:t xml:space="preserve"> </w:t>
      </w:r>
      <w:r w:rsidRPr="00595DED">
        <w:rPr>
          <w:rFonts w:cs="Arial"/>
        </w:rPr>
        <w:t xml:space="preserve"> </w:t>
      </w:r>
      <w:sdt>
        <w:sdtPr>
          <w:rPr>
            <w:rFonts w:cs="Arial"/>
          </w:rPr>
          <w:alias w:val="V-Select Date"/>
          <w:tag w:val="V-Select Date"/>
          <w:id w:val="902861"/>
          <w:placeholder>
            <w:docPart w:val="15EC8D7F7CC0489699944C01292F007C"/>
          </w:placeholder>
          <w:showingPlcHdr/>
          <w:date>
            <w:dateFormat w:val="MMMM d, yyyy"/>
            <w:lid w:val="en-US"/>
            <w:storeMappedDataAs w:val="dateTime"/>
            <w:calendar w:val="gregorian"/>
          </w:date>
        </w:sdtPr>
        <w:sdtEndPr/>
        <w:sdtContent>
          <w:r w:rsidR="00595DED" w:rsidRPr="0016212B">
            <w:rPr>
              <w:rStyle w:val="PlaceholderText"/>
              <w:color w:val="FF0000"/>
            </w:rPr>
            <w:t>Click here to enter a date.</w:t>
          </w:r>
        </w:sdtContent>
      </w:sdt>
    </w:p>
    <w:p w14:paraId="2B2B0DAA" w14:textId="77777777" w:rsidR="003315D1" w:rsidRDefault="003315D1" w:rsidP="00552B23">
      <w:pPr>
        <w:spacing w:after="0" w:line="240" w:lineRule="auto"/>
        <w:ind w:left="1440"/>
        <w:rPr>
          <w:rFonts w:asciiTheme="minorHAnsi" w:hAnsiTheme="minorHAnsi"/>
          <w:b/>
          <w:sz w:val="24"/>
          <w:szCs w:val="20"/>
        </w:rPr>
      </w:pPr>
      <w:r>
        <w:rPr>
          <w:rFonts w:asciiTheme="minorHAnsi" w:hAnsiTheme="minorHAnsi"/>
          <w:b/>
          <w:sz w:val="24"/>
          <w:szCs w:val="20"/>
        </w:rPr>
        <w:br w:type="page"/>
      </w:r>
    </w:p>
    <w:p w14:paraId="2DB80D1F" w14:textId="77777777" w:rsidR="001E7A4D" w:rsidRPr="00E70FCD" w:rsidRDefault="00EE7092" w:rsidP="006F1577">
      <w:pPr>
        <w:pStyle w:val="ListParagraph"/>
        <w:numPr>
          <w:ilvl w:val="0"/>
          <w:numId w:val="13"/>
        </w:numPr>
        <w:tabs>
          <w:tab w:val="left" w:pos="720"/>
          <w:tab w:val="left" w:pos="1440"/>
        </w:tabs>
        <w:spacing w:before="240" w:line="23" w:lineRule="atLeast"/>
        <w:contextualSpacing w:val="0"/>
        <w:jc w:val="both"/>
        <w:rPr>
          <w:rFonts w:asciiTheme="minorHAnsi" w:hAnsiTheme="minorHAnsi"/>
          <w:b/>
          <w:sz w:val="24"/>
          <w:szCs w:val="20"/>
        </w:rPr>
      </w:pPr>
      <w:r w:rsidRPr="00252075">
        <w:rPr>
          <w:rFonts w:asciiTheme="minorHAnsi" w:hAnsiTheme="minorHAnsi"/>
          <w:b/>
          <w:sz w:val="24"/>
          <w:szCs w:val="20"/>
        </w:rPr>
        <w:lastRenderedPageBreak/>
        <w:t>S</w:t>
      </w:r>
      <w:r w:rsidR="005736DB" w:rsidRPr="00252075">
        <w:rPr>
          <w:rFonts w:asciiTheme="minorHAnsi" w:hAnsiTheme="minorHAnsi"/>
          <w:b/>
          <w:sz w:val="24"/>
          <w:szCs w:val="20"/>
        </w:rPr>
        <w:t>ECTION</w:t>
      </w:r>
      <w:r w:rsidRPr="00252075">
        <w:rPr>
          <w:rFonts w:asciiTheme="minorHAnsi" w:hAnsiTheme="minorHAnsi"/>
          <w:b/>
          <w:sz w:val="24"/>
          <w:szCs w:val="20"/>
        </w:rPr>
        <w:t xml:space="preserve"> </w:t>
      </w:r>
      <w:r>
        <w:rPr>
          <w:rFonts w:asciiTheme="minorHAnsi" w:hAnsiTheme="minorHAnsi"/>
          <w:b/>
          <w:sz w:val="24"/>
          <w:szCs w:val="20"/>
        </w:rPr>
        <w:t>1</w:t>
      </w:r>
      <w:r w:rsidR="00947660">
        <w:rPr>
          <w:rFonts w:asciiTheme="minorHAnsi" w:hAnsiTheme="minorHAnsi"/>
          <w:b/>
          <w:sz w:val="24"/>
          <w:szCs w:val="20"/>
        </w:rPr>
        <w:t xml:space="preserve"> - </w:t>
      </w:r>
      <w:r w:rsidR="008064CB" w:rsidRPr="00E70FCD">
        <w:rPr>
          <w:rFonts w:asciiTheme="minorHAnsi" w:hAnsiTheme="minorHAnsi"/>
          <w:b/>
          <w:sz w:val="24"/>
          <w:szCs w:val="20"/>
        </w:rPr>
        <w:t>SPECIFICATIONS/QUALIFICATIONS/STATEMENT OF WORK</w:t>
      </w:r>
    </w:p>
    <w:p w14:paraId="08DC3A5A" w14:textId="548ADA1D" w:rsidR="001E7A4D" w:rsidRPr="000B68F5" w:rsidRDefault="008064CB"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b/>
        </w:rPr>
      </w:pPr>
      <w:r w:rsidRPr="000B68F5">
        <w:rPr>
          <w:rFonts w:asciiTheme="minorHAnsi" w:hAnsiTheme="minorHAnsi"/>
          <w:b/>
        </w:rPr>
        <w:t>GOAL:</w:t>
      </w:r>
      <w:r w:rsidR="00DA687D" w:rsidRPr="000B68F5">
        <w:rPr>
          <w:rFonts w:asciiTheme="minorHAnsi" w:hAnsiTheme="minorHAnsi"/>
        </w:rPr>
        <w:t xml:space="preserve">  </w:t>
      </w:r>
      <w:r w:rsidR="00FB3FCB" w:rsidRPr="00FB3FCB">
        <w:rPr>
          <w:rFonts w:asciiTheme="minorHAnsi" w:eastAsiaTheme="minorHAnsi" w:hAnsiTheme="minorHAnsi" w:cs="Arial"/>
          <w:spacing w:val="-2"/>
        </w:rPr>
        <w:t xml:space="preserve">The Illinois Department of Transportation (IDOT) conducts a Condition Rating Survey (CRS) to assess the pavement condition of its nearly 16,000 center line mile highway system, Illinois’ portion of the National Highway System (NHS), National Highway Freight Network (NHFN), Highway Performance Monitoring System (HPMS), and </w:t>
      </w:r>
      <w:r w:rsidR="00FB3FCB" w:rsidRPr="00FB3FCB">
        <w:rPr>
          <w:rFonts w:asciiTheme="minorHAnsi" w:eastAsiaTheme="minorHAnsi" w:hAnsiTheme="minorHAnsi" w:cstheme="minorBidi"/>
          <w:spacing w:val="-2"/>
        </w:rPr>
        <w:t>Functionally Classified Routes</w:t>
      </w:r>
      <w:r w:rsidR="00FB3FCB" w:rsidRPr="00FB3FCB">
        <w:rPr>
          <w:rFonts w:asciiTheme="minorHAnsi" w:eastAsiaTheme="minorHAnsi" w:hAnsiTheme="minorHAnsi" w:cs="Arial"/>
          <w:spacing w:val="-2"/>
        </w:rPr>
        <w:t xml:space="preserve">.  The CRS collection is an important tool to assist the Department and other Highway Authorities with accessing pavement condition, pavement and asset management systems and related activities.  The CRS is used to provide an overall assessment of the performance of highway systems, it is the basis used to project future pavement conditions, it is a key component of project selection, it is used for predicting future programming needs and is used for the required reporting of highway condition and performance measures to the Federal Highway Authority (FHWA) meeting current regulations.  The Department has the need to collect data and images documenting the condition of the State’s highway system and the systems of other Highway Authorities.  Additionally, there is need for an inventory and condition assessment of specific highway assets, roadside attributes, and safety components used in making highway asset management decisions.  The highway condition and highway inventory data and images collected by the vendor will be used by the Department and other Highway Authorities to analyze the condition of the highway systems and highway assets for the CRS or other pavement condition rating system, Federal Pavement Performance Measures, asset management, and highway safety programs.  The goal is to ensure the collection of high quality </w:t>
      </w:r>
      <w:r w:rsidR="00FB3FCB" w:rsidRPr="00FB3FCB">
        <w:rPr>
          <w:rFonts w:asciiTheme="minorHAnsi" w:eastAsiaTheme="minorHAnsi" w:hAnsiTheme="minorHAnsi" w:cstheme="minorBidi"/>
        </w:rPr>
        <w:t>geo-referenced</w:t>
      </w:r>
      <w:r w:rsidR="00FB3FCB" w:rsidRPr="00FB3FCB" w:rsidDel="00CD51C0">
        <w:rPr>
          <w:rFonts w:asciiTheme="minorHAnsi" w:eastAsiaTheme="minorHAnsi" w:hAnsiTheme="minorHAnsi" w:cs="Arial"/>
          <w:spacing w:val="-2"/>
        </w:rPr>
        <w:t xml:space="preserve"> </w:t>
      </w:r>
      <w:r w:rsidR="00FB3FCB" w:rsidRPr="00FB3FCB">
        <w:rPr>
          <w:rFonts w:asciiTheme="minorHAnsi" w:eastAsiaTheme="minorHAnsi" w:hAnsiTheme="minorHAnsi" w:cs="Arial"/>
          <w:spacing w:val="-2"/>
        </w:rPr>
        <w:t>highway condition data and asset data statewide for analysis and reporting, including required Federal Highway Administration (FHWA) reporting.</w:t>
      </w:r>
      <w:r w:rsidR="00FB3FCB">
        <w:rPr>
          <w:rFonts w:asciiTheme="minorHAnsi" w:eastAsiaTheme="minorHAnsi" w:hAnsiTheme="minorHAnsi" w:cs="Arial"/>
          <w:spacing w:val="-2"/>
        </w:rPr>
        <w:t xml:space="preserve"> </w:t>
      </w:r>
    </w:p>
    <w:p w14:paraId="10BB081A" w14:textId="77BDA0E8" w:rsidR="00857BB5" w:rsidRPr="00E63C47" w:rsidRDefault="008064CB" w:rsidP="00190250">
      <w:pPr>
        <w:pStyle w:val="ListParagraph"/>
        <w:numPr>
          <w:ilvl w:val="2"/>
          <w:numId w:val="13"/>
        </w:numPr>
        <w:tabs>
          <w:tab w:val="left" w:pos="720"/>
          <w:tab w:val="left" w:pos="1440"/>
        </w:tabs>
        <w:spacing w:before="240" w:line="23" w:lineRule="atLeast"/>
        <w:contextualSpacing w:val="0"/>
        <w:jc w:val="both"/>
        <w:rPr>
          <w:rFonts w:asciiTheme="minorHAnsi" w:hAnsiTheme="minorHAnsi"/>
          <w:bCs/>
        </w:rPr>
      </w:pPr>
      <w:r w:rsidRPr="000B68F5">
        <w:rPr>
          <w:rFonts w:asciiTheme="minorHAnsi" w:hAnsiTheme="minorHAnsi"/>
          <w:b/>
        </w:rPr>
        <w:t>SUPPLIES AND/OR SERVICES REQUIRED:</w:t>
      </w:r>
      <w:r w:rsidR="00DA687D" w:rsidRPr="000B68F5">
        <w:rPr>
          <w:rFonts w:asciiTheme="minorHAnsi" w:hAnsiTheme="minorHAnsi"/>
          <w:b/>
        </w:rPr>
        <w:t xml:space="preserve"> </w:t>
      </w:r>
      <w:r w:rsidR="00921E78" w:rsidRPr="000B68F5">
        <w:rPr>
          <w:rFonts w:asciiTheme="minorHAnsi" w:hAnsiTheme="minorHAnsi"/>
          <w:b/>
        </w:rPr>
        <w:t xml:space="preserve"> </w:t>
      </w:r>
      <w:r w:rsidR="00190250" w:rsidRPr="001E77F0">
        <w:rPr>
          <w:rFonts w:cs="Calibri"/>
        </w:rPr>
        <w:t xml:space="preserve">The Vendor </w:t>
      </w:r>
      <w:r w:rsidR="00190250" w:rsidRPr="00190250">
        <w:rPr>
          <w:rFonts w:cs="Calibri"/>
        </w:rPr>
        <w:t>shall</w:t>
      </w:r>
      <w:r w:rsidR="00190250" w:rsidRPr="001E77F0">
        <w:rPr>
          <w:rFonts w:cs="Calibri"/>
        </w:rPr>
        <w:t xml:space="preserve"> </w:t>
      </w:r>
      <w:bookmarkStart w:id="12" w:name="_Hlk164684962"/>
      <w:r w:rsidR="00132268">
        <w:rPr>
          <w:rFonts w:cs="Calibri"/>
        </w:rPr>
        <w:t>describe and provide supporting documentation</w:t>
      </w:r>
      <w:bookmarkEnd w:id="12"/>
      <w:r w:rsidR="00132268">
        <w:rPr>
          <w:rFonts w:cs="Calibri"/>
        </w:rPr>
        <w:t xml:space="preserve"> of</w:t>
      </w:r>
      <w:r w:rsidR="00190250" w:rsidRPr="001E77F0">
        <w:rPr>
          <w:rFonts w:cs="Calibri"/>
        </w:rPr>
        <w:t xml:space="preserve"> their ability to provide all the supplies and services required</w:t>
      </w:r>
      <w:r w:rsidR="00190250" w:rsidRPr="00190250">
        <w:rPr>
          <w:rFonts w:cs="Calibri"/>
        </w:rPr>
        <w:t xml:space="preserve"> for the Scope of Work</w:t>
      </w:r>
      <w:r w:rsidR="00190250" w:rsidRPr="001E77F0">
        <w:rPr>
          <w:rFonts w:cs="Calibri"/>
        </w:rPr>
        <w:t>.</w:t>
      </w:r>
    </w:p>
    <w:p w14:paraId="3B07A113" w14:textId="2EBB27CD" w:rsidR="00E63C47" w:rsidRPr="00BC406C" w:rsidRDefault="00E63C47" w:rsidP="00E63C47">
      <w:pPr>
        <w:pStyle w:val="ListParagraph"/>
        <w:tabs>
          <w:tab w:val="left" w:pos="720"/>
          <w:tab w:val="left" w:pos="1440"/>
        </w:tabs>
        <w:spacing w:before="240" w:line="23" w:lineRule="atLeast"/>
        <w:ind w:left="2160"/>
        <w:contextualSpacing w:val="0"/>
        <w:jc w:val="both"/>
        <w:rPr>
          <w:rFonts w:asciiTheme="minorHAnsi" w:hAnsiTheme="minorHAnsi"/>
          <w:bCs/>
        </w:rPr>
      </w:pPr>
      <w:r w:rsidRPr="001E77F0">
        <w:rPr>
          <w:rFonts w:cs="Calibri"/>
        </w:rPr>
        <w:t xml:space="preserve">The Vendor </w:t>
      </w:r>
      <w:r>
        <w:rPr>
          <w:rFonts w:cs="Calibri"/>
        </w:rPr>
        <w:t xml:space="preserve">must summarize and provide detailed examples of </w:t>
      </w:r>
      <w:r w:rsidRPr="001E77F0">
        <w:rPr>
          <w:rFonts w:cs="Calibri"/>
        </w:rPr>
        <w:t>their ability to provide all the supplies and services required</w:t>
      </w:r>
      <w:r>
        <w:rPr>
          <w:rFonts w:cs="Calibri"/>
        </w:rPr>
        <w:t xml:space="preserve"> for the Scope of Work</w:t>
      </w:r>
      <w:r w:rsidRPr="001E77F0">
        <w:rPr>
          <w:rFonts w:cs="Calibri"/>
        </w:rPr>
        <w:t>.</w:t>
      </w:r>
      <w:r>
        <w:rPr>
          <w:rFonts w:cs="Calibri"/>
        </w:rPr>
        <w:t xml:space="preserve">  </w:t>
      </w:r>
      <w:r w:rsidRPr="00746572">
        <w:rPr>
          <w:rFonts w:cs="Calibri"/>
          <w:b/>
          <w:bCs/>
          <w:u w:val="single"/>
        </w:rPr>
        <w:t>Minimum 2 examples for pavement</w:t>
      </w:r>
      <w:r w:rsidRPr="00746572">
        <w:rPr>
          <w:rFonts w:cs="Calibri"/>
          <w:u w:val="single"/>
        </w:rPr>
        <w:t xml:space="preserve"> condition projects and </w:t>
      </w:r>
      <w:r w:rsidRPr="00746572">
        <w:rPr>
          <w:rFonts w:cs="Calibri"/>
          <w:b/>
          <w:bCs/>
          <w:u w:val="single"/>
        </w:rPr>
        <w:t>2 example of asset extraction projects</w:t>
      </w:r>
      <w:r w:rsidRPr="00746572">
        <w:rPr>
          <w:rFonts w:cs="Calibri"/>
          <w:u w:val="single"/>
        </w:rPr>
        <w:t>.</w:t>
      </w:r>
    </w:p>
    <w:p w14:paraId="4AFA72AE" w14:textId="28797735" w:rsidR="002C272A" w:rsidRDefault="002C272A" w:rsidP="00BC406C">
      <w:pPr>
        <w:pStyle w:val="ListParagraph"/>
        <w:numPr>
          <w:ilvl w:val="2"/>
          <w:numId w:val="13"/>
        </w:numPr>
        <w:tabs>
          <w:tab w:val="left" w:pos="720"/>
          <w:tab w:val="left" w:pos="1440"/>
        </w:tabs>
        <w:spacing w:before="240" w:line="23" w:lineRule="atLeast"/>
        <w:contextualSpacing w:val="0"/>
        <w:jc w:val="both"/>
        <w:rPr>
          <w:rFonts w:asciiTheme="minorHAnsi" w:hAnsiTheme="minorHAnsi"/>
          <w:bCs/>
        </w:rPr>
      </w:pPr>
      <w:r w:rsidRPr="002C272A">
        <w:rPr>
          <w:rFonts w:asciiTheme="minorHAnsi" w:hAnsiTheme="minorHAnsi"/>
          <w:bCs/>
        </w:rPr>
        <w:t xml:space="preserve">The Vendor shall use data collection vehicles, equipped with high resolution cameras and sensor measuring devices specified by this contract to assist in the documentation of the condition of highway systems and attributes including location, classification, </w:t>
      </w:r>
      <w:r w:rsidR="00B3038E" w:rsidRPr="002C272A">
        <w:rPr>
          <w:rFonts w:asciiTheme="minorHAnsi" w:hAnsiTheme="minorHAnsi"/>
          <w:bCs/>
        </w:rPr>
        <w:t>dimensions,</w:t>
      </w:r>
      <w:r w:rsidRPr="002C272A">
        <w:rPr>
          <w:rFonts w:asciiTheme="minorHAnsi" w:hAnsiTheme="minorHAnsi"/>
          <w:bCs/>
        </w:rPr>
        <w:t xml:space="preserve"> and condition of specific highway inventory assets.  The estimated mileage to be collected is 22,000 to 26,000 miles annually for years 1 &amp; 2 of the contract.  Years 3 &amp; 4 the estimated mileage is 12,000 to 16,000 miles annually.  The Vendor shall provide the resulting images and data to the Department and meet the deadlines specified by the </w:t>
      </w:r>
      <w:r w:rsidR="00003811">
        <w:rPr>
          <w:rFonts w:asciiTheme="minorHAnsi" w:hAnsiTheme="minorHAnsi"/>
          <w:bCs/>
        </w:rPr>
        <w:t xml:space="preserve">awarded </w:t>
      </w:r>
      <w:r w:rsidRPr="002C272A">
        <w:rPr>
          <w:rFonts w:asciiTheme="minorHAnsi" w:hAnsiTheme="minorHAnsi"/>
          <w:bCs/>
        </w:rPr>
        <w:t>contract</w:t>
      </w:r>
      <w:r w:rsidR="00003811">
        <w:rPr>
          <w:rFonts w:asciiTheme="minorHAnsi" w:hAnsiTheme="minorHAnsi"/>
          <w:bCs/>
        </w:rPr>
        <w:t>.</w:t>
      </w:r>
    </w:p>
    <w:p w14:paraId="2746F819" w14:textId="158D82D9" w:rsidR="00003811" w:rsidRDefault="00003811" w:rsidP="00003811">
      <w:pPr>
        <w:pStyle w:val="ListParagraph"/>
        <w:tabs>
          <w:tab w:val="left" w:pos="720"/>
          <w:tab w:val="left" w:pos="1440"/>
        </w:tabs>
        <w:spacing w:before="240" w:line="23" w:lineRule="atLeast"/>
        <w:ind w:left="2160"/>
        <w:contextualSpacing w:val="0"/>
        <w:jc w:val="both"/>
        <w:rPr>
          <w:rFonts w:asciiTheme="minorHAnsi" w:hAnsiTheme="minorHAnsi"/>
          <w:bCs/>
        </w:rPr>
      </w:pPr>
      <w:r w:rsidRPr="001E77F0">
        <w:rPr>
          <w:rFonts w:eastAsia="Times New Roman" w:cs="Calibri"/>
        </w:rPr>
        <w:t xml:space="preserve">The Vendor </w:t>
      </w:r>
      <w:r w:rsidR="00EE5CE8">
        <w:rPr>
          <w:rFonts w:eastAsia="Times New Roman" w:cs="Calibri"/>
        </w:rPr>
        <w:t>shall</w:t>
      </w:r>
      <w:r w:rsidRPr="001E77F0">
        <w:rPr>
          <w:rFonts w:eastAsia="Times New Roman" w:cs="Calibri"/>
        </w:rPr>
        <w:t xml:space="preserve"> </w:t>
      </w:r>
      <w:r w:rsidR="00132268">
        <w:rPr>
          <w:rFonts w:cs="Calibri"/>
        </w:rPr>
        <w:t>describe and provide supporting documentation</w:t>
      </w:r>
      <w:r w:rsidR="00132268" w:rsidRPr="001E77F0">
        <w:rPr>
          <w:rFonts w:eastAsia="Times New Roman" w:cs="Calibri"/>
        </w:rPr>
        <w:t xml:space="preserve"> </w:t>
      </w:r>
      <w:r w:rsidRPr="001E77F0">
        <w:rPr>
          <w:rFonts w:eastAsia="Times New Roman" w:cs="Calibri"/>
        </w:rPr>
        <w:t>the capability to use the data collected by the data collection vehicle, equipped with cameras and sensor measuring devices to document the condition of the highway systems.</w:t>
      </w:r>
    </w:p>
    <w:p w14:paraId="16CDAC4E" w14:textId="5B14E0A1" w:rsidR="00857BB5" w:rsidRPr="00857BB5" w:rsidRDefault="00857BB5" w:rsidP="00567266">
      <w:pPr>
        <w:pStyle w:val="ListParagraph"/>
        <w:numPr>
          <w:ilvl w:val="2"/>
          <w:numId w:val="13"/>
        </w:numPr>
        <w:tabs>
          <w:tab w:val="left" w:pos="720"/>
          <w:tab w:val="left" w:pos="1440"/>
        </w:tabs>
        <w:spacing w:before="240" w:line="240" w:lineRule="auto"/>
        <w:contextualSpacing w:val="0"/>
        <w:jc w:val="both"/>
        <w:rPr>
          <w:rFonts w:asciiTheme="minorHAnsi" w:hAnsiTheme="minorHAnsi"/>
          <w:bCs/>
        </w:rPr>
      </w:pPr>
      <w:r w:rsidRPr="00857BB5">
        <w:rPr>
          <w:rFonts w:asciiTheme="minorHAnsi" w:hAnsiTheme="minorHAnsi"/>
          <w:bCs/>
        </w:rPr>
        <w:t>The Vendor shall provide written documentation prior to starting collection that the equipment to be used has been calibrated and is in proper working condition meeting the current standards/operating parameters of the testing equipment.</w:t>
      </w:r>
    </w:p>
    <w:p w14:paraId="63B1CF42" w14:textId="77777777" w:rsidR="002C272A" w:rsidRDefault="00857BB5" w:rsidP="00567266">
      <w:pPr>
        <w:pStyle w:val="ListParagraph"/>
        <w:numPr>
          <w:ilvl w:val="2"/>
          <w:numId w:val="13"/>
        </w:numPr>
        <w:tabs>
          <w:tab w:val="left" w:pos="720"/>
          <w:tab w:val="left" w:pos="1440"/>
        </w:tabs>
        <w:spacing w:before="240" w:line="240" w:lineRule="auto"/>
        <w:rPr>
          <w:rFonts w:asciiTheme="minorHAnsi" w:hAnsiTheme="minorHAnsi"/>
          <w:bCs/>
        </w:rPr>
      </w:pPr>
      <w:r w:rsidRPr="00857BB5">
        <w:rPr>
          <w:rFonts w:asciiTheme="minorHAnsi" w:hAnsiTheme="minorHAnsi"/>
          <w:bCs/>
        </w:rPr>
        <w:t xml:space="preserve">Documentation of the vendor’s quality management plan, equipment testing parameters and methods, and operator training shall be provided prior to the start of collection each year.  Operator training shall include collection methods that may be unique to Illinois’ collection. </w:t>
      </w:r>
    </w:p>
    <w:p w14:paraId="6B57EFB2" w14:textId="3C42A49C" w:rsidR="00857BB5" w:rsidRPr="00857BB5" w:rsidRDefault="00857BB5" w:rsidP="00567266">
      <w:pPr>
        <w:pStyle w:val="ListParagraph"/>
        <w:tabs>
          <w:tab w:val="left" w:pos="720"/>
          <w:tab w:val="left" w:pos="1440"/>
        </w:tabs>
        <w:spacing w:before="240" w:line="240" w:lineRule="auto"/>
        <w:ind w:left="2160"/>
        <w:rPr>
          <w:rFonts w:asciiTheme="minorHAnsi" w:hAnsiTheme="minorHAnsi"/>
          <w:bCs/>
        </w:rPr>
      </w:pPr>
      <w:r w:rsidRPr="00857BB5">
        <w:rPr>
          <w:rFonts w:asciiTheme="minorHAnsi" w:hAnsiTheme="minorHAnsi"/>
          <w:bCs/>
        </w:rPr>
        <w:t xml:space="preserve">   </w:t>
      </w:r>
    </w:p>
    <w:p w14:paraId="3DC21425" w14:textId="77777777" w:rsidR="007020FD" w:rsidRDefault="00857BB5" w:rsidP="00567266">
      <w:pPr>
        <w:pStyle w:val="ListParagraph"/>
        <w:numPr>
          <w:ilvl w:val="2"/>
          <w:numId w:val="13"/>
        </w:numPr>
        <w:tabs>
          <w:tab w:val="left" w:pos="720"/>
          <w:tab w:val="left" w:pos="1440"/>
        </w:tabs>
        <w:spacing w:before="240" w:line="240" w:lineRule="auto"/>
        <w:contextualSpacing w:val="0"/>
        <w:rPr>
          <w:rFonts w:asciiTheme="minorHAnsi" w:hAnsiTheme="minorHAnsi"/>
          <w:bCs/>
        </w:rPr>
      </w:pPr>
      <w:r w:rsidRPr="00857BB5">
        <w:rPr>
          <w:rFonts w:asciiTheme="minorHAnsi" w:hAnsiTheme="minorHAnsi"/>
          <w:bCs/>
        </w:rPr>
        <w:t>Prior to the start of annual collection each vehicle must meet the certification standards and criteria outlined in the certification process of the published Illinois National Performance Management Measures Data Quality Management Plan (DQMP).  Certification procedures will take place at the Department’s Illinois Certification and Research Track (ICART).</w:t>
      </w:r>
    </w:p>
    <w:p w14:paraId="279364D2" w14:textId="787E2299" w:rsidR="00857BB5" w:rsidRDefault="007020FD" w:rsidP="00567266">
      <w:pPr>
        <w:pStyle w:val="ListParagraph"/>
        <w:numPr>
          <w:ilvl w:val="3"/>
          <w:numId w:val="13"/>
        </w:numPr>
        <w:tabs>
          <w:tab w:val="left" w:pos="720"/>
          <w:tab w:val="left" w:pos="1440"/>
        </w:tabs>
        <w:spacing w:before="240"/>
        <w:contextualSpacing w:val="0"/>
        <w:rPr>
          <w:rFonts w:asciiTheme="minorHAnsi" w:hAnsiTheme="minorHAnsi"/>
          <w:bCs/>
        </w:rPr>
      </w:pPr>
      <w:r>
        <w:rPr>
          <w:rFonts w:asciiTheme="minorHAnsi" w:hAnsiTheme="minorHAnsi"/>
          <w:bCs/>
        </w:rPr>
        <w:lastRenderedPageBreak/>
        <w:t xml:space="preserve">Cost associated with ICART certification is the sole responsibility of the vendor.    </w:t>
      </w:r>
      <w:r w:rsidR="00857BB5" w:rsidRPr="00857BB5">
        <w:rPr>
          <w:rFonts w:asciiTheme="minorHAnsi" w:hAnsiTheme="minorHAnsi"/>
          <w:bCs/>
        </w:rPr>
        <w:t xml:space="preserve">  </w:t>
      </w:r>
    </w:p>
    <w:p w14:paraId="5C8F8828" w14:textId="4EB3065B" w:rsidR="00857BB5" w:rsidRPr="00857BB5" w:rsidRDefault="00857BB5" w:rsidP="00BC406C">
      <w:pPr>
        <w:pStyle w:val="ListParagraph"/>
        <w:numPr>
          <w:ilvl w:val="2"/>
          <w:numId w:val="13"/>
        </w:numPr>
        <w:tabs>
          <w:tab w:val="left" w:pos="720"/>
          <w:tab w:val="left" w:pos="1440"/>
        </w:tabs>
        <w:contextualSpacing w:val="0"/>
        <w:rPr>
          <w:rFonts w:asciiTheme="minorHAnsi" w:hAnsiTheme="minorHAnsi"/>
          <w:bCs/>
        </w:rPr>
      </w:pPr>
      <w:r w:rsidRPr="00857BB5">
        <w:rPr>
          <w:rFonts w:asciiTheme="minorHAnsi" w:hAnsiTheme="minorHAnsi"/>
          <w:bCs/>
        </w:rPr>
        <w:t xml:space="preserve">The Vendor </w:t>
      </w:r>
      <w:r w:rsidR="000324B0">
        <w:rPr>
          <w:rFonts w:asciiTheme="minorHAnsi" w:hAnsiTheme="minorHAnsi"/>
          <w:bCs/>
        </w:rPr>
        <w:t>shall provide</w:t>
      </w:r>
      <w:r w:rsidRPr="00857BB5">
        <w:rPr>
          <w:rFonts w:asciiTheme="minorHAnsi" w:hAnsiTheme="minorHAnsi"/>
          <w:bCs/>
        </w:rPr>
        <w:t xml:space="preserve"> data in accordance </w:t>
      </w:r>
      <w:r w:rsidR="000C741A" w:rsidRPr="00857BB5">
        <w:rPr>
          <w:rFonts w:asciiTheme="minorHAnsi" w:hAnsiTheme="minorHAnsi"/>
          <w:bCs/>
        </w:rPr>
        <w:t>with</w:t>
      </w:r>
      <w:r w:rsidRPr="00857BB5">
        <w:rPr>
          <w:rFonts w:asciiTheme="minorHAnsi" w:hAnsiTheme="minorHAnsi"/>
          <w:bCs/>
        </w:rPr>
        <w:t xml:space="preserve"> AASHTO MP 47, Standard Data Format.  </w:t>
      </w:r>
    </w:p>
    <w:p w14:paraId="09674565" w14:textId="2CF0BE30" w:rsidR="00857BB5" w:rsidRDefault="00857BB5" w:rsidP="00567266">
      <w:pPr>
        <w:pStyle w:val="ListParagraph"/>
        <w:numPr>
          <w:ilvl w:val="2"/>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 xml:space="preserve">As part of the annual certification process the Vendor’s equipment must meet the certification requirements of the transverse pavement profile measurements as specified by AASHTO PP 106, PP 107, PP 108 and PP 109. </w:t>
      </w:r>
    </w:p>
    <w:p w14:paraId="1E400A97" w14:textId="05697501" w:rsidR="00EE5CE8" w:rsidRDefault="00EE5CE8" w:rsidP="00EE5CE8">
      <w:pPr>
        <w:pStyle w:val="ListParagraph"/>
        <w:tabs>
          <w:tab w:val="left" w:pos="720"/>
          <w:tab w:val="left" w:pos="1440"/>
        </w:tabs>
        <w:spacing w:before="240"/>
        <w:ind w:left="2160"/>
        <w:contextualSpacing w:val="0"/>
        <w:rPr>
          <w:rFonts w:asciiTheme="minorHAnsi" w:hAnsiTheme="minorHAnsi"/>
          <w:bCs/>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provide evidence </w:t>
      </w:r>
      <w:r w:rsidRPr="001E77F0">
        <w:rPr>
          <w:rFonts w:eastAsia="Times New Roman" w:cs="Calibri"/>
          <w:color w:val="000000"/>
        </w:rPr>
        <w:t xml:space="preserve">their equipment can </w:t>
      </w:r>
      <w:r>
        <w:rPr>
          <w:rFonts w:eastAsia="Times New Roman" w:cs="Calibri"/>
          <w:color w:val="000000"/>
        </w:rPr>
        <w:t xml:space="preserve">meet the </w:t>
      </w:r>
      <w:r w:rsidRPr="001E77F0">
        <w:rPr>
          <w:rFonts w:eastAsia="Times New Roman" w:cs="Calibri"/>
          <w:color w:val="000000"/>
        </w:rPr>
        <w:t xml:space="preserve">transverse pavement profile (TPP) </w:t>
      </w:r>
      <w:r>
        <w:rPr>
          <w:rFonts w:eastAsia="Times New Roman" w:cs="Calibri"/>
          <w:color w:val="000000"/>
        </w:rPr>
        <w:t>requirements specified</w:t>
      </w:r>
      <w:r w:rsidRPr="001E77F0">
        <w:rPr>
          <w:rFonts w:eastAsia="Times New Roman" w:cs="Calibri"/>
          <w:color w:val="000000"/>
        </w:rPr>
        <w:t xml:space="preserve"> by AASHTO PP 106, PP 107, PP 108 and PP 109.  </w:t>
      </w:r>
    </w:p>
    <w:p w14:paraId="1BE3A6D3" w14:textId="0783B4BD" w:rsidR="003A2CCF" w:rsidRDefault="003A2CCF" w:rsidP="00567266">
      <w:pPr>
        <w:pStyle w:val="ListParagraph"/>
        <w:numPr>
          <w:ilvl w:val="2"/>
          <w:numId w:val="13"/>
        </w:numPr>
        <w:tabs>
          <w:tab w:val="left" w:pos="720"/>
          <w:tab w:val="left" w:pos="1440"/>
        </w:tabs>
        <w:spacing w:before="240"/>
        <w:contextualSpacing w:val="0"/>
        <w:rPr>
          <w:rFonts w:asciiTheme="minorHAnsi" w:hAnsiTheme="minorHAnsi"/>
          <w:bCs/>
        </w:rPr>
      </w:pPr>
      <w:r w:rsidRPr="001E77F0">
        <w:rPr>
          <w:rFonts w:eastAsia="Times New Roman" w:cs="Calibri"/>
          <w:b/>
          <w:bCs/>
          <w:color w:val="000000"/>
          <w:u w:val="single"/>
        </w:rPr>
        <w:t>Mandatory Requirement:</w:t>
      </w:r>
      <w:r w:rsidRPr="001E77F0">
        <w:rPr>
          <w:rFonts w:eastAsia="Times New Roman" w:cs="Calibri"/>
          <w:color w:val="000000"/>
        </w:rPr>
        <w:t xml:space="preserve"> The vendor </w:t>
      </w:r>
      <w:r>
        <w:rPr>
          <w:rFonts w:eastAsia="Times New Roman" w:cs="Calibri"/>
          <w:color w:val="000000"/>
        </w:rPr>
        <w:t>must</w:t>
      </w:r>
      <w:r w:rsidRPr="001E77F0">
        <w:rPr>
          <w:rFonts w:eastAsia="Times New Roman" w:cs="Calibri"/>
          <w:color w:val="000000"/>
        </w:rPr>
        <w:t xml:space="preserve"> submit documentation of </w:t>
      </w:r>
      <w:r>
        <w:rPr>
          <w:rFonts w:eastAsia="Times New Roman" w:cs="Calibri"/>
          <w:color w:val="000000"/>
        </w:rPr>
        <w:t xml:space="preserve">AASHTO </w:t>
      </w:r>
      <w:r w:rsidRPr="001E77F0">
        <w:rPr>
          <w:rFonts w:eastAsia="Times New Roman" w:cs="Calibri"/>
          <w:color w:val="000000"/>
        </w:rPr>
        <w:t>R-56 certification meeting the standard on the three predominate pavement types found in Illinois (</w:t>
      </w:r>
      <w:r>
        <w:rPr>
          <w:rFonts w:eastAsia="Times New Roman" w:cs="Calibri"/>
          <w:color w:val="000000"/>
        </w:rPr>
        <w:t>Hot Mix Asphalt (</w:t>
      </w:r>
      <w:r w:rsidRPr="001E77F0">
        <w:rPr>
          <w:rFonts w:eastAsia="Times New Roman" w:cs="Calibri"/>
          <w:color w:val="000000"/>
        </w:rPr>
        <w:t>HMA</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Continuously Reinforced Concrete Pavement (</w:t>
      </w:r>
      <w:r w:rsidRPr="001E77F0">
        <w:rPr>
          <w:rFonts w:eastAsia="Times New Roman" w:cs="Calibri"/>
          <w:color w:val="000000"/>
        </w:rPr>
        <w:t>CRCP</w:t>
      </w:r>
      <w:r>
        <w:rPr>
          <w:rFonts w:eastAsia="Times New Roman" w:cs="Calibri"/>
          <w:color w:val="000000"/>
        </w:rPr>
        <w:t xml:space="preserve">) </w:t>
      </w:r>
      <w:r w:rsidRPr="001E77F0">
        <w:rPr>
          <w:rFonts w:eastAsia="Times New Roman" w:cs="Calibri"/>
          <w:color w:val="000000"/>
        </w:rPr>
        <w:t xml:space="preserve">&amp; </w:t>
      </w:r>
      <w:r>
        <w:rPr>
          <w:rFonts w:eastAsia="Times New Roman" w:cs="Calibri"/>
          <w:color w:val="000000"/>
        </w:rPr>
        <w:t>Jointed Plain Concrete Pavement (</w:t>
      </w:r>
      <w:r w:rsidRPr="001E77F0">
        <w:rPr>
          <w:rFonts w:eastAsia="Times New Roman" w:cs="Calibri"/>
          <w:color w:val="000000"/>
        </w:rPr>
        <w:t>JPCP</w:t>
      </w:r>
      <w:r>
        <w:rPr>
          <w:rFonts w:eastAsia="Times New Roman" w:cs="Calibri"/>
          <w:color w:val="000000"/>
        </w:rPr>
        <w:t>)</w:t>
      </w:r>
      <w:r w:rsidRPr="001E77F0">
        <w:rPr>
          <w:rFonts w:eastAsia="Times New Roman" w:cs="Calibri"/>
          <w:color w:val="000000"/>
        </w:rPr>
        <w:t>).  Certification must be provided from a regional test facility such as ICART, TTI or MnROAD and include results for the 3 pavement types specified above</w:t>
      </w:r>
    </w:p>
    <w:p w14:paraId="02287169" w14:textId="77777777" w:rsidR="00E63C47" w:rsidRPr="00E63C47" w:rsidRDefault="00E63C47" w:rsidP="00E63C47">
      <w:pPr>
        <w:pStyle w:val="ListParagraph"/>
        <w:numPr>
          <w:ilvl w:val="3"/>
          <w:numId w:val="13"/>
        </w:numPr>
        <w:tabs>
          <w:tab w:val="left" w:pos="720"/>
          <w:tab w:val="left" w:pos="1440"/>
        </w:tabs>
        <w:spacing w:before="240"/>
        <w:contextualSpacing w:val="0"/>
        <w:rPr>
          <w:rFonts w:asciiTheme="minorHAnsi" w:hAnsiTheme="minorHAnsi"/>
          <w:bCs/>
        </w:rPr>
      </w:pPr>
      <w:r w:rsidRPr="00E63C47">
        <w:rPr>
          <w:rFonts w:eastAsia="Times New Roman" w:cs="Calibri"/>
          <w:b/>
          <w:bCs/>
          <w:color w:val="000000"/>
          <w:u w:val="single"/>
        </w:rPr>
        <w:t>Mandatory Requirement:</w:t>
      </w:r>
      <w:r w:rsidRPr="00E63C47">
        <w:rPr>
          <w:rFonts w:eastAsia="Times New Roman" w:cs="Calibri"/>
          <w:color w:val="000000"/>
        </w:rPr>
        <w:t xml:space="preserve"> The vendor must provide evidence of their ability to meet the criteria or provide a plan on how they will meet the criteria of National Cooperative Highway Research Program (NCHRP) proposed changes to the AASHTO R-56 standard.  NCHRP Research Report 1057.</w:t>
      </w:r>
      <w:r>
        <w:rPr>
          <w:rFonts w:eastAsia="Times New Roman" w:cs="Calibri"/>
          <w:color w:val="000000"/>
        </w:rPr>
        <w:t xml:space="preserve"> </w:t>
      </w:r>
    </w:p>
    <w:p w14:paraId="30BAF124" w14:textId="106F0810" w:rsidR="00857BB5" w:rsidRDefault="00857BB5" w:rsidP="00567266">
      <w:pPr>
        <w:pStyle w:val="ListParagraph"/>
        <w:numPr>
          <w:ilvl w:val="2"/>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Quality control/repeatability sections throughout the state will be established prior to collection as mutually agreed upon by both parties.  Each collection vehicle shall run the repeatability sections prior to beginning the collection cycle and on approximately a biweekly basis while collection is ongoing to verify the vehicles are operating properly and consistently.  The results of the repeatability sections shall be submitted to the Office of Planning &amp; Programming (OPP) at the time of the section collection.</w:t>
      </w:r>
    </w:p>
    <w:p w14:paraId="0EC1B30B" w14:textId="77777777" w:rsidR="00857BB5" w:rsidRPr="00857BB5" w:rsidRDefault="00857BB5" w:rsidP="00567266">
      <w:pPr>
        <w:pStyle w:val="ListParagraph"/>
        <w:numPr>
          <w:ilvl w:val="3"/>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The control/repeatability section sensor data shall meet repeatability criteria for International Roughness Index (IRI) at +/- 10%, Rut +/- 0.08 inch and distance within 0.001 mile of the initial collection to be considered within acceptable parameters for the biweekly quality control.</w:t>
      </w:r>
    </w:p>
    <w:p w14:paraId="097BBE23" w14:textId="78D48A6D" w:rsidR="002C272A" w:rsidRDefault="00857BB5" w:rsidP="00567266">
      <w:pPr>
        <w:pStyle w:val="ListParagraph"/>
        <w:numPr>
          <w:ilvl w:val="3"/>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If the vehicles are found to be out of calibration or are inconsistent in the collection of data; the variance shall be verified and if needed the vehicle shall be brought back to the correct calibration by the Vendor.  If OPP determines the collection vehicles are not operating correctly and consistently, OPP may insist on data recollection by the Vendor at no additional cost to Department.</w:t>
      </w:r>
    </w:p>
    <w:p w14:paraId="6DD913E3" w14:textId="77777777" w:rsidR="002C272A" w:rsidRDefault="00857BB5" w:rsidP="00BC406C">
      <w:pPr>
        <w:pStyle w:val="ListParagraph"/>
        <w:numPr>
          <w:ilvl w:val="2"/>
          <w:numId w:val="13"/>
        </w:numPr>
        <w:tabs>
          <w:tab w:val="left" w:pos="720"/>
          <w:tab w:val="left" w:pos="1440"/>
        </w:tabs>
        <w:rPr>
          <w:rFonts w:asciiTheme="minorHAnsi" w:hAnsiTheme="minorHAnsi"/>
          <w:bCs/>
        </w:rPr>
      </w:pPr>
      <w:r w:rsidRPr="00857BB5">
        <w:rPr>
          <w:rFonts w:asciiTheme="minorHAnsi" w:hAnsiTheme="minorHAnsi"/>
          <w:bCs/>
        </w:rPr>
        <w:t>All vehicles and equipment used in the collection shall be identical in equipment and operation and shall provide similar quality and preciseness of results derived from the collection process.</w:t>
      </w:r>
    </w:p>
    <w:p w14:paraId="378DD3B0" w14:textId="317B9A3E" w:rsidR="00857BB5" w:rsidRDefault="00857BB5" w:rsidP="002C272A">
      <w:pPr>
        <w:pStyle w:val="ListParagraph"/>
        <w:tabs>
          <w:tab w:val="left" w:pos="720"/>
          <w:tab w:val="left" w:pos="1440"/>
        </w:tabs>
        <w:ind w:left="2160"/>
        <w:rPr>
          <w:rFonts w:asciiTheme="minorHAnsi" w:hAnsiTheme="minorHAnsi"/>
          <w:bCs/>
        </w:rPr>
      </w:pPr>
      <w:r w:rsidRPr="00857BB5">
        <w:rPr>
          <w:rFonts w:asciiTheme="minorHAnsi" w:hAnsiTheme="minorHAnsi"/>
          <w:bCs/>
        </w:rPr>
        <w:t xml:space="preserve"> </w:t>
      </w:r>
    </w:p>
    <w:p w14:paraId="18E4DBB7" w14:textId="10DFFDFE" w:rsidR="002C272A" w:rsidRPr="00042362" w:rsidRDefault="002C272A" w:rsidP="002C272A">
      <w:pPr>
        <w:pStyle w:val="ListParagraph"/>
        <w:numPr>
          <w:ilvl w:val="2"/>
          <w:numId w:val="13"/>
        </w:numPr>
        <w:spacing w:line="240" w:lineRule="auto"/>
      </w:pPr>
      <w:bookmarkStart w:id="13" w:name="_Hlk160705075"/>
      <w:r w:rsidRPr="002C272A">
        <w:rPr>
          <w:rFonts w:cs="Arial"/>
          <w:b/>
          <w:bCs/>
          <w:spacing w:val="-2"/>
        </w:rPr>
        <w:t>Collection Mileage and Area</w:t>
      </w:r>
    </w:p>
    <w:p w14:paraId="7C1FAC39" w14:textId="77777777" w:rsidR="00042362" w:rsidRPr="002C272A" w:rsidRDefault="00042362" w:rsidP="00042362">
      <w:pPr>
        <w:pStyle w:val="ListParagraph"/>
        <w:spacing w:line="240" w:lineRule="auto"/>
        <w:ind w:left="2160"/>
      </w:pPr>
    </w:p>
    <w:p w14:paraId="6F2DAF4F" w14:textId="3E4A2E28" w:rsidR="00BC406C" w:rsidRPr="00042362" w:rsidRDefault="00BC406C" w:rsidP="002C272A">
      <w:pPr>
        <w:pStyle w:val="ListParagraph"/>
        <w:numPr>
          <w:ilvl w:val="3"/>
          <w:numId w:val="13"/>
        </w:numPr>
        <w:spacing w:line="240" w:lineRule="auto"/>
      </w:pPr>
      <w:r w:rsidRPr="00C26E35">
        <w:rPr>
          <w:rFonts w:cs="Arial"/>
          <w:spacing w:val="-2"/>
        </w:rPr>
        <w:t xml:space="preserve">The annual estimated mileage to be collected </w:t>
      </w:r>
      <w:r>
        <w:rPr>
          <w:rFonts w:cs="Arial"/>
          <w:spacing w:val="-2"/>
        </w:rPr>
        <w:t>ranges from 22,000 to 26,000 in years 1 &amp; 2 and 12,000 to 16,000</w:t>
      </w:r>
      <w:r w:rsidRPr="00C26E35">
        <w:rPr>
          <w:rFonts w:cs="Arial"/>
          <w:spacing w:val="-2"/>
        </w:rPr>
        <w:t xml:space="preserve"> miles</w:t>
      </w:r>
      <w:r>
        <w:rPr>
          <w:rFonts w:cs="Arial"/>
          <w:spacing w:val="-2"/>
        </w:rPr>
        <w:t xml:space="preserve"> in years 3 &amp; 4</w:t>
      </w:r>
      <w:r w:rsidRPr="00C26E35">
        <w:rPr>
          <w:rFonts w:cs="Arial"/>
          <w:spacing w:val="-2"/>
        </w:rPr>
        <w:t>.</w:t>
      </w:r>
      <w:r>
        <w:rPr>
          <w:rFonts w:cs="Arial"/>
          <w:spacing w:val="-2"/>
        </w:rPr>
        <w:t xml:space="preserve">  </w:t>
      </w:r>
      <w:r w:rsidRPr="00842D55">
        <w:rPr>
          <w:rFonts w:cs="Arial"/>
          <w:spacing w:val="-2"/>
        </w:rPr>
        <w:t>Collection mileage is on the highway systems of the state, local highway authorities and the toll systems throughout Illinois.</w:t>
      </w:r>
    </w:p>
    <w:p w14:paraId="3ED97711" w14:textId="77777777" w:rsidR="00042362" w:rsidRPr="00C26E35" w:rsidRDefault="00042362" w:rsidP="00042362">
      <w:pPr>
        <w:pStyle w:val="ListParagraph"/>
        <w:spacing w:line="240" w:lineRule="auto"/>
        <w:ind w:left="3240"/>
      </w:pPr>
    </w:p>
    <w:p w14:paraId="46AB6C99" w14:textId="77777777" w:rsidR="00BC406C" w:rsidRPr="00842D55" w:rsidRDefault="00BC406C" w:rsidP="00BC406C">
      <w:pPr>
        <w:pStyle w:val="ListParagraph"/>
        <w:numPr>
          <w:ilvl w:val="3"/>
          <w:numId w:val="13"/>
        </w:numPr>
        <w:tabs>
          <w:tab w:val="left" w:pos="2610"/>
        </w:tabs>
        <w:spacing w:before="240" w:line="360" w:lineRule="auto"/>
        <w:contextualSpacing w:val="0"/>
        <w:jc w:val="both"/>
        <w:rPr>
          <w:rFonts w:cs="Arial"/>
          <w:spacing w:val="-2"/>
        </w:rPr>
      </w:pPr>
      <w:r w:rsidRPr="00C26E35">
        <w:lastRenderedPageBreak/>
        <w:t xml:space="preserve">The CRS is conducted annually on alternating halves of the State. </w:t>
      </w:r>
    </w:p>
    <w:p w14:paraId="39721002"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E</w:t>
      </w:r>
      <w:r w:rsidRPr="00C26E35">
        <w:t xml:space="preserve">ven numbered years the non-interstate system of District 1’s – Cook County, Districts 4, 5, 8, and 9 are collected.  </w:t>
      </w:r>
    </w:p>
    <w:p w14:paraId="67DD022D"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O</w:t>
      </w:r>
      <w:r w:rsidRPr="00C26E35">
        <w:t xml:space="preserve">dd numbered years the non-interstate system of District 1’s – Collar Counties (DuPage, Kane, Lake, McHenry, and Will Counties), Districts 2, 3, 6, and 7 are collected.  </w:t>
      </w:r>
    </w:p>
    <w:p w14:paraId="24A9764E" w14:textId="77777777" w:rsidR="00BC406C" w:rsidRPr="007A35D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rsidRPr="00C26E35">
        <w:t xml:space="preserve">The </w:t>
      </w:r>
      <w:r>
        <w:t xml:space="preserve">statewide </w:t>
      </w:r>
      <w:r w:rsidRPr="00C26E35">
        <w:t>Interstate system in both directions is collected annually.</w:t>
      </w:r>
    </w:p>
    <w:p w14:paraId="142C4EC7"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 xml:space="preserve">The Statewide NHS in the inventory direction is collected annually. </w:t>
      </w:r>
      <w:r w:rsidRPr="00C26E35">
        <w:t xml:space="preserve">  </w:t>
      </w:r>
    </w:p>
    <w:p w14:paraId="02D6E3DD"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 xml:space="preserve">Except for the NHS, limited </w:t>
      </w:r>
      <w:r w:rsidRPr="00C26E35">
        <w:t>collect</w:t>
      </w:r>
      <w:r>
        <w:t>ion of</w:t>
      </w:r>
      <w:r w:rsidRPr="00C26E35">
        <w:t xml:space="preserve"> roadway sections during the off-collection years of Districts for monitoring and research purposes</w:t>
      </w:r>
      <w:r>
        <w:t xml:space="preserve"> may be required</w:t>
      </w:r>
      <w:r w:rsidRPr="00C26E35">
        <w:t xml:space="preserve">.  Mileage for these sections is kept to a minimum and has been included in the estimated total mileage to be collected.  These sections will be included in the Driving File of the annual collection and can vary annually.  </w:t>
      </w:r>
    </w:p>
    <w:p w14:paraId="08F05846" w14:textId="7B546182"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rsidRPr="00C26E35">
        <w:t>See Exhibit 1</w:t>
      </w:r>
      <w:r>
        <w:t xml:space="preserve"> </w:t>
      </w:r>
      <w:r w:rsidR="00567266">
        <w:t xml:space="preserve">– </w:t>
      </w:r>
      <w:r w:rsidR="00567266" w:rsidRPr="00C26E35">
        <w:t>State</w:t>
      </w:r>
      <w:r>
        <w:t xml:space="preserve">/District </w:t>
      </w:r>
      <w:r w:rsidRPr="00C26E35">
        <w:t>map.</w:t>
      </w:r>
    </w:p>
    <w:p w14:paraId="709DA901" w14:textId="77777777" w:rsidR="00E63C47" w:rsidRPr="00E63C47" w:rsidRDefault="00BC406C" w:rsidP="00BC406C">
      <w:pPr>
        <w:pStyle w:val="ListParagraph"/>
        <w:numPr>
          <w:ilvl w:val="2"/>
          <w:numId w:val="13"/>
        </w:numPr>
        <w:tabs>
          <w:tab w:val="left" w:pos="2610"/>
        </w:tabs>
        <w:spacing w:before="240" w:line="23" w:lineRule="atLeast"/>
        <w:contextualSpacing w:val="0"/>
        <w:jc w:val="both"/>
        <w:rPr>
          <w:rFonts w:cs="Arial"/>
          <w:b/>
          <w:bCs/>
          <w:spacing w:val="-2"/>
        </w:rPr>
      </w:pPr>
      <w:r w:rsidRPr="00842D55">
        <w:rPr>
          <w:b/>
          <w:bCs/>
        </w:rPr>
        <w:t>Driving Guidelines</w:t>
      </w:r>
      <w:r w:rsidR="00E63C47">
        <w:rPr>
          <w:b/>
          <w:bCs/>
        </w:rPr>
        <w:t xml:space="preserve">:  </w:t>
      </w:r>
    </w:p>
    <w:p w14:paraId="077737BF" w14:textId="12480968" w:rsidR="00BC406C" w:rsidRPr="00842D55" w:rsidRDefault="00E63C47" w:rsidP="00E63C47">
      <w:pPr>
        <w:pStyle w:val="ListParagraph"/>
        <w:tabs>
          <w:tab w:val="left" w:pos="2610"/>
        </w:tabs>
        <w:spacing w:before="240" w:line="23" w:lineRule="atLeast"/>
        <w:ind w:left="2160"/>
        <w:contextualSpacing w:val="0"/>
        <w:jc w:val="both"/>
        <w:rPr>
          <w:rFonts w:cs="Arial"/>
          <w:b/>
          <w:bCs/>
          <w:spacing w:val="-2"/>
        </w:rPr>
      </w:pPr>
      <w:r w:rsidRPr="001E77F0">
        <w:rPr>
          <w:rFonts w:eastAsia="Times New Roman" w:cs="Calibri"/>
          <w:b/>
          <w:bCs/>
          <w:color w:val="000000"/>
          <w:u w:val="single"/>
        </w:rPr>
        <w:t>Mandatory Requirement:</w:t>
      </w:r>
      <w:r w:rsidRPr="001E77F0">
        <w:rPr>
          <w:rFonts w:eastAsia="Times New Roman" w:cs="Calibri"/>
          <w:color w:val="000000"/>
        </w:rPr>
        <w:t xml:space="preserve"> The Vendor must</w:t>
      </w:r>
      <w:r>
        <w:rPr>
          <w:rFonts w:eastAsia="Times New Roman" w:cs="Calibri"/>
          <w:color w:val="000000"/>
        </w:rPr>
        <w:t xml:space="preserve"> provide their </w:t>
      </w:r>
      <w:r w:rsidRPr="001E77F0">
        <w:rPr>
          <w:rFonts w:eastAsia="Times New Roman" w:cs="Calibri"/>
          <w:color w:val="000000"/>
        </w:rPr>
        <w:t>QA/QC plan</w:t>
      </w:r>
      <w:r>
        <w:rPr>
          <w:rFonts w:eastAsia="Times New Roman" w:cs="Calibri"/>
          <w:color w:val="000000"/>
        </w:rPr>
        <w:t xml:space="preserve">.  The plan must </w:t>
      </w:r>
      <w:r w:rsidRPr="001E77F0">
        <w:rPr>
          <w:rFonts w:eastAsia="Times New Roman" w:cs="Calibri"/>
          <w:color w:val="000000"/>
        </w:rPr>
        <w:t>include parameters to collect data during daylight hours in sufficient light and in weather conducive to provide high quality images and data</w:t>
      </w:r>
      <w:r>
        <w:rPr>
          <w:rFonts w:eastAsia="Times New Roman" w:cs="Calibri"/>
          <w:color w:val="000000"/>
        </w:rPr>
        <w:t xml:space="preserve"> for pavement condition and roadside asset analysis</w:t>
      </w:r>
      <w:r w:rsidRPr="001E77F0">
        <w:rPr>
          <w:rFonts w:eastAsia="Times New Roman" w:cs="Calibri"/>
          <w:color w:val="000000"/>
        </w:rPr>
        <w:t xml:space="preserve">.  </w:t>
      </w:r>
    </w:p>
    <w:p w14:paraId="03A25B58" w14:textId="7F449F14" w:rsidR="00BC406C" w:rsidRPr="00C84AC7" w:rsidRDefault="00BC406C" w:rsidP="0017191F">
      <w:pPr>
        <w:pStyle w:val="ListParagraph"/>
        <w:numPr>
          <w:ilvl w:val="3"/>
          <w:numId w:val="13"/>
        </w:numPr>
        <w:tabs>
          <w:tab w:val="left" w:pos="3240"/>
        </w:tabs>
        <w:spacing w:before="240" w:line="23" w:lineRule="atLeast"/>
        <w:contextualSpacing w:val="0"/>
        <w:jc w:val="both"/>
        <w:rPr>
          <w:rFonts w:cs="Arial"/>
          <w:spacing w:val="-2"/>
        </w:rPr>
      </w:pPr>
      <w:r w:rsidRPr="00C26E35">
        <w:rPr>
          <w:rFonts w:cs="Arial"/>
          <w:spacing w:val="-2"/>
        </w:rPr>
        <w:t>The collection of data/images shall begin on or about March 1 and shall be concluded by June 30 of each calendar year for which t</w:t>
      </w:r>
      <w:r>
        <w:rPr>
          <w:rFonts w:cs="Arial"/>
          <w:spacing w:val="-2"/>
        </w:rPr>
        <w:t>he awarded</w:t>
      </w:r>
      <w:r w:rsidRPr="00C26E35">
        <w:rPr>
          <w:rFonts w:cs="Arial"/>
          <w:spacing w:val="-2"/>
        </w:rPr>
        <w:t xml:space="preserve"> contract remains in effect.  An earlier start date or later finish date for collection must be agreed to and approved by OPP; the vendor must supply valid justification for an extended completion date.  Failure to complete the collection by June 30 may result </w:t>
      </w:r>
      <w:r w:rsidRPr="00C84AC7">
        <w:rPr>
          <w:rFonts w:cs="Arial"/>
          <w:spacing w:val="-2"/>
        </w:rPr>
        <w:t xml:space="preserve">in </w:t>
      </w:r>
      <w:r w:rsidRPr="00E63B83">
        <w:rPr>
          <w:rFonts w:cs="Arial"/>
          <w:spacing w:val="-2"/>
        </w:rPr>
        <w:t xml:space="preserve">financial penalties outlined in section </w:t>
      </w:r>
      <w:r w:rsidR="00A42805">
        <w:rPr>
          <w:rFonts w:cs="Arial"/>
          <w:spacing w:val="-2"/>
        </w:rPr>
        <w:t>1.</w:t>
      </w:r>
      <w:r w:rsidR="00C37A61">
        <w:rPr>
          <w:rFonts w:cs="Arial"/>
          <w:spacing w:val="-2"/>
        </w:rPr>
        <w:t>3</w:t>
      </w:r>
      <w:r w:rsidR="00A42805">
        <w:rPr>
          <w:rFonts w:cs="Arial"/>
          <w:spacing w:val="-2"/>
        </w:rPr>
        <w:t>.9</w:t>
      </w:r>
      <w:r w:rsidRPr="00E63B83">
        <w:rPr>
          <w:rFonts w:cs="Arial"/>
          <w:spacing w:val="-2"/>
        </w:rPr>
        <w:t>.</w:t>
      </w:r>
      <w:r w:rsidRPr="00C84AC7">
        <w:rPr>
          <w:rFonts w:cs="Arial"/>
          <w:spacing w:val="-2"/>
        </w:rPr>
        <w:t xml:space="preserve">  </w:t>
      </w:r>
    </w:p>
    <w:p w14:paraId="0696F5B3" w14:textId="77777777" w:rsidR="00BC406C" w:rsidRPr="00C26E35" w:rsidRDefault="00BC406C" w:rsidP="0017191F">
      <w:pPr>
        <w:pStyle w:val="ListParagraph"/>
        <w:numPr>
          <w:ilvl w:val="3"/>
          <w:numId w:val="13"/>
        </w:numPr>
        <w:tabs>
          <w:tab w:val="left" w:pos="3240"/>
        </w:tabs>
        <w:spacing w:before="240" w:line="23" w:lineRule="atLeast"/>
        <w:contextualSpacing w:val="0"/>
        <w:jc w:val="both"/>
        <w:rPr>
          <w:rFonts w:cs="Arial"/>
          <w:spacing w:val="-2"/>
        </w:rPr>
      </w:pPr>
      <w:r w:rsidRPr="00C26E35">
        <w:rPr>
          <w:rFonts w:cs="Arial"/>
          <w:spacing w:val="-2"/>
        </w:rPr>
        <w:t xml:space="preserve">Data and image collection shall be </w:t>
      </w:r>
      <w:r w:rsidRPr="00E63B83">
        <w:rPr>
          <w:rFonts w:cs="Arial"/>
          <w:spacing w:val="-2"/>
        </w:rPr>
        <w:t>conducted</w:t>
      </w:r>
      <w:r>
        <w:rPr>
          <w:rFonts w:cs="Arial"/>
          <w:spacing w:val="-2"/>
        </w:rPr>
        <w:t xml:space="preserve"> </w:t>
      </w:r>
      <w:r w:rsidRPr="00C26E35">
        <w:rPr>
          <w:rFonts w:cs="Arial"/>
          <w:spacing w:val="-2"/>
        </w:rPr>
        <w:t xml:space="preserve">during daylight hours in sufficient light and in weather conducive to providing high quality images.  Collection shall not occur in rain, snow, fog or in any condition that adversely affects image quality and/or sensor data.  The pavement shall not be wet/damp or have snow/ice or standing water on </w:t>
      </w:r>
      <w:r>
        <w:rPr>
          <w:rFonts w:cs="Arial"/>
          <w:spacing w:val="-2"/>
        </w:rPr>
        <w:t>i</w:t>
      </w:r>
      <w:r w:rsidRPr="00C26E35">
        <w:rPr>
          <w:rFonts w:cs="Arial"/>
          <w:spacing w:val="-2"/>
        </w:rPr>
        <w:t>t at the time of collection.  Pavement images found with any of the listed conditions may require recollection at the discretion of OPP and at no additional cost to the Department.</w:t>
      </w:r>
    </w:p>
    <w:p w14:paraId="685C7F79" w14:textId="77777777" w:rsidR="00BC406C" w:rsidRPr="00842D55" w:rsidRDefault="00BC406C" w:rsidP="0017191F">
      <w:pPr>
        <w:pStyle w:val="ListParagraph"/>
        <w:numPr>
          <w:ilvl w:val="3"/>
          <w:numId w:val="13"/>
        </w:numPr>
        <w:tabs>
          <w:tab w:val="left" w:pos="3240"/>
        </w:tabs>
        <w:spacing w:before="240" w:line="23" w:lineRule="atLeast"/>
        <w:contextualSpacing w:val="0"/>
        <w:jc w:val="both"/>
        <w:rPr>
          <w:rFonts w:cs="Arial"/>
          <w:spacing w:val="-2"/>
        </w:rPr>
      </w:pPr>
      <w:r w:rsidRPr="00C26E35">
        <w:t>Roads within Illinois and locations along those roads are uniquely identified and inventoried as Illinois’ linear reference system</w:t>
      </w:r>
      <w:r>
        <w:t xml:space="preserve"> (LRS)</w:t>
      </w:r>
      <w:r w:rsidRPr="00C26E35">
        <w:t xml:space="preserve">; known as a key route number and key route stationing.  The key route number is a unique roadway section identifier; key route stationing is measured in one hundredth of a mile increment.  Increasing stationing starts at station 0.0 and continues to the end of the route.  Decreasing stationing starts at the end of the route and is measured down to station 0.0.  The Vendor shall collect data by key route and key route stationing unless specified differently by OPP.  OPP shall furnish the Vendor with a listing of key routes to be collected and maps in the format of a GIS layer package (Driving File).  The Driving File contains the entire length of key route section to collect.  The direction of travel by the Vendor shall be in the direction of inventory (increasing stationing) for </w:t>
      </w:r>
      <w:r w:rsidRPr="00C26E35">
        <w:lastRenderedPageBreak/>
        <w:t>non-divided roadways, unless specified differently by OPP.  For divided roadways both directions shall be collected; this will be identified in the Driving File.</w:t>
      </w:r>
    </w:p>
    <w:p w14:paraId="3F934364" w14:textId="77777777" w:rsidR="00BC406C" w:rsidRDefault="00BC406C" w:rsidP="0017191F">
      <w:pPr>
        <w:pStyle w:val="ListParagraph"/>
        <w:numPr>
          <w:ilvl w:val="3"/>
          <w:numId w:val="13"/>
        </w:numPr>
        <w:tabs>
          <w:tab w:val="left" w:pos="1080"/>
          <w:tab w:val="left" w:pos="3240"/>
        </w:tabs>
        <w:spacing w:before="240" w:line="23" w:lineRule="atLeast"/>
        <w:contextualSpacing w:val="0"/>
        <w:jc w:val="both"/>
        <w:rPr>
          <w:rFonts w:cs="Arial"/>
          <w:spacing w:val="-2"/>
        </w:rPr>
      </w:pPr>
      <w:r w:rsidRPr="00C26E35">
        <w:rPr>
          <w:rFonts w:cs="Arial"/>
          <w:spacing w:val="-2"/>
        </w:rPr>
        <w:t xml:space="preserve">OPP will provide the Driving File and Section File to the vendor electronically approximately 1 month before the start of collection. OPP will also provide a GIS layer package of both the Driving and Section Files.  </w:t>
      </w:r>
    </w:p>
    <w:p w14:paraId="0F8D1EA2" w14:textId="7550F84A" w:rsidR="00BC406C" w:rsidRDefault="00BC406C" w:rsidP="0017191F">
      <w:pPr>
        <w:pStyle w:val="ListParagraph"/>
        <w:numPr>
          <w:ilvl w:val="3"/>
          <w:numId w:val="13"/>
        </w:numPr>
        <w:tabs>
          <w:tab w:val="left" w:pos="1080"/>
          <w:tab w:val="left" w:pos="3240"/>
        </w:tabs>
        <w:spacing w:before="240" w:line="23" w:lineRule="atLeast"/>
        <w:contextualSpacing w:val="0"/>
        <w:jc w:val="both"/>
        <w:rPr>
          <w:rFonts w:cs="Arial"/>
          <w:spacing w:val="-2"/>
        </w:rPr>
      </w:pPr>
      <w:r>
        <w:rPr>
          <w:rFonts w:cs="Arial"/>
          <w:spacing w:val="-2"/>
        </w:rPr>
        <w:t>C</w:t>
      </w:r>
      <w:r w:rsidRPr="00842D55">
        <w:rPr>
          <w:rFonts w:cs="Arial"/>
          <w:spacing w:val="-2"/>
        </w:rPr>
        <w:t xml:space="preserve">ollection by the Vendor shall follow the </w:t>
      </w:r>
      <w:r>
        <w:rPr>
          <w:rFonts w:cs="Arial"/>
          <w:spacing w:val="-2"/>
        </w:rPr>
        <w:t xml:space="preserve">lane </w:t>
      </w:r>
      <w:r w:rsidRPr="00842D55">
        <w:rPr>
          <w:rFonts w:cs="Arial"/>
          <w:spacing w:val="-2"/>
        </w:rPr>
        <w:t xml:space="preserve">collection method </w:t>
      </w:r>
      <w:r>
        <w:rPr>
          <w:rFonts w:cs="Arial"/>
          <w:spacing w:val="-2"/>
        </w:rPr>
        <w:t xml:space="preserve">displayed </w:t>
      </w:r>
      <w:r w:rsidRPr="00842D55">
        <w:rPr>
          <w:rFonts w:cs="Arial"/>
          <w:spacing w:val="-2"/>
        </w:rPr>
        <w:t xml:space="preserve">in </w:t>
      </w:r>
      <w:r>
        <w:rPr>
          <w:rFonts w:cs="Arial"/>
          <w:spacing w:val="-2"/>
        </w:rPr>
        <w:t>Exhibit 2</w:t>
      </w:r>
      <w:r w:rsidRPr="00842D55">
        <w:rPr>
          <w:rFonts w:cs="Arial"/>
          <w:spacing w:val="-2"/>
        </w:rPr>
        <w:t xml:space="preserve">.  </w:t>
      </w:r>
    </w:p>
    <w:p w14:paraId="33DCF562" w14:textId="77777777" w:rsidR="00BC406C" w:rsidRPr="00842D55" w:rsidRDefault="00BC406C" w:rsidP="00BC406C">
      <w:pPr>
        <w:pStyle w:val="ListParagraph"/>
        <w:numPr>
          <w:ilvl w:val="2"/>
          <w:numId w:val="13"/>
        </w:numPr>
        <w:tabs>
          <w:tab w:val="left" w:pos="1080"/>
        </w:tabs>
        <w:spacing w:before="240" w:line="23" w:lineRule="atLeast"/>
        <w:contextualSpacing w:val="0"/>
        <w:jc w:val="both"/>
        <w:rPr>
          <w:rFonts w:cs="Arial"/>
          <w:spacing w:val="-2"/>
        </w:rPr>
      </w:pPr>
      <w:r w:rsidRPr="00842D55">
        <w:rPr>
          <w:b/>
        </w:rPr>
        <w:t>Data and Image Collection Equipment</w:t>
      </w:r>
    </w:p>
    <w:p w14:paraId="3EBE83D9" w14:textId="12680244" w:rsidR="00BC406C" w:rsidRDefault="00BC406C" w:rsidP="00746572">
      <w:pPr>
        <w:pStyle w:val="ListParagraph"/>
        <w:numPr>
          <w:ilvl w:val="3"/>
          <w:numId w:val="13"/>
        </w:numPr>
        <w:tabs>
          <w:tab w:val="left" w:pos="1080"/>
          <w:tab w:val="left" w:pos="3240"/>
        </w:tabs>
        <w:spacing w:before="240" w:line="23" w:lineRule="atLeast"/>
        <w:contextualSpacing w:val="0"/>
        <w:jc w:val="both"/>
        <w:rPr>
          <w:rFonts w:cs="Arial"/>
          <w:spacing w:val="-2"/>
        </w:rPr>
      </w:pPr>
      <w:r w:rsidRPr="00842D55">
        <w:rPr>
          <w:rFonts w:cs="Arial"/>
          <w:spacing w:val="-2"/>
        </w:rPr>
        <w:t xml:space="preserve">The data shall be collected with a Data Collection Vehicle (DCV) equipped with </w:t>
      </w:r>
      <w:r>
        <w:rPr>
          <w:rFonts w:cs="Arial"/>
          <w:spacing w:val="-2"/>
        </w:rPr>
        <w:t xml:space="preserve">high resolution </w:t>
      </w:r>
      <w:r w:rsidRPr="00842D55">
        <w:rPr>
          <w:rFonts w:cs="Arial"/>
          <w:spacing w:val="-2"/>
        </w:rPr>
        <w:t xml:space="preserve">digital cameras providing </w:t>
      </w:r>
      <w:r w:rsidRPr="00DF69D6">
        <w:rPr>
          <w:rFonts w:cs="Arial"/>
          <w:spacing w:val="-2"/>
        </w:rPr>
        <w:t>clear pavement images for all perspective and downward</w:t>
      </w:r>
      <w:r w:rsidR="00746A70">
        <w:rPr>
          <w:rFonts w:cs="Arial"/>
          <w:spacing w:val="-2"/>
        </w:rPr>
        <w:t xml:space="preserve"> 2 Dimensional (</w:t>
      </w:r>
      <w:r w:rsidR="007B2279">
        <w:rPr>
          <w:rFonts w:cs="Arial"/>
          <w:spacing w:val="-2"/>
        </w:rPr>
        <w:t>2D</w:t>
      </w:r>
      <w:r w:rsidR="00746A70">
        <w:rPr>
          <w:rFonts w:cs="Arial"/>
          <w:spacing w:val="-2"/>
        </w:rPr>
        <w:t>)</w:t>
      </w:r>
      <w:r w:rsidR="007B2279">
        <w:rPr>
          <w:rFonts w:cs="Arial"/>
          <w:spacing w:val="-2"/>
        </w:rPr>
        <w:t xml:space="preserve"> &amp; </w:t>
      </w:r>
      <w:r w:rsidR="00746A70">
        <w:rPr>
          <w:rFonts w:cs="Arial"/>
          <w:spacing w:val="-2"/>
        </w:rPr>
        <w:t>3 Dimensional (</w:t>
      </w:r>
      <w:r w:rsidR="007B2279">
        <w:rPr>
          <w:rFonts w:cs="Arial"/>
          <w:spacing w:val="-2"/>
        </w:rPr>
        <w:t>3D</w:t>
      </w:r>
      <w:r w:rsidR="00746A70">
        <w:rPr>
          <w:rFonts w:cs="Arial"/>
          <w:spacing w:val="-2"/>
        </w:rPr>
        <w:t>)</w:t>
      </w:r>
      <w:r w:rsidR="007B2279">
        <w:rPr>
          <w:rFonts w:cs="Arial"/>
          <w:spacing w:val="-2"/>
        </w:rPr>
        <w:t xml:space="preserve"> </w:t>
      </w:r>
      <w:r w:rsidRPr="00DF69D6">
        <w:rPr>
          <w:rFonts w:cs="Arial"/>
          <w:spacing w:val="-2"/>
        </w:rPr>
        <w:t xml:space="preserve"> images.  Cameras of sufficient resolution shall be used so that </w:t>
      </w:r>
      <w:r>
        <w:rPr>
          <w:rFonts w:cs="Arial"/>
          <w:spacing w:val="-2"/>
        </w:rPr>
        <w:t xml:space="preserve">hairline </w:t>
      </w:r>
      <w:r w:rsidRPr="00DF69D6">
        <w:rPr>
          <w:rFonts w:cs="Arial"/>
          <w:spacing w:val="-2"/>
        </w:rPr>
        <w:t xml:space="preserve">cracks of </w:t>
      </w:r>
      <w:r>
        <w:rPr>
          <w:rFonts w:cs="Arial"/>
          <w:spacing w:val="-2"/>
        </w:rPr>
        <w:t xml:space="preserve">about </w:t>
      </w:r>
      <w:r w:rsidRPr="00DF69D6">
        <w:rPr>
          <w:rFonts w:cs="Arial"/>
          <w:spacing w:val="-2"/>
        </w:rPr>
        <w:t xml:space="preserve">1/10 of an inch in width can easily be identified.  In </w:t>
      </w:r>
      <w:r w:rsidRPr="00864C63">
        <w:rPr>
          <w:rFonts w:cs="Arial"/>
          <w:spacing w:val="-2"/>
        </w:rPr>
        <w:t>addition,</w:t>
      </w:r>
      <w:r w:rsidRPr="00DF69D6">
        <w:rPr>
          <w:rFonts w:cs="Arial"/>
          <w:spacing w:val="-2"/>
        </w:rPr>
        <w:t xml:space="preserve"> on-board laser-based inertial profiler system, on-board faulting and texture measuring system, on-board Global Positioning System (GPS), laser-based transverse profile rutting system, and gyro-based road geometries or equivalent shall be used.</w:t>
      </w:r>
    </w:p>
    <w:p w14:paraId="2DD4EE1B" w14:textId="4A3F78D6" w:rsidR="00BC406C" w:rsidRPr="00190250" w:rsidRDefault="00190250" w:rsidP="00746572">
      <w:pPr>
        <w:tabs>
          <w:tab w:val="left" w:pos="1080"/>
        </w:tabs>
        <w:spacing w:before="240" w:line="23" w:lineRule="atLeast"/>
        <w:ind w:left="3240" w:hanging="1080"/>
        <w:jc w:val="both"/>
        <w:rPr>
          <w:rFonts w:cs="Arial"/>
          <w:spacing w:val="-2"/>
        </w:rPr>
      </w:pPr>
      <w:r>
        <w:rPr>
          <w:rFonts w:cs="Arial"/>
          <w:spacing w:val="-2"/>
        </w:rPr>
        <w:t>1.</w:t>
      </w:r>
      <w:r w:rsidR="0017191F">
        <w:rPr>
          <w:rFonts w:cs="Arial"/>
          <w:spacing w:val="-2"/>
        </w:rPr>
        <w:t>1</w:t>
      </w:r>
      <w:r>
        <w:rPr>
          <w:rFonts w:cs="Arial"/>
          <w:spacing w:val="-2"/>
        </w:rPr>
        <w:t>.1</w:t>
      </w:r>
      <w:r w:rsidR="0017191F">
        <w:rPr>
          <w:rFonts w:cs="Arial"/>
          <w:spacing w:val="-2"/>
        </w:rPr>
        <w:t>3</w:t>
      </w:r>
      <w:r>
        <w:rPr>
          <w:rFonts w:cs="Arial"/>
          <w:spacing w:val="-2"/>
        </w:rPr>
        <w:t>.</w:t>
      </w:r>
      <w:r w:rsidR="0017191F">
        <w:rPr>
          <w:rFonts w:cs="Arial"/>
          <w:spacing w:val="-2"/>
        </w:rPr>
        <w:t>b.</w:t>
      </w:r>
      <w:r>
        <w:rPr>
          <w:rFonts w:cs="Arial"/>
          <w:spacing w:val="-2"/>
        </w:rPr>
        <w:tab/>
      </w:r>
      <w:r w:rsidR="00BC406C" w:rsidRPr="00190250">
        <w:rPr>
          <w:rFonts w:cs="Arial"/>
          <w:spacing w:val="-2"/>
        </w:rPr>
        <w:t xml:space="preserve">The digital images are used by other applications throughout the department.  The vendor must have or provide the ability to crop the images meeting the aspect ratio and orientation of these applications.     </w:t>
      </w:r>
    </w:p>
    <w:p w14:paraId="5CBF4637" w14:textId="29872E0D" w:rsidR="00BC406C" w:rsidRPr="0017191F" w:rsidRDefault="0017191F" w:rsidP="00746572">
      <w:pPr>
        <w:tabs>
          <w:tab w:val="left" w:pos="1080"/>
          <w:tab w:val="left" w:pos="1530"/>
          <w:tab w:val="left" w:pos="2160"/>
          <w:tab w:val="left" w:pos="2610"/>
        </w:tabs>
        <w:spacing w:before="240" w:line="23" w:lineRule="atLeast"/>
        <w:ind w:left="3240" w:hanging="1080"/>
        <w:jc w:val="both"/>
        <w:rPr>
          <w:rFonts w:cs="Arial"/>
          <w:spacing w:val="-2"/>
        </w:rPr>
      </w:pPr>
      <w:r>
        <w:rPr>
          <w:rFonts w:cs="Arial"/>
          <w:spacing w:val="-2"/>
        </w:rPr>
        <w:t>1.1.13.c.</w:t>
      </w:r>
      <w:r>
        <w:rPr>
          <w:rFonts w:cs="Arial"/>
          <w:spacing w:val="-2"/>
        </w:rPr>
        <w:tab/>
      </w:r>
      <w:r w:rsidR="00BC406C" w:rsidRPr="0017191F">
        <w:rPr>
          <w:rFonts w:cs="Arial"/>
          <w:spacing w:val="-2"/>
        </w:rPr>
        <w:t>All images and data must be collected in one pass at highway speeds (up to 70 miles per hour) with no loss of data or image quality.  The flow of traffic must not be impeded by the collection process.  This is especially important in Illinois’ large urban areas and on the Expressway system.</w:t>
      </w:r>
    </w:p>
    <w:p w14:paraId="30F5A5F7" w14:textId="59629CD3" w:rsidR="00BC406C" w:rsidRPr="0017191F" w:rsidRDefault="0017191F" w:rsidP="00746572">
      <w:pPr>
        <w:tabs>
          <w:tab w:val="left" w:pos="1080"/>
          <w:tab w:val="left" w:pos="1530"/>
          <w:tab w:val="left" w:pos="2610"/>
        </w:tabs>
        <w:spacing w:before="240" w:line="23" w:lineRule="atLeast"/>
        <w:ind w:left="3240" w:hanging="1080"/>
        <w:jc w:val="both"/>
        <w:rPr>
          <w:rFonts w:cs="Arial"/>
          <w:spacing w:val="-2"/>
        </w:rPr>
      </w:pPr>
      <w:r>
        <w:rPr>
          <w:rFonts w:cs="Arial"/>
          <w:spacing w:val="-2"/>
        </w:rPr>
        <w:t>1.1.13.d.</w:t>
      </w:r>
      <w:r>
        <w:rPr>
          <w:rFonts w:cs="Arial"/>
          <w:spacing w:val="-2"/>
        </w:rPr>
        <w:tab/>
      </w:r>
      <w:r w:rsidR="00BC406C" w:rsidRPr="0017191F">
        <w:rPr>
          <w:rFonts w:cs="Arial"/>
          <w:spacing w:val="-2"/>
        </w:rPr>
        <w:t xml:space="preserve">Accurate data must be provided at low speeds, 3-5 mph, and with start and stop operations due to the flow of traffic and congestion.  </w:t>
      </w:r>
    </w:p>
    <w:p w14:paraId="5AECC37B" w14:textId="37272252" w:rsidR="00BC406C" w:rsidRPr="0017191F" w:rsidRDefault="0017191F" w:rsidP="00746572">
      <w:pPr>
        <w:tabs>
          <w:tab w:val="left" w:pos="1530"/>
          <w:tab w:val="left" w:pos="2610"/>
        </w:tabs>
        <w:spacing w:before="240" w:line="23" w:lineRule="atLeast"/>
        <w:ind w:left="3240" w:hanging="1080"/>
        <w:jc w:val="both"/>
        <w:rPr>
          <w:rFonts w:cs="Arial"/>
          <w:spacing w:val="-2"/>
        </w:rPr>
      </w:pPr>
      <w:r>
        <w:rPr>
          <w:rFonts w:cs="Arial"/>
          <w:spacing w:val="-2"/>
        </w:rPr>
        <w:t>1.1.13.e.</w:t>
      </w:r>
      <w:r>
        <w:rPr>
          <w:rFonts w:cs="Arial"/>
          <w:spacing w:val="-2"/>
        </w:rPr>
        <w:tab/>
      </w:r>
      <w:r w:rsidR="00BC406C" w:rsidRPr="0017191F">
        <w:rPr>
          <w:rFonts w:cs="Arial"/>
          <w:spacing w:val="-2"/>
        </w:rPr>
        <w:t xml:space="preserve">Four color digital images of the highway, meeting resolution requirements (front left perspective, front center perspective, front right perspective, and rear center perspective) and </w:t>
      </w:r>
      <w:r w:rsidR="007B2279">
        <w:rPr>
          <w:rFonts w:cs="Arial"/>
          <w:spacing w:val="-2"/>
        </w:rPr>
        <w:t>2D and 3D</w:t>
      </w:r>
      <w:r w:rsidR="00BC406C" w:rsidRPr="0017191F">
        <w:rPr>
          <w:rFonts w:cs="Arial"/>
          <w:spacing w:val="-2"/>
        </w:rPr>
        <w:t xml:space="preserve"> down pavement</w:t>
      </w:r>
      <w:r w:rsidR="007B2279">
        <w:rPr>
          <w:rFonts w:cs="Arial"/>
          <w:spacing w:val="-2"/>
        </w:rPr>
        <w:t xml:space="preserve"> image</w:t>
      </w:r>
      <w:r w:rsidR="00BC406C" w:rsidRPr="0017191F">
        <w:rPr>
          <w:rFonts w:cs="Arial"/>
          <w:spacing w:val="-2"/>
        </w:rPr>
        <w:t xml:space="preserve"> view will be delivered. </w:t>
      </w:r>
    </w:p>
    <w:p w14:paraId="48141BDA" w14:textId="382D0139" w:rsidR="00BC406C" w:rsidRPr="0017191F" w:rsidRDefault="0017191F" w:rsidP="00746572">
      <w:pPr>
        <w:tabs>
          <w:tab w:val="left" w:pos="1080"/>
          <w:tab w:val="left" w:pos="2160"/>
          <w:tab w:val="left" w:pos="2610"/>
          <w:tab w:val="left" w:pos="3240"/>
        </w:tabs>
        <w:spacing w:before="240" w:line="23" w:lineRule="atLeast"/>
        <w:ind w:left="3240" w:hanging="3690"/>
        <w:jc w:val="both"/>
        <w:rPr>
          <w:rFonts w:cs="Arial"/>
          <w:spacing w:val="-2"/>
        </w:rPr>
      </w:pPr>
      <w:r>
        <w:rPr>
          <w:rFonts w:cs="Arial"/>
          <w:spacing w:val="-2"/>
        </w:rPr>
        <w:tab/>
      </w:r>
      <w:r>
        <w:rPr>
          <w:rFonts w:cs="Arial"/>
          <w:spacing w:val="-2"/>
        </w:rPr>
        <w:tab/>
        <w:t>1.1.13.f.</w:t>
      </w:r>
      <w:r w:rsidR="00746572">
        <w:rPr>
          <w:rFonts w:cs="Arial"/>
          <w:spacing w:val="-2"/>
        </w:rPr>
        <w:tab/>
      </w:r>
      <w:r w:rsidR="00BC406C" w:rsidRPr="0017191F">
        <w:rPr>
          <w:rFonts w:cs="Arial"/>
          <w:spacing w:val="-2"/>
        </w:rPr>
        <w:t>All DCVs shall have their cameras positioned to give similar field-of-views and viewing angles.</w:t>
      </w:r>
    </w:p>
    <w:p w14:paraId="467D4FB0" w14:textId="7A5490BB" w:rsidR="00BC406C" w:rsidRPr="00D66E01" w:rsidRDefault="00D66E01" w:rsidP="0058217C">
      <w:pPr>
        <w:tabs>
          <w:tab w:val="left" w:pos="1530"/>
          <w:tab w:val="left" w:pos="2610"/>
        </w:tabs>
        <w:spacing w:before="240" w:line="23" w:lineRule="atLeast"/>
        <w:ind w:left="3240" w:hanging="1080"/>
        <w:jc w:val="both"/>
        <w:rPr>
          <w:rFonts w:cs="Arial"/>
          <w:spacing w:val="-2"/>
        </w:rPr>
      </w:pPr>
      <w:r>
        <w:rPr>
          <w:rFonts w:cs="Arial"/>
          <w:spacing w:val="-2"/>
        </w:rPr>
        <w:t>1.1.13.g.</w:t>
      </w:r>
      <w:r w:rsidR="0058217C">
        <w:rPr>
          <w:rFonts w:cs="Arial"/>
          <w:spacing w:val="-2"/>
        </w:rPr>
        <w:tab/>
      </w:r>
      <w:r w:rsidR="00BC406C" w:rsidRPr="00D66E01">
        <w:rPr>
          <w:rFonts w:cs="Arial"/>
          <w:spacing w:val="-2"/>
        </w:rPr>
        <w:t xml:space="preserve">The digital images of the roadway (left front, front, right front, rear perspective) shall meet resolution requirements and shall be in JPG </w:t>
      </w:r>
      <w:r w:rsidR="007B2279">
        <w:rPr>
          <w:rFonts w:cs="Arial"/>
          <w:spacing w:val="-2"/>
        </w:rPr>
        <w:t xml:space="preserve">or similar </w:t>
      </w:r>
      <w:r w:rsidR="00BC406C" w:rsidRPr="00D66E01">
        <w:rPr>
          <w:rFonts w:cs="Arial"/>
          <w:spacing w:val="-2"/>
        </w:rPr>
        <w:t>format.  The</w:t>
      </w:r>
      <w:r w:rsidR="00D55102">
        <w:rPr>
          <w:rFonts w:cs="Arial"/>
          <w:spacing w:val="-2"/>
        </w:rPr>
        <w:t xml:space="preserve"> Joint Photographic Experts</w:t>
      </w:r>
      <w:r w:rsidR="00357EF4">
        <w:rPr>
          <w:rFonts w:cs="Arial"/>
          <w:spacing w:val="-2"/>
        </w:rPr>
        <w:t xml:space="preserve"> Group</w:t>
      </w:r>
      <w:r w:rsidR="00BC406C" w:rsidRPr="00D66E01">
        <w:rPr>
          <w:rFonts w:cs="Arial"/>
          <w:spacing w:val="-2"/>
        </w:rPr>
        <w:t xml:space="preserve"> </w:t>
      </w:r>
      <w:r w:rsidR="00357EF4">
        <w:rPr>
          <w:rFonts w:cs="Arial"/>
          <w:spacing w:val="-2"/>
        </w:rPr>
        <w:t>(</w:t>
      </w:r>
      <w:r w:rsidR="00BC406C" w:rsidRPr="00D66E01">
        <w:rPr>
          <w:rFonts w:cs="Arial"/>
          <w:spacing w:val="-2"/>
        </w:rPr>
        <w:t>JPG</w:t>
      </w:r>
      <w:r w:rsidR="00357EF4">
        <w:rPr>
          <w:rFonts w:cs="Arial"/>
          <w:spacing w:val="-2"/>
        </w:rPr>
        <w:t>)</w:t>
      </w:r>
      <w:r w:rsidR="00BC406C" w:rsidRPr="00D66E01">
        <w:rPr>
          <w:rFonts w:cs="Arial"/>
          <w:spacing w:val="-2"/>
        </w:rPr>
        <w:t xml:space="preserve"> </w:t>
      </w:r>
      <w:r w:rsidR="007B2279">
        <w:rPr>
          <w:rFonts w:cs="Arial"/>
          <w:spacing w:val="-2"/>
        </w:rPr>
        <w:t xml:space="preserve">or similar format </w:t>
      </w:r>
      <w:r w:rsidR="00BC406C" w:rsidRPr="00D66E01">
        <w:rPr>
          <w:rFonts w:cs="Arial"/>
          <w:spacing w:val="-2"/>
        </w:rPr>
        <w:t xml:space="preserve">images shall be in full color.  </w:t>
      </w:r>
    </w:p>
    <w:p w14:paraId="5066F671" w14:textId="0B532C3E" w:rsidR="00BC406C" w:rsidRPr="00E379A6" w:rsidRDefault="00E379A6" w:rsidP="0058217C">
      <w:pPr>
        <w:tabs>
          <w:tab w:val="left" w:pos="1530"/>
          <w:tab w:val="left" w:pos="2610"/>
          <w:tab w:val="left" w:pos="3240"/>
        </w:tabs>
        <w:spacing w:before="240" w:line="23" w:lineRule="atLeast"/>
        <w:ind w:left="3240" w:hanging="1080"/>
        <w:jc w:val="both"/>
        <w:rPr>
          <w:rFonts w:cs="Arial"/>
          <w:spacing w:val="-2"/>
        </w:rPr>
      </w:pPr>
      <w:r w:rsidRPr="00E379A6">
        <w:rPr>
          <w:rFonts w:cs="Arial"/>
          <w:spacing w:val="-2"/>
        </w:rPr>
        <w:t>1.1.13.h.</w:t>
      </w:r>
      <w:r w:rsidR="0058217C">
        <w:rPr>
          <w:rFonts w:cs="Arial"/>
          <w:spacing w:val="-2"/>
        </w:rPr>
        <w:tab/>
      </w:r>
      <w:r w:rsidR="00BC406C" w:rsidRPr="00E379A6">
        <w:rPr>
          <w:rFonts w:cs="Arial"/>
          <w:spacing w:val="-2"/>
        </w:rPr>
        <w:t xml:space="preserve">Cameras shall have corrective filters to minimize glare and the ability to automatically and quickly adjust to changing lighting conditions.  </w:t>
      </w:r>
    </w:p>
    <w:p w14:paraId="19092F49" w14:textId="021F135A" w:rsidR="00BC406C" w:rsidRPr="00E379A6" w:rsidRDefault="00E379A6" w:rsidP="00630587">
      <w:pPr>
        <w:tabs>
          <w:tab w:val="left" w:pos="1530"/>
          <w:tab w:val="left" w:pos="2610"/>
          <w:tab w:val="left" w:pos="3240"/>
        </w:tabs>
        <w:spacing w:before="240" w:line="23" w:lineRule="atLeast"/>
        <w:ind w:left="3240" w:hanging="1080"/>
        <w:jc w:val="both"/>
        <w:rPr>
          <w:rFonts w:cs="Arial"/>
          <w:spacing w:val="-2"/>
        </w:rPr>
      </w:pPr>
      <w:r>
        <w:rPr>
          <w:rFonts w:cs="Arial"/>
          <w:spacing w:val="-2"/>
        </w:rPr>
        <w:t>1.1.13.i</w:t>
      </w:r>
      <w:r w:rsidR="006B2455">
        <w:rPr>
          <w:rFonts w:cs="Arial"/>
          <w:spacing w:val="-2"/>
        </w:rPr>
        <w:t>.</w:t>
      </w:r>
      <w:r>
        <w:rPr>
          <w:rFonts w:cs="Arial"/>
          <w:spacing w:val="-2"/>
        </w:rPr>
        <w:tab/>
      </w:r>
      <w:r w:rsidR="00BC406C" w:rsidRPr="00E379A6">
        <w:rPr>
          <w:rFonts w:cs="Arial"/>
          <w:spacing w:val="-2"/>
        </w:rPr>
        <w:t xml:space="preserve">The image capture rate for each perspective shall be approximately every 26 feet or about 200 frames per mile.  </w:t>
      </w:r>
    </w:p>
    <w:p w14:paraId="1067BC05" w14:textId="44005C94" w:rsidR="00BC406C" w:rsidRPr="006B2455" w:rsidRDefault="006B2455" w:rsidP="009E0A03">
      <w:pPr>
        <w:tabs>
          <w:tab w:val="left" w:pos="1080"/>
          <w:tab w:val="left" w:pos="2610"/>
          <w:tab w:val="left" w:pos="3240"/>
        </w:tabs>
        <w:spacing w:before="240" w:line="23" w:lineRule="atLeast"/>
        <w:ind w:left="3240" w:hanging="1080"/>
        <w:jc w:val="both"/>
        <w:rPr>
          <w:rFonts w:cs="Arial"/>
          <w:spacing w:val="-2"/>
        </w:rPr>
      </w:pPr>
      <w:r>
        <w:rPr>
          <w:rFonts w:cs="Arial"/>
          <w:spacing w:val="-2"/>
        </w:rPr>
        <w:t>1.1.13.j.</w:t>
      </w:r>
      <w:r>
        <w:rPr>
          <w:rFonts w:cs="Arial"/>
          <w:spacing w:val="-2"/>
        </w:rPr>
        <w:tab/>
      </w:r>
      <w:r w:rsidR="00BC406C" w:rsidRPr="006B2455">
        <w:rPr>
          <w:rFonts w:cs="Arial"/>
          <w:spacing w:val="-2"/>
        </w:rPr>
        <w:t xml:space="preserve">The 4 perspective images, </w:t>
      </w:r>
      <w:r w:rsidR="00442193">
        <w:rPr>
          <w:rFonts w:cs="Arial"/>
          <w:spacing w:val="-2"/>
        </w:rPr>
        <w:t xml:space="preserve">2D and 3D </w:t>
      </w:r>
      <w:r w:rsidR="00BC406C" w:rsidRPr="006B2455">
        <w:rPr>
          <w:rFonts w:cs="Arial"/>
          <w:spacing w:val="-2"/>
        </w:rPr>
        <w:t>downward pavement view and sensor data shall all be synchronized.</w:t>
      </w:r>
    </w:p>
    <w:p w14:paraId="76A4BDA4" w14:textId="60346962" w:rsidR="00BC406C" w:rsidRPr="002E21FC" w:rsidRDefault="002E21FC" w:rsidP="009E0A03">
      <w:pPr>
        <w:tabs>
          <w:tab w:val="left" w:pos="1080"/>
          <w:tab w:val="left" w:pos="2610"/>
          <w:tab w:val="left" w:pos="3240"/>
        </w:tabs>
        <w:spacing w:before="240" w:line="23" w:lineRule="atLeast"/>
        <w:ind w:left="3240" w:hanging="1080"/>
        <w:jc w:val="both"/>
        <w:rPr>
          <w:rFonts w:cs="Arial"/>
          <w:spacing w:val="-2"/>
        </w:rPr>
      </w:pPr>
      <w:r>
        <w:rPr>
          <w:rFonts w:cs="Arial"/>
          <w:spacing w:val="-2"/>
        </w:rPr>
        <w:t>1.1.13.k.</w:t>
      </w:r>
      <w:r w:rsidR="009E0A03">
        <w:rPr>
          <w:rFonts w:cs="Arial"/>
          <w:spacing w:val="-2"/>
        </w:rPr>
        <w:tab/>
      </w:r>
      <w:r w:rsidR="00BC406C" w:rsidRPr="002E21FC">
        <w:rPr>
          <w:rFonts w:cs="Arial"/>
          <w:spacing w:val="-2"/>
        </w:rPr>
        <w:t xml:space="preserve">The pavement surface view shall be by a high-resolution, pavement surface, line-scan-based or equivalent camera that provides full-lane coverage (edge line to centerline, capturing both left and right joints, edge of pavement or paint stripes when present).  </w:t>
      </w:r>
      <w:r w:rsidR="00BC406C" w:rsidRPr="002E21FC">
        <w:rPr>
          <w:rFonts w:cs="Arial"/>
          <w:spacing w:val="-2"/>
        </w:rPr>
        <w:lastRenderedPageBreak/>
        <w:t xml:space="preserve">Inadequate lane coverage may require recollection at the vendor’s expense.  Cracking shall be highlighted and classified based on type, severity, and extent.  The ability to toggle the cracking on/off directly on the image or a separate image with the highlighted cracking as part of the image shall be provided.  The image shall be perpendicular to the pavement surface and provide a clear pavement view capable of allowing for the identification of hairline cracks both automatically and manually.  This view shall have laser-based lighting or alternative to minimize shadows.  This image shall be in jpeg format either in black-and-white or color.  In addition to the full resolution image reduced sized images to enhance software viewing performance shall be provided at the time of delivery. </w:t>
      </w:r>
    </w:p>
    <w:p w14:paraId="290C34C4" w14:textId="4821ED5F" w:rsidR="00BC406C" w:rsidRPr="00B65C43" w:rsidRDefault="00B65C43" w:rsidP="0006297B">
      <w:pPr>
        <w:tabs>
          <w:tab w:val="left" w:pos="1080"/>
          <w:tab w:val="left" w:pos="2610"/>
          <w:tab w:val="left" w:pos="3240"/>
        </w:tabs>
        <w:spacing w:before="240" w:line="23" w:lineRule="atLeast"/>
        <w:ind w:left="3240" w:hanging="1080"/>
        <w:jc w:val="both"/>
        <w:rPr>
          <w:rFonts w:cs="Arial"/>
          <w:spacing w:val="-2"/>
        </w:rPr>
      </w:pPr>
      <w:r>
        <w:t>1.1.13.l.</w:t>
      </w:r>
      <w:r>
        <w:tab/>
      </w:r>
      <w:r w:rsidR="00BC406C">
        <w:t xml:space="preserve">The DCV shall be equipped with a device to measure and classify roughness based on the International Roughness Index (IRI).  The system shall meet or exceed the current Class 1 requirements of </w:t>
      </w:r>
      <w:r w:rsidR="00BC406C" w:rsidRPr="00B65C43">
        <w:rPr>
          <w:rFonts w:cs="Arial"/>
          <w:spacing w:val="-2"/>
        </w:rPr>
        <w:t>American Society for Testing and Materials (</w:t>
      </w:r>
      <w:r w:rsidR="00BC406C">
        <w:t xml:space="preserve">ASTM) E950 specifications, shall calculate IRI according to the current ASTM E1926. The equipment shall be capable of collecting dual wheel-paths (left and right wheel-paths) simultaneously using non-contact sensors at highway speeds, up to 70 miles per hour.  The system shall collect and store the raw sensor data at a minimum of 1.0 inch and shall be able to calculate the longitudinal profile, IRI, rutting and faulting.  All equipment must be operated within manufacturer’s specifications and quality assurance guidelines outlined in AASHTO R43 must be followed. </w:t>
      </w:r>
    </w:p>
    <w:p w14:paraId="5451042A" w14:textId="562616DB" w:rsidR="00BC406C" w:rsidRPr="00B72163" w:rsidRDefault="00B72163" w:rsidP="00204CF9">
      <w:pPr>
        <w:tabs>
          <w:tab w:val="left" w:pos="1080"/>
        </w:tabs>
        <w:spacing w:before="240" w:line="23" w:lineRule="atLeast"/>
        <w:ind w:left="4320" w:hanging="1080"/>
        <w:jc w:val="both"/>
        <w:rPr>
          <w:rFonts w:cs="Arial"/>
          <w:spacing w:val="-2"/>
        </w:rPr>
      </w:pPr>
      <w:r>
        <w:t>1.1.13.l.i</w:t>
      </w:r>
      <w:r>
        <w:tab/>
        <w:t>D</w:t>
      </w:r>
      <w:r w:rsidR="00BC406C">
        <w:t xml:space="preserve">ue to the number of urban and urbanized areas included in the collection it is preferred the collection vehicle can collect IRI at low speed, 3-5 MPH, and stop and go traffic without data loss.  If the collection vehicle does not have this capability, it must </w:t>
      </w:r>
      <w:r w:rsidR="00BC406C" w:rsidRPr="00B72163">
        <w:rPr>
          <w:rFonts w:cs="Arial"/>
          <w:spacing w:val="-2"/>
        </w:rPr>
        <w:t>have an automatic low speed cutoff for IRI collection, and the software shall automatically flag this out-of-range data.  This will prevent erroneous IRI data due to the vehicle driving below the operating parameters of the collection device.  The Vendor shall notify OPP of the cutoff speed.   This cutoff speed shall be based on the operating parameters of the equipment and shall be as slow as possible and still be within the operating parameters.  It shall remain uniform throughout the CRS collection.  OPP shall have the final decision as to what the cutoff speed is if that speed is</w:t>
      </w:r>
      <w:r w:rsidR="00BC406C">
        <w:t xml:space="preserve"> adjustable.</w:t>
      </w:r>
    </w:p>
    <w:p w14:paraId="4319AB9B" w14:textId="1410880E" w:rsidR="00BC406C" w:rsidRPr="00B72163" w:rsidRDefault="00B72163" w:rsidP="00204CF9">
      <w:pPr>
        <w:tabs>
          <w:tab w:val="left" w:pos="1080"/>
        </w:tabs>
        <w:spacing w:before="240" w:line="23" w:lineRule="atLeast"/>
        <w:ind w:left="4320" w:hanging="1080"/>
        <w:jc w:val="both"/>
        <w:rPr>
          <w:rFonts w:cs="Arial"/>
          <w:spacing w:val="-2"/>
        </w:rPr>
      </w:pPr>
      <w:r>
        <w:t>1.1.13.l.ii</w:t>
      </w:r>
      <w:r>
        <w:tab/>
      </w:r>
      <w:r w:rsidR="00BC406C">
        <w:t xml:space="preserve">The collection vehicle or processing steps prior to delivery shall have the ability to flag anomalies and identify anomaly types in the pavement which would influence sensor data such as IRI.  Beginning and ending of the anomaly sections shall be marked.  Anomalies may include but are not limited to debris on road, construction, or lane deviation.  Department staff shall have the ability to edit, add or delete anomalies.  The ability to select and exclude anomalies from reports based on type shall be provided.               </w:t>
      </w:r>
    </w:p>
    <w:p w14:paraId="4AD925CF" w14:textId="64CCA9E4" w:rsidR="00BC406C" w:rsidRDefault="00B72163" w:rsidP="00204CF9">
      <w:pPr>
        <w:tabs>
          <w:tab w:val="left" w:pos="1080"/>
          <w:tab w:val="left" w:pos="2610"/>
          <w:tab w:val="left" w:pos="3240"/>
        </w:tabs>
        <w:spacing w:before="240" w:line="23" w:lineRule="atLeast"/>
        <w:ind w:left="3240" w:hanging="1080"/>
        <w:jc w:val="both"/>
      </w:pPr>
      <w:r>
        <w:rPr>
          <w:rFonts w:cs="Arial"/>
          <w:spacing w:val="-2"/>
        </w:rPr>
        <w:t>1.1.13.m.</w:t>
      </w:r>
      <w:r>
        <w:rPr>
          <w:rFonts w:cs="Arial"/>
          <w:spacing w:val="-2"/>
        </w:rPr>
        <w:tab/>
      </w:r>
      <w:r w:rsidR="00BC406C" w:rsidRPr="00B72163">
        <w:rPr>
          <w:rFonts w:cs="Arial"/>
          <w:spacing w:val="-2"/>
        </w:rPr>
        <w:t xml:space="preserve">Faulting and transverse profile for rutting shall be collected.  </w:t>
      </w:r>
      <w:r w:rsidR="00BC406C">
        <w:t xml:space="preserve">The system shall be capable of measuring the transverse profile of the highway for rutting with a noncontact sensor.  The system shall produce results </w:t>
      </w:r>
      <w:r w:rsidR="00BC406C" w:rsidRPr="00FC44E6">
        <w:t>comparable</w:t>
      </w:r>
      <w:r w:rsidR="00BC406C">
        <w:t xml:space="preserve"> to a manual measurement as per the most current ASTM E1703.  The system shall calculate the average, maximum and minimum rut depths in both the right and left wheel paths at user defined intervals to at least 0.10 mile.  The rut depth shall be reported to the nearest hundredth of an inch.</w:t>
      </w:r>
    </w:p>
    <w:p w14:paraId="4A87D3F3" w14:textId="77777777" w:rsidR="00204CF9" w:rsidRPr="00B72163" w:rsidRDefault="00204CF9" w:rsidP="00204CF9">
      <w:pPr>
        <w:tabs>
          <w:tab w:val="left" w:pos="1080"/>
          <w:tab w:val="left" w:pos="2610"/>
          <w:tab w:val="left" w:pos="3240"/>
        </w:tabs>
        <w:spacing w:before="240" w:line="23" w:lineRule="atLeast"/>
        <w:ind w:left="3240" w:hanging="1080"/>
        <w:jc w:val="both"/>
        <w:rPr>
          <w:rFonts w:cs="Arial"/>
          <w:spacing w:val="-2"/>
        </w:rPr>
      </w:pPr>
    </w:p>
    <w:p w14:paraId="078C6180" w14:textId="0252C868" w:rsidR="00BC406C" w:rsidRPr="00B72163" w:rsidRDefault="00B72163" w:rsidP="00204CF9">
      <w:pPr>
        <w:tabs>
          <w:tab w:val="left" w:pos="1080"/>
          <w:tab w:val="left" w:pos="2610"/>
          <w:tab w:val="left" w:pos="3240"/>
        </w:tabs>
        <w:spacing w:before="240" w:line="23" w:lineRule="atLeast"/>
        <w:ind w:left="3240" w:hanging="1080"/>
        <w:jc w:val="both"/>
        <w:rPr>
          <w:rFonts w:cs="Arial"/>
          <w:spacing w:val="-2"/>
        </w:rPr>
      </w:pPr>
      <w:r>
        <w:lastRenderedPageBreak/>
        <w:t>1.1.13.n.</w:t>
      </w:r>
      <w:r w:rsidR="00204CF9">
        <w:tab/>
      </w:r>
      <w:r w:rsidR="00BC406C">
        <w:t>A Global Positioning System (GPS) receiver shall be utilized and reported with the sensor and image data for latitude, longitude, and elevation coordinates.  The receiver’s accuracy should be at least 1 meter.  All GPS data shall be synchronized with the images and other data.</w:t>
      </w:r>
    </w:p>
    <w:p w14:paraId="2F85232C" w14:textId="2FFA7005" w:rsidR="00BC406C" w:rsidRPr="00C430CE" w:rsidRDefault="00C430CE" w:rsidP="00204CF9">
      <w:pPr>
        <w:tabs>
          <w:tab w:val="left" w:pos="1080"/>
          <w:tab w:val="left" w:pos="2610"/>
          <w:tab w:val="left" w:pos="3240"/>
        </w:tabs>
        <w:spacing w:before="240" w:line="23" w:lineRule="atLeast"/>
        <w:ind w:left="3240" w:hanging="1080"/>
        <w:jc w:val="both"/>
        <w:rPr>
          <w:rFonts w:cs="Arial"/>
          <w:spacing w:val="-2"/>
        </w:rPr>
      </w:pPr>
      <w:r>
        <w:rPr>
          <w:rFonts w:cs="Arial"/>
          <w:spacing w:val="-2"/>
        </w:rPr>
        <w:t>1.1.13.o.</w:t>
      </w:r>
      <w:r>
        <w:rPr>
          <w:rFonts w:cs="Arial"/>
          <w:spacing w:val="-2"/>
        </w:rPr>
        <w:tab/>
      </w:r>
      <w:r w:rsidR="00BC406C" w:rsidRPr="00C430CE">
        <w:rPr>
          <w:rFonts w:cs="Arial"/>
          <w:spacing w:val="-2"/>
        </w:rPr>
        <w:t>The collection vehicle shall be equipped to provide heading, grade, and cross-slope, and to report vertical and horizontal curvature data.  All data shall be synchronized with the images and other data.</w:t>
      </w:r>
    </w:p>
    <w:p w14:paraId="21A32741" w14:textId="66C00B58" w:rsidR="00BC406C" w:rsidRPr="00C430CE" w:rsidRDefault="00C430CE" w:rsidP="00631315">
      <w:pPr>
        <w:tabs>
          <w:tab w:val="left" w:pos="1080"/>
          <w:tab w:val="left" w:pos="2610"/>
          <w:tab w:val="left" w:pos="3240"/>
        </w:tabs>
        <w:spacing w:before="240" w:line="23" w:lineRule="atLeast"/>
        <w:ind w:left="3240" w:hanging="1080"/>
        <w:jc w:val="both"/>
        <w:rPr>
          <w:rFonts w:cs="Arial"/>
          <w:spacing w:val="-2"/>
        </w:rPr>
      </w:pPr>
      <w:r>
        <w:rPr>
          <w:rFonts w:cs="Arial"/>
          <w:spacing w:val="-2"/>
        </w:rPr>
        <w:t>1.1.13.p.</w:t>
      </w:r>
      <w:r>
        <w:rPr>
          <w:rFonts w:cs="Arial"/>
          <w:spacing w:val="-2"/>
        </w:rPr>
        <w:tab/>
      </w:r>
      <w:r w:rsidR="00BC406C" w:rsidRPr="00C430CE">
        <w:rPr>
          <w:rFonts w:cs="Arial"/>
          <w:spacing w:val="-2"/>
        </w:rPr>
        <w:t>The DCV shall be equipped with on-board faulting, and macro texture measuring instruments.</w:t>
      </w:r>
    </w:p>
    <w:p w14:paraId="0B259B0B" w14:textId="006A016B" w:rsidR="00BC406C" w:rsidRPr="00C430CE" w:rsidRDefault="00C430CE" w:rsidP="00631315">
      <w:pPr>
        <w:tabs>
          <w:tab w:val="left" w:pos="1080"/>
          <w:tab w:val="left" w:pos="2610"/>
          <w:tab w:val="left" w:pos="3240"/>
        </w:tabs>
        <w:spacing w:before="240" w:line="23" w:lineRule="atLeast"/>
        <w:ind w:left="3240" w:hanging="1080"/>
        <w:jc w:val="both"/>
        <w:rPr>
          <w:rFonts w:cs="Arial"/>
          <w:spacing w:val="-2"/>
        </w:rPr>
      </w:pPr>
      <w:r>
        <w:rPr>
          <w:rFonts w:cs="Arial"/>
          <w:spacing w:val="-2"/>
        </w:rPr>
        <w:t>1.1.13.q.</w:t>
      </w:r>
      <w:r>
        <w:rPr>
          <w:rFonts w:cs="Arial"/>
          <w:spacing w:val="-2"/>
        </w:rPr>
        <w:tab/>
      </w:r>
      <w:r w:rsidR="00BC406C" w:rsidRPr="00C430CE">
        <w:rPr>
          <w:rFonts w:cs="Arial"/>
          <w:spacing w:val="-2"/>
        </w:rPr>
        <w:t>All collection data and images shall be synchronized with the correct key route and station.</w:t>
      </w:r>
    </w:p>
    <w:p w14:paraId="3CB9B1D7" w14:textId="7BC37D5D" w:rsidR="00BC406C" w:rsidRPr="00A96971" w:rsidRDefault="00A96971" w:rsidP="00631315">
      <w:pPr>
        <w:tabs>
          <w:tab w:val="left" w:pos="2610"/>
          <w:tab w:val="left" w:pos="3240"/>
        </w:tabs>
        <w:spacing w:before="240" w:line="23" w:lineRule="atLeast"/>
        <w:ind w:left="3240" w:hanging="1080"/>
        <w:jc w:val="both"/>
        <w:rPr>
          <w:rFonts w:cs="Arial"/>
          <w:b/>
          <w:spacing w:val="-2"/>
        </w:rPr>
      </w:pPr>
      <w:r>
        <w:rPr>
          <w:rFonts w:cs="Arial"/>
          <w:spacing w:val="-2"/>
        </w:rPr>
        <w:t>1.1.13.r.</w:t>
      </w:r>
      <w:r>
        <w:rPr>
          <w:rFonts w:cs="Arial"/>
          <w:spacing w:val="-2"/>
        </w:rPr>
        <w:tab/>
      </w:r>
      <w:r w:rsidR="00BC406C" w:rsidRPr="00A96971">
        <w:rPr>
          <w:rFonts w:cs="Arial"/>
          <w:spacing w:val="-2"/>
        </w:rPr>
        <w:t>Any updates to the collection vehicles’ hardware/software shall maintain the compatibility with the CRS workstations, rating program and compliance with the DQMP.</w:t>
      </w:r>
    </w:p>
    <w:p w14:paraId="3AE84B77" w14:textId="6363F483" w:rsidR="00BC406C" w:rsidRPr="00842D55" w:rsidRDefault="00A96971" w:rsidP="00631315">
      <w:pPr>
        <w:tabs>
          <w:tab w:val="left" w:pos="900"/>
          <w:tab w:val="left" w:pos="2610"/>
          <w:tab w:val="left" w:pos="3240"/>
        </w:tabs>
        <w:spacing w:before="240" w:line="23" w:lineRule="atLeast"/>
        <w:ind w:left="3240" w:hanging="1080"/>
        <w:jc w:val="both"/>
      </w:pPr>
      <w:r>
        <w:rPr>
          <w:rFonts w:cs="Arial"/>
          <w:spacing w:val="-2"/>
        </w:rPr>
        <w:t>1.1.13.s.</w:t>
      </w:r>
      <w:r>
        <w:rPr>
          <w:rFonts w:cs="Arial"/>
          <w:spacing w:val="-2"/>
        </w:rPr>
        <w:tab/>
      </w:r>
      <w:r w:rsidR="00BC406C" w:rsidRPr="00A96971">
        <w:rPr>
          <w:rFonts w:cs="Arial"/>
          <w:spacing w:val="-2"/>
        </w:rPr>
        <w:t>The Vendor shall retain a copy of all data/images from each collection cycle a minimum of 6 months after the final delivery.  This will ensure a backup in data should difficulties arise in the delivery of said data or in case a discrepancy is noted.</w:t>
      </w:r>
    </w:p>
    <w:p w14:paraId="7CA3DD35" w14:textId="77777777" w:rsidR="00BC406C" w:rsidRPr="00DF69D6" w:rsidRDefault="00BC406C" w:rsidP="00BC406C">
      <w:pPr>
        <w:pStyle w:val="ListParagraph"/>
        <w:numPr>
          <w:ilvl w:val="2"/>
          <w:numId w:val="13"/>
        </w:numPr>
        <w:tabs>
          <w:tab w:val="left" w:pos="540"/>
          <w:tab w:val="left" w:pos="1080"/>
        </w:tabs>
        <w:spacing w:before="240" w:line="23" w:lineRule="atLeast"/>
        <w:contextualSpacing w:val="0"/>
        <w:jc w:val="both"/>
        <w:rPr>
          <w:rFonts w:cs="Arial"/>
          <w:spacing w:val="-5"/>
        </w:rPr>
      </w:pPr>
      <w:r w:rsidRPr="00DF69D6">
        <w:rPr>
          <w:rFonts w:cs="Arial"/>
          <w:b/>
          <w:spacing w:val="-5"/>
        </w:rPr>
        <w:t>Highway Asset Data Collection and Schedule</w:t>
      </w:r>
    </w:p>
    <w:p w14:paraId="356A374F" w14:textId="3DCD8A29" w:rsidR="00BC406C" w:rsidRPr="00DF69D6"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46028F">
        <w:rPr>
          <w:rFonts w:cs="Arial"/>
          <w:spacing w:val="-5"/>
        </w:rPr>
        <w:t>Highway asset data shall be collected simultaneously with pavement condition images and data on all routes included in the Driving File.  The asset data shall be synchronized with the condition images and data</w:t>
      </w:r>
      <w:r w:rsidR="00D209E1">
        <w:rPr>
          <w:rFonts w:cs="Arial"/>
          <w:spacing w:val="-5"/>
        </w:rPr>
        <w:t>.</w:t>
      </w:r>
      <w:r w:rsidRPr="0046028F">
        <w:rPr>
          <w:rFonts w:cs="Arial"/>
          <w:spacing w:val="-5"/>
        </w:rPr>
        <w:t xml:space="preserve"> </w:t>
      </w:r>
    </w:p>
    <w:p w14:paraId="46D8B1AF" w14:textId="77777777"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0E6C79">
        <w:rPr>
          <w:rFonts w:asciiTheme="minorHAnsi" w:hAnsiTheme="minorHAnsi"/>
        </w:rPr>
        <w:t>Highway asset data shall be collected in years one (1) and two (2) of the</w:t>
      </w:r>
      <w:r>
        <w:rPr>
          <w:rFonts w:asciiTheme="minorHAnsi" w:hAnsiTheme="minorHAnsi"/>
        </w:rPr>
        <w:t xml:space="preserve"> awarded</w:t>
      </w:r>
      <w:r w:rsidRPr="000E6C79">
        <w:rPr>
          <w:rFonts w:asciiTheme="minorHAnsi" w:hAnsiTheme="minorHAnsi"/>
        </w:rPr>
        <w:t xml:space="preserve"> contract for the entire Driving File except for the Interstates.  Interstate routes are collected annually for pavement condition, interstate asset data shall be collected </w:t>
      </w:r>
      <w:r>
        <w:rPr>
          <w:rFonts w:asciiTheme="minorHAnsi" w:hAnsiTheme="minorHAnsi"/>
        </w:rPr>
        <w:t xml:space="preserve">in </w:t>
      </w:r>
      <w:r w:rsidRPr="000E6C79">
        <w:rPr>
          <w:rFonts w:asciiTheme="minorHAnsi" w:hAnsiTheme="minorHAnsi"/>
        </w:rPr>
        <w:t xml:space="preserve">year 1. </w:t>
      </w:r>
    </w:p>
    <w:p w14:paraId="02255434" w14:textId="35FD6E4A"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Pr>
          <w:rFonts w:asciiTheme="minorHAnsi" w:hAnsiTheme="minorHAnsi"/>
        </w:rPr>
        <w:t>Highway asset on state jurisdiction routes shall be identified and attributes shall be extracted and reported based on the Highway Asset Data Dictionary. Highway asset attributes for non</w:t>
      </w:r>
      <w:r w:rsidR="00D209E1">
        <w:rPr>
          <w:rFonts w:asciiTheme="minorHAnsi" w:hAnsiTheme="minorHAnsi"/>
        </w:rPr>
        <w:t>-</w:t>
      </w:r>
      <w:r>
        <w:rPr>
          <w:rFonts w:asciiTheme="minorHAnsi" w:hAnsiTheme="minorHAnsi"/>
        </w:rPr>
        <w:t xml:space="preserve">state jurisdiction routes shall be an optional service under the terms of this contract.  </w:t>
      </w:r>
    </w:p>
    <w:p w14:paraId="6D1C0942" w14:textId="77777777" w:rsidR="00BC406C" w:rsidRPr="00DF69D6"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Pr>
          <w:rFonts w:asciiTheme="minorHAnsi" w:hAnsiTheme="minorHAnsi"/>
        </w:rPr>
        <w:t xml:space="preserve">Highway assets form both directions of a multi-lane road shall be extracted from the ‘with’ stationing direction of the key route when only one direction is included in the driving file.      </w:t>
      </w:r>
    </w:p>
    <w:p w14:paraId="679C15EC" w14:textId="2FBFAEDF" w:rsidR="00BC406C" w:rsidRPr="00DF69D6" w:rsidRDefault="000C741A"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Pr>
          <w:rFonts w:cs="Arial"/>
          <w:spacing w:val="-5"/>
        </w:rPr>
        <w:t>Exhibit</w:t>
      </w:r>
      <w:r w:rsidR="00D209E1">
        <w:rPr>
          <w:rFonts w:cs="Arial"/>
          <w:spacing w:val="-5"/>
        </w:rPr>
        <w:t xml:space="preserve"> 3</w:t>
      </w:r>
      <w:r w:rsidR="00BC406C">
        <w:rPr>
          <w:rFonts w:cs="Arial"/>
          <w:spacing w:val="-5"/>
        </w:rPr>
        <w:t xml:space="preserve"> – provides general guidelines for attributes to be reported for the highway asset collection.  The department’s Highway Asset Data Dictionary </w:t>
      </w:r>
      <w:r w:rsidR="00D209E1">
        <w:rPr>
          <w:rFonts w:cs="Arial"/>
          <w:spacing w:val="-5"/>
        </w:rPr>
        <w:t xml:space="preserve">(Exhibit 4) </w:t>
      </w:r>
      <w:r w:rsidR="00BC406C">
        <w:rPr>
          <w:rFonts w:cs="Arial"/>
          <w:spacing w:val="-5"/>
        </w:rPr>
        <w:t xml:space="preserve">provides specific information, highway asset attributes shall be reported based on the Highway Asset Data Dictionary.   </w:t>
      </w:r>
    </w:p>
    <w:p w14:paraId="6A01F3B2" w14:textId="77777777"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0E6C79">
        <w:rPr>
          <w:rFonts w:asciiTheme="minorHAnsi" w:hAnsiTheme="minorHAnsi"/>
        </w:rPr>
        <w:t>The asset data shall be collected for the first renewal periods (years 5 and 6) of the contract utilizing same approach</w:t>
      </w:r>
      <w:r>
        <w:rPr>
          <w:rFonts w:asciiTheme="minorHAnsi" w:hAnsiTheme="minorHAnsi"/>
        </w:rPr>
        <w:t xml:space="preserve"> as the first collection.</w:t>
      </w:r>
    </w:p>
    <w:p w14:paraId="67EEE242" w14:textId="47297128"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0E6C79">
        <w:rPr>
          <w:rFonts w:asciiTheme="minorHAnsi" w:hAnsiTheme="minorHAnsi"/>
        </w:rPr>
        <w:t>Highway asset data shall not be collected in years three (3) and four (4) of the</w:t>
      </w:r>
      <w:r>
        <w:rPr>
          <w:rFonts w:asciiTheme="minorHAnsi" w:hAnsiTheme="minorHAnsi"/>
        </w:rPr>
        <w:t xml:space="preserve"> awarded</w:t>
      </w:r>
      <w:r w:rsidRPr="000E6C79">
        <w:rPr>
          <w:rFonts w:asciiTheme="minorHAnsi" w:hAnsiTheme="minorHAnsi"/>
        </w:rPr>
        <w:t xml:space="preserve"> contract or in the second renewal period (years 7 and 8) of the </w:t>
      </w:r>
      <w:r>
        <w:rPr>
          <w:rFonts w:asciiTheme="minorHAnsi" w:hAnsiTheme="minorHAnsi"/>
        </w:rPr>
        <w:t xml:space="preserve">awarded </w:t>
      </w:r>
      <w:r w:rsidRPr="000E6C79">
        <w:rPr>
          <w:rFonts w:asciiTheme="minorHAnsi" w:hAnsiTheme="minorHAnsi"/>
        </w:rPr>
        <w:t>contract.</w:t>
      </w:r>
      <w:r>
        <w:rPr>
          <w:rFonts w:asciiTheme="minorHAnsi" w:hAnsiTheme="minorHAnsi"/>
        </w:rPr>
        <w:t xml:space="preserve">  </w:t>
      </w:r>
    </w:p>
    <w:p w14:paraId="7175C893" w14:textId="101D274D" w:rsidR="0027016B" w:rsidRDefault="0027016B"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27016B">
        <w:rPr>
          <w:rFonts w:asciiTheme="minorHAnsi" w:hAnsiTheme="minorHAnsi"/>
        </w:rPr>
        <w:lastRenderedPageBreak/>
        <w:t xml:space="preserve">Provide examples displaying ability to provide a point cloud or other data set for highway asset inventory and attributes related to the assets.  The data sets must meet or exceed accuracy requirements and be capable of providing all elements described in Exhibits 3 &amp; 4.  </w:t>
      </w:r>
      <w:r w:rsidRPr="0027016B">
        <w:rPr>
          <w:rFonts w:asciiTheme="minorHAnsi" w:hAnsiTheme="minorHAnsi"/>
          <w:b/>
          <w:bCs/>
        </w:rPr>
        <w:t>Minimum of 3 examples required.</w:t>
      </w:r>
      <w:r w:rsidRPr="0027016B">
        <w:rPr>
          <w:rFonts w:asciiTheme="minorHAnsi" w:hAnsiTheme="minorHAnsi"/>
        </w:rPr>
        <w:t xml:space="preserve">  </w:t>
      </w:r>
    </w:p>
    <w:p w14:paraId="1BE6D69D" w14:textId="3335A5C2" w:rsidR="00003811" w:rsidRDefault="00003811"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1E77F0">
        <w:rPr>
          <w:rFonts w:eastAsia="Times New Roman" w:cs="Calibri"/>
        </w:rPr>
        <w:t xml:space="preserve">The Vendor </w:t>
      </w:r>
      <w:r w:rsidR="0027016B">
        <w:rPr>
          <w:rFonts w:eastAsia="Times New Roman" w:cs="Calibri"/>
        </w:rPr>
        <w:t>shall</w:t>
      </w:r>
      <w:r w:rsidRPr="001E77F0">
        <w:rPr>
          <w:rFonts w:eastAsia="Times New Roman" w:cs="Calibri"/>
        </w:rPr>
        <w:t xml:space="preserve"> </w:t>
      </w:r>
      <w:r w:rsidR="00132268">
        <w:rPr>
          <w:rFonts w:cs="Calibri"/>
        </w:rPr>
        <w:t>describe and provide supporting documentation</w:t>
      </w:r>
      <w:r w:rsidR="00132268" w:rsidRPr="001E77F0">
        <w:rPr>
          <w:rFonts w:eastAsia="Times New Roman" w:cs="Calibri"/>
        </w:rPr>
        <w:t xml:space="preserve"> </w:t>
      </w:r>
      <w:r w:rsidR="00132268">
        <w:rPr>
          <w:rFonts w:eastAsia="Times New Roman" w:cs="Calibri"/>
        </w:rPr>
        <w:t xml:space="preserve">of </w:t>
      </w:r>
      <w:r w:rsidRPr="001E77F0">
        <w:rPr>
          <w:rFonts w:eastAsia="Times New Roman" w:cs="Calibri"/>
        </w:rPr>
        <w:t>their capability to provide a point cloud or data set by other means for highway asset inventory and attributes related to the assets.  This data set must meet or exceed accuracy requirements and be capable of providing all elements.</w:t>
      </w:r>
    </w:p>
    <w:p w14:paraId="526ADBB6" w14:textId="77777777" w:rsidR="00BC406C" w:rsidRPr="00DF69D6" w:rsidRDefault="00BC406C" w:rsidP="00BC406C">
      <w:pPr>
        <w:pStyle w:val="ListParagraph"/>
        <w:numPr>
          <w:ilvl w:val="2"/>
          <w:numId w:val="13"/>
        </w:numPr>
        <w:tabs>
          <w:tab w:val="left" w:pos="540"/>
          <w:tab w:val="left" w:pos="1080"/>
        </w:tabs>
        <w:spacing w:before="240" w:line="23" w:lineRule="atLeast"/>
        <w:contextualSpacing w:val="0"/>
        <w:jc w:val="both"/>
        <w:rPr>
          <w:rFonts w:asciiTheme="minorHAnsi" w:hAnsiTheme="minorHAnsi"/>
          <w:b/>
          <w:bCs/>
        </w:rPr>
      </w:pPr>
      <w:r w:rsidRPr="00DF69D6">
        <w:rPr>
          <w:rFonts w:asciiTheme="minorHAnsi" w:hAnsiTheme="minorHAnsi"/>
          <w:b/>
          <w:bCs/>
        </w:rPr>
        <w:t>Software Requirements</w:t>
      </w:r>
      <w:r w:rsidRPr="00DF69D6">
        <w:rPr>
          <w:b/>
          <w:bCs/>
        </w:rPr>
        <w:t xml:space="preserve"> </w:t>
      </w:r>
    </w:p>
    <w:p w14:paraId="66546FC6" w14:textId="77777777" w:rsidR="009145E2" w:rsidRPr="009145E2" w:rsidRDefault="00BC406C"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t>S</w:t>
      </w:r>
      <w:r w:rsidRPr="00C26E35">
        <w:t>oftware</w:t>
      </w:r>
      <w:r>
        <w:t xml:space="preserve"> must be</w:t>
      </w:r>
      <w:r w:rsidRPr="00C26E35">
        <w:t xml:space="preserve"> capable of efficiently analyzing the highway pavement condition and asset inventory images and data collected.</w:t>
      </w:r>
    </w:p>
    <w:p w14:paraId="687BB7DF" w14:textId="4A4199EB" w:rsidR="00BC406C" w:rsidRPr="009145E2" w:rsidRDefault="009145E2"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t>Software must be compatible with current Windows operating System.</w:t>
      </w:r>
    </w:p>
    <w:p w14:paraId="51BAA90E" w14:textId="535FD990" w:rsidR="009145E2" w:rsidRPr="00DF69D6" w:rsidRDefault="009145E2"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t xml:space="preserve">Vendor must provide a copy of software and license the </w:t>
      </w:r>
      <w:r w:rsidR="000C741A">
        <w:t>installation</w:t>
      </w:r>
      <w:r>
        <w:t xml:space="preserve"> on Department owned computers.</w:t>
      </w:r>
    </w:p>
    <w:p w14:paraId="6D49CF49" w14:textId="77777777" w:rsidR="00BC406C" w:rsidRPr="00DF69D6" w:rsidRDefault="00BC406C"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D4348B">
        <w:rPr>
          <w:b/>
          <w:bCs/>
          <w:spacing w:val="-2"/>
        </w:rPr>
        <w:t>Condition Rating Software shall provide</w:t>
      </w:r>
      <w:r w:rsidRPr="0010467C">
        <w:rPr>
          <w:spacing w:val="-2"/>
        </w:rPr>
        <w:t>:</w:t>
      </w:r>
    </w:p>
    <w:p w14:paraId="43A2053A" w14:textId="77777777" w:rsidR="00BC406C" w:rsidRPr="00DF69D6" w:rsidRDefault="00BC406C" w:rsidP="004D3FF9">
      <w:pPr>
        <w:pStyle w:val="ListParagraph"/>
        <w:numPr>
          <w:ilvl w:val="4"/>
          <w:numId w:val="13"/>
        </w:numPr>
        <w:tabs>
          <w:tab w:val="left" w:pos="540"/>
          <w:tab w:val="left" w:pos="1080"/>
        </w:tabs>
        <w:spacing w:before="240" w:line="23" w:lineRule="atLeast"/>
        <w:ind w:left="4320" w:hanging="1080"/>
        <w:contextualSpacing w:val="0"/>
        <w:jc w:val="both"/>
        <w:rPr>
          <w:rFonts w:asciiTheme="minorHAnsi" w:hAnsiTheme="minorHAnsi"/>
        </w:rPr>
      </w:pPr>
      <w:r>
        <w:rPr>
          <w:rFonts w:cs="Arial"/>
          <w:spacing w:val="-2"/>
        </w:rPr>
        <w:t xml:space="preserve">The </w:t>
      </w:r>
      <w:r w:rsidRPr="00C26E35">
        <w:rPr>
          <w:rFonts w:cs="Arial"/>
          <w:spacing w:val="-2"/>
        </w:rPr>
        <w:t xml:space="preserve">application of distress scores shall be accomplished using the Illinois developed CRS rater calculation models.  </w:t>
      </w:r>
      <w:r w:rsidRPr="00C26E35">
        <w:t>OPP will provide the models and rating program to the selected vendor after contract award.  The image and data directory must use the key route number and key route stationing as a unique identifier, or a table shall be developed by the vendor to translate the vendors naming convention to IDOT’s key route numbering system.  This directory shall provide the GPS location, image file location and sensor average for each set of images (frame).  The compatibility will help ensure consistency from previous and into future ratings years.</w:t>
      </w:r>
      <w:r>
        <w:t xml:space="preserve">  </w:t>
      </w:r>
      <w:r>
        <w:rPr>
          <w:rFonts w:cs="Arial"/>
          <w:spacing w:val="-2"/>
        </w:rPr>
        <w:t>S</w:t>
      </w:r>
      <w:r w:rsidRPr="00C26E35">
        <w:rPr>
          <w:rFonts w:cs="Arial"/>
          <w:spacing w:val="-2"/>
        </w:rPr>
        <w:t>oftware must incorporate/integrate IDOT’s CRS calculation models into its functions.  The CRS calculations are based on the identified distress</w:t>
      </w:r>
      <w:r>
        <w:rPr>
          <w:rFonts w:cs="Arial"/>
          <w:spacing w:val="-2"/>
        </w:rPr>
        <w:t xml:space="preserve"> </w:t>
      </w:r>
      <w:r w:rsidRPr="00C26E35">
        <w:rPr>
          <w:rFonts w:cs="Arial"/>
          <w:spacing w:val="-2"/>
        </w:rPr>
        <w:t xml:space="preserve">(es), distress severity, rut, IRI, faulting, and pavement surface type. The department shall retain ownership of the CRS Rater models.  Any modifications to the CRS Rater model or how the CRS calculation is determined must be approved by the department and documented.  </w:t>
      </w:r>
      <w:r>
        <w:rPr>
          <w:rFonts w:cs="Arial"/>
          <w:spacing w:val="-2"/>
        </w:rPr>
        <w:t>Updates to t</w:t>
      </w:r>
      <w:r w:rsidRPr="00C26E35">
        <w:rPr>
          <w:rFonts w:cs="Arial"/>
          <w:spacing w:val="-2"/>
        </w:rPr>
        <w:t>he CRS Rater models shall</w:t>
      </w:r>
      <w:r>
        <w:rPr>
          <w:rFonts w:cs="Arial"/>
          <w:spacing w:val="-2"/>
        </w:rPr>
        <w:t xml:space="preserve"> be</w:t>
      </w:r>
      <w:r w:rsidRPr="00C26E35">
        <w:rPr>
          <w:rFonts w:cs="Arial"/>
          <w:spacing w:val="-2"/>
        </w:rPr>
        <w:t xml:space="preserve"> </w:t>
      </w:r>
      <w:r>
        <w:rPr>
          <w:rFonts w:cs="Arial"/>
          <w:spacing w:val="-2"/>
        </w:rPr>
        <w:t xml:space="preserve">incorporated into the software </w:t>
      </w:r>
      <w:r w:rsidRPr="00C26E35">
        <w:rPr>
          <w:rFonts w:cs="Arial"/>
          <w:spacing w:val="-2"/>
        </w:rPr>
        <w:t>at no</w:t>
      </w:r>
      <w:r>
        <w:rPr>
          <w:rFonts w:cs="Arial"/>
          <w:spacing w:val="-2"/>
        </w:rPr>
        <w:t xml:space="preserve"> additional cost </w:t>
      </w:r>
      <w:r w:rsidRPr="00C26E35">
        <w:rPr>
          <w:rFonts w:cs="Arial"/>
          <w:spacing w:val="-2"/>
        </w:rPr>
        <w:t>to the dep</w:t>
      </w:r>
      <w:r>
        <w:rPr>
          <w:rFonts w:cs="Arial"/>
          <w:spacing w:val="-2"/>
        </w:rPr>
        <w:t>artment.</w:t>
      </w:r>
    </w:p>
    <w:p w14:paraId="39AF5684" w14:textId="1B978130" w:rsidR="00BC406C" w:rsidRPr="00DF69D6" w:rsidRDefault="00BC406C" w:rsidP="004D3FF9">
      <w:pPr>
        <w:pStyle w:val="ListParagraph"/>
        <w:numPr>
          <w:ilvl w:val="4"/>
          <w:numId w:val="13"/>
        </w:numPr>
        <w:tabs>
          <w:tab w:val="left" w:pos="540"/>
          <w:tab w:val="left" w:pos="1080"/>
        </w:tabs>
        <w:spacing w:before="240" w:line="23" w:lineRule="atLeast"/>
        <w:ind w:left="4320" w:hanging="1080"/>
        <w:contextualSpacing w:val="0"/>
        <w:jc w:val="both"/>
        <w:rPr>
          <w:rFonts w:asciiTheme="minorHAnsi" w:hAnsiTheme="minorHAnsi"/>
        </w:rPr>
      </w:pPr>
      <w:r>
        <w:rPr>
          <w:rFonts w:cs="Arial"/>
          <w:spacing w:val="-2"/>
        </w:rPr>
        <w:t xml:space="preserve">While </w:t>
      </w:r>
      <w:r w:rsidRPr="00C26E35">
        <w:rPr>
          <w:rFonts w:cs="Arial"/>
          <w:spacing w:val="-2"/>
        </w:rPr>
        <w:t>viewing the images and sensor data the system shall provide the ability to apply user selected distress</w:t>
      </w:r>
      <w:r>
        <w:rPr>
          <w:rFonts w:cs="Arial"/>
          <w:spacing w:val="-2"/>
        </w:rPr>
        <w:t xml:space="preserve"> from a drop-down menu or listing.  To </w:t>
      </w:r>
      <w:r w:rsidR="000C741A">
        <w:rPr>
          <w:rFonts w:cs="Arial"/>
          <w:spacing w:val="-2"/>
        </w:rPr>
        <w:t>calculate</w:t>
      </w:r>
      <w:r>
        <w:rPr>
          <w:rFonts w:cs="Arial"/>
          <w:spacing w:val="-2"/>
        </w:rPr>
        <w:t xml:space="preserve"> the CRS the number of distresses range from 0 to a max of 5.  As distress are selected</w:t>
      </w:r>
      <w:r w:rsidRPr="00C26E35">
        <w:rPr>
          <w:rFonts w:cs="Arial"/>
          <w:spacing w:val="-2"/>
        </w:rPr>
        <w:t xml:space="preserve"> the system </w:t>
      </w:r>
      <w:r>
        <w:rPr>
          <w:rFonts w:cs="Arial"/>
          <w:spacing w:val="-2"/>
        </w:rPr>
        <w:t xml:space="preserve">shall </w:t>
      </w:r>
      <w:r w:rsidRPr="00C26E35">
        <w:rPr>
          <w:rFonts w:cs="Arial"/>
          <w:spacing w:val="-2"/>
        </w:rPr>
        <w:t>simultaneously calculate the condition rating</w:t>
      </w:r>
      <w:r>
        <w:rPr>
          <w:rFonts w:cs="Arial"/>
          <w:spacing w:val="-2"/>
        </w:rPr>
        <w:t>.  A comment box shall also be provided to manually input additional distress beyond 5.  Additional distress beyond 5 do not affect the CRS calculation automatically.</w:t>
      </w:r>
    </w:p>
    <w:p w14:paraId="1696D4A1" w14:textId="31AB31E7" w:rsidR="00BC406C" w:rsidRPr="00DF69D6" w:rsidRDefault="00BC406C" w:rsidP="004D3FF9">
      <w:pPr>
        <w:pStyle w:val="ListParagraph"/>
        <w:numPr>
          <w:ilvl w:val="4"/>
          <w:numId w:val="13"/>
        </w:numPr>
        <w:tabs>
          <w:tab w:val="left" w:pos="540"/>
          <w:tab w:val="left" w:pos="1080"/>
        </w:tabs>
        <w:spacing w:before="240" w:line="23" w:lineRule="atLeast"/>
        <w:ind w:left="4320" w:hanging="1080"/>
        <w:contextualSpacing w:val="0"/>
        <w:jc w:val="both"/>
        <w:rPr>
          <w:rFonts w:asciiTheme="minorHAnsi" w:hAnsiTheme="minorHAnsi"/>
        </w:rPr>
      </w:pPr>
      <w:r w:rsidRPr="00C26E35">
        <w:rPr>
          <w:rFonts w:cs="Arial"/>
          <w:spacing w:val="-2"/>
        </w:rPr>
        <w:t>Automatic distress/crack detection and categorization based on severity meeting AASHTO standards or mutually agreed on standard.  The detected distress shall be highlighted/displayed on the</w:t>
      </w:r>
      <w:r w:rsidR="007B2279">
        <w:rPr>
          <w:rFonts w:cs="Arial"/>
          <w:spacing w:val="-2"/>
        </w:rPr>
        <w:t xml:space="preserve"> 2D and 3D</w:t>
      </w:r>
      <w:r w:rsidRPr="00C26E35">
        <w:rPr>
          <w:rFonts w:cs="Arial"/>
          <w:spacing w:val="-2"/>
        </w:rPr>
        <w:t xml:space="preserve"> downward image</w:t>
      </w:r>
      <w:r>
        <w:rPr>
          <w:rFonts w:cs="Arial"/>
          <w:spacing w:val="-2"/>
        </w:rPr>
        <w:t>. T</w:t>
      </w:r>
      <w:r w:rsidRPr="00C26E35">
        <w:rPr>
          <w:rFonts w:cs="Arial"/>
          <w:spacing w:val="-2"/>
        </w:rPr>
        <w:t>he ability to toggle on/off automatic distress</w:t>
      </w:r>
      <w:r>
        <w:rPr>
          <w:rFonts w:cs="Arial"/>
          <w:spacing w:val="-2"/>
        </w:rPr>
        <w:t xml:space="preserve"> is preferred; displaying a clean and marked image is acceptable.  </w:t>
      </w:r>
    </w:p>
    <w:p w14:paraId="3367F3B0" w14:textId="77777777" w:rsidR="00BC406C" w:rsidRPr="00DF69D6" w:rsidRDefault="00BC406C" w:rsidP="004D3FF9">
      <w:pPr>
        <w:pStyle w:val="ListParagraph"/>
        <w:numPr>
          <w:ilvl w:val="4"/>
          <w:numId w:val="13"/>
        </w:numPr>
        <w:tabs>
          <w:tab w:val="left" w:pos="540"/>
          <w:tab w:val="left" w:pos="1080"/>
        </w:tabs>
        <w:spacing w:before="120" w:after="120" w:line="240" w:lineRule="auto"/>
        <w:ind w:left="4320" w:hanging="1080"/>
        <w:contextualSpacing w:val="0"/>
        <w:jc w:val="both"/>
        <w:rPr>
          <w:rFonts w:asciiTheme="minorHAnsi" w:hAnsiTheme="minorHAnsi"/>
        </w:rPr>
      </w:pPr>
      <w:r>
        <w:rPr>
          <w:rFonts w:cs="Arial"/>
          <w:spacing w:val="-2"/>
        </w:rPr>
        <w:lastRenderedPageBreak/>
        <w:t>T</w:t>
      </w:r>
      <w:r w:rsidRPr="00C26E35">
        <w:rPr>
          <w:rFonts w:cs="Arial"/>
          <w:spacing w:val="-2"/>
        </w:rPr>
        <w:t>he ability to play forward</w:t>
      </w:r>
      <w:r>
        <w:rPr>
          <w:rFonts w:cs="Arial"/>
          <w:spacing w:val="-2"/>
        </w:rPr>
        <w:t xml:space="preserve"> and</w:t>
      </w:r>
      <w:r w:rsidRPr="00C26E35">
        <w:rPr>
          <w:rFonts w:cs="Arial"/>
          <w:spacing w:val="-2"/>
        </w:rPr>
        <w:t xml:space="preserve"> backward</w:t>
      </w:r>
      <w:r>
        <w:rPr>
          <w:rFonts w:cs="Arial"/>
          <w:spacing w:val="-2"/>
        </w:rPr>
        <w:t xml:space="preserve"> </w:t>
      </w:r>
      <w:r w:rsidRPr="00C26E35">
        <w:rPr>
          <w:rFonts w:cs="Arial"/>
          <w:spacing w:val="-2"/>
        </w:rPr>
        <w:t>both with incremental clicks and automatically.</w:t>
      </w:r>
    </w:p>
    <w:p w14:paraId="35FC808D" w14:textId="77777777" w:rsidR="00BC406C" w:rsidRDefault="00BC406C" w:rsidP="004D3FF9">
      <w:pPr>
        <w:pStyle w:val="ListParagraph"/>
        <w:numPr>
          <w:ilvl w:val="4"/>
          <w:numId w:val="13"/>
        </w:numPr>
        <w:tabs>
          <w:tab w:val="left" w:pos="540"/>
          <w:tab w:val="left" w:pos="1080"/>
        </w:tabs>
        <w:spacing w:before="120" w:after="120" w:line="240" w:lineRule="auto"/>
        <w:ind w:left="4320" w:hanging="1080"/>
        <w:contextualSpacing w:val="0"/>
        <w:jc w:val="both"/>
        <w:rPr>
          <w:rFonts w:asciiTheme="minorHAnsi" w:hAnsiTheme="minorHAnsi"/>
        </w:rPr>
      </w:pPr>
      <w:r w:rsidRPr="00003D40">
        <w:rPr>
          <w:rFonts w:asciiTheme="minorHAnsi" w:hAnsiTheme="minorHAnsi"/>
        </w:rPr>
        <w:t>The ability to jump to a specific point on a route (jump to key route station) by entering route information or selecting a point on a map.</w:t>
      </w:r>
    </w:p>
    <w:p w14:paraId="32DC845B" w14:textId="77777777" w:rsidR="00BC406C" w:rsidRPr="00EB2B93"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EB2B93">
        <w:rPr>
          <w:rFonts w:asciiTheme="minorHAnsi" w:hAnsiTheme="minorHAnsi"/>
        </w:rPr>
        <w:t>The ability to jump to the opposite side of a divided highway with one click.</w:t>
      </w:r>
    </w:p>
    <w:p w14:paraId="50CE5672" w14:textId="77777777" w:rsidR="00BC406C" w:rsidRPr="00DF69D6"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 xml:space="preserve">The ability to apply, modify and add Administrator, Power User and User </w:t>
      </w:r>
      <w:r>
        <w:rPr>
          <w:rFonts w:asciiTheme="minorHAnsi" w:hAnsiTheme="minorHAnsi"/>
        </w:rPr>
        <w:t xml:space="preserve">or Editor and View only </w:t>
      </w:r>
      <w:r w:rsidRPr="00B772BB">
        <w:rPr>
          <w:rFonts w:asciiTheme="minorHAnsi" w:hAnsiTheme="minorHAnsi"/>
        </w:rPr>
        <w:t>login parameters, permissions, and security.</w:t>
      </w:r>
    </w:p>
    <w:p w14:paraId="16D746E2" w14:textId="77777777" w:rsidR="00BC406C" w:rsidRDefault="00BC406C" w:rsidP="004D3FF9">
      <w:pPr>
        <w:pStyle w:val="ListParagraph"/>
        <w:numPr>
          <w:ilvl w:val="4"/>
          <w:numId w:val="13"/>
        </w:numPr>
        <w:tabs>
          <w:tab w:val="left" w:pos="4410"/>
        </w:tabs>
        <w:spacing w:before="120" w:after="120" w:line="240" w:lineRule="auto"/>
        <w:ind w:left="4320" w:hanging="1080"/>
        <w:contextualSpacing w:val="0"/>
        <w:rPr>
          <w:rFonts w:asciiTheme="minorHAnsi" w:hAnsiTheme="minorHAnsi"/>
        </w:rPr>
      </w:pPr>
      <w:r w:rsidRPr="00B772BB">
        <w:rPr>
          <w:rFonts w:asciiTheme="minorHAnsi" w:hAnsiTheme="minorHAnsi"/>
        </w:rPr>
        <w:t xml:space="preserve">Ability to </w:t>
      </w:r>
      <w:r>
        <w:rPr>
          <w:rFonts w:asciiTheme="minorHAnsi" w:hAnsiTheme="minorHAnsi"/>
        </w:rPr>
        <w:t xml:space="preserve">save and flag </w:t>
      </w:r>
      <w:r w:rsidRPr="00B772BB">
        <w:rPr>
          <w:rFonts w:asciiTheme="minorHAnsi" w:hAnsiTheme="minorHAnsi"/>
        </w:rPr>
        <w:t>CRS data when CRS rating is finalized.</w:t>
      </w:r>
    </w:p>
    <w:p w14:paraId="5BC6FC0E"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The ability to sort on one or multiple database records/columns.</w:t>
      </w:r>
    </w:p>
    <w:p w14:paraId="7BC08883"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Pr>
          <w:rFonts w:asciiTheme="minorHAnsi" w:hAnsiTheme="minorHAnsi"/>
        </w:rPr>
        <w:t xml:space="preserve">An option for exporting a file type </w:t>
      </w:r>
      <w:r w:rsidRPr="00B772BB">
        <w:rPr>
          <w:rFonts w:asciiTheme="minorHAnsi" w:hAnsiTheme="minorHAnsi"/>
        </w:rPr>
        <w:t>compatible with ProVAL</w:t>
      </w:r>
      <w:r>
        <w:rPr>
          <w:rFonts w:asciiTheme="minorHAnsi" w:hAnsiTheme="minorHAnsi"/>
        </w:rPr>
        <w:t xml:space="preserve"> software; for example, erd or psp files.  </w:t>
      </w:r>
    </w:p>
    <w:p w14:paraId="24420B38"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The ability to zoom to a selected area on the perspective images or pavement down view.</w:t>
      </w:r>
    </w:p>
    <w:p w14:paraId="14B5201D"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The ability to measure distance on the images both horizontally and vertically.</w:t>
      </w:r>
    </w:p>
    <w:p w14:paraId="039DB7EE" w14:textId="77777777" w:rsidR="00BC406C" w:rsidRDefault="00BC406C" w:rsidP="004D3FF9">
      <w:pPr>
        <w:pStyle w:val="ListParagraph"/>
        <w:numPr>
          <w:ilvl w:val="4"/>
          <w:numId w:val="13"/>
        </w:numPr>
        <w:tabs>
          <w:tab w:val="left" w:pos="4410"/>
        </w:tabs>
        <w:spacing w:before="120" w:after="120" w:line="240" w:lineRule="auto"/>
        <w:ind w:left="4320" w:hanging="1080"/>
        <w:contextualSpacing w:val="0"/>
        <w:rPr>
          <w:rFonts w:asciiTheme="minorHAnsi" w:hAnsiTheme="minorHAnsi"/>
        </w:rPr>
      </w:pPr>
      <w:r w:rsidRPr="00B772BB">
        <w:rPr>
          <w:rFonts w:asciiTheme="minorHAnsi" w:hAnsiTheme="minorHAnsi"/>
        </w:rPr>
        <w:t>The ability to combine or split one or multiple database sections both individually and through a batch process.</w:t>
      </w:r>
    </w:p>
    <w:p w14:paraId="54A5CC33" w14:textId="77777777" w:rsidR="00BC406C" w:rsidRDefault="00BC406C" w:rsidP="004D3FF9">
      <w:pPr>
        <w:pStyle w:val="ListParagraph"/>
        <w:numPr>
          <w:ilvl w:val="4"/>
          <w:numId w:val="13"/>
        </w:numPr>
        <w:tabs>
          <w:tab w:val="left" w:pos="4410"/>
        </w:tabs>
        <w:spacing w:before="120" w:after="120" w:line="240" w:lineRule="auto"/>
        <w:ind w:left="4320" w:hanging="1080"/>
        <w:contextualSpacing w:val="0"/>
        <w:rPr>
          <w:rFonts w:asciiTheme="minorHAnsi" w:hAnsiTheme="minorHAnsi"/>
        </w:rPr>
      </w:pPr>
      <w:r>
        <w:rPr>
          <w:rFonts w:asciiTheme="minorHAnsi" w:hAnsiTheme="minorHAnsi"/>
        </w:rPr>
        <w:t>T</w:t>
      </w:r>
      <w:r w:rsidRPr="00B772BB">
        <w:rPr>
          <w:rFonts w:asciiTheme="minorHAnsi" w:hAnsiTheme="minorHAnsi"/>
        </w:rPr>
        <w:t>he ability to locate images and data at user defined locations.</w:t>
      </w:r>
    </w:p>
    <w:p w14:paraId="779796D7" w14:textId="77777777" w:rsidR="00BC406C" w:rsidRDefault="00BC406C" w:rsidP="0058798D">
      <w:pPr>
        <w:pStyle w:val="ListParagraph"/>
        <w:numPr>
          <w:ilvl w:val="4"/>
          <w:numId w:val="13"/>
        </w:numPr>
        <w:spacing w:before="120" w:after="120" w:line="240" w:lineRule="auto"/>
        <w:ind w:left="4410" w:hanging="1170"/>
        <w:contextualSpacing w:val="0"/>
        <w:rPr>
          <w:rFonts w:asciiTheme="minorHAnsi" w:hAnsiTheme="minorHAnsi"/>
        </w:rPr>
      </w:pPr>
      <w:r w:rsidRPr="00B772BB">
        <w:rPr>
          <w:rFonts w:asciiTheme="minorHAnsi" w:hAnsiTheme="minorHAnsi"/>
        </w:rPr>
        <w:t xml:space="preserve">Elimination of specific sensor data from selected roadway portions while still being able to calculate section averages.  For example, IRI at </w:t>
      </w:r>
      <w:r>
        <w:rPr>
          <w:rFonts w:asciiTheme="minorHAnsi" w:hAnsiTheme="minorHAnsi"/>
        </w:rPr>
        <w:t>structures</w:t>
      </w:r>
      <w:r w:rsidRPr="00B772BB">
        <w:rPr>
          <w:rFonts w:asciiTheme="minorHAnsi" w:hAnsiTheme="minorHAnsi"/>
        </w:rPr>
        <w:t xml:space="preserve"> may need to be removed from the IRI section average</w:t>
      </w:r>
      <w:r>
        <w:rPr>
          <w:rFonts w:asciiTheme="minorHAnsi" w:hAnsiTheme="minorHAnsi"/>
        </w:rPr>
        <w:t xml:space="preserve"> for certain reports</w:t>
      </w:r>
      <w:r w:rsidRPr="00B772BB">
        <w:rPr>
          <w:rFonts w:asciiTheme="minorHAnsi" w:hAnsiTheme="minorHAnsi"/>
        </w:rPr>
        <w:t xml:space="preserve">, however, the data such as distance needs to be collected and maintained across the </w:t>
      </w:r>
      <w:r>
        <w:rPr>
          <w:rFonts w:asciiTheme="minorHAnsi" w:hAnsiTheme="minorHAnsi"/>
        </w:rPr>
        <w:t>structure where IRI has been removed</w:t>
      </w:r>
      <w:r w:rsidRPr="00B772BB">
        <w:rPr>
          <w:rFonts w:asciiTheme="minorHAnsi" w:hAnsiTheme="minorHAnsi"/>
        </w:rPr>
        <w:t>.</w:t>
      </w:r>
    </w:p>
    <w:p w14:paraId="0D82BFE7" w14:textId="77777777" w:rsidR="00BC406C" w:rsidRPr="00B772BB" w:rsidRDefault="00BC406C" w:rsidP="0058798D">
      <w:pPr>
        <w:pStyle w:val="ListParagraph"/>
        <w:numPr>
          <w:ilvl w:val="4"/>
          <w:numId w:val="13"/>
        </w:numPr>
        <w:tabs>
          <w:tab w:val="left" w:pos="4410"/>
        </w:tabs>
        <w:spacing w:before="120" w:after="120" w:line="240" w:lineRule="auto"/>
        <w:ind w:left="4410" w:hanging="1170"/>
        <w:contextualSpacing w:val="0"/>
        <w:rPr>
          <w:rFonts w:asciiTheme="minorHAnsi" w:hAnsiTheme="minorHAnsi"/>
        </w:rPr>
      </w:pPr>
      <w:r w:rsidRPr="00B772BB">
        <w:rPr>
          <w:rFonts w:asciiTheme="minorHAnsi" w:hAnsiTheme="minorHAnsi"/>
        </w:rPr>
        <w:t>The ability to modify the roadway rating section starting and/or ending points.</w:t>
      </w:r>
    </w:p>
    <w:p w14:paraId="6C08B5E4" w14:textId="77777777" w:rsidR="00BC406C" w:rsidRPr="00B772BB" w:rsidRDefault="00BC406C" w:rsidP="0058798D">
      <w:pPr>
        <w:pStyle w:val="ListParagraph"/>
        <w:numPr>
          <w:ilvl w:val="4"/>
          <w:numId w:val="13"/>
        </w:numPr>
        <w:tabs>
          <w:tab w:val="left" w:pos="4410"/>
        </w:tabs>
        <w:spacing w:before="120" w:after="120" w:line="240" w:lineRule="auto"/>
        <w:ind w:left="4410" w:hanging="1170"/>
        <w:contextualSpacing w:val="0"/>
        <w:rPr>
          <w:rFonts w:asciiTheme="minorHAnsi" w:hAnsiTheme="minorHAnsi"/>
        </w:rPr>
      </w:pPr>
      <w:r w:rsidRPr="00B772BB">
        <w:rPr>
          <w:rFonts w:asciiTheme="minorHAnsi" w:hAnsiTheme="minorHAnsi"/>
        </w:rPr>
        <w:t>Option to recalculate individually or as a batch process all sensor data averages when sections are combined, split, or modified.</w:t>
      </w:r>
    </w:p>
    <w:p w14:paraId="2536D5C7" w14:textId="77777777" w:rsidR="00BC406C" w:rsidRPr="00B772BB" w:rsidRDefault="00BC406C" w:rsidP="0058798D">
      <w:pPr>
        <w:pStyle w:val="ListParagraph"/>
        <w:numPr>
          <w:ilvl w:val="4"/>
          <w:numId w:val="13"/>
        </w:numPr>
        <w:tabs>
          <w:tab w:val="left" w:pos="4410"/>
        </w:tabs>
        <w:spacing w:before="120" w:after="120" w:line="240" w:lineRule="auto"/>
        <w:ind w:left="4320" w:hanging="1170"/>
        <w:contextualSpacing w:val="0"/>
        <w:rPr>
          <w:rFonts w:asciiTheme="minorHAnsi" w:hAnsiTheme="minorHAnsi"/>
        </w:rPr>
      </w:pPr>
      <w:r w:rsidRPr="00B772BB">
        <w:rPr>
          <w:rFonts w:asciiTheme="minorHAnsi" w:hAnsiTheme="minorHAnsi"/>
        </w:rPr>
        <w:t xml:space="preserve">The capability </w:t>
      </w:r>
      <w:r>
        <w:rPr>
          <w:rFonts w:asciiTheme="minorHAnsi" w:hAnsiTheme="minorHAnsi"/>
        </w:rPr>
        <w:t>to</w:t>
      </w:r>
      <w:r w:rsidRPr="00B772BB">
        <w:rPr>
          <w:rFonts w:asciiTheme="minorHAnsi" w:hAnsiTheme="minorHAnsi"/>
        </w:rPr>
        <w:t xml:space="preserve"> import and export user defined fields.</w:t>
      </w:r>
    </w:p>
    <w:p w14:paraId="43B40723" w14:textId="77777777" w:rsidR="00BC406C" w:rsidRPr="00B772BB"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B772BB">
        <w:rPr>
          <w:rFonts w:asciiTheme="minorHAnsi" w:hAnsiTheme="minorHAnsi"/>
        </w:rPr>
        <w:t>The capability of exporting images defined by the user.  This includes single or multiple perspectives with user defined image size.  The user shall be able to select beginning and end points or the entire database for export.  Exported images shall be JPG format and the file name shall contain the Key Route, Station, and Collection Direction (I for increasing stationing or D for decreasing stationing) of the image location.</w:t>
      </w:r>
    </w:p>
    <w:p w14:paraId="6C82AD5E" w14:textId="77777777" w:rsidR="00BC406C" w:rsidRPr="00B772BB"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B772BB">
        <w:rPr>
          <w:rFonts w:asciiTheme="minorHAnsi" w:hAnsiTheme="minorHAnsi"/>
        </w:rPr>
        <w:t>The ability to export selected database images and sensor data and provide view only software to third parties.</w:t>
      </w:r>
    </w:p>
    <w:p w14:paraId="6C41DF50" w14:textId="77777777" w:rsidR="00BC406C"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B772BB">
        <w:rPr>
          <w:rFonts w:asciiTheme="minorHAnsi" w:hAnsiTheme="minorHAnsi"/>
        </w:rPr>
        <w:t>The capability to reduce exported image size defined by the user in both a batch or individual item process.</w:t>
      </w:r>
    </w:p>
    <w:p w14:paraId="3620FD1E" w14:textId="77777777" w:rsidR="00BC406C"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76585C">
        <w:rPr>
          <w:rFonts w:asciiTheme="minorHAnsi" w:hAnsiTheme="minorHAnsi"/>
        </w:rPr>
        <w:t>A way to distinguish CRS sections (database lines) which have been reviewed for initial quality and alignment</w:t>
      </w:r>
      <w:r>
        <w:rPr>
          <w:rFonts w:asciiTheme="minorHAnsi" w:hAnsiTheme="minorHAnsi"/>
        </w:rPr>
        <w:t>.</w:t>
      </w:r>
    </w:p>
    <w:p w14:paraId="2A9B47E2" w14:textId="77777777" w:rsidR="00BC406C" w:rsidRPr="0076585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Pr>
          <w:rFonts w:asciiTheme="minorHAnsi" w:hAnsiTheme="minorHAnsi"/>
        </w:rPr>
        <w:lastRenderedPageBreak/>
        <w:t xml:space="preserve">A way to distinguish between sections </w:t>
      </w:r>
      <w:r w:rsidRPr="0076585C">
        <w:rPr>
          <w:rFonts w:asciiTheme="minorHAnsi" w:hAnsiTheme="minorHAnsi"/>
        </w:rPr>
        <w:t>that have not been rated and those that have been rated.</w:t>
      </w:r>
    </w:p>
    <w:p w14:paraId="222176BB" w14:textId="77777777" w:rsidR="00BC406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extract all sensor data, CRS rating and distresses by Key Route section for upload to the department</w:t>
      </w:r>
      <w:r>
        <w:rPr>
          <w:rFonts w:asciiTheme="minorHAnsi" w:hAnsiTheme="minorHAnsi"/>
        </w:rPr>
        <w:t>’</w:t>
      </w:r>
      <w:r w:rsidRPr="0076585C">
        <w:rPr>
          <w:rFonts w:asciiTheme="minorHAnsi" w:hAnsiTheme="minorHAnsi"/>
        </w:rPr>
        <w:t>s Illinois Highway Information System (IHIS).</w:t>
      </w:r>
    </w:p>
    <w:p w14:paraId="78D49E4D" w14:textId="77777777" w:rsidR="00BC406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create user defined reports or the ability to work with the vendor to create reports needed for CRS activities.  Examples of reports are CRS Ratings, Mileage Summary, Curve, Grade, </w:t>
      </w:r>
      <w:r>
        <w:rPr>
          <w:rFonts w:asciiTheme="minorHAnsi" w:hAnsiTheme="minorHAnsi"/>
        </w:rPr>
        <w:t xml:space="preserve">Macro Texture, </w:t>
      </w:r>
      <w:r w:rsidRPr="0076585C">
        <w:rPr>
          <w:rFonts w:asciiTheme="minorHAnsi" w:hAnsiTheme="minorHAnsi"/>
        </w:rPr>
        <w:t xml:space="preserve">Frame, split and combined sections, Manual/Override CRS, and Pavement Review Team (PRT) Rating.  </w:t>
      </w:r>
    </w:p>
    <w:p w14:paraId="0FC9DCEC" w14:textId="628E67ED" w:rsidR="00BC406C" w:rsidRPr="0076585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sidRPr="0076585C">
        <w:rPr>
          <w:rFonts w:asciiTheme="minorHAnsi" w:hAnsiTheme="minorHAnsi"/>
        </w:rPr>
        <w:t xml:space="preserve">The system shall also be capable of producing FHWA required reports.  The reports shall provide IDOT the ability to meet HPMS reporting requirements as outlined in the most current HPMS Field Manual and </w:t>
      </w:r>
      <w:r w:rsidR="00A67344">
        <w:rPr>
          <w:rFonts w:asciiTheme="minorHAnsi" w:hAnsiTheme="minorHAnsi"/>
        </w:rPr>
        <w:t xml:space="preserve">all </w:t>
      </w:r>
      <w:r>
        <w:rPr>
          <w:rFonts w:asciiTheme="minorHAnsi" w:hAnsiTheme="minorHAnsi"/>
        </w:rPr>
        <w:t>Federal</w:t>
      </w:r>
      <w:r w:rsidRPr="0076585C">
        <w:rPr>
          <w:rFonts w:asciiTheme="minorHAnsi" w:hAnsiTheme="minorHAnsi"/>
        </w:rPr>
        <w:t xml:space="preserve"> pavement performance measure</w:t>
      </w:r>
      <w:r>
        <w:rPr>
          <w:rFonts w:asciiTheme="minorHAnsi" w:hAnsiTheme="minorHAnsi"/>
        </w:rPr>
        <w:t xml:space="preserve"> reporting</w:t>
      </w:r>
      <w:r w:rsidRPr="0076585C">
        <w:rPr>
          <w:rFonts w:asciiTheme="minorHAnsi" w:hAnsiTheme="minorHAnsi"/>
        </w:rPr>
        <w:t>.</w:t>
      </w:r>
    </w:p>
    <w:p w14:paraId="4E2D0168" w14:textId="77777777" w:rsidR="00BC406C" w:rsidRPr="0076585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sidRPr="0076585C">
        <w:rPr>
          <w:rFonts w:asciiTheme="minorHAnsi" w:hAnsiTheme="minorHAnsi"/>
        </w:rPr>
        <w:t xml:space="preserve">Follow along georeferenced map view with the ability to toggle on/off aerial photos, place names, street names, and other.  The map shall sync to the database and display all database sections with the selected database line highlighted on the map.  The map shall display the current location of images viewed. The preferred base map is </w:t>
      </w:r>
      <w:r w:rsidRPr="00576CAD">
        <w:rPr>
          <w:rFonts w:asciiTheme="minorHAnsi" w:hAnsiTheme="minorHAnsi"/>
        </w:rPr>
        <w:t>Environmental Systems Research Institute</w:t>
      </w:r>
      <w:r>
        <w:rPr>
          <w:rFonts w:asciiTheme="minorHAnsi" w:hAnsiTheme="minorHAnsi"/>
        </w:rPr>
        <w:t xml:space="preserve"> (ESRI)</w:t>
      </w:r>
      <w:r w:rsidRPr="0076585C">
        <w:rPr>
          <w:rFonts w:asciiTheme="minorHAnsi" w:hAnsiTheme="minorHAnsi"/>
        </w:rPr>
        <w:t xml:space="preserve"> maps which will match the base map of other IDOT mapping applications.  The map shall lock at the user defined zoom extent.</w:t>
      </w:r>
    </w:p>
    <w:p w14:paraId="2F9BCB0C" w14:textId="77777777" w:rsidR="00BC406C" w:rsidRPr="00115185" w:rsidRDefault="00BC406C" w:rsidP="0058798D">
      <w:pPr>
        <w:pStyle w:val="ListParagraph"/>
        <w:numPr>
          <w:ilvl w:val="4"/>
          <w:numId w:val="13"/>
        </w:numPr>
        <w:tabs>
          <w:tab w:val="left" w:pos="4500"/>
        </w:tabs>
        <w:spacing w:before="120" w:after="120" w:line="240" w:lineRule="auto"/>
        <w:ind w:left="4410" w:hanging="1260"/>
        <w:contextualSpacing w:val="0"/>
        <w:rPr>
          <w:rFonts w:asciiTheme="minorHAnsi" w:hAnsiTheme="minorHAnsi"/>
        </w:rPr>
      </w:pPr>
      <w:r w:rsidRPr="00CF1676">
        <w:rPr>
          <w:rFonts w:asciiTheme="minorHAnsi" w:hAnsiTheme="minorHAnsi"/>
        </w:rPr>
        <w:t xml:space="preserve">Sync images and all sensor data for viewing and reporting to IDOT’s </w:t>
      </w:r>
      <w:r>
        <w:rPr>
          <w:rFonts w:asciiTheme="minorHAnsi" w:hAnsiTheme="minorHAnsi"/>
        </w:rPr>
        <w:t xml:space="preserve">key route </w:t>
      </w:r>
      <w:r w:rsidRPr="00CF1676">
        <w:rPr>
          <w:rFonts w:asciiTheme="minorHAnsi" w:hAnsiTheme="minorHAnsi"/>
        </w:rPr>
        <w:t>inventory system.</w:t>
      </w:r>
      <w:r w:rsidRPr="006D2555">
        <w:t xml:space="preserve"> </w:t>
      </w:r>
    </w:p>
    <w:p w14:paraId="06C96427" w14:textId="77777777" w:rsidR="00BC406C" w:rsidRPr="006D2555"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sidRPr="006D2555">
        <w:rPr>
          <w:rFonts w:asciiTheme="minorHAnsi" w:hAnsiTheme="minorHAnsi"/>
        </w:rPr>
        <w:t>Vendor shall have web-based viewing/editing software as optional service.</w:t>
      </w:r>
      <w:r>
        <w:rPr>
          <w:rFonts w:asciiTheme="minorHAnsi" w:hAnsiTheme="minorHAnsi"/>
        </w:rPr>
        <w:t xml:space="preserve">  Provide pricing in Section 2.</w:t>
      </w:r>
    </w:p>
    <w:p w14:paraId="51DEDE72" w14:textId="77777777" w:rsidR="00BC406C" w:rsidRPr="00046D0F" w:rsidRDefault="00BC406C" w:rsidP="00EB1265">
      <w:pPr>
        <w:pStyle w:val="ListParagraph"/>
        <w:numPr>
          <w:ilvl w:val="3"/>
          <w:numId w:val="13"/>
        </w:numPr>
        <w:spacing w:before="120" w:after="120" w:line="240" w:lineRule="auto"/>
        <w:ind w:left="3150" w:hanging="990"/>
        <w:contextualSpacing w:val="0"/>
        <w:rPr>
          <w:rFonts w:asciiTheme="minorHAnsi" w:hAnsiTheme="minorHAnsi"/>
          <w:b/>
          <w:bCs/>
        </w:rPr>
      </w:pPr>
      <w:r w:rsidRPr="00046D0F">
        <w:rPr>
          <w:b/>
          <w:bCs/>
        </w:rPr>
        <w:t>Highway Asset Management Software shall provide:</w:t>
      </w:r>
    </w:p>
    <w:p w14:paraId="6E08AAD4" w14:textId="77777777" w:rsidR="00BC406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fully analyze the point cloud or similar data set.  </w:t>
      </w:r>
    </w:p>
    <w:p w14:paraId="5D8E8B0A"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Ability to assign roles such as Editor, View Only User, Power User.</w:t>
      </w:r>
    </w:p>
    <w:p w14:paraId="4078DA92"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sidRPr="0076585C">
        <w:rPr>
          <w:rFonts w:asciiTheme="minorHAnsi" w:hAnsiTheme="minorHAnsi"/>
        </w:rPr>
        <w:t>Ability to perform sign, signal, guardrail, or another highway asset surveys/inventory</w:t>
      </w:r>
      <w:r>
        <w:rPr>
          <w:rFonts w:asciiTheme="minorHAnsi" w:hAnsiTheme="minorHAnsi"/>
        </w:rPr>
        <w:t xml:space="preserve"> and data extraction</w:t>
      </w:r>
      <w:r w:rsidRPr="0076585C">
        <w:rPr>
          <w:rFonts w:asciiTheme="minorHAnsi" w:hAnsiTheme="minorHAnsi"/>
        </w:rPr>
        <w:t xml:space="preserve">. </w:t>
      </w:r>
    </w:p>
    <w:p w14:paraId="7765E801"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L</w:t>
      </w:r>
      <w:r w:rsidRPr="0076585C">
        <w:rPr>
          <w:rFonts w:asciiTheme="minorHAnsi" w:hAnsiTheme="minorHAnsi"/>
        </w:rPr>
        <w:t>ink</w:t>
      </w:r>
      <w:r>
        <w:rPr>
          <w:rFonts w:asciiTheme="minorHAnsi" w:hAnsiTheme="minorHAnsi"/>
        </w:rPr>
        <w:t xml:space="preserve"> of</w:t>
      </w:r>
      <w:r w:rsidRPr="0076585C">
        <w:rPr>
          <w:rFonts w:asciiTheme="minorHAnsi" w:hAnsiTheme="minorHAnsi"/>
        </w:rPr>
        <w:t xml:space="preserve"> highway asset inventory to key route stations and GPS coordinates.  </w:t>
      </w:r>
    </w:p>
    <w:p w14:paraId="1B826DD2"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measure offsets and dimensions of highway asset inventory providing a high degree of accuracy.  </w:t>
      </w:r>
    </w:p>
    <w:p w14:paraId="75BBC3B6"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run reports and produce spreadsheets from datasets to be used Department wide.</w:t>
      </w:r>
    </w:p>
    <w:p w14:paraId="3F5026B0"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export assets and data to a </w:t>
      </w:r>
      <w:r>
        <w:rPr>
          <w:rFonts w:asciiTheme="minorHAnsi" w:hAnsiTheme="minorHAnsi"/>
        </w:rPr>
        <w:t>table.</w:t>
      </w:r>
    </w:p>
    <w:p w14:paraId="00E8F44D"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reduce or increase the brightness of images due to overexposure or underexposure and save changes once adjustments are made.</w:t>
      </w:r>
    </w:p>
    <w:p w14:paraId="03F0D098"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sort the database by user selected fields.</w:t>
      </w:r>
    </w:p>
    <w:p w14:paraId="487F078C"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display English or Metric units, distance, latitude, and longitude with each image.</w:t>
      </w:r>
    </w:p>
    <w:p w14:paraId="4C517144"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lastRenderedPageBreak/>
        <w:t>A</w:t>
      </w:r>
      <w:r w:rsidRPr="0076585C">
        <w:rPr>
          <w:rFonts w:asciiTheme="minorHAnsi" w:hAnsiTheme="minorHAnsi"/>
        </w:rPr>
        <w:t>bility to measure offsets and dimensions of highway asset inventory with a high degree of accuracy.</w:t>
      </w:r>
    </w:p>
    <w:p w14:paraId="6B730B67" w14:textId="77777777" w:rsidR="00BC406C" w:rsidRPr="00842D55" w:rsidRDefault="00BC406C" w:rsidP="004F560F">
      <w:pPr>
        <w:pStyle w:val="ListParagraph"/>
        <w:numPr>
          <w:ilvl w:val="2"/>
          <w:numId w:val="13"/>
        </w:numPr>
        <w:spacing w:before="120" w:after="120"/>
        <w:contextualSpacing w:val="0"/>
        <w:rPr>
          <w:rFonts w:asciiTheme="minorHAnsi" w:hAnsiTheme="minorHAnsi"/>
          <w:b/>
          <w:bCs/>
        </w:rPr>
      </w:pPr>
      <w:r w:rsidRPr="00842D55">
        <w:rPr>
          <w:rFonts w:asciiTheme="minorHAnsi" w:hAnsiTheme="minorHAnsi"/>
          <w:b/>
          <w:bCs/>
        </w:rPr>
        <w:t>Software User Manual, Training and Support</w:t>
      </w:r>
    </w:p>
    <w:p w14:paraId="3789561F" w14:textId="77777777" w:rsidR="00BC406C" w:rsidRPr="0076585C" w:rsidRDefault="00BC406C" w:rsidP="00BC406C">
      <w:pPr>
        <w:pStyle w:val="ListParagraph"/>
        <w:numPr>
          <w:ilvl w:val="3"/>
          <w:numId w:val="13"/>
        </w:numPr>
        <w:spacing w:before="120" w:after="120" w:line="240" w:lineRule="auto"/>
        <w:contextualSpacing w:val="0"/>
        <w:rPr>
          <w:rFonts w:asciiTheme="minorHAnsi" w:hAnsiTheme="minorHAnsi"/>
        </w:rPr>
      </w:pPr>
      <w:r w:rsidRPr="0076585C">
        <w:rPr>
          <w:rFonts w:asciiTheme="minorHAnsi" w:hAnsiTheme="minorHAnsi"/>
        </w:rPr>
        <w:t>A software user manual in electronic format, such as a PDF or Word Document, shall be provided.  The manual shall describe each feature of the software and provide operation procedures.</w:t>
      </w:r>
    </w:p>
    <w:p w14:paraId="2AB9A5BA" w14:textId="77777777" w:rsidR="00BC406C" w:rsidRPr="0076585C" w:rsidRDefault="00BC406C" w:rsidP="00BC406C">
      <w:pPr>
        <w:pStyle w:val="ListParagraph"/>
        <w:numPr>
          <w:ilvl w:val="3"/>
          <w:numId w:val="13"/>
        </w:numPr>
        <w:spacing w:before="120" w:after="120" w:line="240" w:lineRule="auto"/>
        <w:contextualSpacing w:val="0"/>
        <w:rPr>
          <w:rFonts w:asciiTheme="minorHAnsi" w:hAnsiTheme="minorHAnsi"/>
        </w:rPr>
      </w:pPr>
      <w:r>
        <w:rPr>
          <w:rFonts w:asciiTheme="minorHAnsi" w:hAnsiTheme="minorHAnsi"/>
        </w:rPr>
        <w:t>Initial o</w:t>
      </w:r>
      <w:r w:rsidRPr="0076585C">
        <w:rPr>
          <w:rFonts w:asciiTheme="minorHAnsi" w:hAnsiTheme="minorHAnsi"/>
        </w:rPr>
        <w:t>nsite training</w:t>
      </w:r>
      <w:r>
        <w:rPr>
          <w:rFonts w:asciiTheme="minorHAnsi" w:hAnsiTheme="minorHAnsi"/>
        </w:rPr>
        <w:t xml:space="preserve"> and training as needed</w:t>
      </w:r>
      <w:r w:rsidRPr="0076585C">
        <w:rPr>
          <w:rFonts w:asciiTheme="minorHAnsi" w:hAnsiTheme="minorHAnsi"/>
        </w:rPr>
        <w:t xml:space="preserve"> shall be provided for software operation for both the pavement condition assessment and highway inventory asset identification and extraction.  Training shall cover the basic operation of all software features and provide hands on training for users. Vendor shall be responsible for the vendors travel expenses for training and support.</w:t>
      </w:r>
    </w:p>
    <w:p w14:paraId="2F178878" w14:textId="77777777" w:rsidR="00BC406C" w:rsidRDefault="00BC406C" w:rsidP="00BC406C">
      <w:pPr>
        <w:pStyle w:val="ListParagraph"/>
        <w:numPr>
          <w:ilvl w:val="3"/>
          <w:numId w:val="13"/>
        </w:numPr>
        <w:spacing w:before="120" w:after="120" w:line="240" w:lineRule="auto"/>
        <w:contextualSpacing w:val="0"/>
        <w:rPr>
          <w:rFonts w:asciiTheme="minorHAnsi" w:hAnsiTheme="minorHAnsi"/>
        </w:rPr>
      </w:pPr>
      <w:r w:rsidRPr="0076585C">
        <w:rPr>
          <w:rFonts w:asciiTheme="minorHAnsi" w:hAnsiTheme="minorHAnsi"/>
        </w:rPr>
        <w:t>Phone and email support for the software operation and features shall be available during normal business hours.</w:t>
      </w:r>
    </w:p>
    <w:bookmarkEnd w:id="13"/>
    <w:p w14:paraId="29CE3402" w14:textId="71FE63D8" w:rsidR="000F65C5" w:rsidRPr="00D26420" w:rsidRDefault="00D80661"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rFonts w:asciiTheme="minorHAnsi" w:hAnsiTheme="minorHAnsi"/>
          <w:b/>
        </w:rPr>
        <w:t>OFFEROR</w:t>
      </w:r>
      <w:r w:rsidR="000F65C5">
        <w:rPr>
          <w:rFonts w:asciiTheme="minorHAnsi" w:hAnsiTheme="minorHAnsi"/>
          <w:b/>
        </w:rPr>
        <w:t>’S PROPOSED SOLUTION TO MEET THE STATE’S REQUIREMENTS:</w:t>
      </w:r>
      <w:r w:rsidR="00EC7CD7">
        <w:rPr>
          <w:rFonts w:asciiTheme="minorHAnsi" w:hAnsiTheme="minorHAnsi"/>
          <w:b/>
        </w:rPr>
        <w:t xml:space="preserve">  </w:t>
      </w:r>
      <w:r w:rsidR="00EC7CD7">
        <w:rPr>
          <w:rFonts w:asciiTheme="minorHAnsi" w:hAnsiTheme="minorHAnsi"/>
        </w:rPr>
        <w:t>Please either respond in the space below or in</w:t>
      </w:r>
      <w:r w:rsidR="00463323">
        <w:rPr>
          <w:rFonts w:asciiTheme="minorHAnsi" w:hAnsiTheme="minorHAnsi"/>
        </w:rPr>
        <w:t xml:space="preserve"> the following prescribed format</w:t>
      </w:r>
      <w:r w:rsidR="00EC7CD7">
        <w:rPr>
          <w:rFonts w:asciiTheme="minorHAnsi" w:hAnsiTheme="minorHAnsi"/>
        </w:rPr>
        <w:t xml:space="preserve">:  </w:t>
      </w:r>
      <w:sdt>
        <w:sdtPr>
          <w:rPr>
            <w:rFonts w:asciiTheme="minorHAnsi" w:hAnsiTheme="minorHAnsi"/>
          </w:rPr>
          <w:alias w:val="S-Format of Response (i.e. table, spreadsheet)"/>
          <w:tag w:val="S-Format of Response (i.e. table, spreadsheet)"/>
          <w:id w:val="593055"/>
          <w:placeholder>
            <w:docPart w:val="0616302327004B14A8FC9E957572A63E"/>
          </w:placeholder>
        </w:sdtPr>
        <w:sdtEndPr/>
        <w:sdtContent>
          <w:r w:rsidR="00C3274E" w:rsidRPr="00C26E35">
            <w:rPr>
              <w:rFonts w:asciiTheme="minorHAnsi" w:hAnsiTheme="minorHAnsi"/>
              <w:b/>
              <w:u w:val="thick"/>
            </w:rPr>
            <w:t>MS Word or Adobe PDF</w:t>
          </w:r>
        </w:sdtContent>
      </w:sdt>
      <w:r w:rsidR="00EC7CD7">
        <w:rPr>
          <w:rFonts w:asciiTheme="minorHAnsi" w:hAnsiTheme="minorHAnsi"/>
          <w:b/>
        </w:rPr>
        <w:t xml:space="preserve">  </w:t>
      </w:r>
    </w:p>
    <w:p w14:paraId="66AE0A30" w14:textId="77777777" w:rsidR="000F65C5" w:rsidRPr="00D26420" w:rsidRDefault="000F65C5" w:rsidP="000F65C5">
      <w:pPr>
        <w:pStyle w:val="ListParagraph"/>
        <w:tabs>
          <w:tab w:val="left" w:pos="720"/>
          <w:tab w:val="left" w:pos="1440"/>
        </w:tabs>
        <w:spacing w:before="240" w:line="23" w:lineRule="atLeast"/>
        <w:contextualSpacing w:val="0"/>
        <w:jc w:val="both"/>
        <w:rPr>
          <w:rFonts w:asciiTheme="minorHAnsi" w:hAnsiTheme="minorHAnsi"/>
          <w:b/>
        </w:rPr>
      </w:pPr>
      <w:r>
        <w:rPr>
          <w:rFonts w:asciiTheme="minorHAnsi" w:hAnsiTheme="minorHAnsi"/>
          <w:b/>
        </w:rPr>
        <w:tab/>
      </w:r>
      <w:sdt>
        <w:sdtPr>
          <w:alias w:val="V-Insert Proposal or reference Attachment"/>
          <w:tag w:val="V-Insert Proposal or reference Attachment"/>
          <w:id w:val="1853836803"/>
          <w:placeholder>
            <w:docPart w:val="CD0B95181F3344DF86D889E546E29047"/>
          </w:placeholder>
          <w:showingPlcHdr/>
        </w:sdtPr>
        <w:sdtEndPr/>
        <w:sdtContent>
          <w:r w:rsidRPr="000F65C5">
            <w:rPr>
              <w:rStyle w:val="PlaceholderText"/>
              <w:color w:val="FF0000"/>
            </w:rPr>
            <w:t>Click here to enter text.</w:t>
          </w:r>
        </w:sdtContent>
      </w:sdt>
    </w:p>
    <w:p w14:paraId="0C444D74" w14:textId="1D0971E9" w:rsidR="00FF19DD" w:rsidRPr="00FF19DD" w:rsidRDefault="008064CB" w:rsidP="007F10CD">
      <w:pPr>
        <w:pStyle w:val="ListParagraph"/>
        <w:numPr>
          <w:ilvl w:val="1"/>
          <w:numId w:val="13"/>
        </w:numPr>
        <w:spacing w:before="120" w:after="120" w:line="240" w:lineRule="auto"/>
        <w:contextualSpacing w:val="0"/>
        <w:rPr>
          <w:rFonts w:asciiTheme="minorHAnsi" w:hAnsiTheme="minorHAnsi"/>
        </w:rPr>
      </w:pPr>
      <w:r w:rsidRPr="000B68F5">
        <w:rPr>
          <w:rFonts w:asciiTheme="minorHAnsi" w:hAnsiTheme="minorHAnsi"/>
          <w:b/>
        </w:rPr>
        <w:t>MILESTONES AND DELIVERABLES:</w:t>
      </w:r>
      <w:r w:rsidRPr="000B68F5">
        <w:rPr>
          <w:rFonts w:asciiTheme="minorHAnsi" w:hAnsiTheme="minorHAnsi"/>
        </w:rPr>
        <w:t xml:space="preserve">  </w:t>
      </w:r>
      <w:r w:rsidR="00FF19DD" w:rsidRPr="00FF19DD">
        <w:rPr>
          <w:rFonts w:asciiTheme="minorHAnsi" w:hAnsiTheme="minorHAnsi"/>
        </w:rPr>
        <w:t xml:space="preserve">  </w:t>
      </w:r>
    </w:p>
    <w:p w14:paraId="207EF8B9" w14:textId="03DC1A94" w:rsidR="007F10CD" w:rsidRDefault="007F10C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The collection of pavement condition and highway asset data/images shall begin on or about March 1 and shall conclude by June 30 of each calendar year for which this contract remains in effect.  An earlier start date or later finish date for collection may be permitted if approved by OPP.</w:t>
      </w:r>
    </w:p>
    <w:p w14:paraId="335C11C4" w14:textId="3B074215"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Initial delivery of pavement condition data/images shall be on or before May 1 of each collection year.</w:t>
      </w:r>
      <w:r w:rsidRPr="00FF19DD">
        <w:t xml:space="preserve"> </w:t>
      </w:r>
    </w:p>
    <w:p w14:paraId="6E224FA3"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Subsequent deliveries of data/images shall be on a biweekly basis. If delivery is of a frequency less than biweekly, it must be agreed to by OPP.</w:t>
      </w:r>
      <w:r w:rsidRPr="00FF19DD">
        <w:t xml:space="preserve"> </w:t>
      </w:r>
    </w:p>
    <w:p w14:paraId="35560C56"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Prior to deliveries the vendor shall perform QA/QC on the pavement data/images.</w:t>
      </w:r>
    </w:p>
    <w:p w14:paraId="41241D47"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 xml:space="preserve">Data and images shall be delivered to OPP split and aligned by CRS section (Section File) based on the department’s Linear Reference System (LRS) or other division as determined by OPP.  In addition to the Driving File OPP will provide the Section File at the beginning of the collection season.  The Section File is a detailed breakdown of the Driving File.  The Section File contains the Driving File key route section divided into short segments.  </w:t>
      </w:r>
    </w:p>
    <w:p w14:paraId="21840510"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Raw undivided data shall also be available for delivery.</w:t>
      </w:r>
    </w:p>
    <w:p w14:paraId="60C2E93D"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Final delivery for priority 1, 2 &amp; 3 routes of pavement condition data/images shall by on or before July 31 of each collection year.</w:t>
      </w:r>
    </w:p>
    <w:p w14:paraId="307AAC5E" w14:textId="77777777" w:rsidR="00FF19DD" w:rsidRPr="00FF19DD" w:rsidRDefault="00FF19DD" w:rsidP="00A96971">
      <w:pPr>
        <w:widowControl w:val="0"/>
        <w:numPr>
          <w:ilvl w:val="2"/>
          <w:numId w:val="13"/>
        </w:numPr>
        <w:spacing w:before="120" w:after="120" w:line="240" w:lineRule="auto"/>
        <w:rPr>
          <w:rFonts w:asciiTheme="minorHAnsi" w:hAnsiTheme="minorHAnsi"/>
        </w:rPr>
      </w:pPr>
      <w:r w:rsidRPr="00FF19DD">
        <w:rPr>
          <w:rFonts w:asciiTheme="minorHAnsi" w:hAnsiTheme="minorHAnsi"/>
        </w:rPr>
        <w:t>Final delivery for priority 4 &amp; 5 routes of pavement condition data/images shall by on or before August 31 of each collection year.</w:t>
      </w:r>
    </w:p>
    <w:p w14:paraId="6D335881" w14:textId="77777777" w:rsidR="00FF19DD" w:rsidRPr="00A96971" w:rsidRDefault="00FF19DD" w:rsidP="00A96971">
      <w:pPr>
        <w:spacing w:after="120" w:line="240" w:lineRule="auto"/>
        <w:ind w:left="3600" w:hanging="1440"/>
        <w:rPr>
          <w:rFonts w:asciiTheme="minorHAnsi" w:hAnsiTheme="minorHAnsi"/>
          <w:b/>
          <w:bCs/>
        </w:rPr>
      </w:pPr>
      <w:r w:rsidRPr="00A96971">
        <w:rPr>
          <w:rFonts w:asciiTheme="minorHAnsi" w:hAnsiTheme="minorHAnsi"/>
          <w:b/>
          <w:bCs/>
        </w:rPr>
        <w:t>Route Priority</w:t>
      </w:r>
    </w:p>
    <w:p w14:paraId="65D73C34"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Priority 1 – Non-Interstate State Jurisdiction or NHS</w:t>
      </w:r>
    </w:p>
    <w:p w14:paraId="0D2D9419"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 xml:space="preserve">Priority 2 – Interstate </w:t>
      </w:r>
    </w:p>
    <w:p w14:paraId="28974A91"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Priority 3 – HPMS or Toll</w:t>
      </w:r>
    </w:p>
    <w:p w14:paraId="4F145B17"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Priority 4 – Bureau of Research (BMPR)</w:t>
      </w:r>
    </w:p>
    <w:p w14:paraId="5AF766F5" w14:textId="77777777" w:rsidR="00FF19DD" w:rsidRDefault="00FF19DD" w:rsidP="00FF19DD">
      <w:pPr>
        <w:widowControl w:val="0"/>
        <w:numPr>
          <w:ilvl w:val="3"/>
          <w:numId w:val="13"/>
        </w:numPr>
        <w:rPr>
          <w:rFonts w:asciiTheme="minorHAnsi" w:hAnsiTheme="minorHAnsi"/>
        </w:rPr>
      </w:pPr>
      <w:r w:rsidRPr="00FF19DD">
        <w:rPr>
          <w:rFonts w:asciiTheme="minorHAnsi" w:hAnsiTheme="minorHAnsi"/>
        </w:rPr>
        <w:t xml:space="preserve">Priority 5 – Special or Local jurisdiction only  </w:t>
      </w:r>
    </w:p>
    <w:p w14:paraId="06071192" w14:textId="77777777" w:rsidR="001E1810" w:rsidRPr="00FF19DD" w:rsidRDefault="001E1810" w:rsidP="001E1810">
      <w:pPr>
        <w:widowControl w:val="0"/>
        <w:ind w:left="3240"/>
        <w:rPr>
          <w:rFonts w:asciiTheme="minorHAnsi" w:hAnsiTheme="minorHAnsi"/>
        </w:rPr>
      </w:pPr>
    </w:p>
    <w:p w14:paraId="6035AA88" w14:textId="77777777" w:rsidR="00FF19DD" w:rsidRPr="00FF19DD" w:rsidRDefault="00FF19DD" w:rsidP="00FF19DD">
      <w:pPr>
        <w:widowControl w:val="0"/>
        <w:numPr>
          <w:ilvl w:val="2"/>
          <w:numId w:val="13"/>
        </w:numPr>
        <w:rPr>
          <w:rFonts w:asciiTheme="minorHAnsi" w:hAnsiTheme="minorHAnsi"/>
        </w:rPr>
      </w:pPr>
      <w:r w:rsidRPr="00FF19DD">
        <w:rPr>
          <w:rFonts w:asciiTheme="minorHAnsi" w:hAnsiTheme="minorHAnsi"/>
        </w:rPr>
        <w:lastRenderedPageBreak/>
        <w:t xml:space="preserve">Unless an alternate schedule is approved by OPP a penalty for pavement condition data/images delivered after July 31 for priority 1, 2 &amp; 3 routes or August 31 for priority 4 &amp; 5 routes will be enforced by applying a reduction to the per-mile cost based on the schedule below.  Extenuating circumstances such as severe or unusually wet weather which create a loss of collection for consecutive days may allow this deadline to be extended.  The vendor must submit a request to OPP for review to have the July 31 and August 31 deadline extended to avoid penalties.  </w:t>
      </w:r>
    </w:p>
    <w:p w14:paraId="05DC01F8"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1 to 15 days a reduction of 5% per mile will be applied.</w:t>
      </w:r>
    </w:p>
    <w:p w14:paraId="64444369"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 xml:space="preserve">16 to 30 days a reduction of 10% per mile will be applied.  </w:t>
      </w:r>
    </w:p>
    <w:p w14:paraId="29DAF574"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31 to 45 days a reduction of 20% per mile will be applied.</w:t>
      </w:r>
    </w:p>
    <w:p w14:paraId="5007229B"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46 days or more a reduction of 25% per mile will be applied.</w:t>
      </w:r>
    </w:p>
    <w:p w14:paraId="48FC236F" w14:textId="77777777" w:rsidR="00FF19DD" w:rsidRPr="00FF19DD" w:rsidRDefault="00FF19DD" w:rsidP="00FF19DD">
      <w:pPr>
        <w:widowControl w:val="0"/>
        <w:numPr>
          <w:ilvl w:val="2"/>
          <w:numId w:val="13"/>
        </w:numPr>
        <w:spacing w:before="120" w:after="120"/>
        <w:rPr>
          <w:rFonts w:asciiTheme="minorHAnsi" w:hAnsiTheme="minorHAnsi"/>
        </w:rPr>
      </w:pPr>
      <w:r w:rsidRPr="00FF19DD">
        <w:rPr>
          <w:rFonts w:asciiTheme="minorHAnsi" w:hAnsiTheme="minorHAnsi"/>
        </w:rPr>
        <w:t xml:space="preserve">Delivery of data/images shall be by means of upload to Azure or other means agreed to by OPP.  </w:t>
      </w:r>
    </w:p>
    <w:p w14:paraId="0BE83D22" w14:textId="144C191E" w:rsidR="00FF19DD" w:rsidRDefault="00FF19DD" w:rsidP="00FF19DD">
      <w:pPr>
        <w:widowControl w:val="0"/>
        <w:numPr>
          <w:ilvl w:val="2"/>
          <w:numId w:val="13"/>
        </w:numPr>
        <w:spacing w:before="120" w:after="120"/>
        <w:rPr>
          <w:rFonts w:asciiTheme="minorHAnsi" w:hAnsiTheme="minorHAnsi"/>
        </w:rPr>
      </w:pPr>
      <w:r w:rsidRPr="00FF19DD">
        <w:rPr>
          <w:rFonts w:asciiTheme="minorHAnsi" w:hAnsiTheme="minorHAnsi"/>
        </w:rPr>
        <w:t xml:space="preserve">Highway asset data deliveries not related to pavement condition rating are subject to their own penalties.  Highway asset data and point cloud shall be delivered by the end of the calendar year in which collection has taken place unless an alternate schedule is mutually agreed to by </w:t>
      </w:r>
      <w:r w:rsidR="00EE5CE8">
        <w:rPr>
          <w:rFonts w:asciiTheme="minorHAnsi" w:hAnsiTheme="minorHAnsi"/>
        </w:rPr>
        <w:t xml:space="preserve">the </w:t>
      </w:r>
      <w:r w:rsidRPr="00FF19DD">
        <w:rPr>
          <w:rFonts w:asciiTheme="minorHAnsi" w:hAnsiTheme="minorHAnsi"/>
        </w:rPr>
        <w:t xml:space="preserve">OPP and the vendor. Highway asset data, GIS point and line files shall be delivered in a timeframe not to delay the delivery of the pavement condition data. </w:t>
      </w:r>
    </w:p>
    <w:p w14:paraId="35975AC5" w14:textId="5F419F49" w:rsidR="00EE5CE8" w:rsidRPr="00FF19DD" w:rsidRDefault="00EE5CE8" w:rsidP="00EE5CE8">
      <w:pPr>
        <w:widowControl w:val="0"/>
        <w:spacing w:before="120" w:after="120"/>
        <w:ind w:left="2160"/>
        <w:rPr>
          <w:rFonts w:asciiTheme="minorHAnsi" w:hAnsiTheme="minorHAnsi"/>
        </w:rPr>
      </w:pPr>
      <w:r w:rsidRPr="001E77F0">
        <w:rPr>
          <w:rFonts w:eastAsia="Times New Roman" w:cs="Calibri"/>
          <w:color w:val="000000"/>
        </w:rPr>
        <w:t>The Vendor</w:t>
      </w:r>
      <w:r>
        <w:rPr>
          <w:rFonts w:eastAsia="Times New Roman" w:cs="Calibri"/>
          <w:color w:val="000000"/>
        </w:rPr>
        <w:t xml:space="preserve"> shall provide evidence </w:t>
      </w:r>
      <w:r w:rsidRPr="001E77F0">
        <w:rPr>
          <w:rFonts w:eastAsia="Times New Roman" w:cs="Calibri"/>
          <w:color w:val="000000"/>
        </w:rPr>
        <w:t>they have the financial capacity and can meet the equipment needs to perform the highway condition and asset collections by the required deadlines.</w:t>
      </w:r>
    </w:p>
    <w:p w14:paraId="677DF2BA" w14:textId="77777777" w:rsidR="00FF19DD" w:rsidRP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1 to 30 days a reduction of 5% per asset type will be applied.</w:t>
      </w:r>
    </w:p>
    <w:p w14:paraId="65D5BE4E" w14:textId="77777777" w:rsidR="00FF19DD" w:rsidRP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30 to 60 days a reduction of 15% per asset type will be applied.</w:t>
      </w:r>
    </w:p>
    <w:p w14:paraId="53F2B663" w14:textId="77777777" w:rsidR="00FF19DD" w:rsidRP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61 days or more a reduction of 25% per asset type will be applied.</w:t>
      </w:r>
    </w:p>
    <w:p w14:paraId="214BDE11" w14:textId="77777777" w:rsidR="00FF19DD" w:rsidRPr="00FF19DD" w:rsidRDefault="00FF19DD" w:rsidP="00FF19DD">
      <w:pPr>
        <w:widowControl w:val="0"/>
        <w:numPr>
          <w:ilvl w:val="2"/>
          <w:numId w:val="13"/>
        </w:numPr>
        <w:spacing w:before="120" w:after="0" w:line="240" w:lineRule="auto"/>
        <w:rPr>
          <w:rFonts w:asciiTheme="minorHAnsi" w:hAnsiTheme="minorHAnsi"/>
        </w:rPr>
      </w:pPr>
      <w:r w:rsidRPr="00FF19DD">
        <w:rPr>
          <w:rFonts w:asciiTheme="minorHAnsi" w:hAnsiTheme="minorHAnsi"/>
        </w:rPr>
        <w:t xml:space="preserve">A table or other means providing the ability to hyperlink highway asset data images to the GIS file shall be delivered with the GIS files.  </w:t>
      </w:r>
    </w:p>
    <w:p w14:paraId="7692ED71" w14:textId="77777777" w:rsidR="00FF19DD" w:rsidRPr="00FF19DD" w:rsidRDefault="00FF19DD" w:rsidP="00FF19DD">
      <w:pPr>
        <w:widowControl w:val="0"/>
        <w:numPr>
          <w:ilvl w:val="2"/>
          <w:numId w:val="13"/>
        </w:numPr>
        <w:spacing w:before="120" w:after="0"/>
        <w:rPr>
          <w:rFonts w:asciiTheme="minorHAnsi" w:hAnsiTheme="minorHAnsi"/>
        </w:rPr>
      </w:pPr>
      <w:r w:rsidRPr="00FF19DD">
        <w:rPr>
          <w:rFonts w:asciiTheme="minorHAnsi" w:hAnsiTheme="minorHAnsi"/>
        </w:rPr>
        <w:t xml:space="preserve">A point cloud or other means providing the ability to review, edit and extract the highway asset data shall be delivered.  </w:t>
      </w:r>
    </w:p>
    <w:p w14:paraId="7DABFBE3" w14:textId="77777777" w:rsidR="00FF19DD" w:rsidRPr="00FF19DD" w:rsidRDefault="00FF19DD" w:rsidP="00FF19DD">
      <w:pPr>
        <w:widowControl w:val="0"/>
        <w:numPr>
          <w:ilvl w:val="2"/>
          <w:numId w:val="13"/>
        </w:numPr>
        <w:spacing w:before="120" w:after="120"/>
        <w:rPr>
          <w:rFonts w:asciiTheme="minorHAnsi" w:hAnsiTheme="minorHAnsi"/>
        </w:rPr>
      </w:pPr>
      <w:r w:rsidRPr="00FF19DD">
        <w:rPr>
          <w:rFonts w:asciiTheme="minorHAnsi" w:hAnsiTheme="minorHAnsi"/>
        </w:rPr>
        <w:t xml:space="preserve">Structure Inventory Sheets shall be delivered as a PDF, see Exhibit 5, and provide attributes identified in the Highway Asset Data Dictionary.  </w:t>
      </w:r>
    </w:p>
    <w:p w14:paraId="49EB2CC6" w14:textId="77777777" w:rsid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Standard naming convention, a table or other means providing a hyperlink for the PDF to the structure location on the GIS file.</w:t>
      </w:r>
    </w:p>
    <w:p w14:paraId="4BC62AE3" w14:textId="77777777" w:rsidR="00650DD7" w:rsidRPr="00650DD7" w:rsidRDefault="00D80661" w:rsidP="001E1810">
      <w:pPr>
        <w:pStyle w:val="ListParagraph"/>
        <w:numPr>
          <w:ilvl w:val="1"/>
          <w:numId w:val="13"/>
        </w:numPr>
        <w:tabs>
          <w:tab w:val="left" w:pos="720"/>
          <w:tab w:val="left" w:pos="1440"/>
        </w:tabs>
        <w:spacing w:before="240" w:line="23" w:lineRule="atLeast"/>
        <w:contextualSpacing w:val="0"/>
        <w:jc w:val="both"/>
        <w:rPr>
          <w:rFonts w:asciiTheme="minorHAnsi" w:hAnsiTheme="minorHAnsi"/>
          <w:b/>
        </w:rPr>
      </w:pPr>
      <w:r>
        <w:rPr>
          <w:rFonts w:asciiTheme="minorHAnsi" w:hAnsiTheme="minorHAnsi"/>
          <w:b/>
        </w:rPr>
        <w:t>OFFEROR</w:t>
      </w:r>
      <w:r w:rsidR="008064CB" w:rsidRPr="000B68F5">
        <w:rPr>
          <w:rFonts w:asciiTheme="minorHAnsi" w:hAnsiTheme="minorHAnsi"/>
          <w:b/>
        </w:rPr>
        <w:t xml:space="preserve"> / STAFF SPECIFICATIONS:</w:t>
      </w:r>
      <w:r w:rsidR="00DA687D" w:rsidRPr="000B68F5">
        <w:rPr>
          <w:rFonts w:asciiTheme="minorHAnsi" w:hAnsiTheme="minorHAnsi"/>
        </w:rPr>
        <w:t xml:space="preserve"> </w:t>
      </w:r>
      <w:r w:rsidR="00DA687D" w:rsidRPr="000B68F5">
        <w:rPr>
          <w:rFonts w:asciiTheme="minorHAnsi" w:hAnsiTheme="minorHAnsi"/>
          <w:b/>
        </w:rPr>
        <w:t xml:space="preserve"> </w:t>
      </w:r>
    </w:p>
    <w:p w14:paraId="7E3EF8B5" w14:textId="5FA09E32" w:rsidR="00D4348B" w:rsidRPr="00D4348B" w:rsidRDefault="00650DD7" w:rsidP="00940FB2">
      <w:pPr>
        <w:pStyle w:val="ListParagraph"/>
        <w:numPr>
          <w:ilvl w:val="2"/>
          <w:numId w:val="13"/>
        </w:numPr>
        <w:spacing w:before="240" w:line="240" w:lineRule="auto"/>
        <w:contextualSpacing w:val="0"/>
        <w:rPr>
          <w:rFonts w:asciiTheme="minorHAnsi" w:hAnsiTheme="minorHAnsi"/>
          <w:bCs/>
        </w:rPr>
      </w:pPr>
      <w:bookmarkStart w:id="14" w:name="_Hlk160715239"/>
      <w:r w:rsidRPr="00650DD7">
        <w:rPr>
          <w:rFonts w:asciiTheme="minorHAnsi" w:hAnsiTheme="minorHAnsi"/>
          <w:bCs/>
        </w:rPr>
        <w:t>General Offeror Requirements:  Offerors responding to this solicitation shall possess the following experience and competencies. Vendors responding to this solicitation must provide detailed responses to each item under sections 1</w:t>
      </w:r>
      <w:r w:rsidR="00183F35">
        <w:rPr>
          <w:rFonts w:asciiTheme="minorHAnsi" w:hAnsiTheme="minorHAnsi"/>
          <w:bCs/>
        </w:rPr>
        <w:t>.</w:t>
      </w:r>
      <w:r w:rsidR="00B943B6">
        <w:rPr>
          <w:rFonts w:asciiTheme="minorHAnsi" w:hAnsiTheme="minorHAnsi"/>
          <w:bCs/>
        </w:rPr>
        <w:t>4</w:t>
      </w:r>
      <w:r w:rsidR="00183F35">
        <w:rPr>
          <w:rFonts w:asciiTheme="minorHAnsi" w:hAnsiTheme="minorHAnsi"/>
          <w:bCs/>
        </w:rPr>
        <w:t>.3</w:t>
      </w:r>
      <w:r w:rsidRPr="00650DD7">
        <w:rPr>
          <w:rFonts w:asciiTheme="minorHAnsi" w:hAnsiTheme="minorHAnsi"/>
          <w:bCs/>
        </w:rPr>
        <w:t xml:space="preserve"> and </w:t>
      </w:r>
      <w:r w:rsidR="00183F35">
        <w:rPr>
          <w:rFonts w:asciiTheme="minorHAnsi" w:hAnsiTheme="minorHAnsi"/>
          <w:bCs/>
        </w:rPr>
        <w:t>1.</w:t>
      </w:r>
      <w:r w:rsidR="00B943B6">
        <w:rPr>
          <w:rFonts w:asciiTheme="minorHAnsi" w:hAnsiTheme="minorHAnsi"/>
          <w:bCs/>
        </w:rPr>
        <w:t>4.</w:t>
      </w:r>
      <w:r w:rsidR="007601FA">
        <w:rPr>
          <w:rFonts w:asciiTheme="minorHAnsi" w:hAnsiTheme="minorHAnsi"/>
          <w:bCs/>
        </w:rPr>
        <w:t>4</w:t>
      </w:r>
      <w:r w:rsidRPr="00650DD7">
        <w:rPr>
          <w:rFonts w:asciiTheme="minorHAnsi" w:hAnsiTheme="minorHAnsi"/>
          <w:bCs/>
        </w:rPr>
        <w:t xml:space="preserve"> below. </w:t>
      </w:r>
    </w:p>
    <w:p w14:paraId="1515FAB2" w14:textId="2984E991" w:rsidR="00650DD7" w:rsidRDefault="00650DD7" w:rsidP="00940FB2">
      <w:pPr>
        <w:pStyle w:val="ListParagraph"/>
        <w:numPr>
          <w:ilvl w:val="2"/>
          <w:numId w:val="13"/>
        </w:numPr>
        <w:tabs>
          <w:tab w:val="left" w:pos="720"/>
          <w:tab w:val="left" w:pos="1440"/>
        </w:tabs>
        <w:spacing w:before="240" w:line="240" w:lineRule="auto"/>
        <w:contextualSpacing w:val="0"/>
        <w:rPr>
          <w:rFonts w:asciiTheme="minorHAnsi" w:hAnsiTheme="minorHAnsi"/>
          <w:bCs/>
        </w:rPr>
      </w:pPr>
      <w:r w:rsidRPr="00650DD7">
        <w:rPr>
          <w:rFonts w:asciiTheme="minorHAnsi" w:hAnsiTheme="minorHAnsi"/>
          <w:bCs/>
        </w:rPr>
        <w:t xml:space="preserve">General Vendor Requirements:  Vendors responding to this solicitation shall possess the following attributes and/or capabilities. Vendors responding to this solicitation must provide responses to each section below in detail.  </w:t>
      </w:r>
    </w:p>
    <w:p w14:paraId="66CEEB0C" w14:textId="77777777" w:rsidR="001E1810" w:rsidRDefault="001E1810" w:rsidP="001E1810">
      <w:pPr>
        <w:pStyle w:val="ListParagraph"/>
        <w:tabs>
          <w:tab w:val="left" w:pos="720"/>
          <w:tab w:val="left" w:pos="1440"/>
        </w:tabs>
        <w:spacing w:before="240" w:line="240" w:lineRule="auto"/>
        <w:ind w:left="2160"/>
        <w:contextualSpacing w:val="0"/>
        <w:rPr>
          <w:rFonts w:asciiTheme="minorHAnsi" w:hAnsiTheme="minorHAnsi"/>
          <w:bCs/>
        </w:rPr>
      </w:pPr>
    </w:p>
    <w:p w14:paraId="0A56F0F0" w14:textId="77777777" w:rsidR="001E1810" w:rsidRPr="00650DD7" w:rsidRDefault="001E1810" w:rsidP="001E1810">
      <w:pPr>
        <w:pStyle w:val="ListParagraph"/>
        <w:tabs>
          <w:tab w:val="left" w:pos="720"/>
          <w:tab w:val="left" w:pos="1440"/>
        </w:tabs>
        <w:spacing w:before="240" w:line="240" w:lineRule="auto"/>
        <w:ind w:left="2160"/>
        <w:contextualSpacing w:val="0"/>
        <w:rPr>
          <w:rFonts w:asciiTheme="minorHAnsi" w:hAnsiTheme="minorHAnsi"/>
          <w:bCs/>
        </w:rPr>
      </w:pPr>
    </w:p>
    <w:p w14:paraId="205C0AC4" w14:textId="09C72DE6" w:rsidR="00650DD7" w:rsidRPr="00650DD7" w:rsidRDefault="00650DD7" w:rsidP="00940FB2">
      <w:pPr>
        <w:pStyle w:val="ListParagraph"/>
        <w:numPr>
          <w:ilvl w:val="2"/>
          <w:numId w:val="13"/>
        </w:numPr>
        <w:tabs>
          <w:tab w:val="left" w:pos="720"/>
          <w:tab w:val="left" w:pos="1440"/>
        </w:tabs>
        <w:spacing w:before="240" w:line="240" w:lineRule="auto"/>
        <w:contextualSpacing w:val="0"/>
        <w:jc w:val="both"/>
        <w:rPr>
          <w:rFonts w:asciiTheme="minorHAnsi" w:hAnsiTheme="minorHAnsi"/>
          <w:b/>
          <w:u w:val="single"/>
        </w:rPr>
      </w:pPr>
      <w:r w:rsidRPr="00650DD7">
        <w:rPr>
          <w:rFonts w:asciiTheme="minorHAnsi" w:hAnsiTheme="minorHAnsi"/>
          <w:b/>
          <w:u w:val="single"/>
        </w:rPr>
        <w:lastRenderedPageBreak/>
        <w:t>Vendor Experience (Vendor Response Required)</w:t>
      </w:r>
    </w:p>
    <w:p w14:paraId="7C963437" w14:textId="295E13B9" w:rsidR="00EE5CE8" w:rsidRPr="00650DD7" w:rsidRDefault="00EE5CE8"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1E77F0">
        <w:rPr>
          <w:rFonts w:eastAsia="Times New Roman" w:cs="Calibri"/>
        </w:rPr>
        <w:t xml:space="preserve">Describe </w:t>
      </w:r>
      <w:r>
        <w:rPr>
          <w:rFonts w:eastAsia="Times New Roman" w:cs="Calibri"/>
        </w:rPr>
        <w:t xml:space="preserve">number of years of </w:t>
      </w:r>
      <w:r w:rsidRPr="001E77F0">
        <w:rPr>
          <w:rFonts w:eastAsia="Times New Roman" w:cs="Calibri"/>
        </w:rPr>
        <w:t>experience providing pavement conditio</w:t>
      </w:r>
      <w:r>
        <w:rPr>
          <w:rFonts w:eastAsia="Times New Roman" w:cs="Calibri"/>
        </w:rPr>
        <w:t xml:space="preserve">n </w:t>
      </w:r>
      <w:r w:rsidRPr="001E77F0">
        <w:rPr>
          <w:rFonts w:eastAsia="Times New Roman" w:cs="Calibri"/>
        </w:rPr>
        <w:t xml:space="preserve">data for assessing pavement condition. </w:t>
      </w:r>
      <w:r>
        <w:rPr>
          <w:rFonts w:eastAsia="Times New Roman" w:cs="Calibri"/>
        </w:rPr>
        <w:t>I</w:t>
      </w:r>
      <w:r w:rsidRPr="001E77F0">
        <w:rPr>
          <w:rFonts w:eastAsia="Times New Roman" w:cs="Calibri"/>
        </w:rPr>
        <w:t>nclude years of experience, description of work performed, types of equipment utilized, miles of collection, training provided</w:t>
      </w:r>
      <w:r>
        <w:rPr>
          <w:rFonts w:eastAsia="Times New Roman" w:cs="Calibri"/>
        </w:rPr>
        <w:t xml:space="preserve"> to staff and clients</w:t>
      </w:r>
      <w:r w:rsidRPr="001E77F0">
        <w:rPr>
          <w:rFonts w:eastAsia="Times New Roman" w:cs="Calibri"/>
        </w:rPr>
        <w:t>, and types of deliverables.</w:t>
      </w:r>
      <w:r>
        <w:rPr>
          <w:rFonts w:eastAsia="Times New Roman" w:cs="Calibri"/>
        </w:rPr>
        <w:t xml:space="preserve">  </w:t>
      </w:r>
      <w:r w:rsidRPr="0027016B">
        <w:rPr>
          <w:rFonts w:eastAsia="Times New Roman" w:cs="Calibri"/>
          <w:b/>
          <w:bCs/>
        </w:rPr>
        <w:t>Minimum 5 years of experience required</w:t>
      </w:r>
      <w:r>
        <w:rPr>
          <w:rFonts w:eastAsia="Times New Roman" w:cs="Calibri"/>
        </w:rPr>
        <w:t xml:space="preserve">.  </w:t>
      </w:r>
    </w:p>
    <w:p w14:paraId="0DEE98C7"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your experience providing point cloud or similar set of data for highway asset inventory. Please include years of experience, description of work performed, types of equipment utilized, miles of collection, training provided, default accuracy, and types of deliverables provided.</w:t>
      </w:r>
    </w:p>
    <w:p w14:paraId="1567BED2"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 xml:space="preserve">Describe your experience managing high profile/high visibility projects with short turnaround times for changes and deadlines. </w:t>
      </w:r>
    </w:p>
    <w:p w14:paraId="48103E6D" w14:textId="7D0AB6C7" w:rsid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Explain why your firm is qualified to be on contract with the Illinois Department of Transportation as the Condition Rating Survey and Highway Asset Inventory vendor.  Please provide specific skill sets and/or experiences that distinguish your firm.</w:t>
      </w:r>
    </w:p>
    <w:p w14:paraId="3335AFC3" w14:textId="260A7C84" w:rsidR="00527394" w:rsidRPr="004F560F" w:rsidRDefault="00527394"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outline their </w:t>
      </w:r>
      <w:r w:rsidRPr="001E77F0">
        <w:rPr>
          <w:rFonts w:eastAsia="Times New Roman" w:cs="Calibri"/>
          <w:color w:val="000000"/>
        </w:rPr>
        <w:t>ability to provide pavement condition ratings on a known rating scale for example</w:t>
      </w:r>
      <w:r>
        <w:rPr>
          <w:rFonts w:eastAsia="Times New Roman" w:cs="Calibri"/>
          <w:color w:val="000000"/>
        </w:rPr>
        <w:t xml:space="preserve"> Condition Rating Survey</w:t>
      </w:r>
      <w:r w:rsidRPr="001E77F0">
        <w:rPr>
          <w:rFonts w:eastAsia="Times New Roman" w:cs="Calibri"/>
          <w:color w:val="000000"/>
        </w:rPr>
        <w:t xml:space="preserve"> </w:t>
      </w:r>
      <w:r>
        <w:rPr>
          <w:rFonts w:eastAsia="Times New Roman" w:cs="Calibri"/>
          <w:color w:val="000000"/>
        </w:rPr>
        <w:t>(</w:t>
      </w:r>
      <w:r w:rsidRPr="001E77F0">
        <w:rPr>
          <w:rFonts w:eastAsia="Times New Roman" w:cs="Calibri"/>
          <w:color w:val="000000"/>
        </w:rPr>
        <w:t>CRS</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Pavement Condition Index (</w:t>
      </w:r>
      <w:r w:rsidRPr="001E77F0">
        <w:rPr>
          <w:rFonts w:eastAsia="Times New Roman" w:cs="Calibri"/>
          <w:color w:val="000000"/>
        </w:rPr>
        <w:t>PCI</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Present Serviceability Index (</w:t>
      </w:r>
      <w:r w:rsidRPr="001E77F0">
        <w:rPr>
          <w:rFonts w:eastAsia="Times New Roman" w:cs="Calibri"/>
          <w:color w:val="000000"/>
        </w:rPr>
        <w:t>PSI</w:t>
      </w:r>
      <w:r>
        <w:rPr>
          <w:rFonts w:eastAsia="Times New Roman" w:cs="Calibri"/>
          <w:color w:val="000000"/>
        </w:rPr>
        <w:t>)</w:t>
      </w:r>
      <w:r w:rsidRPr="001E77F0">
        <w:rPr>
          <w:rFonts w:eastAsia="Times New Roman" w:cs="Calibri"/>
          <w:color w:val="000000"/>
        </w:rPr>
        <w:t xml:space="preserve">, </w:t>
      </w:r>
      <w:r w:rsidR="000B7E51">
        <w:rPr>
          <w:rFonts w:eastAsia="Times New Roman" w:cs="Calibri"/>
          <w:color w:val="000000"/>
        </w:rPr>
        <w:t xml:space="preserve">Pavement Surface Condition Index (PSCI), </w:t>
      </w:r>
      <w:r>
        <w:rPr>
          <w:rFonts w:eastAsia="Times New Roman" w:cs="Calibri"/>
          <w:color w:val="000000"/>
        </w:rPr>
        <w:t>Pavement Surface Evaluation and Rating (</w:t>
      </w:r>
      <w:r w:rsidRPr="001E77F0">
        <w:rPr>
          <w:rFonts w:eastAsia="Times New Roman" w:cs="Calibri"/>
          <w:color w:val="000000"/>
        </w:rPr>
        <w:t>PASER</w:t>
      </w:r>
      <w:r>
        <w:rPr>
          <w:rFonts w:eastAsia="Times New Roman" w:cs="Calibri"/>
          <w:color w:val="000000"/>
        </w:rPr>
        <w:t>)</w:t>
      </w:r>
      <w:r w:rsidRPr="001E77F0">
        <w:rPr>
          <w:rFonts w:eastAsia="Times New Roman" w:cs="Calibri"/>
          <w:color w:val="000000"/>
        </w:rPr>
        <w:t xml:space="preserve"> or other recognized system.</w:t>
      </w:r>
    </w:p>
    <w:p w14:paraId="3237C805" w14:textId="77777777" w:rsidR="00650DD7" w:rsidRPr="00650DD7" w:rsidRDefault="00650DD7" w:rsidP="00940FB2">
      <w:pPr>
        <w:pStyle w:val="ListParagraph"/>
        <w:numPr>
          <w:ilvl w:val="2"/>
          <w:numId w:val="13"/>
        </w:numPr>
        <w:tabs>
          <w:tab w:val="left" w:pos="720"/>
          <w:tab w:val="left" w:pos="1440"/>
        </w:tabs>
        <w:spacing w:before="240" w:line="240" w:lineRule="auto"/>
        <w:contextualSpacing w:val="0"/>
        <w:jc w:val="both"/>
        <w:rPr>
          <w:rFonts w:asciiTheme="minorHAnsi" w:hAnsiTheme="minorHAnsi"/>
          <w:b/>
          <w:u w:val="single"/>
        </w:rPr>
      </w:pPr>
      <w:r w:rsidRPr="00650DD7">
        <w:rPr>
          <w:rFonts w:asciiTheme="minorHAnsi" w:hAnsiTheme="minorHAnsi"/>
          <w:b/>
          <w:u w:val="single"/>
        </w:rPr>
        <w:t>Vendor Capability and Equipment (Vendor Response Required)</w:t>
      </w:r>
    </w:p>
    <w:p w14:paraId="21013B4A" w14:textId="3F4D7071"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 xml:space="preserve">Describe your plan for meeting the Departments needs for of supplies and services as identified under Section </w:t>
      </w:r>
      <w:r w:rsidR="005A0186">
        <w:rPr>
          <w:rFonts w:asciiTheme="minorHAnsi" w:hAnsiTheme="minorHAnsi"/>
          <w:bCs/>
        </w:rPr>
        <w:t>1.1.1</w:t>
      </w:r>
      <w:r w:rsidRPr="00650DD7">
        <w:rPr>
          <w:rFonts w:asciiTheme="minorHAnsi" w:hAnsiTheme="minorHAnsi"/>
          <w:bCs/>
        </w:rPr>
        <w:t xml:space="preserve"> of this proposal.</w:t>
      </w:r>
    </w:p>
    <w:p w14:paraId="474C46B2"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Financial Capacity: To demonstrate ability to carry out the scope of this proposal, please provide end of fiscal year financial statements (last 3 years) as part of the Technical Proposal. This does not have to be a 3</w:t>
      </w:r>
      <w:r w:rsidRPr="00650DD7">
        <w:rPr>
          <w:rFonts w:asciiTheme="minorHAnsi" w:hAnsiTheme="minorHAnsi"/>
          <w:bCs/>
          <w:vertAlign w:val="superscript"/>
        </w:rPr>
        <w:t>rd</w:t>
      </w:r>
      <w:r w:rsidRPr="00650DD7">
        <w:rPr>
          <w:rFonts w:asciiTheme="minorHAnsi" w:hAnsiTheme="minorHAnsi"/>
          <w:bCs/>
        </w:rPr>
        <w:t xml:space="preserve"> party audited statement.</w:t>
      </w:r>
    </w:p>
    <w:p w14:paraId="5440F913" w14:textId="7E80943B"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 xml:space="preserve">Provide </w:t>
      </w:r>
      <w:r w:rsidR="0015390D">
        <w:rPr>
          <w:rFonts w:asciiTheme="minorHAnsi" w:hAnsiTheme="minorHAnsi"/>
          <w:bCs/>
        </w:rPr>
        <w:t xml:space="preserve">copy of </w:t>
      </w:r>
      <w:r w:rsidRPr="00650DD7">
        <w:rPr>
          <w:rFonts w:asciiTheme="minorHAnsi" w:hAnsiTheme="minorHAnsi"/>
          <w:bCs/>
        </w:rPr>
        <w:t>QA/QC plan</w:t>
      </w:r>
      <w:r w:rsidR="0015390D">
        <w:rPr>
          <w:rFonts w:asciiTheme="minorHAnsi" w:hAnsiTheme="minorHAnsi"/>
          <w:bCs/>
        </w:rPr>
        <w:t xml:space="preserve">.  </w:t>
      </w:r>
      <w:r w:rsidR="00050BE1">
        <w:rPr>
          <w:rFonts w:asciiTheme="minorHAnsi" w:hAnsiTheme="minorHAnsi"/>
          <w:bCs/>
        </w:rPr>
        <w:t xml:space="preserve">Plan must </w:t>
      </w:r>
      <w:r w:rsidR="0015390D">
        <w:rPr>
          <w:rFonts w:asciiTheme="minorHAnsi" w:hAnsiTheme="minorHAnsi"/>
          <w:bCs/>
        </w:rPr>
        <w:t xml:space="preserve">include but not </w:t>
      </w:r>
      <w:r w:rsidR="00050BE1">
        <w:rPr>
          <w:rFonts w:asciiTheme="minorHAnsi" w:hAnsiTheme="minorHAnsi"/>
          <w:bCs/>
        </w:rPr>
        <w:t xml:space="preserve">be </w:t>
      </w:r>
      <w:r w:rsidR="0015390D">
        <w:rPr>
          <w:rFonts w:asciiTheme="minorHAnsi" w:hAnsiTheme="minorHAnsi"/>
          <w:bCs/>
        </w:rPr>
        <w:t>limited to</w:t>
      </w:r>
      <w:r w:rsidR="00050BE1">
        <w:rPr>
          <w:rFonts w:asciiTheme="minorHAnsi" w:hAnsiTheme="minorHAnsi"/>
          <w:bCs/>
        </w:rPr>
        <w:t xml:space="preserve"> pre-deployment </w:t>
      </w:r>
      <w:r w:rsidR="00855D6C">
        <w:rPr>
          <w:rFonts w:asciiTheme="minorHAnsi" w:hAnsiTheme="minorHAnsi"/>
          <w:bCs/>
        </w:rPr>
        <w:t>equipment testing</w:t>
      </w:r>
      <w:r w:rsidR="00050BE1">
        <w:rPr>
          <w:rFonts w:asciiTheme="minorHAnsi" w:hAnsiTheme="minorHAnsi"/>
          <w:bCs/>
        </w:rPr>
        <w:t xml:space="preserve">, collection of pavement and roadside asset data/images, collection staff training, data processing/extraction staff training, and corrective action for all </w:t>
      </w:r>
      <w:r w:rsidR="009A6155">
        <w:rPr>
          <w:rFonts w:asciiTheme="minorHAnsi" w:hAnsiTheme="minorHAnsi"/>
          <w:bCs/>
        </w:rPr>
        <w:t xml:space="preserve">deliverables. </w:t>
      </w:r>
    </w:p>
    <w:p w14:paraId="5BA022A5" w14:textId="6A1C4D0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your fleet of vehicles, number of vehicles and equipment used to collect highway condition and asset data</w:t>
      </w:r>
      <w:r w:rsidR="00B943B6">
        <w:rPr>
          <w:rFonts w:asciiTheme="minorHAnsi" w:hAnsiTheme="minorHAnsi"/>
          <w:bCs/>
        </w:rPr>
        <w:t>.</w:t>
      </w:r>
    </w:p>
    <w:p w14:paraId="295DFE7E"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the protocol used to repair damaged equipment. This description should include average downtime for repairs.</w:t>
      </w:r>
    </w:p>
    <w:p w14:paraId="08AF2487" w14:textId="3ABE6F75" w:rsidR="00650DD7" w:rsidRPr="008B101B" w:rsidRDefault="00650DD7" w:rsidP="000534B4">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8B101B">
        <w:rPr>
          <w:rFonts w:asciiTheme="minorHAnsi" w:hAnsiTheme="minorHAnsi"/>
          <w:bCs/>
        </w:rPr>
        <w:t xml:space="preserve">Provide an overview of the management and customer relationship team that will be responsible for managing IDOT’s relationship in the event of being awarded the contract.  </w:t>
      </w:r>
      <w:r w:rsidR="008B101B">
        <w:rPr>
          <w:rFonts w:asciiTheme="minorHAnsi" w:hAnsiTheme="minorHAnsi"/>
          <w:bCs/>
        </w:rPr>
        <w:t xml:space="preserve">The </w:t>
      </w:r>
      <w:r w:rsidR="0027016B" w:rsidRPr="008B101B">
        <w:rPr>
          <w:rFonts w:asciiTheme="minorHAnsi" w:hAnsiTheme="minorHAnsi"/>
          <w:bCs/>
        </w:rPr>
        <w:t xml:space="preserve">Vendor </w:t>
      </w:r>
      <w:r w:rsidR="008B101B">
        <w:rPr>
          <w:rFonts w:asciiTheme="minorHAnsi" w:hAnsiTheme="minorHAnsi"/>
          <w:bCs/>
        </w:rPr>
        <w:t xml:space="preserve">shall submit an </w:t>
      </w:r>
      <w:r w:rsidR="0027016B" w:rsidRPr="008B101B">
        <w:rPr>
          <w:rFonts w:eastAsia="Times New Roman" w:cs="Calibri"/>
          <w:color w:val="000000"/>
        </w:rPr>
        <w:t>Organizational chart</w:t>
      </w:r>
      <w:r w:rsidR="008B101B">
        <w:rPr>
          <w:rFonts w:eastAsia="Times New Roman" w:cs="Calibri"/>
          <w:color w:val="000000"/>
        </w:rPr>
        <w:t>, which</w:t>
      </w:r>
      <w:r w:rsidR="0027016B" w:rsidRPr="008B101B">
        <w:rPr>
          <w:rFonts w:eastAsia="Times New Roman" w:cs="Calibri"/>
          <w:color w:val="000000"/>
        </w:rPr>
        <w:t xml:space="preserve"> shall show all professional and support staff for this contract.  A staffing plan is required which clearly illustrates the key elements of the organizational structure proposed to accomplish the work of the contract.  For individuals not presently employed by the Vendor, documentation must be submitted for everyone that shows his or her intent to work, background and qualifications, and hours of commitment over the contract period.</w:t>
      </w:r>
    </w:p>
    <w:p w14:paraId="4218FDB9"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lastRenderedPageBreak/>
        <w:t xml:space="preserve">Describe the staffing mechanism used, including a description of what staffing resources will be available to the Vendor, based on sub-contractor relationships, strategic partnerships and in-house resources.  </w:t>
      </w:r>
    </w:p>
    <w:p w14:paraId="53CA8244"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Explain how your company fills unexpected vacancies of candidates.</w:t>
      </w:r>
    </w:p>
    <w:p w14:paraId="1AF43F4D"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conditions under which Vendor will use subcontractors.</w:t>
      </w:r>
    </w:p>
    <w:p w14:paraId="272D2339"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the actions(s) that will be taken if an employee is unable to perform on a project.</w:t>
      </w:r>
    </w:p>
    <w:p w14:paraId="0216D446" w14:textId="490D714B" w:rsidR="00E70FCD" w:rsidRPr="00AB2114"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sidRPr="00305412">
        <w:rPr>
          <w:rFonts w:asciiTheme="minorHAnsi" w:hAnsiTheme="minorHAnsi"/>
          <w:bCs/>
        </w:rPr>
        <w:t>Provide specific skill sets and/or experiences that distinguish your firm.</w:t>
      </w:r>
      <w:bookmarkEnd w:id="14"/>
    </w:p>
    <w:p w14:paraId="14F2A850" w14:textId="4161F808" w:rsidR="00C232F8" w:rsidRPr="00C232F8" w:rsidRDefault="00144473"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Pr>
          <w:rFonts w:eastAsia="Times New Roman" w:cs="Calibri"/>
        </w:rPr>
        <w:t>The Vendor shall p</w:t>
      </w:r>
      <w:r w:rsidR="00C232F8" w:rsidRPr="00C232F8">
        <w:rPr>
          <w:rFonts w:eastAsia="Times New Roman" w:cs="Calibri"/>
        </w:rPr>
        <w:t xml:space="preserve">rovide </w:t>
      </w:r>
      <w:r w:rsidR="00C232F8" w:rsidRPr="001E77F0">
        <w:rPr>
          <w:rFonts w:eastAsia="Times New Roman" w:cs="Calibri"/>
        </w:rPr>
        <w:t xml:space="preserve">Resumes of Vendor's personnel, including the project manager, who will be assigned to the tasks of the contract.  Each resume must be up-to-date and include the individual’s full name, educational background, years of experience and employment history (in chronological and date order).  </w:t>
      </w:r>
      <w:r w:rsidR="00C232F8" w:rsidRPr="00C232F8">
        <w:rPr>
          <w:rFonts w:eastAsia="Times New Roman" w:cs="Calibri"/>
        </w:rPr>
        <w:t xml:space="preserve">The Vendor’s staff </w:t>
      </w:r>
      <w:r w:rsidR="00C232F8" w:rsidRPr="001E77F0">
        <w:rPr>
          <w:rFonts w:eastAsia="Times New Roman" w:cs="Calibri"/>
        </w:rPr>
        <w:t xml:space="preserve">Knowledge, experience and ability of Vendor’s staff and subcontractors to perform the tasks of the </w:t>
      </w:r>
      <w:r w:rsidR="00C232F8" w:rsidRPr="00C232F8">
        <w:rPr>
          <w:rFonts w:eastAsia="Times New Roman" w:cs="Calibri"/>
        </w:rPr>
        <w:t xml:space="preserve">awarded </w:t>
      </w:r>
      <w:r w:rsidR="00C232F8" w:rsidRPr="001E77F0">
        <w:rPr>
          <w:rFonts w:eastAsia="Times New Roman" w:cs="Calibri"/>
        </w:rPr>
        <w:t>contract</w:t>
      </w:r>
      <w:r w:rsidR="00C232F8" w:rsidRPr="00C232F8">
        <w:rPr>
          <w:rFonts w:eastAsia="Times New Roman" w:cs="Calibri"/>
        </w:rPr>
        <w:t xml:space="preserve"> shall be included</w:t>
      </w:r>
      <w:r w:rsidR="00C232F8" w:rsidRPr="001E77F0">
        <w:rPr>
          <w:rFonts w:eastAsia="Times New Roman" w:cs="Calibri"/>
        </w:rPr>
        <w:t>. The senior member of the project team shall have a minimum of 5 years of experience conducting highway data collection for condition and asset inventory.</w:t>
      </w:r>
    </w:p>
    <w:p w14:paraId="243185F6" w14:textId="77777777" w:rsidR="00723D0E" w:rsidRPr="00723D0E" w:rsidRDefault="00723D0E"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sidRPr="001E77F0">
        <w:rPr>
          <w:rFonts w:eastAsia="Times New Roman" w:cs="Calibri"/>
          <w:color w:val="000000"/>
        </w:rPr>
        <w:t>The Vendor</w:t>
      </w:r>
      <w:r>
        <w:rPr>
          <w:rFonts w:eastAsia="Times New Roman" w:cs="Calibri"/>
          <w:color w:val="000000"/>
        </w:rPr>
        <w:t xml:space="preserve"> shall</w:t>
      </w:r>
      <w:r w:rsidRPr="001E77F0">
        <w:rPr>
          <w:rFonts w:eastAsia="Times New Roman" w:cs="Calibri"/>
          <w:color w:val="000000"/>
        </w:rPr>
        <w:t xml:space="preserve"> indicate if it has had past contracts with other state agencies, provide name of Department and contact name(s).</w:t>
      </w:r>
      <w:r>
        <w:rPr>
          <w:rFonts w:eastAsia="Times New Roman" w:cs="Calibri"/>
          <w:color w:val="000000"/>
        </w:rPr>
        <w:t xml:space="preserve">  Describe scope of work.  </w:t>
      </w:r>
    </w:p>
    <w:p w14:paraId="415911BA" w14:textId="01D003E1" w:rsidR="00527394" w:rsidRPr="00723D0E" w:rsidRDefault="00527394"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sidRPr="001E77F0">
        <w:rPr>
          <w:rFonts w:cs="Calibri"/>
        </w:rPr>
        <w:t xml:space="preserve">The Vendor </w:t>
      </w:r>
      <w:r>
        <w:rPr>
          <w:rFonts w:cs="Calibri"/>
        </w:rPr>
        <w:t>shall</w:t>
      </w:r>
      <w:r w:rsidRPr="001E77F0">
        <w:rPr>
          <w:rFonts w:cs="Calibri"/>
        </w:rPr>
        <w:t xml:space="preserve"> d</w:t>
      </w:r>
      <w:r>
        <w:rPr>
          <w:rFonts w:cs="Calibri"/>
        </w:rPr>
        <w:t>escribe their</w:t>
      </w:r>
      <w:r w:rsidRPr="001E77F0">
        <w:rPr>
          <w:rFonts w:cs="Calibri"/>
        </w:rPr>
        <w:t xml:space="preserve"> ability to collect data and images compatible with IDOT rater calculation models and the ability to incorporate IDOT rater calculation models into rating software.</w:t>
      </w:r>
    </w:p>
    <w:p w14:paraId="391C3F74" w14:textId="0BBB18B0" w:rsidR="00723D0E" w:rsidRPr="00305412" w:rsidRDefault="00723D0E"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Pr>
          <w:rFonts w:eastAsia="Times New Roman" w:cs="Calibri"/>
          <w:color w:val="000000"/>
        </w:rPr>
        <w:t xml:space="preserve">The Vendor shall provide </w:t>
      </w:r>
      <w:r w:rsidRPr="001E77F0">
        <w:rPr>
          <w:rFonts w:eastAsia="Times New Roman" w:cs="Calibri"/>
          <w:color w:val="000000"/>
        </w:rPr>
        <w:t xml:space="preserve">references from established </w:t>
      </w:r>
      <w:r>
        <w:rPr>
          <w:rFonts w:eastAsia="Times New Roman" w:cs="Calibri"/>
          <w:color w:val="000000"/>
        </w:rPr>
        <w:t xml:space="preserve">one (1) </w:t>
      </w:r>
      <w:r w:rsidRPr="001E77F0">
        <w:rPr>
          <w:rFonts w:eastAsia="Times New Roman" w:cs="Calibri"/>
          <w:color w:val="000000"/>
        </w:rPr>
        <w:t xml:space="preserve">private firm </w:t>
      </w:r>
      <w:r>
        <w:rPr>
          <w:rFonts w:eastAsia="Times New Roman" w:cs="Calibri"/>
          <w:color w:val="000000"/>
        </w:rPr>
        <w:t>and three (3)</w:t>
      </w:r>
      <w:r w:rsidRPr="001E77F0">
        <w:rPr>
          <w:rFonts w:eastAsia="Times New Roman" w:cs="Calibri"/>
          <w:color w:val="000000"/>
        </w:rPr>
        <w:t xml:space="preserve"> government agencies (</w:t>
      </w:r>
      <w:r>
        <w:rPr>
          <w:rFonts w:eastAsia="Times New Roman" w:cs="Calibri"/>
          <w:color w:val="000000"/>
        </w:rPr>
        <w:t xml:space="preserve">a total of </w:t>
      </w:r>
      <w:r w:rsidRPr="001E77F0">
        <w:rPr>
          <w:rFonts w:eastAsia="Times New Roman" w:cs="Calibri"/>
          <w:color w:val="000000"/>
        </w:rPr>
        <w:t>four</w:t>
      </w:r>
      <w:r>
        <w:rPr>
          <w:rFonts w:eastAsia="Times New Roman" w:cs="Calibri"/>
          <w:color w:val="000000"/>
        </w:rPr>
        <w:t xml:space="preserve"> references is</w:t>
      </w:r>
      <w:r w:rsidRPr="001E77F0">
        <w:rPr>
          <w:rFonts w:eastAsia="Times New Roman" w:cs="Calibri"/>
          <w:color w:val="000000"/>
        </w:rPr>
        <w:t xml:space="preserve"> required), for which the Vendor has performed related work relevant to the subject of this solicitation.  </w:t>
      </w:r>
      <w:r w:rsidRPr="004E64BB">
        <w:rPr>
          <w:rFonts w:eastAsia="Times New Roman" w:cs="Calibri"/>
          <w:b/>
          <w:bCs/>
          <w:color w:val="000000"/>
          <w:u w:val="single"/>
        </w:rPr>
        <w:t>Letters of support are not considered to be references</w:t>
      </w:r>
      <w:r>
        <w:rPr>
          <w:rFonts w:eastAsia="Times New Roman" w:cs="Calibri"/>
          <w:color w:val="000000"/>
        </w:rPr>
        <w:t>. P</w:t>
      </w:r>
      <w:r w:rsidRPr="001E77F0">
        <w:rPr>
          <w:rFonts w:eastAsia="Times New Roman" w:cs="Calibri"/>
          <w:color w:val="000000"/>
        </w:rPr>
        <w:t>rovide the firm name and contact information for each reference and a description of the services provided.  Vendor</w:t>
      </w:r>
      <w:r>
        <w:rPr>
          <w:rFonts w:eastAsia="Times New Roman" w:cs="Calibri"/>
          <w:color w:val="000000"/>
        </w:rPr>
        <w:t>s</w:t>
      </w:r>
      <w:r w:rsidRPr="001E77F0">
        <w:rPr>
          <w:rFonts w:eastAsia="Times New Roman" w:cs="Calibri"/>
          <w:color w:val="000000"/>
        </w:rPr>
        <w:t xml:space="preserve"> who do not provide the required four (4) references for this solicitation will receive zero points for each </w:t>
      </w:r>
      <w:r>
        <w:rPr>
          <w:rFonts w:eastAsia="Times New Roman" w:cs="Calibri"/>
          <w:color w:val="000000"/>
        </w:rPr>
        <w:t xml:space="preserve">missing </w:t>
      </w:r>
      <w:r w:rsidRPr="001E77F0">
        <w:rPr>
          <w:rFonts w:eastAsia="Times New Roman" w:cs="Calibri"/>
          <w:color w:val="000000"/>
        </w:rPr>
        <w:t xml:space="preserve">reference.  The Agency will contact </w:t>
      </w:r>
      <w:r>
        <w:rPr>
          <w:rFonts w:eastAsia="Times New Roman" w:cs="Calibri"/>
          <w:color w:val="000000"/>
        </w:rPr>
        <w:t xml:space="preserve">all </w:t>
      </w:r>
      <w:r w:rsidRPr="001E77F0">
        <w:rPr>
          <w:rFonts w:eastAsia="Times New Roman" w:cs="Calibri"/>
          <w:color w:val="000000"/>
        </w:rPr>
        <w:t>four references provided</w:t>
      </w:r>
      <w:r>
        <w:rPr>
          <w:rFonts w:eastAsia="Times New Roman" w:cs="Calibri"/>
          <w:color w:val="000000"/>
        </w:rPr>
        <w:t>.</w:t>
      </w:r>
      <w:r w:rsidRPr="001E77F0">
        <w:rPr>
          <w:rFonts w:eastAsia="Times New Roman" w:cs="Calibri"/>
          <w:color w:val="000000"/>
        </w:rPr>
        <w:t xml:space="preserve">  References submitted should have received services like the scope of services of this solicitation.  For those references who do not provide response</w:t>
      </w:r>
      <w:r>
        <w:rPr>
          <w:rFonts w:eastAsia="Times New Roman" w:cs="Calibri"/>
          <w:color w:val="000000"/>
        </w:rPr>
        <w:t>s,</w:t>
      </w:r>
      <w:r w:rsidRPr="001E77F0">
        <w:rPr>
          <w:rFonts w:eastAsia="Times New Roman" w:cs="Calibri"/>
          <w:color w:val="000000"/>
        </w:rPr>
        <w:t xml:space="preserve"> the Agency will assign 0 points for that reference.  The Department will assign points based on the average of the required four references.  </w:t>
      </w:r>
    </w:p>
    <w:p w14:paraId="40DA276B" w14:textId="48CC6F75" w:rsidR="000B68F5" w:rsidRPr="000B68F5" w:rsidRDefault="008064CB"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b/>
        </w:rPr>
      </w:pPr>
      <w:r w:rsidRPr="000B68F5">
        <w:rPr>
          <w:rFonts w:asciiTheme="minorHAnsi" w:hAnsiTheme="minorHAnsi"/>
          <w:b/>
        </w:rPr>
        <w:t>TRANSPORTATION AND DELIVERY</w:t>
      </w:r>
      <w:r w:rsidR="00AC123F">
        <w:rPr>
          <w:rFonts w:asciiTheme="minorHAnsi" w:hAnsiTheme="minorHAnsi"/>
          <w:b/>
        </w:rPr>
        <w:t xml:space="preserve"> TERMS</w:t>
      </w:r>
      <w:r w:rsidRPr="000B68F5">
        <w:rPr>
          <w:rFonts w:asciiTheme="minorHAnsi" w:hAnsiTheme="minorHAnsi"/>
          <w:b/>
        </w:rPr>
        <w:t>:</w:t>
      </w:r>
      <w:r w:rsidR="00CD14A1" w:rsidRPr="000B68F5">
        <w:rPr>
          <w:rFonts w:asciiTheme="minorHAnsi" w:hAnsiTheme="minorHAnsi"/>
          <w:b/>
        </w:rPr>
        <w:t xml:space="preserve">  </w:t>
      </w:r>
      <w:sdt>
        <w:sdtPr>
          <w:rPr>
            <w:rFonts w:asciiTheme="minorHAnsi" w:hAnsiTheme="minorHAnsi"/>
          </w:rPr>
          <w:alias w:val="S-Type of Delivery Method and Delivery Expectations"/>
          <w:tag w:val="S-Type of Delivery Method and Delivery Expectations"/>
          <w:id w:val="19840995"/>
          <w:placeholder>
            <w:docPart w:val="6CA93F5C06674AE9AC225E8D78FD2B0D"/>
          </w:placeholder>
        </w:sdtPr>
        <w:sdtEndPr/>
        <w:sdtContent>
          <w:r w:rsidR="007F10CD">
            <w:rPr>
              <w:rFonts w:asciiTheme="minorHAnsi" w:hAnsiTheme="minorHAnsi"/>
            </w:rPr>
            <w:t>N</w:t>
          </w:r>
          <w:r w:rsidR="00650DD7">
            <w:rPr>
              <w:rFonts w:asciiTheme="minorHAnsi" w:hAnsiTheme="minorHAnsi"/>
            </w:rPr>
            <w:t>/A</w:t>
          </w:r>
        </w:sdtContent>
      </w:sdt>
    </w:p>
    <w:p w14:paraId="0C27113D" w14:textId="77777777" w:rsidR="0095547A" w:rsidRPr="0095547A" w:rsidRDefault="0095547A"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spacing w:val="-5"/>
        </w:rPr>
      </w:pPr>
      <w:r>
        <w:rPr>
          <w:rFonts w:asciiTheme="minorHAnsi" w:hAnsiTheme="minorHAnsi"/>
          <w:b/>
          <w:spacing w:val="-5"/>
        </w:rPr>
        <w:t>SUBCONTRACTING</w:t>
      </w:r>
    </w:p>
    <w:p w14:paraId="5959694C" w14:textId="77777777" w:rsidR="001E1810" w:rsidRPr="001E1810" w:rsidRDefault="0095547A" w:rsidP="001E1810">
      <w:pPr>
        <w:pStyle w:val="ListParagraph"/>
        <w:numPr>
          <w:ilvl w:val="2"/>
          <w:numId w:val="13"/>
        </w:numPr>
        <w:tabs>
          <w:tab w:val="left" w:pos="720"/>
          <w:tab w:val="left" w:pos="1440"/>
          <w:tab w:val="left" w:pos="2880"/>
        </w:tabs>
        <w:spacing w:after="0" w:line="23" w:lineRule="atLeast"/>
        <w:ind w:firstLine="0"/>
        <w:contextualSpacing w:val="0"/>
        <w:rPr>
          <w:rFonts w:asciiTheme="minorHAnsi" w:hAnsiTheme="minorHAnsi"/>
          <w:spacing w:val="-5"/>
        </w:rPr>
      </w:pPr>
      <w:r w:rsidRPr="0095547A">
        <w:rPr>
          <w:rFonts w:asciiTheme="minorHAnsi" w:hAnsiTheme="minorHAnsi"/>
        </w:rPr>
        <w:t xml:space="preserve">Subcontractors </w:t>
      </w:r>
      <w:sdt>
        <w:sdtPr>
          <w:alias w:val="S-Subcontractors"/>
          <w:tag w:val="S-Subcontractors"/>
          <w:id w:val="18125723"/>
          <w:placeholder>
            <w:docPart w:val="2E829D11A2ED409D827F5807367B0B96"/>
          </w:placeholder>
          <w:dropDownList>
            <w:listItem w:value="Choose an item."/>
            <w:listItem w:displayText="are" w:value="are"/>
            <w:listItem w:displayText="are not" w:value="are not"/>
          </w:dropDownList>
        </w:sdtPr>
        <w:sdtEndPr/>
        <w:sdtContent>
          <w:r w:rsidR="003C7D77">
            <w:t>are</w:t>
          </w:r>
        </w:sdtContent>
      </w:sdt>
      <w:r w:rsidR="00F40667">
        <w:rPr>
          <w:rFonts w:asciiTheme="minorHAnsi" w:hAnsiTheme="minorHAnsi"/>
        </w:rPr>
        <w:t xml:space="preserve"> </w:t>
      </w:r>
      <w:r w:rsidR="006507DE" w:rsidRPr="00025C56">
        <w:rPr>
          <w:rFonts w:asciiTheme="minorHAnsi" w:hAnsiTheme="minorHAnsi"/>
        </w:rPr>
        <w:t>a</w:t>
      </w:r>
      <w:r w:rsidR="00F40667" w:rsidRPr="00025C56">
        <w:rPr>
          <w:rFonts w:asciiTheme="minorHAnsi" w:hAnsiTheme="minorHAnsi"/>
        </w:rPr>
        <w:t>l</w:t>
      </w:r>
      <w:r w:rsidR="00F40667">
        <w:rPr>
          <w:rFonts w:asciiTheme="minorHAnsi" w:hAnsiTheme="minorHAnsi"/>
        </w:rPr>
        <w:t>lowed.</w:t>
      </w:r>
      <w:r w:rsidR="00463323">
        <w:rPr>
          <w:rFonts w:asciiTheme="minorHAnsi" w:hAnsiTheme="minorHAnsi"/>
        </w:rPr>
        <w:t xml:space="preserve">  </w:t>
      </w:r>
      <w:r w:rsidR="00F40667" w:rsidRPr="00463323">
        <w:rPr>
          <w:rFonts w:asciiTheme="minorHAnsi" w:hAnsiTheme="minorHAnsi"/>
        </w:rPr>
        <w:t xml:space="preserve">For the purposes of this section, subcontractors are those </w:t>
      </w:r>
      <w:r w:rsidR="001E1810">
        <w:rPr>
          <w:rFonts w:asciiTheme="minorHAnsi" w:hAnsiTheme="minorHAnsi"/>
        </w:rPr>
        <w:tab/>
      </w:r>
      <w:r w:rsidR="00F40667" w:rsidRPr="00463323">
        <w:rPr>
          <w:rFonts w:asciiTheme="minorHAnsi" w:hAnsiTheme="minorHAnsi"/>
        </w:rPr>
        <w:t xml:space="preserve">specifically hired to perform </w:t>
      </w:r>
      <w:r w:rsidR="000C741A" w:rsidRPr="00463323">
        <w:rPr>
          <w:rFonts w:asciiTheme="minorHAnsi" w:hAnsiTheme="minorHAnsi"/>
        </w:rPr>
        <w:t>all,</w:t>
      </w:r>
      <w:r w:rsidR="00F40667" w:rsidRPr="00463323">
        <w:rPr>
          <w:rFonts w:asciiTheme="minorHAnsi" w:hAnsiTheme="minorHAnsi"/>
        </w:rPr>
        <w:t xml:space="preserve"> or part of the work covered</w:t>
      </w:r>
      <w:r w:rsidR="0066205F" w:rsidRPr="00463323">
        <w:rPr>
          <w:rFonts w:asciiTheme="minorHAnsi" w:hAnsiTheme="minorHAnsi"/>
        </w:rPr>
        <w:t xml:space="preserve"> </w:t>
      </w:r>
      <w:r w:rsidR="00F40667" w:rsidRPr="00463323">
        <w:rPr>
          <w:rFonts w:asciiTheme="minorHAnsi" w:hAnsiTheme="minorHAnsi"/>
        </w:rPr>
        <w:t xml:space="preserve">by the contract.  If </w:t>
      </w:r>
      <w:r w:rsidR="001E1810">
        <w:rPr>
          <w:rFonts w:asciiTheme="minorHAnsi" w:hAnsiTheme="minorHAnsi"/>
        </w:rPr>
        <w:tab/>
      </w:r>
      <w:r w:rsidR="00F40667" w:rsidRPr="00463323">
        <w:rPr>
          <w:rFonts w:asciiTheme="minorHAnsi" w:hAnsiTheme="minorHAnsi"/>
        </w:rPr>
        <w:t xml:space="preserve">subcontractors are to be utilized, </w:t>
      </w:r>
      <w:r w:rsidR="00D80661">
        <w:rPr>
          <w:rFonts w:asciiTheme="minorHAnsi" w:hAnsiTheme="minorHAnsi"/>
        </w:rPr>
        <w:t>Offeror</w:t>
      </w:r>
      <w:r w:rsidR="00F40667" w:rsidRPr="00463323">
        <w:rPr>
          <w:rFonts w:asciiTheme="minorHAnsi" w:hAnsiTheme="minorHAnsi"/>
        </w:rPr>
        <w:t xml:space="preserve"> must identify</w:t>
      </w:r>
      <w:r w:rsidR="00735A85" w:rsidRPr="00463323">
        <w:rPr>
          <w:rFonts w:asciiTheme="minorHAnsi" w:hAnsiTheme="minorHAnsi"/>
        </w:rPr>
        <w:t xml:space="preserve"> </w:t>
      </w:r>
      <w:r w:rsidR="00120319" w:rsidRPr="00463323">
        <w:rPr>
          <w:rFonts w:asciiTheme="minorHAnsi" w:hAnsiTheme="minorHAnsi"/>
        </w:rPr>
        <w:t>subcontractors with</w:t>
      </w:r>
      <w:r w:rsidR="00955226">
        <w:rPr>
          <w:rFonts w:asciiTheme="minorHAnsi" w:hAnsiTheme="minorHAnsi"/>
        </w:rPr>
        <w:t xml:space="preserve"> an annua</w:t>
      </w:r>
      <w:r w:rsidR="001E1810">
        <w:rPr>
          <w:rFonts w:asciiTheme="minorHAnsi" w:hAnsiTheme="minorHAnsi"/>
        </w:rPr>
        <w:t xml:space="preserve">l </w:t>
      </w:r>
    </w:p>
    <w:p w14:paraId="51CD01B7" w14:textId="4A1985FC" w:rsidR="00F40667" w:rsidRDefault="001E1810" w:rsidP="001E1810">
      <w:pPr>
        <w:tabs>
          <w:tab w:val="left" w:pos="720"/>
          <w:tab w:val="left" w:pos="1440"/>
          <w:tab w:val="left" w:pos="2880"/>
        </w:tabs>
        <w:spacing w:after="240" w:line="23" w:lineRule="atLeast"/>
        <w:ind w:left="2880"/>
        <w:rPr>
          <w:rFonts w:asciiTheme="minorHAnsi" w:hAnsiTheme="minorHAnsi"/>
        </w:rPr>
      </w:pPr>
      <w:r w:rsidRPr="001E1810">
        <w:rPr>
          <w:rFonts w:asciiTheme="minorHAnsi" w:hAnsiTheme="minorHAnsi"/>
        </w:rPr>
        <w:t>v</w:t>
      </w:r>
      <w:r w:rsidR="00955226" w:rsidRPr="001E1810">
        <w:rPr>
          <w:rFonts w:asciiTheme="minorHAnsi" w:hAnsiTheme="minorHAnsi"/>
        </w:rPr>
        <w:t>alue of more than $</w:t>
      </w:r>
      <w:r w:rsidR="001718FF" w:rsidRPr="001E1810">
        <w:rPr>
          <w:rFonts w:asciiTheme="minorHAnsi" w:hAnsiTheme="minorHAnsi"/>
        </w:rPr>
        <w:t>10</w:t>
      </w:r>
      <w:r w:rsidR="00955226" w:rsidRPr="001E1810">
        <w:rPr>
          <w:rFonts w:asciiTheme="minorHAnsi" w:hAnsiTheme="minorHAnsi"/>
        </w:rPr>
        <w:t>0</w:t>
      </w:r>
      <w:r w:rsidR="00120319" w:rsidRPr="001E1810">
        <w:rPr>
          <w:rFonts w:asciiTheme="minorHAnsi" w:hAnsiTheme="minorHAnsi"/>
        </w:rPr>
        <w:t xml:space="preserve">,000 and the expected amount of money each will receive under the contract </w:t>
      </w:r>
      <w:r w:rsidR="00955226" w:rsidRPr="001E1810">
        <w:rPr>
          <w:rFonts w:asciiTheme="minorHAnsi" w:hAnsiTheme="minorHAnsi"/>
        </w:rPr>
        <w:t>in Attachment FF</w:t>
      </w:r>
      <w:r w:rsidR="00EE7092" w:rsidRPr="001E1810">
        <w:rPr>
          <w:rFonts w:asciiTheme="minorHAnsi" w:hAnsiTheme="minorHAnsi"/>
        </w:rPr>
        <w:t xml:space="preserve"> - Subcontractor Disclosure</w:t>
      </w:r>
      <w:r w:rsidR="00120319" w:rsidRPr="001E1810">
        <w:rPr>
          <w:rFonts w:asciiTheme="minorHAnsi" w:hAnsiTheme="minorHAnsi"/>
        </w:rPr>
        <w:t>.</w:t>
      </w:r>
    </w:p>
    <w:p w14:paraId="77294D93" w14:textId="77777777" w:rsidR="00674D5E" w:rsidRDefault="00674D5E" w:rsidP="001E1810">
      <w:pPr>
        <w:tabs>
          <w:tab w:val="left" w:pos="720"/>
          <w:tab w:val="left" w:pos="1440"/>
          <w:tab w:val="left" w:pos="2880"/>
        </w:tabs>
        <w:spacing w:after="240" w:line="23" w:lineRule="atLeast"/>
        <w:ind w:left="2880"/>
        <w:rPr>
          <w:rFonts w:asciiTheme="minorHAnsi" w:hAnsiTheme="minorHAnsi"/>
        </w:rPr>
      </w:pPr>
    </w:p>
    <w:p w14:paraId="261A9AED" w14:textId="77777777" w:rsidR="00674D5E" w:rsidRPr="001E1810" w:rsidRDefault="00674D5E" w:rsidP="001E1810">
      <w:pPr>
        <w:tabs>
          <w:tab w:val="left" w:pos="720"/>
          <w:tab w:val="left" w:pos="1440"/>
          <w:tab w:val="left" w:pos="2880"/>
        </w:tabs>
        <w:spacing w:after="240" w:line="23" w:lineRule="atLeast"/>
        <w:ind w:left="2880"/>
        <w:rPr>
          <w:rFonts w:asciiTheme="minorHAnsi" w:hAnsiTheme="minorHAnsi"/>
          <w:spacing w:val="-5"/>
        </w:rPr>
      </w:pPr>
    </w:p>
    <w:p w14:paraId="206DD65A" w14:textId="77777777" w:rsidR="00674D5E" w:rsidRPr="00674D5E" w:rsidRDefault="0095547A" w:rsidP="00674D5E">
      <w:pPr>
        <w:pStyle w:val="ListParagraph"/>
        <w:numPr>
          <w:ilvl w:val="2"/>
          <w:numId w:val="13"/>
        </w:numPr>
        <w:tabs>
          <w:tab w:val="left" w:pos="1440"/>
        </w:tabs>
        <w:spacing w:before="240" w:after="0" w:line="23" w:lineRule="atLeast"/>
        <w:ind w:firstLine="0"/>
        <w:contextualSpacing w:val="0"/>
        <w:jc w:val="both"/>
        <w:rPr>
          <w:rFonts w:asciiTheme="minorHAnsi" w:hAnsiTheme="minorHAnsi"/>
          <w:b/>
        </w:rPr>
      </w:pPr>
      <w:r w:rsidRPr="001551A9">
        <w:rPr>
          <w:szCs w:val="20"/>
        </w:rPr>
        <w:lastRenderedPageBreak/>
        <w:t xml:space="preserve">The </w:t>
      </w:r>
      <w:r w:rsidR="00D80661">
        <w:rPr>
          <w:szCs w:val="20"/>
        </w:rPr>
        <w:t>Offeror</w:t>
      </w:r>
      <w:r w:rsidRPr="001551A9">
        <w:rPr>
          <w:szCs w:val="20"/>
        </w:rPr>
        <w:t xml:space="preserve"> shall notify the State of any additional or substitute subcontractors hired </w:t>
      </w:r>
    </w:p>
    <w:p w14:paraId="40C797EE" w14:textId="1E0B9D07" w:rsidR="00232A37" w:rsidRPr="00232A37" w:rsidRDefault="0095547A" w:rsidP="00674D5E">
      <w:pPr>
        <w:pStyle w:val="ListParagraph"/>
        <w:tabs>
          <w:tab w:val="left" w:pos="1440"/>
        </w:tabs>
        <w:spacing w:line="23" w:lineRule="atLeast"/>
        <w:ind w:left="2880"/>
        <w:contextualSpacing w:val="0"/>
        <w:jc w:val="both"/>
        <w:rPr>
          <w:rFonts w:asciiTheme="minorHAnsi" w:hAnsiTheme="minorHAnsi"/>
          <w:b/>
        </w:rPr>
      </w:pPr>
      <w:r w:rsidRPr="001551A9">
        <w:rPr>
          <w:szCs w:val="20"/>
        </w:rPr>
        <w:t xml:space="preserve">during the term of this contract.  </w:t>
      </w:r>
      <w:r w:rsidR="00767182">
        <w:rPr>
          <w:szCs w:val="20"/>
        </w:rPr>
        <w:t xml:space="preserve">If required, </w:t>
      </w:r>
      <w:r w:rsidR="00D80661">
        <w:rPr>
          <w:szCs w:val="20"/>
        </w:rPr>
        <w:t>Offeror</w:t>
      </w:r>
      <w:r w:rsidR="00955226">
        <w:rPr>
          <w:szCs w:val="20"/>
        </w:rPr>
        <w:t xml:space="preserve"> shall provide</w:t>
      </w:r>
      <w:r w:rsidRPr="001551A9">
        <w:rPr>
          <w:szCs w:val="20"/>
        </w:rPr>
        <w:t xml:space="preserve"> the State a copy of all suc</w:t>
      </w:r>
      <w:r w:rsidR="00767182">
        <w:rPr>
          <w:szCs w:val="20"/>
        </w:rPr>
        <w:t>h subcontracts within 15</w:t>
      </w:r>
      <w:r w:rsidR="00463323">
        <w:rPr>
          <w:szCs w:val="20"/>
        </w:rPr>
        <w:t xml:space="preserve"> days after</w:t>
      </w:r>
      <w:r w:rsidRPr="001551A9">
        <w:rPr>
          <w:szCs w:val="20"/>
        </w:rPr>
        <w:t xml:space="preserve"> execution </w:t>
      </w:r>
      <w:r w:rsidR="00120319">
        <w:rPr>
          <w:szCs w:val="20"/>
        </w:rPr>
        <w:t xml:space="preserve">of this contract or </w:t>
      </w:r>
      <w:r w:rsidRPr="001551A9">
        <w:rPr>
          <w:szCs w:val="20"/>
        </w:rPr>
        <w:t>the subcontract</w:t>
      </w:r>
      <w:r w:rsidR="00463323">
        <w:rPr>
          <w:szCs w:val="20"/>
        </w:rPr>
        <w:t>, whichever occurs</w:t>
      </w:r>
      <w:r w:rsidR="00120319">
        <w:rPr>
          <w:szCs w:val="20"/>
        </w:rPr>
        <w:t xml:space="preserve"> later.</w:t>
      </w:r>
    </w:p>
    <w:p w14:paraId="235FDC09" w14:textId="77777777" w:rsidR="00674D5E" w:rsidRPr="00674D5E" w:rsidRDefault="00232A37" w:rsidP="00674D5E">
      <w:pPr>
        <w:pStyle w:val="ListParagraph"/>
        <w:numPr>
          <w:ilvl w:val="2"/>
          <w:numId w:val="13"/>
        </w:numPr>
        <w:tabs>
          <w:tab w:val="left" w:pos="1440"/>
        </w:tabs>
        <w:spacing w:before="240" w:after="0" w:line="23" w:lineRule="atLeast"/>
        <w:ind w:firstLine="0"/>
        <w:contextualSpacing w:val="0"/>
        <w:jc w:val="both"/>
        <w:rPr>
          <w:rFonts w:asciiTheme="minorHAnsi" w:hAnsiTheme="minorHAnsi"/>
          <w:b/>
        </w:rPr>
      </w:pPr>
      <w:r w:rsidRPr="00232A37">
        <w:rPr>
          <w:rFonts w:asciiTheme="minorHAnsi" w:hAnsiTheme="minorHAnsi"/>
        </w:rPr>
        <w:t xml:space="preserve">Any subcontracts entered into prior to award of the Contract are done at the Vendor’s </w:t>
      </w:r>
    </w:p>
    <w:p w14:paraId="441C661E" w14:textId="4A98DE3C" w:rsidR="00232A37" w:rsidRPr="00232A37" w:rsidRDefault="00674D5E" w:rsidP="00674D5E">
      <w:pPr>
        <w:pStyle w:val="ListParagraph"/>
        <w:tabs>
          <w:tab w:val="left" w:pos="1440"/>
        </w:tabs>
        <w:spacing w:line="23" w:lineRule="atLeast"/>
        <w:ind w:left="2160"/>
        <w:contextualSpacing w:val="0"/>
        <w:jc w:val="both"/>
        <w:rPr>
          <w:rFonts w:asciiTheme="minorHAnsi" w:hAnsiTheme="minorHAnsi"/>
          <w:b/>
        </w:rPr>
      </w:pPr>
      <w:r>
        <w:rPr>
          <w:rFonts w:asciiTheme="minorHAnsi" w:hAnsiTheme="minorHAnsi"/>
        </w:rPr>
        <w:tab/>
      </w:r>
      <w:r w:rsidR="00232A37" w:rsidRPr="00232A37">
        <w:rPr>
          <w:rFonts w:asciiTheme="minorHAnsi" w:hAnsiTheme="minorHAnsi"/>
        </w:rPr>
        <w:t>and subcontractor’s risk.</w:t>
      </w:r>
    </w:p>
    <w:p w14:paraId="108672E1" w14:textId="77777777" w:rsidR="0095547A" w:rsidRPr="002023F1" w:rsidRDefault="0095547A"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b/>
          <w:spacing w:val="-5"/>
        </w:rPr>
      </w:pPr>
      <w:r w:rsidRPr="002023F1">
        <w:rPr>
          <w:rFonts w:asciiTheme="minorHAnsi" w:hAnsiTheme="minorHAnsi"/>
          <w:b/>
          <w:spacing w:val="-5"/>
        </w:rPr>
        <w:t>WHERE SERVICES ARE TO BE PERFORMED</w:t>
      </w:r>
    </w:p>
    <w:p w14:paraId="10F1DD62" w14:textId="77777777" w:rsidR="00463323" w:rsidRPr="00463323" w:rsidRDefault="0095547A" w:rsidP="00674D5E">
      <w:pPr>
        <w:pStyle w:val="ListParagraph"/>
        <w:numPr>
          <w:ilvl w:val="2"/>
          <w:numId w:val="13"/>
        </w:numPr>
        <w:tabs>
          <w:tab w:val="left" w:pos="1440"/>
        </w:tabs>
        <w:spacing w:before="240" w:after="0" w:line="23" w:lineRule="atLeast"/>
        <w:ind w:left="2880"/>
        <w:contextualSpacing w:val="0"/>
        <w:jc w:val="both"/>
        <w:rPr>
          <w:rFonts w:asciiTheme="minorHAnsi" w:hAnsiTheme="minorHAnsi"/>
          <w:b/>
        </w:rPr>
      </w:pPr>
      <w:r w:rsidRPr="0095547A">
        <w:rPr>
          <w:szCs w:val="20"/>
        </w:rPr>
        <w:t xml:space="preserve">Unless otherwise disclosed in this section, all services shall be performed in the United States. </w:t>
      </w:r>
      <w:r w:rsidR="00E46B64">
        <w:rPr>
          <w:szCs w:val="20"/>
        </w:rPr>
        <w:t xml:space="preserve"> This information and </w:t>
      </w:r>
      <w:r w:rsidR="00955226">
        <w:rPr>
          <w:szCs w:val="20"/>
        </w:rPr>
        <w:t xml:space="preserve">the </w:t>
      </w:r>
      <w:r w:rsidR="00E46B64">
        <w:rPr>
          <w:szCs w:val="20"/>
        </w:rPr>
        <w:t>economic impact on Illinois and its residents may be considered in the evaluation.</w:t>
      </w:r>
      <w:r w:rsidRPr="0095547A">
        <w:rPr>
          <w:szCs w:val="20"/>
        </w:rPr>
        <w:t xml:space="preserve"> If the </w:t>
      </w:r>
      <w:r w:rsidR="00D80661">
        <w:rPr>
          <w:szCs w:val="20"/>
        </w:rPr>
        <w:t>Offeror</w:t>
      </w:r>
      <w:r w:rsidRPr="0095547A">
        <w:rPr>
          <w:szCs w:val="20"/>
        </w:rPr>
        <w:t xml:space="preserve"> performs the services purchased hereunder in another country in violation of this provision, such action may be deemed by the State as a breach of the contract by </w:t>
      </w:r>
      <w:r w:rsidR="00D80661">
        <w:rPr>
          <w:szCs w:val="20"/>
        </w:rPr>
        <w:t>Offeror</w:t>
      </w:r>
      <w:r w:rsidRPr="0095547A">
        <w:rPr>
          <w:szCs w:val="20"/>
        </w:rPr>
        <w:t>.</w:t>
      </w:r>
    </w:p>
    <w:p w14:paraId="29C6C28F" w14:textId="77777777" w:rsidR="0095547A" w:rsidRPr="00463323" w:rsidRDefault="00D80661" w:rsidP="00674D5E">
      <w:pPr>
        <w:pStyle w:val="ListParagraph"/>
        <w:numPr>
          <w:ilvl w:val="2"/>
          <w:numId w:val="13"/>
        </w:numPr>
        <w:tabs>
          <w:tab w:val="left" w:pos="1440"/>
        </w:tabs>
        <w:spacing w:before="240" w:line="23" w:lineRule="atLeast"/>
        <w:ind w:left="2880"/>
        <w:contextualSpacing w:val="0"/>
        <w:jc w:val="both"/>
        <w:rPr>
          <w:rFonts w:asciiTheme="minorHAnsi" w:hAnsiTheme="minorHAnsi"/>
          <w:b/>
        </w:rPr>
      </w:pPr>
      <w:r>
        <w:rPr>
          <w:szCs w:val="20"/>
        </w:rPr>
        <w:t>Offeror</w:t>
      </w:r>
      <w:r w:rsidR="0095547A" w:rsidRPr="00463323">
        <w:rPr>
          <w:szCs w:val="20"/>
        </w:rPr>
        <w:t xml:space="preserve"> shall disclose the locations where the services required shall be performed and the known or anticipated value of the services to be performed at each location.  If the </w:t>
      </w:r>
      <w:r>
        <w:rPr>
          <w:szCs w:val="20"/>
        </w:rPr>
        <w:t>Offeror</w:t>
      </w:r>
      <w:r w:rsidR="0095547A" w:rsidRPr="00463323">
        <w:rPr>
          <w:szCs w:val="20"/>
        </w:rPr>
        <w:t xml:space="preserve"> received additional consideration in the evaluation based on work being performed in the United States, it shall be a breach of contract if the </w:t>
      </w:r>
      <w:r>
        <w:rPr>
          <w:szCs w:val="20"/>
        </w:rPr>
        <w:t>Offeror</w:t>
      </w:r>
      <w:r w:rsidR="0095547A" w:rsidRPr="00463323">
        <w:rPr>
          <w:szCs w:val="20"/>
        </w:rPr>
        <w:t xml:space="preserve"> shifts any such work outside the United States.</w:t>
      </w:r>
    </w:p>
    <w:p w14:paraId="4922A624" w14:textId="4D83216C" w:rsidR="00EE7092" w:rsidRPr="00EE7092" w:rsidRDefault="0095547A" w:rsidP="00674D5E">
      <w:pPr>
        <w:pStyle w:val="ListParagraph"/>
        <w:numPr>
          <w:ilvl w:val="2"/>
          <w:numId w:val="13"/>
        </w:numPr>
        <w:tabs>
          <w:tab w:val="left" w:pos="540"/>
          <w:tab w:val="left" w:pos="1440"/>
        </w:tabs>
        <w:spacing w:before="240" w:after="240"/>
        <w:ind w:left="2880"/>
        <w:contextualSpacing w:val="0"/>
        <w:jc w:val="both"/>
        <w:rPr>
          <w:rFonts w:asciiTheme="minorHAnsi" w:hAnsiTheme="minorHAnsi"/>
        </w:rPr>
      </w:pPr>
      <w:r w:rsidRPr="001551A9">
        <w:rPr>
          <w:rFonts w:asciiTheme="minorHAnsi" w:hAnsiTheme="minorHAnsi"/>
        </w:rPr>
        <w:t>Location where services will be performed</w:t>
      </w:r>
      <w:r>
        <w:rPr>
          <w:rFonts w:asciiTheme="minorHAnsi" w:hAnsiTheme="minorHAnsi"/>
        </w:rPr>
        <w:t xml:space="preserve">: </w:t>
      </w:r>
      <w:r w:rsidRPr="001551A9">
        <w:rPr>
          <w:rFonts w:asciiTheme="minorHAnsi" w:hAnsiTheme="minorHAnsi" w:cs="Arial"/>
        </w:rPr>
        <w:t xml:space="preserve"> </w:t>
      </w:r>
      <w:r w:rsidR="00C3274E" w:rsidRPr="00940FB2">
        <w:rPr>
          <w:rFonts w:asciiTheme="minorHAnsi" w:hAnsiTheme="minorHAnsi" w:cs="Arial"/>
          <w:b/>
          <w:bCs/>
          <w:u w:val="single"/>
        </w:rPr>
        <w:t>Highway d</w:t>
      </w:r>
      <w:r w:rsidR="00C3274E" w:rsidRPr="00940FB2">
        <w:rPr>
          <w:rFonts w:cs="Arial"/>
          <w:b/>
          <w:bCs/>
          <w:spacing w:val="-2"/>
          <w:u w:val="single"/>
        </w:rPr>
        <w:t xml:space="preserve">ata and image collection and roadside asset collection will take place annually statewide on Illinois’ highway system.  Data, </w:t>
      </w:r>
      <w:r w:rsidR="00940FB2" w:rsidRPr="00940FB2">
        <w:rPr>
          <w:rFonts w:cs="Arial"/>
          <w:b/>
          <w:bCs/>
          <w:spacing w:val="-2"/>
          <w:u w:val="single"/>
        </w:rPr>
        <w:t>image,</w:t>
      </w:r>
      <w:r w:rsidR="00C3274E" w:rsidRPr="00940FB2">
        <w:rPr>
          <w:rFonts w:cs="Arial"/>
          <w:b/>
          <w:bCs/>
          <w:spacing w:val="-2"/>
          <w:u w:val="single"/>
        </w:rPr>
        <w:t xml:space="preserve"> and asset processing can be performed at a location chosen by the vendor within the United States.</w:t>
      </w:r>
    </w:p>
    <w:p w14:paraId="514C83C6" w14:textId="155AA0A4" w:rsidR="0095547A" w:rsidRPr="001551A9" w:rsidRDefault="0053095D" w:rsidP="00674D5E">
      <w:pPr>
        <w:pStyle w:val="ListParagraph"/>
        <w:numPr>
          <w:ilvl w:val="2"/>
          <w:numId w:val="13"/>
        </w:numPr>
        <w:tabs>
          <w:tab w:val="left" w:pos="540"/>
          <w:tab w:val="left" w:pos="1440"/>
        </w:tabs>
        <w:spacing w:before="240" w:after="240"/>
        <w:ind w:left="2880"/>
        <w:contextualSpacing w:val="0"/>
        <w:jc w:val="both"/>
        <w:rPr>
          <w:rFonts w:asciiTheme="minorHAnsi" w:hAnsiTheme="minorHAnsi"/>
          <w:u w:val="single"/>
        </w:rPr>
      </w:pPr>
      <w:r>
        <w:rPr>
          <w:rFonts w:asciiTheme="minorHAnsi" w:hAnsiTheme="minorHAnsi"/>
        </w:rPr>
        <w:t xml:space="preserve">Percentage </w:t>
      </w:r>
      <w:r w:rsidR="00463323">
        <w:rPr>
          <w:rFonts w:asciiTheme="minorHAnsi" w:hAnsiTheme="minorHAnsi"/>
        </w:rPr>
        <w:t>of contract of</w:t>
      </w:r>
      <w:r w:rsidR="0095547A" w:rsidRPr="001551A9">
        <w:rPr>
          <w:rFonts w:asciiTheme="minorHAnsi" w:hAnsiTheme="minorHAnsi"/>
        </w:rPr>
        <w:t xml:space="preserve"> services performed at this location</w:t>
      </w:r>
      <w:r w:rsidR="0095547A">
        <w:rPr>
          <w:rFonts w:asciiTheme="minorHAnsi" w:hAnsiTheme="minorHAnsi"/>
        </w:rPr>
        <w:t xml:space="preserve">: </w:t>
      </w:r>
      <w:r w:rsidR="0095547A" w:rsidRPr="001551A9">
        <w:rPr>
          <w:rFonts w:asciiTheme="minorHAnsi" w:hAnsiTheme="minorHAnsi"/>
        </w:rPr>
        <w:t xml:space="preserve"> </w:t>
      </w:r>
      <w:sdt>
        <w:sdtPr>
          <w:alias w:val="V-Items and Explanation"/>
          <w:tag w:val="V-Items and Explanation"/>
          <w:id w:val="300200269"/>
          <w:placeholder>
            <w:docPart w:val="3224020F958A43DAAE45D52E848AA4DD"/>
          </w:placeholder>
          <w:showingPlcHdr/>
        </w:sdtPr>
        <w:sdtEndPr>
          <w:rPr>
            <w:rFonts w:asciiTheme="minorHAnsi" w:hAnsiTheme="minorHAnsi"/>
          </w:rPr>
        </w:sdtEndPr>
        <w:sdtContent>
          <w:r w:rsidR="00BB1746" w:rsidRPr="00E36100">
            <w:rPr>
              <w:color w:val="FF0000"/>
            </w:rPr>
            <w:t>Click here to enter text.</w:t>
          </w:r>
        </w:sdtContent>
      </w:sdt>
    </w:p>
    <w:p w14:paraId="5BBF39B9" w14:textId="77777777" w:rsidR="000E1A15" w:rsidRPr="0023604C" w:rsidRDefault="00F22205" w:rsidP="0043777F">
      <w:pPr>
        <w:pStyle w:val="NoSpacing"/>
        <w:jc w:val="center"/>
        <w:rPr>
          <w:rFonts w:asciiTheme="minorHAnsi" w:hAnsiTheme="minorHAnsi"/>
          <w:b/>
          <w:spacing w:val="-5"/>
          <w:sz w:val="40"/>
          <w:szCs w:val="40"/>
        </w:rPr>
      </w:pPr>
      <w:r w:rsidRPr="00EE7092">
        <w:rPr>
          <w:b/>
          <w:sz w:val="28"/>
          <w:szCs w:val="28"/>
        </w:rPr>
        <w:t xml:space="preserve">Include </w:t>
      </w:r>
      <w:r w:rsidR="00EE7092">
        <w:rPr>
          <w:b/>
          <w:sz w:val="28"/>
          <w:szCs w:val="28"/>
        </w:rPr>
        <w:t>Section 1</w:t>
      </w:r>
      <w:r w:rsidR="007B335F" w:rsidRPr="00EE7092">
        <w:rPr>
          <w:b/>
          <w:sz w:val="28"/>
          <w:szCs w:val="28"/>
        </w:rPr>
        <w:t xml:space="preserve"> and </w:t>
      </w:r>
      <w:r w:rsidR="00EE7092">
        <w:rPr>
          <w:b/>
          <w:sz w:val="28"/>
          <w:szCs w:val="28"/>
        </w:rPr>
        <w:t>any attachments i</w:t>
      </w:r>
      <w:r w:rsidRPr="00EE7092">
        <w:rPr>
          <w:b/>
          <w:sz w:val="28"/>
          <w:szCs w:val="28"/>
        </w:rPr>
        <w:t>n Packet 1</w:t>
      </w:r>
    </w:p>
    <w:p w14:paraId="52165B87" w14:textId="77777777" w:rsidR="0085697A" w:rsidRPr="0023604C" w:rsidRDefault="0085697A" w:rsidP="006F1577">
      <w:pPr>
        <w:pStyle w:val="ListParagraph"/>
        <w:numPr>
          <w:ilvl w:val="0"/>
          <w:numId w:val="13"/>
        </w:numPr>
        <w:tabs>
          <w:tab w:val="left" w:pos="1440"/>
        </w:tabs>
        <w:spacing w:before="240" w:line="23" w:lineRule="atLeast"/>
        <w:contextualSpacing w:val="0"/>
        <w:jc w:val="both"/>
        <w:rPr>
          <w:rFonts w:asciiTheme="minorHAnsi" w:hAnsiTheme="minorHAnsi"/>
          <w:spacing w:val="-5"/>
          <w:sz w:val="40"/>
          <w:szCs w:val="40"/>
        </w:rPr>
        <w:sectPr w:rsidR="0085697A" w:rsidRPr="0023604C" w:rsidSect="0043777F">
          <w:headerReference w:type="default" r:id="rId40"/>
          <w:footerReference w:type="even" r:id="rId41"/>
          <w:footerReference w:type="default" r:id="rId42"/>
          <w:footerReference w:type="first" r:id="rId43"/>
          <w:pgSz w:w="12240" w:h="15840" w:code="1"/>
          <w:pgMar w:top="432" w:right="720" w:bottom="720" w:left="720" w:header="435" w:footer="360" w:gutter="0"/>
          <w:cols w:space="720"/>
          <w:titlePg/>
          <w:docGrid w:linePitch="299"/>
        </w:sectPr>
      </w:pPr>
    </w:p>
    <w:p w14:paraId="3EC22468" w14:textId="77777777" w:rsidR="008F36D5" w:rsidRPr="00124BFC" w:rsidRDefault="00EE7092" w:rsidP="006F1577">
      <w:pPr>
        <w:pStyle w:val="ListParagraph"/>
        <w:numPr>
          <w:ilvl w:val="0"/>
          <w:numId w:val="13"/>
        </w:numPr>
        <w:tabs>
          <w:tab w:val="left" w:pos="720"/>
          <w:tab w:val="left" w:pos="1440"/>
        </w:tabs>
        <w:spacing w:before="240" w:line="23" w:lineRule="atLeast"/>
        <w:contextualSpacing w:val="0"/>
        <w:jc w:val="both"/>
        <w:rPr>
          <w:rFonts w:asciiTheme="minorHAnsi" w:hAnsiTheme="minorHAnsi"/>
          <w:b/>
          <w:sz w:val="24"/>
          <w:szCs w:val="24"/>
        </w:rPr>
      </w:pPr>
      <w:r>
        <w:rPr>
          <w:rFonts w:asciiTheme="minorHAnsi" w:hAnsiTheme="minorHAnsi"/>
          <w:b/>
          <w:sz w:val="24"/>
          <w:szCs w:val="24"/>
        </w:rPr>
        <w:lastRenderedPageBreak/>
        <w:t>S</w:t>
      </w:r>
      <w:r w:rsidR="000B7241">
        <w:rPr>
          <w:rFonts w:asciiTheme="minorHAnsi" w:hAnsiTheme="minorHAnsi"/>
          <w:b/>
          <w:sz w:val="24"/>
          <w:szCs w:val="24"/>
        </w:rPr>
        <w:t>ECTION</w:t>
      </w:r>
      <w:r>
        <w:rPr>
          <w:rFonts w:asciiTheme="minorHAnsi" w:hAnsiTheme="minorHAnsi"/>
          <w:b/>
          <w:sz w:val="24"/>
          <w:szCs w:val="24"/>
        </w:rPr>
        <w:t xml:space="preserve"> 2</w:t>
      </w:r>
      <w:r w:rsidR="00947660">
        <w:rPr>
          <w:rFonts w:asciiTheme="minorHAnsi" w:hAnsiTheme="minorHAnsi"/>
          <w:b/>
          <w:sz w:val="24"/>
          <w:szCs w:val="24"/>
        </w:rPr>
        <w:t xml:space="preserve"> - </w:t>
      </w:r>
      <w:r w:rsidR="008F36D5" w:rsidRPr="00124BFC">
        <w:rPr>
          <w:rFonts w:asciiTheme="minorHAnsi" w:hAnsiTheme="minorHAnsi"/>
          <w:b/>
          <w:sz w:val="24"/>
          <w:szCs w:val="24"/>
        </w:rPr>
        <w:t>PRICING</w:t>
      </w:r>
    </w:p>
    <w:p w14:paraId="38FB85DE" w14:textId="77777777" w:rsidR="00257AF0" w:rsidRPr="00257AF0"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b/>
        </w:rPr>
        <w:t>FORMAT OF PRICING</w:t>
      </w:r>
      <w:r w:rsidR="00257AF0" w:rsidRPr="00257AF0">
        <w:rPr>
          <w:b/>
        </w:rPr>
        <w:t>:</w:t>
      </w:r>
    </w:p>
    <w:p w14:paraId="244B788E" w14:textId="45387527" w:rsidR="008F36D5" w:rsidRPr="00973FE3" w:rsidRDefault="00D80661" w:rsidP="006F1577">
      <w:pPr>
        <w:pStyle w:val="ListParagraph"/>
        <w:numPr>
          <w:ilvl w:val="2"/>
          <w:numId w:val="13"/>
        </w:numPr>
        <w:tabs>
          <w:tab w:val="left" w:pos="1440"/>
        </w:tabs>
        <w:spacing w:before="240" w:line="23" w:lineRule="atLeast"/>
        <w:contextualSpacing w:val="0"/>
        <w:jc w:val="both"/>
        <w:rPr>
          <w:rFonts w:asciiTheme="minorHAnsi" w:hAnsiTheme="minorHAnsi"/>
          <w:b/>
        </w:rPr>
      </w:pPr>
      <w:r>
        <w:t>Offeror</w:t>
      </w:r>
      <w:r w:rsidR="008F36D5" w:rsidRPr="00A65AF8">
        <w:t xml:space="preserve"> shall submit pricing in the format shown below, based on the terms and conditions set forth in section </w:t>
      </w:r>
      <w:r w:rsidR="00F7018C">
        <w:t>1</w:t>
      </w:r>
      <w:r w:rsidR="008F36D5" w:rsidRPr="00A65AF8">
        <w:t xml:space="preserve"> of this </w:t>
      </w:r>
      <w:r w:rsidR="008F36D5">
        <w:t>Request for Proposal</w:t>
      </w:r>
      <w:r w:rsidR="008F36D5" w:rsidRPr="00A65AF8">
        <w:t xml:space="preserve">.  </w:t>
      </w:r>
      <w:r>
        <w:t>Offeror</w:t>
      </w:r>
      <w:r w:rsidR="008F36D5" w:rsidRPr="00A65AF8">
        <w:t xml:space="preserve">’s price </w:t>
      </w:r>
      <w:r w:rsidR="008F36D5">
        <w:t>Offer</w:t>
      </w:r>
      <w:r w:rsidR="008F36D5" w:rsidRPr="00A65AF8">
        <w:t xml:space="preserve"> shall serve as the basis for compensation terms of the resulting contract.  Failure to submit pricing as shown in this section may render </w:t>
      </w:r>
      <w:r>
        <w:t>Offeror</w:t>
      </w:r>
      <w:r w:rsidR="008F36D5" w:rsidRPr="00A65AF8">
        <w:t xml:space="preserve">’s entire </w:t>
      </w:r>
      <w:r w:rsidR="008F36D5">
        <w:t>offer</w:t>
      </w:r>
      <w:r w:rsidR="008F36D5" w:rsidRPr="00A65AF8">
        <w:t xml:space="preserve"> non-responsive and ineligible for award.</w:t>
      </w:r>
    </w:p>
    <w:p w14:paraId="078041DB" w14:textId="77777777" w:rsidR="00973FE3" w:rsidRPr="00BB1746" w:rsidRDefault="00973FE3" w:rsidP="00973FE3">
      <w:pPr>
        <w:pStyle w:val="CommentSubject"/>
        <w:widowControl w:val="0"/>
        <w:numPr>
          <w:ilvl w:val="2"/>
          <w:numId w:val="13"/>
        </w:numPr>
        <w:tabs>
          <w:tab w:val="left" w:pos="1440"/>
        </w:tabs>
        <w:spacing w:before="120" w:after="120" w:line="23" w:lineRule="atLeast"/>
        <w:jc w:val="both"/>
        <w:rPr>
          <w:b w:val="0"/>
          <w:bCs w:val="0"/>
          <w:sz w:val="22"/>
          <w:szCs w:val="22"/>
        </w:rPr>
      </w:pPr>
      <w:r w:rsidRPr="00BB1746">
        <w:rPr>
          <w:b w:val="0"/>
          <w:bCs w:val="0"/>
          <w:sz w:val="22"/>
          <w:szCs w:val="22"/>
        </w:rPr>
        <w:t xml:space="preserve">Method and Rate of Compensation: Vendor must complete the following table, stating the inclusive per mile, rate of collection for highway condition and highway assets, and rate for highway asset data.  </w:t>
      </w:r>
    </w:p>
    <w:p w14:paraId="5E6B137F" w14:textId="77777777" w:rsidR="00973FE3" w:rsidRPr="00BB1746" w:rsidRDefault="00973FE3" w:rsidP="00BB1746">
      <w:pPr>
        <w:pStyle w:val="CommentSubject"/>
        <w:widowControl w:val="0"/>
        <w:numPr>
          <w:ilvl w:val="2"/>
          <w:numId w:val="13"/>
        </w:numPr>
        <w:tabs>
          <w:tab w:val="left" w:pos="1440"/>
        </w:tabs>
        <w:spacing w:before="120" w:after="120" w:line="23" w:lineRule="atLeast"/>
        <w:jc w:val="both"/>
        <w:rPr>
          <w:sz w:val="22"/>
          <w:szCs w:val="22"/>
          <w:u w:val="single"/>
        </w:rPr>
      </w:pPr>
      <w:r w:rsidRPr="00BB1746">
        <w:rPr>
          <w:b w:val="0"/>
          <w:bCs w:val="0"/>
          <w:sz w:val="22"/>
          <w:szCs w:val="22"/>
        </w:rPr>
        <w:t xml:space="preserve">Assigned project management staff for each project and their background (resume) will be supplied to and are subject to approval by the Department.  </w:t>
      </w:r>
      <w:r w:rsidRPr="00BB1746">
        <w:rPr>
          <w:sz w:val="22"/>
          <w:szCs w:val="22"/>
          <w:u w:val="single"/>
        </w:rPr>
        <w:t>No assigned project management staff substitutions shall be made without written approval from the Department prior to hours being billed.</w:t>
      </w:r>
    </w:p>
    <w:p w14:paraId="21F32286" w14:textId="00D33173" w:rsidR="00973FE3" w:rsidRPr="00BB1746" w:rsidRDefault="00973FE3" w:rsidP="00387B3F">
      <w:pPr>
        <w:pStyle w:val="CommentSubject"/>
        <w:widowControl w:val="0"/>
        <w:numPr>
          <w:ilvl w:val="2"/>
          <w:numId w:val="13"/>
        </w:numPr>
        <w:tabs>
          <w:tab w:val="left" w:pos="1440"/>
        </w:tabs>
        <w:spacing w:before="240" w:line="23" w:lineRule="atLeast"/>
        <w:jc w:val="both"/>
        <w:rPr>
          <w:b w:val="0"/>
          <w:bCs w:val="0"/>
          <w:sz w:val="22"/>
          <w:szCs w:val="22"/>
        </w:rPr>
      </w:pPr>
      <w:r w:rsidRPr="00BB1746">
        <w:rPr>
          <w:b w:val="0"/>
          <w:bCs w:val="0"/>
          <w:sz w:val="22"/>
          <w:szCs w:val="22"/>
        </w:rPr>
        <w:t>The Vendor's project administration costs are not billable as separate costs. For the purposes of this contract, project administration costs are considered indirect costs (overhead). Project administration costs include, but are not limited to, labor costs of staff and/or subcontractors performing work such as work order and billing preparation, general contract discussions, general management/administrative activities and contract administration meetings between the Department and the Vendor.</w:t>
      </w:r>
    </w:p>
    <w:p w14:paraId="7E5CB06E" w14:textId="3B5099D3" w:rsidR="008F36D5" w:rsidRPr="00BB1746" w:rsidRDefault="008F36D5" w:rsidP="00BB1746">
      <w:pPr>
        <w:pStyle w:val="CommentSubject"/>
        <w:widowControl w:val="0"/>
        <w:numPr>
          <w:ilvl w:val="2"/>
          <w:numId w:val="13"/>
        </w:numPr>
        <w:tabs>
          <w:tab w:val="left" w:pos="1440"/>
        </w:tabs>
        <w:spacing w:before="240" w:line="23" w:lineRule="atLeast"/>
        <w:jc w:val="both"/>
        <w:rPr>
          <w:b w:val="0"/>
          <w:bCs w:val="0"/>
          <w:sz w:val="22"/>
          <w:szCs w:val="22"/>
        </w:rPr>
      </w:pPr>
      <w:r w:rsidRPr="00BB1746">
        <w:rPr>
          <w:b w:val="0"/>
          <w:bCs w:val="0"/>
          <w:sz w:val="22"/>
          <w:szCs w:val="22"/>
        </w:rPr>
        <w:t xml:space="preserve">Pricing shall be submitted in the following format:  </w:t>
      </w:r>
      <w:r w:rsidR="00973FE3" w:rsidRPr="00BB1746">
        <w:rPr>
          <w:b w:val="0"/>
          <w:bCs w:val="0"/>
          <w:sz w:val="22"/>
          <w:szCs w:val="22"/>
        </w:rPr>
        <w:t xml:space="preserve">Vendors will complete the table below. Quantities are estimated for evaluation purposes only and not a guarantee.  </w:t>
      </w:r>
    </w:p>
    <w:tbl>
      <w:tblPr>
        <w:tblW w:w="10553"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2070"/>
        <w:gridCol w:w="1080"/>
        <w:gridCol w:w="1170"/>
        <w:gridCol w:w="1283"/>
        <w:gridCol w:w="1710"/>
      </w:tblGrid>
      <w:tr w:rsidR="00973FE3" w:rsidRPr="00C26E35" w14:paraId="4600153B" w14:textId="77777777" w:rsidTr="000A111A">
        <w:trPr>
          <w:trHeight w:val="539"/>
        </w:trPr>
        <w:tc>
          <w:tcPr>
            <w:tcW w:w="10553" w:type="dxa"/>
            <w:gridSpan w:val="6"/>
            <w:vAlign w:val="center"/>
          </w:tcPr>
          <w:p w14:paraId="249367C1" w14:textId="77777777" w:rsidR="00973FE3" w:rsidRPr="00C26E35" w:rsidRDefault="00973FE3" w:rsidP="000A111A">
            <w:pPr>
              <w:spacing w:after="0" w:line="240" w:lineRule="auto"/>
              <w:jc w:val="center"/>
              <w:rPr>
                <w:rFonts w:cs="Arial"/>
                <w:b/>
                <w:bCs/>
              </w:rPr>
            </w:pPr>
            <w:r w:rsidRPr="00C26E35">
              <w:rPr>
                <w:b/>
              </w:rPr>
              <w:t>Table A - Initial Term (4 Years)</w:t>
            </w:r>
          </w:p>
        </w:tc>
      </w:tr>
      <w:tr w:rsidR="00973FE3" w:rsidRPr="00C26E35" w14:paraId="38678FE0" w14:textId="77777777" w:rsidTr="00855D6C">
        <w:trPr>
          <w:trHeight w:val="908"/>
        </w:trPr>
        <w:tc>
          <w:tcPr>
            <w:tcW w:w="3240" w:type="dxa"/>
            <w:vAlign w:val="center"/>
          </w:tcPr>
          <w:p w14:paraId="0C3B422B" w14:textId="6691654F" w:rsidR="00973FE3" w:rsidRPr="00C26E35" w:rsidRDefault="00973FE3" w:rsidP="00C01D2A">
            <w:pPr>
              <w:jc w:val="center"/>
              <w:rPr>
                <w:rFonts w:cs="Arial"/>
                <w:b/>
                <w:bCs/>
              </w:rPr>
            </w:pPr>
            <w:r w:rsidRPr="00C26E35">
              <w:rPr>
                <w:rFonts w:cs="Arial"/>
                <w:b/>
                <w:bCs/>
              </w:rPr>
              <w:t xml:space="preserve">Description of Items </w:t>
            </w:r>
            <w:r w:rsidR="00855D6C" w:rsidRPr="00C26E35">
              <w:rPr>
                <w:rFonts w:cs="Arial"/>
                <w:b/>
                <w:bCs/>
              </w:rPr>
              <w:t>to</w:t>
            </w:r>
            <w:r w:rsidRPr="00C26E35">
              <w:rPr>
                <w:rFonts w:cs="Arial"/>
                <w:b/>
                <w:bCs/>
              </w:rPr>
              <w:t xml:space="preserve"> Be Priced</w:t>
            </w:r>
          </w:p>
        </w:tc>
        <w:tc>
          <w:tcPr>
            <w:tcW w:w="2070" w:type="dxa"/>
            <w:vAlign w:val="center"/>
          </w:tcPr>
          <w:p w14:paraId="586614E8" w14:textId="77777777" w:rsidR="00973FE3" w:rsidRPr="00C26E35" w:rsidRDefault="00973FE3" w:rsidP="00C01D2A">
            <w:pPr>
              <w:jc w:val="center"/>
              <w:rPr>
                <w:rFonts w:cs="Arial"/>
                <w:b/>
                <w:bCs/>
              </w:rPr>
            </w:pPr>
            <w:r w:rsidRPr="00C26E35">
              <w:rPr>
                <w:rFonts w:cs="Arial"/>
                <w:b/>
                <w:bCs/>
              </w:rPr>
              <w:t>Estimated Annual Quantity</w:t>
            </w:r>
          </w:p>
        </w:tc>
        <w:tc>
          <w:tcPr>
            <w:tcW w:w="1080" w:type="dxa"/>
            <w:vAlign w:val="center"/>
          </w:tcPr>
          <w:p w14:paraId="5F3CE557" w14:textId="77777777" w:rsidR="00973FE3" w:rsidRPr="00C26E35" w:rsidRDefault="00973FE3" w:rsidP="00C01D2A">
            <w:pPr>
              <w:jc w:val="center"/>
              <w:rPr>
                <w:rFonts w:cs="Arial"/>
                <w:b/>
                <w:bCs/>
              </w:rPr>
            </w:pPr>
            <w:r w:rsidRPr="00C26E35">
              <w:rPr>
                <w:rFonts w:cs="Arial"/>
                <w:b/>
                <w:bCs/>
              </w:rPr>
              <w:t>Unit of Measure</w:t>
            </w:r>
          </w:p>
        </w:tc>
        <w:tc>
          <w:tcPr>
            <w:tcW w:w="1170" w:type="dxa"/>
            <w:vAlign w:val="center"/>
          </w:tcPr>
          <w:p w14:paraId="3E372B5F" w14:textId="77777777" w:rsidR="00973FE3" w:rsidRPr="00C26E35" w:rsidRDefault="00973FE3" w:rsidP="00C01D2A">
            <w:pPr>
              <w:jc w:val="center"/>
              <w:rPr>
                <w:rFonts w:cs="Arial"/>
                <w:b/>
                <w:bCs/>
              </w:rPr>
            </w:pPr>
            <w:r w:rsidRPr="00C26E35">
              <w:rPr>
                <w:rFonts w:cs="Arial"/>
                <w:b/>
                <w:bCs/>
              </w:rPr>
              <w:t>Unit Price/Lane Mile</w:t>
            </w:r>
          </w:p>
        </w:tc>
        <w:tc>
          <w:tcPr>
            <w:tcW w:w="1283" w:type="dxa"/>
            <w:vAlign w:val="center"/>
          </w:tcPr>
          <w:p w14:paraId="6587C383" w14:textId="77777777" w:rsidR="00973FE3" w:rsidRPr="00C26E35" w:rsidRDefault="00973FE3" w:rsidP="00C01D2A">
            <w:pPr>
              <w:jc w:val="center"/>
              <w:rPr>
                <w:rFonts w:cs="Arial"/>
                <w:b/>
                <w:bCs/>
              </w:rPr>
            </w:pPr>
            <w:r w:rsidRPr="00C26E35">
              <w:rPr>
                <w:rFonts w:cs="Arial"/>
                <w:b/>
                <w:bCs/>
              </w:rPr>
              <w:t>Estimated Annual Price/Total</w:t>
            </w:r>
          </w:p>
        </w:tc>
        <w:tc>
          <w:tcPr>
            <w:tcW w:w="1710" w:type="dxa"/>
            <w:vAlign w:val="center"/>
          </w:tcPr>
          <w:p w14:paraId="246456ED" w14:textId="77777777" w:rsidR="00973FE3" w:rsidRPr="00C26E35" w:rsidRDefault="00973FE3" w:rsidP="00C01D2A">
            <w:pPr>
              <w:jc w:val="center"/>
              <w:rPr>
                <w:rFonts w:cs="Arial"/>
                <w:b/>
                <w:bCs/>
              </w:rPr>
            </w:pPr>
            <w:r w:rsidRPr="00C26E35">
              <w:rPr>
                <w:rFonts w:cs="Arial"/>
                <w:b/>
                <w:bCs/>
              </w:rPr>
              <w:t>Initial term total</w:t>
            </w:r>
          </w:p>
        </w:tc>
      </w:tr>
      <w:tr w:rsidR="00973FE3" w:rsidRPr="00C26E35" w14:paraId="2CBC183D" w14:textId="77777777" w:rsidTr="00855D6C">
        <w:trPr>
          <w:trHeight w:val="1439"/>
        </w:trPr>
        <w:tc>
          <w:tcPr>
            <w:tcW w:w="3240" w:type="dxa"/>
            <w:vAlign w:val="center"/>
          </w:tcPr>
          <w:p w14:paraId="78074CAD" w14:textId="77777777" w:rsidR="00973FE3" w:rsidRPr="00C26E35" w:rsidRDefault="00973FE3" w:rsidP="007514B7">
            <w:pPr>
              <w:spacing w:after="0"/>
              <w:rPr>
                <w:rFonts w:cs="Arial"/>
              </w:rPr>
            </w:pPr>
            <w:r w:rsidRPr="00C26E35">
              <w:rPr>
                <w:rFonts w:cs="Arial"/>
              </w:rPr>
              <w:t>Year 1 - 4 collection of data and images documenting the condition of State highways.  Includes splitting the data/images into CRS sections</w:t>
            </w:r>
            <w:r>
              <w:rPr>
                <w:rFonts w:cs="Arial"/>
              </w:rPr>
              <w:t xml:space="preserve"> based on table provided by OPP</w:t>
            </w:r>
            <w:r w:rsidRPr="00C26E35">
              <w:rPr>
                <w:rFonts w:cs="Arial"/>
              </w:rPr>
              <w:t xml:space="preserve">. </w:t>
            </w:r>
          </w:p>
        </w:tc>
        <w:tc>
          <w:tcPr>
            <w:tcW w:w="2070" w:type="dxa"/>
            <w:vAlign w:val="center"/>
          </w:tcPr>
          <w:p w14:paraId="4B1593EA" w14:textId="1699BE40" w:rsidR="00973FE3" w:rsidRDefault="00973FE3" w:rsidP="007514B7">
            <w:pPr>
              <w:spacing w:before="120" w:after="120"/>
              <w:jc w:val="center"/>
              <w:rPr>
                <w:rFonts w:cs="Arial"/>
              </w:rPr>
            </w:pPr>
            <w:r>
              <w:rPr>
                <w:rFonts w:cs="Arial"/>
              </w:rPr>
              <w:t>24</w:t>
            </w:r>
            <w:r w:rsidRPr="00C26E35">
              <w:rPr>
                <w:rFonts w:cs="Arial"/>
              </w:rPr>
              <w:t>,000</w:t>
            </w:r>
            <w:r>
              <w:rPr>
                <w:rFonts w:cs="Arial"/>
              </w:rPr>
              <w:t xml:space="preserve"> </w:t>
            </w:r>
            <w:r w:rsidR="00EE39D6">
              <w:rPr>
                <w:rFonts w:cs="Arial"/>
              </w:rPr>
              <w:t>(</w:t>
            </w:r>
            <w:r>
              <w:rPr>
                <w:rFonts w:cs="Arial"/>
              </w:rPr>
              <w:t>years 1 &amp; 2</w:t>
            </w:r>
            <w:r w:rsidR="00EE39D6">
              <w:rPr>
                <w:rFonts w:cs="Arial"/>
              </w:rPr>
              <w:t>)</w:t>
            </w:r>
          </w:p>
          <w:p w14:paraId="2780BB3B" w14:textId="2E585234" w:rsidR="00973FE3" w:rsidRPr="00C26E35" w:rsidRDefault="00973FE3" w:rsidP="007514B7">
            <w:pPr>
              <w:spacing w:before="120" w:after="120"/>
              <w:jc w:val="center"/>
              <w:rPr>
                <w:rFonts w:cs="Arial"/>
              </w:rPr>
            </w:pPr>
            <w:r>
              <w:rPr>
                <w:rFonts w:cs="Arial"/>
              </w:rPr>
              <w:t xml:space="preserve">16,000 </w:t>
            </w:r>
            <w:r w:rsidR="00EE39D6">
              <w:rPr>
                <w:rFonts w:cs="Arial"/>
              </w:rPr>
              <w:t>(</w:t>
            </w:r>
            <w:r>
              <w:rPr>
                <w:rFonts w:cs="Arial"/>
              </w:rPr>
              <w:t>years 3 &amp; 4</w:t>
            </w:r>
            <w:r w:rsidR="00EE39D6">
              <w:rPr>
                <w:rFonts w:cs="Arial"/>
              </w:rPr>
              <w:t>)</w:t>
            </w:r>
          </w:p>
        </w:tc>
        <w:tc>
          <w:tcPr>
            <w:tcW w:w="1080" w:type="dxa"/>
            <w:vAlign w:val="center"/>
          </w:tcPr>
          <w:p w14:paraId="384769D1" w14:textId="77777777" w:rsidR="00973FE3" w:rsidRPr="00C26E35" w:rsidRDefault="00973FE3" w:rsidP="007514B7">
            <w:pPr>
              <w:spacing w:before="120" w:after="120"/>
              <w:jc w:val="center"/>
              <w:rPr>
                <w:rFonts w:cs="Arial"/>
              </w:rPr>
            </w:pPr>
            <w:r w:rsidRPr="00C26E35">
              <w:rPr>
                <w:rFonts w:cs="Arial"/>
              </w:rPr>
              <w:t>Mile</w:t>
            </w:r>
            <w:r>
              <w:rPr>
                <w:rFonts w:cs="Arial"/>
              </w:rPr>
              <w:t>s</w:t>
            </w:r>
          </w:p>
        </w:tc>
        <w:tc>
          <w:tcPr>
            <w:tcW w:w="1170" w:type="dxa"/>
            <w:vAlign w:val="center"/>
          </w:tcPr>
          <w:p w14:paraId="46C9D0E9" w14:textId="77777777" w:rsidR="00973FE3" w:rsidRPr="00C26E35" w:rsidRDefault="00973FE3" w:rsidP="007514B7">
            <w:pPr>
              <w:spacing w:before="120" w:after="120"/>
              <w:jc w:val="center"/>
              <w:rPr>
                <w:rFonts w:cs="Arial"/>
              </w:rPr>
            </w:pPr>
            <w:r w:rsidRPr="00C26E35">
              <w:rPr>
                <w:rFonts w:cs="Arial"/>
              </w:rPr>
              <w:t>$</w:t>
            </w:r>
            <w:bookmarkStart w:id="15" w:name="Text220"/>
            <w:bookmarkEnd w:id="15"/>
          </w:p>
        </w:tc>
        <w:tc>
          <w:tcPr>
            <w:tcW w:w="1283" w:type="dxa"/>
            <w:vAlign w:val="center"/>
          </w:tcPr>
          <w:p w14:paraId="575C1649" w14:textId="77777777" w:rsidR="00973FE3" w:rsidRPr="00C26E35" w:rsidRDefault="00973FE3" w:rsidP="007514B7">
            <w:pPr>
              <w:spacing w:before="120" w:after="120"/>
              <w:jc w:val="center"/>
              <w:rPr>
                <w:rFonts w:cs="Arial"/>
              </w:rPr>
            </w:pPr>
            <w:r w:rsidRPr="00C26E35">
              <w:rPr>
                <w:rFonts w:cs="Arial"/>
              </w:rPr>
              <w:t>$</w:t>
            </w:r>
          </w:p>
        </w:tc>
        <w:tc>
          <w:tcPr>
            <w:tcW w:w="1710" w:type="dxa"/>
            <w:vAlign w:val="center"/>
          </w:tcPr>
          <w:p w14:paraId="785D420E" w14:textId="77777777" w:rsidR="00973FE3" w:rsidRPr="00C26E35" w:rsidRDefault="00973FE3" w:rsidP="007514B7">
            <w:pPr>
              <w:spacing w:before="120" w:after="120"/>
              <w:jc w:val="center"/>
              <w:rPr>
                <w:rFonts w:cs="Arial"/>
              </w:rPr>
            </w:pPr>
            <w:r>
              <w:rPr>
                <w:rFonts w:cs="Arial"/>
              </w:rPr>
              <w:t>$</w:t>
            </w:r>
          </w:p>
        </w:tc>
      </w:tr>
      <w:tr w:rsidR="00973FE3" w:rsidRPr="00C26E35" w14:paraId="02417CB2" w14:textId="77777777" w:rsidTr="00855D6C">
        <w:trPr>
          <w:trHeight w:val="432"/>
        </w:trPr>
        <w:tc>
          <w:tcPr>
            <w:tcW w:w="3240" w:type="dxa"/>
            <w:vAlign w:val="center"/>
          </w:tcPr>
          <w:p w14:paraId="46FA9E06" w14:textId="4A433958" w:rsidR="00973FE3" w:rsidRPr="00792ABE" w:rsidRDefault="00973FE3" w:rsidP="007514B7">
            <w:pPr>
              <w:spacing w:after="0"/>
              <w:rPr>
                <w:rFonts w:cs="Arial"/>
                <w:strike/>
              </w:rPr>
            </w:pPr>
            <w:r>
              <w:rPr>
                <w:rFonts w:cs="Arial"/>
              </w:rPr>
              <w:t xml:space="preserve">Highway Asset Collection, </w:t>
            </w:r>
            <w:r w:rsidRPr="00C26E35">
              <w:rPr>
                <w:rFonts w:cs="Arial"/>
              </w:rPr>
              <w:t>Highway Asset Point Cloud or Similar Data Set. (Specified by section</w:t>
            </w:r>
            <w:r w:rsidR="00BE2C48">
              <w:rPr>
                <w:rFonts w:cs="Arial"/>
              </w:rPr>
              <w:t xml:space="preserve"> 1.</w:t>
            </w:r>
            <w:r w:rsidR="0098447F">
              <w:rPr>
                <w:rFonts w:cs="Arial"/>
              </w:rPr>
              <w:t>1</w:t>
            </w:r>
            <w:r w:rsidR="00BE2C48">
              <w:rPr>
                <w:rFonts w:cs="Arial"/>
              </w:rPr>
              <w:t>.1</w:t>
            </w:r>
            <w:r w:rsidR="0098447F">
              <w:rPr>
                <w:rFonts w:cs="Arial"/>
              </w:rPr>
              <w:t>4</w:t>
            </w:r>
            <w:r w:rsidRPr="00C26E35">
              <w:rPr>
                <w:rFonts w:cs="Arial"/>
              </w:rPr>
              <w:t>).</w:t>
            </w:r>
          </w:p>
        </w:tc>
        <w:tc>
          <w:tcPr>
            <w:tcW w:w="2070" w:type="dxa"/>
            <w:vAlign w:val="center"/>
          </w:tcPr>
          <w:p w14:paraId="178D190F" w14:textId="58E7BFAF" w:rsidR="00973FE3" w:rsidRPr="00792ABE" w:rsidRDefault="00973FE3" w:rsidP="00C01D2A">
            <w:pPr>
              <w:spacing w:before="120" w:after="120"/>
              <w:rPr>
                <w:rFonts w:cs="Arial"/>
                <w:strike/>
              </w:rPr>
            </w:pPr>
            <w:r w:rsidRPr="00C26E35">
              <w:rPr>
                <w:rFonts w:cs="Arial"/>
              </w:rPr>
              <w:t>16,000</w:t>
            </w:r>
            <w:r>
              <w:rPr>
                <w:rFonts w:cs="Arial"/>
              </w:rPr>
              <w:t xml:space="preserve"> </w:t>
            </w:r>
            <w:r w:rsidR="00EE39D6">
              <w:rPr>
                <w:rFonts w:cs="Arial"/>
              </w:rPr>
              <w:t>(</w:t>
            </w:r>
            <w:r>
              <w:rPr>
                <w:rFonts w:cs="Arial"/>
              </w:rPr>
              <w:t>years 1 &amp; 2</w:t>
            </w:r>
            <w:r w:rsidR="00EE39D6">
              <w:rPr>
                <w:rFonts w:cs="Arial"/>
              </w:rPr>
              <w:t>)</w:t>
            </w:r>
          </w:p>
        </w:tc>
        <w:tc>
          <w:tcPr>
            <w:tcW w:w="1080" w:type="dxa"/>
            <w:vAlign w:val="center"/>
          </w:tcPr>
          <w:p w14:paraId="1B0715DD" w14:textId="77777777" w:rsidR="00973FE3" w:rsidRPr="00792ABE" w:rsidRDefault="00973FE3" w:rsidP="00C01D2A">
            <w:pPr>
              <w:spacing w:before="120" w:after="120"/>
              <w:jc w:val="center"/>
              <w:rPr>
                <w:rFonts w:cs="Arial"/>
                <w:strike/>
              </w:rPr>
            </w:pPr>
            <w:r>
              <w:rPr>
                <w:rFonts w:cs="Arial"/>
              </w:rPr>
              <w:t>M</w:t>
            </w:r>
            <w:r w:rsidRPr="00C26E35">
              <w:rPr>
                <w:rFonts w:cs="Arial"/>
              </w:rPr>
              <w:t>iles</w:t>
            </w:r>
          </w:p>
        </w:tc>
        <w:tc>
          <w:tcPr>
            <w:tcW w:w="1170" w:type="dxa"/>
            <w:vAlign w:val="center"/>
          </w:tcPr>
          <w:p w14:paraId="79DE88B6" w14:textId="77777777" w:rsidR="00973FE3" w:rsidRPr="00792ABE" w:rsidRDefault="00973FE3" w:rsidP="00C01D2A">
            <w:pPr>
              <w:spacing w:before="120" w:after="120"/>
              <w:jc w:val="center"/>
              <w:rPr>
                <w:rFonts w:cs="Arial"/>
                <w:strike/>
              </w:rPr>
            </w:pPr>
            <w:r w:rsidRPr="00C26E35">
              <w:rPr>
                <w:rFonts w:cs="Arial"/>
              </w:rPr>
              <w:t>$</w:t>
            </w:r>
          </w:p>
        </w:tc>
        <w:tc>
          <w:tcPr>
            <w:tcW w:w="1283" w:type="dxa"/>
            <w:vAlign w:val="center"/>
          </w:tcPr>
          <w:p w14:paraId="692FAE9E" w14:textId="77777777" w:rsidR="00973FE3" w:rsidRPr="00792ABE" w:rsidRDefault="00973FE3" w:rsidP="00C01D2A">
            <w:pPr>
              <w:spacing w:before="120" w:after="120"/>
              <w:jc w:val="center"/>
              <w:rPr>
                <w:rFonts w:cs="Arial"/>
                <w:strike/>
              </w:rPr>
            </w:pPr>
            <w:r w:rsidRPr="00C26E35">
              <w:rPr>
                <w:rFonts w:cs="Arial"/>
              </w:rPr>
              <w:t>$</w:t>
            </w:r>
          </w:p>
        </w:tc>
        <w:tc>
          <w:tcPr>
            <w:tcW w:w="1710" w:type="dxa"/>
            <w:vAlign w:val="center"/>
          </w:tcPr>
          <w:p w14:paraId="654AD104" w14:textId="77777777" w:rsidR="00973FE3" w:rsidRPr="00C26E35" w:rsidRDefault="00973FE3" w:rsidP="00C01D2A">
            <w:pPr>
              <w:spacing w:before="120" w:after="120"/>
              <w:jc w:val="center"/>
              <w:rPr>
                <w:rFonts w:cs="Arial"/>
              </w:rPr>
            </w:pPr>
            <w:r>
              <w:rPr>
                <w:rFonts w:cs="Arial"/>
              </w:rPr>
              <w:t>$</w:t>
            </w:r>
          </w:p>
        </w:tc>
      </w:tr>
      <w:tr w:rsidR="00973FE3" w:rsidRPr="00C26E35" w14:paraId="387A88EB" w14:textId="77777777" w:rsidTr="00940FB2">
        <w:trPr>
          <w:trHeight w:val="343"/>
        </w:trPr>
        <w:tc>
          <w:tcPr>
            <w:tcW w:w="8843" w:type="dxa"/>
            <w:gridSpan w:val="5"/>
            <w:vAlign w:val="center"/>
          </w:tcPr>
          <w:p w14:paraId="25595DE8" w14:textId="77777777" w:rsidR="00973FE3" w:rsidRPr="00C26E35" w:rsidRDefault="00973FE3" w:rsidP="00C01D2A">
            <w:pPr>
              <w:spacing w:after="0"/>
              <w:jc w:val="right"/>
              <w:rPr>
                <w:rFonts w:cs="Arial"/>
                <w:b/>
              </w:rPr>
            </w:pPr>
            <w:r w:rsidRPr="00C26E35">
              <w:rPr>
                <w:rFonts w:cs="Arial"/>
                <w:b/>
              </w:rPr>
              <w:t>Table A - Total Initial Term</w:t>
            </w:r>
            <w:r>
              <w:rPr>
                <w:rFonts w:cs="Arial"/>
                <w:b/>
              </w:rPr>
              <w:t>:</w:t>
            </w:r>
          </w:p>
        </w:tc>
        <w:tc>
          <w:tcPr>
            <w:tcW w:w="1710" w:type="dxa"/>
            <w:vAlign w:val="center"/>
          </w:tcPr>
          <w:p w14:paraId="70744B52" w14:textId="77777777" w:rsidR="00973FE3" w:rsidRPr="009C5FB0" w:rsidRDefault="00973FE3" w:rsidP="00C01D2A">
            <w:pPr>
              <w:spacing w:before="200"/>
              <w:jc w:val="center"/>
              <w:rPr>
                <w:rFonts w:cs="Arial"/>
                <w:b/>
                <w:bCs/>
              </w:rPr>
            </w:pPr>
            <w:r w:rsidRPr="009C5FB0">
              <w:rPr>
                <w:rFonts w:cs="Arial"/>
                <w:b/>
                <w:bCs/>
              </w:rPr>
              <w:t>$</w:t>
            </w:r>
          </w:p>
        </w:tc>
      </w:tr>
    </w:tbl>
    <w:p w14:paraId="3B0BE12C" w14:textId="77777777" w:rsidR="00BF6B95" w:rsidRDefault="00BF6B95">
      <w:pPr>
        <w:spacing w:after="0" w:line="240" w:lineRule="auto"/>
        <w:rPr>
          <w:rFonts w:asciiTheme="minorHAnsi" w:hAnsiTheme="minorHAnsi"/>
          <w:b/>
        </w:rPr>
      </w:pPr>
      <w:r>
        <w:rPr>
          <w:rFonts w:asciiTheme="minorHAnsi" w:hAnsiTheme="minorHAnsi"/>
          <w:b/>
        </w:rPr>
        <w:br w:type="page"/>
      </w:r>
    </w:p>
    <w:tbl>
      <w:tblPr>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8"/>
        <w:gridCol w:w="2545"/>
        <w:gridCol w:w="1090"/>
        <w:gridCol w:w="1547"/>
        <w:gridCol w:w="1295"/>
      </w:tblGrid>
      <w:tr w:rsidR="00BF6B95" w:rsidRPr="00C26E35" w14:paraId="1C505550" w14:textId="77777777" w:rsidTr="007514B7">
        <w:trPr>
          <w:trHeight w:val="560"/>
        </w:trPr>
        <w:tc>
          <w:tcPr>
            <w:tcW w:w="10925" w:type="dxa"/>
            <w:gridSpan w:val="5"/>
            <w:vAlign w:val="center"/>
          </w:tcPr>
          <w:p w14:paraId="53FFEDBD" w14:textId="26DB8619" w:rsidR="00BF6B95" w:rsidRPr="00C26E35" w:rsidRDefault="00BF6B95" w:rsidP="000A111A">
            <w:pPr>
              <w:spacing w:before="240"/>
              <w:ind w:left="1440"/>
              <w:jc w:val="center"/>
              <w:rPr>
                <w:rFonts w:cs="Arial"/>
                <w:b/>
              </w:rPr>
            </w:pPr>
            <w:bookmarkStart w:id="16" w:name="_Hlk160775233"/>
            <w:r w:rsidRPr="00C26E35">
              <w:rPr>
                <w:rFonts w:cs="Arial"/>
                <w:b/>
              </w:rPr>
              <w:lastRenderedPageBreak/>
              <w:t>Table B - Optional Services</w:t>
            </w:r>
            <w:r>
              <w:rPr>
                <w:rFonts w:cs="Arial"/>
                <w:b/>
              </w:rPr>
              <w:t xml:space="preserve"> – Initial Term (4</w:t>
            </w:r>
            <w:r w:rsidR="007514B7">
              <w:rPr>
                <w:rFonts w:cs="Arial"/>
                <w:b/>
              </w:rPr>
              <w:t>8 months</w:t>
            </w:r>
            <w:r>
              <w:rPr>
                <w:rFonts w:cs="Arial"/>
                <w:b/>
              </w:rPr>
              <w:t>)</w:t>
            </w:r>
          </w:p>
        </w:tc>
      </w:tr>
      <w:tr w:rsidR="00BF6B95" w:rsidRPr="00C26E35" w14:paraId="35BC3269" w14:textId="77777777" w:rsidTr="00940FB2">
        <w:trPr>
          <w:trHeight w:val="962"/>
        </w:trPr>
        <w:tc>
          <w:tcPr>
            <w:tcW w:w="4448" w:type="dxa"/>
            <w:vAlign w:val="center"/>
          </w:tcPr>
          <w:p w14:paraId="50E595E2" w14:textId="77777777" w:rsidR="00BF6B95" w:rsidRDefault="00BF6B95" w:rsidP="00940FB2">
            <w:pPr>
              <w:spacing w:after="0"/>
              <w:jc w:val="center"/>
              <w:rPr>
                <w:rFonts w:cs="Arial"/>
              </w:rPr>
            </w:pPr>
            <w:r w:rsidRPr="00C26E35">
              <w:rPr>
                <w:rFonts w:cs="Arial"/>
                <w:b/>
                <w:bCs/>
              </w:rPr>
              <w:t>Description of Items to Be Priced</w:t>
            </w:r>
          </w:p>
        </w:tc>
        <w:tc>
          <w:tcPr>
            <w:tcW w:w="2545" w:type="dxa"/>
            <w:vAlign w:val="center"/>
          </w:tcPr>
          <w:p w14:paraId="12B3E54F" w14:textId="6FBEC70F" w:rsidR="00BF6B95" w:rsidRDefault="00BF6B95" w:rsidP="00940FB2">
            <w:pPr>
              <w:spacing w:after="0"/>
              <w:jc w:val="center"/>
              <w:rPr>
                <w:rFonts w:cs="Arial"/>
              </w:rPr>
            </w:pPr>
            <w:r w:rsidRPr="00C26E35">
              <w:rPr>
                <w:rFonts w:cs="Arial"/>
                <w:b/>
                <w:bCs/>
              </w:rPr>
              <w:t>Estimated Quantity</w:t>
            </w:r>
          </w:p>
        </w:tc>
        <w:tc>
          <w:tcPr>
            <w:tcW w:w="1090" w:type="dxa"/>
            <w:vAlign w:val="center"/>
          </w:tcPr>
          <w:p w14:paraId="1A70B1E3" w14:textId="77777777" w:rsidR="00BF6B95" w:rsidRDefault="00BF6B95" w:rsidP="00940FB2">
            <w:pPr>
              <w:spacing w:after="0"/>
              <w:jc w:val="center"/>
              <w:rPr>
                <w:rFonts w:cs="Arial"/>
              </w:rPr>
            </w:pPr>
            <w:r w:rsidRPr="00C26E35">
              <w:rPr>
                <w:rFonts w:cs="Arial"/>
                <w:b/>
                <w:bCs/>
              </w:rPr>
              <w:t>Unit of Measure</w:t>
            </w:r>
          </w:p>
        </w:tc>
        <w:tc>
          <w:tcPr>
            <w:tcW w:w="1547" w:type="dxa"/>
            <w:vAlign w:val="center"/>
          </w:tcPr>
          <w:p w14:paraId="70650F0E" w14:textId="77777777" w:rsidR="00BF6B95" w:rsidRDefault="00BF6B95" w:rsidP="00940FB2">
            <w:pPr>
              <w:spacing w:after="0"/>
              <w:jc w:val="center"/>
              <w:rPr>
                <w:rFonts w:cs="Arial"/>
              </w:rPr>
            </w:pPr>
            <w:r w:rsidRPr="00C26E35">
              <w:rPr>
                <w:rFonts w:cs="Arial"/>
                <w:b/>
                <w:bCs/>
              </w:rPr>
              <w:t>Unit Price/Lane Mile</w:t>
            </w:r>
          </w:p>
        </w:tc>
        <w:tc>
          <w:tcPr>
            <w:tcW w:w="1295" w:type="dxa"/>
            <w:vAlign w:val="center"/>
          </w:tcPr>
          <w:p w14:paraId="6FFF71C3" w14:textId="29D18D59" w:rsidR="00BF6B95" w:rsidRPr="00C26E35" w:rsidRDefault="00BF6B95" w:rsidP="00940FB2">
            <w:pPr>
              <w:spacing w:after="0"/>
              <w:jc w:val="center"/>
              <w:rPr>
                <w:rFonts w:cs="Arial"/>
              </w:rPr>
            </w:pPr>
            <w:r w:rsidRPr="00C26E35">
              <w:rPr>
                <w:rFonts w:cs="Arial"/>
                <w:b/>
                <w:bCs/>
              </w:rPr>
              <w:t>Estimated Price/Total</w:t>
            </w:r>
          </w:p>
        </w:tc>
      </w:tr>
      <w:tr w:rsidR="00BF6B95" w:rsidRPr="00C26E35" w14:paraId="5CFF69C2" w14:textId="77777777" w:rsidTr="00940FB2">
        <w:trPr>
          <w:trHeight w:val="719"/>
        </w:trPr>
        <w:tc>
          <w:tcPr>
            <w:tcW w:w="4448" w:type="dxa"/>
            <w:vAlign w:val="center"/>
          </w:tcPr>
          <w:p w14:paraId="0FE6C7A1" w14:textId="77777777" w:rsidR="00BF6B95" w:rsidRPr="00C26E35" w:rsidRDefault="00BF6B95" w:rsidP="00940FB2">
            <w:pPr>
              <w:spacing w:after="0" w:line="240" w:lineRule="auto"/>
              <w:rPr>
                <w:rFonts w:cs="Arial"/>
              </w:rPr>
            </w:pPr>
            <w:r>
              <w:rPr>
                <w:rFonts w:cs="Arial"/>
              </w:rPr>
              <w:t>Cloud hosted storage of pavement images, data, and Highway Asset data.</w:t>
            </w:r>
          </w:p>
        </w:tc>
        <w:tc>
          <w:tcPr>
            <w:tcW w:w="2545" w:type="dxa"/>
            <w:vAlign w:val="center"/>
          </w:tcPr>
          <w:p w14:paraId="23852B08" w14:textId="77777777" w:rsidR="00BF6B95" w:rsidRPr="00C26E35" w:rsidRDefault="00BF6B95" w:rsidP="00C01D2A">
            <w:pPr>
              <w:spacing w:after="0" w:line="240" w:lineRule="auto"/>
              <w:jc w:val="center"/>
              <w:rPr>
                <w:rFonts w:cs="Arial"/>
              </w:rPr>
            </w:pPr>
            <w:r>
              <w:rPr>
                <w:rFonts w:cs="Arial"/>
              </w:rPr>
              <w:t>Estimated at 35TB per year (24,000 miles)</w:t>
            </w:r>
          </w:p>
        </w:tc>
        <w:tc>
          <w:tcPr>
            <w:tcW w:w="1090" w:type="dxa"/>
            <w:vAlign w:val="center"/>
          </w:tcPr>
          <w:p w14:paraId="46D08695" w14:textId="77777777" w:rsidR="00BF6B95" w:rsidRPr="00C26E35" w:rsidRDefault="00BF6B95" w:rsidP="00940FB2">
            <w:pPr>
              <w:spacing w:after="0" w:line="240" w:lineRule="auto"/>
              <w:jc w:val="center"/>
              <w:rPr>
                <w:rFonts w:cs="Arial"/>
              </w:rPr>
            </w:pPr>
            <w:r>
              <w:rPr>
                <w:rFonts w:cs="Arial"/>
              </w:rPr>
              <w:t>GB</w:t>
            </w:r>
          </w:p>
        </w:tc>
        <w:tc>
          <w:tcPr>
            <w:tcW w:w="1547" w:type="dxa"/>
            <w:vAlign w:val="center"/>
          </w:tcPr>
          <w:p w14:paraId="48C7D034" w14:textId="77777777" w:rsidR="00BF6B95" w:rsidRPr="00C26E35" w:rsidRDefault="00BF6B95" w:rsidP="00940FB2">
            <w:pPr>
              <w:spacing w:after="0" w:line="240" w:lineRule="auto"/>
              <w:jc w:val="center"/>
              <w:rPr>
                <w:rFonts w:cs="Arial"/>
              </w:rPr>
            </w:pPr>
            <w:r>
              <w:rPr>
                <w:rFonts w:cs="Arial"/>
              </w:rPr>
              <w:t>$</w:t>
            </w:r>
          </w:p>
        </w:tc>
        <w:tc>
          <w:tcPr>
            <w:tcW w:w="1295" w:type="dxa"/>
            <w:vAlign w:val="center"/>
          </w:tcPr>
          <w:p w14:paraId="348B3F12" w14:textId="77777777" w:rsidR="00BF6B95" w:rsidRPr="00C26E35" w:rsidRDefault="00BF6B95" w:rsidP="00940FB2">
            <w:pPr>
              <w:spacing w:after="0" w:line="240" w:lineRule="auto"/>
              <w:jc w:val="center"/>
              <w:rPr>
                <w:rFonts w:cs="Arial"/>
              </w:rPr>
            </w:pPr>
            <w:r>
              <w:rPr>
                <w:rFonts w:cs="Arial"/>
              </w:rPr>
              <w:t>$</w:t>
            </w:r>
          </w:p>
        </w:tc>
      </w:tr>
      <w:tr w:rsidR="00BF6B95" w:rsidRPr="00C26E35" w14:paraId="65946D22" w14:textId="77777777" w:rsidTr="00940FB2">
        <w:trPr>
          <w:trHeight w:val="615"/>
        </w:trPr>
        <w:tc>
          <w:tcPr>
            <w:tcW w:w="4448" w:type="dxa"/>
            <w:vAlign w:val="center"/>
          </w:tcPr>
          <w:p w14:paraId="4D89179C" w14:textId="650FCA52" w:rsidR="00BF6B95" w:rsidRDefault="00BF6B95" w:rsidP="00940FB2">
            <w:pPr>
              <w:spacing w:after="0" w:line="240" w:lineRule="auto"/>
              <w:rPr>
                <w:rFonts w:cs="Arial"/>
              </w:rPr>
            </w:pPr>
            <w:r>
              <w:rPr>
                <w:rFonts w:cs="Arial"/>
              </w:rPr>
              <w:t xml:space="preserve">Software for web access and editing of pavement images, </w:t>
            </w:r>
            <w:r w:rsidR="00923251">
              <w:rPr>
                <w:rFonts w:cs="Arial"/>
              </w:rPr>
              <w:t>data,</w:t>
            </w:r>
            <w:r>
              <w:rPr>
                <w:rFonts w:cs="Arial"/>
              </w:rPr>
              <w:t xml:space="preserve"> and condition rating</w:t>
            </w:r>
          </w:p>
        </w:tc>
        <w:tc>
          <w:tcPr>
            <w:tcW w:w="2545" w:type="dxa"/>
            <w:vAlign w:val="center"/>
          </w:tcPr>
          <w:p w14:paraId="1F5B973D" w14:textId="77777777" w:rsidR="00BF6B95" w:rsidRDefault="00BF6B95" w:rsidP="00C01D2A">
            <w:pPr>
              <w:spacing w:after="0" w:line="240" w:lineRule="auto"/>
              <w:jc w:val="center"/>
              <w:rPr>
                <w:rFonts w:cs="Arial"/>
              </w:rPr>
            </w:pPr>
            <w:r>
              <w:rPr>
                <w:rFonts w:cs="Arial"/>
              </w:rPr>
              <w:t>Provided for State &amp; Local Government Users, Editors, and designees</w:t>
            </w:r>
          </w:p>
        </w:tc>
        <w:tc>
          <w:tcPr>
            <w:tcW w:w="1090" w:type="dxa"/>
            <w:shd w:val="clear" w:color="auto" w:fill="000000" w:themeFill="text1"/>
            <w:vAlign w:val="center"/>
          </w:tcPr>
          <w:p w14:paraId="17C5B14A" w14:textId="77777777" w:rsidR="00BF6B95" w:rsidRDefault="00BF6B95" w:rsidP="00940FB2">
            <w:pPr>
              <w:spacing w:after="0" w:line="240" w:lineRule="auto"/>
              <w:jc w:val="center"/>
              <w:rPr>
                <w:rFonts w:cs="Arial"/>
              </w:rPr>
            </w:pPr>
          </w:p>
        </w:tc>
        <w:tc>
          <w:tcPr>
            <w:tcW w:w="1547" w:type="dxa"/>
            <w:shd w:val="clear" w:color="auto" w:fill="000000" w:themeFill="text1"/>
            <w:vAlign w:val="center"/>
          </w:tcPr>
          <w:p w14:paraId="162F2B38" w14:textId="77777777" w:rsidR="00BF6B95" w:rsidRDefault="00BF6B95" w:rsidP="00940FB2">
            <w:pPr>
              <w:spacing w:after="0" w:line="240" w:lineRule="auto"/>
              <w:jc w:val="center"/>
              <w:rPr>
                <w:rFonts w:cs="Arial"/>
              </w:rPr>
            </w:pPr>
          </w:p>
        </w:tc>
        <w:tc>
          <w:tcPr>
            <w:tcW w:w="1295" w:type="dxa"/>
            <w:vAlign w:val="center"/>
          </w:tcPr>
          <w:p w14:paraId="2A99B3D3" w14:textId="77777777" w:rsidR="00BF6B95" w:rsidRPr="00C26E35" w:rsidRDefault="00BF6B95" w:rsidP="00940FB2">
            <w:pPr>
              <w:spacing w:after="0" w:line="240" w:lineRule="auto"/>
              <w:jc w:val="center"/>
              <w:rPr>
                <w:rFonts w:cs="Arial"/>
              </w:rPr>
            </w:pPr>
            <w:r>
              <w:rPr>
                <w:rFonts w:cs="Arial"/>
              </w:rPr>
              <w:t>$</w:t>
            </w:r>
          </w:p>
        </w:tc>
      </w:tr>
      <w:tr w:rsidR="00BF6B95" w:rsidRPr="00C26E35" w14:paraId="1883F5C9" w14:textId="77777777" w:rsidTr="00940FB2">
        <w:trPr>
          <w:trHeight w:val="615"/>
        </w:trPr>
        <w:tc>
          <w:tcPr>
            <w:tcW w:w="4448" w:type="dxa"/>
            <w:vAlign w:val="center"/>
          </w:tcPr>
          <w:p w14:paraId="0A2B9622" w14:textId="5726DE71" w:rsidR="00BF6B95" w:rsidRPr="00C26E35" w:rsidRDefault="00BF6B95" w:rsidP="00940FB2">
            <w:pPr>
              <w:spacing w:after="0" w:line="240" w:lineRule="auto"/>
              <w:rPr>
                <w:rFonts w:cs="Arial"/>
              </w:rPr>
            </w:pPr>
            <w:r w:rsidRPr="00C26E35">
              <w:rPr>
                <w:rFonts w:cs="Arial"/>
              </w:rPr>
              <w:t xml:space="preserve">Highway Asset Data Extraction (specified by section </w:t>
            </w:r>
            <w:r w:rsidR="00BB6583">
              <w:rPr>
                <w:rFonts w:cs="Arial"/>
              </w:rPr>
              <w:t>1.</w:t>
            </w:r>
            <w:r w:rsidR="0098447F">
              <w:rPr>
                <w:rFonts w:cs="Arial"/>
              </w:rPr>
              <w:t>1.14</w:t>
            </w:r>
            <w:r>
              <w:rPr>
                <w:rFonts w:cs="Arial"/>
              </w:rPr>
              <w:t>,</w:t>
            </w:r>
            <w:r w:rsidRPr="00C26E35">
              <w:rPr>
                <w:rFonts w:cs="Arial"/>
              </w:rPr>
              <w:t xml:space="preserve"> </w:t>
            </w:r>
            <w:r>
              <w:rPr>
                <w:rFonts w:cs="Arial"/>
              </w:rPr>
              <w:t>Exhibit</w:t>
            </w:r>
            <w:r w:rsidR="00BB6583">
              <w:rPr>
                <w:rFonts w:cs="Arial"/>
              </w:rPr>
              <w:t>s</w:t>
            </w:r>
            <w:r>
              <w:rPr>
                <w:rFonts w:cs="Arial"/>
              </w:rPr>
              <w:t xml:space="preserve"> 3 &amp; 4</w:t>
            </w:r>
            <w:r w:rsidRPr="00C26E35">
              <w:rPr>
                <w:rFonts w:cs="Arial"/>
              </w:rPr>
              <w:t xml:space="preserve">)  </w:t>
            </w:r>
          </w:p>
        </w:tc>
        <w:tc>
          <w:tcPr>
            <w:tcW w:w="2545" w:type="dxa"/>
            <w:vAlign w:val="center"/>
          </w:tcPr>
          <w:p w14:paraId="452B5597" w14:textId="77777777" w:rsidR="00BF6B95" w:rsidRPr="00C26E35" w:rsidRDefault="00BF6B95" w:rsidP="00C01D2A">
            <w:pPr>
              <w:spacing w:after="0" w:line="240" w:lineRule="auto"/>
              <w:jc w:val="center"/>
              <w:rPr>
                <w:rFonts w:cs="Arial"/>
              </w:rPr>
            </w:pPr>
            <w:r>
              <w:rPr>
                <w:rFonts w:cs="Arial"/>
              </w:rPr>
              <w:t>Estimated number of statewide features listed below</w:t>
            </w:r>
          </w:p>
        </w:tc>
        <w:tc>
          <w:tcPr>
            <w:tcW w:w="1090" w:type="dxa"/>
            <w:shd w:val="clear" w:color="auto" w:fill="000000" w:themeFill="text1"/>
            <w:vAlign w:val="center"/>
          </w:tcPr>
          <w:p w14:paraId="2A7F6763" w14:textId="77777777" w:rsidR="00BF6B95" w:rsidRPr="00C26E35" w:rsidRDefault="00BF6B95" w:rsidP="00940FB2">
            <w:pPr>
              <w:spacing w:after="0" w:line="240" w:lineRule="auto"/>
              <w:jc w:val="center"/>
              <w:rPr>
                <w:rFonts w:cs="Arial"/>
              </w:rPr>
            </w:pPr>
          </w:p>
        </w:tc>
        <w:tc>
          <w:tcPr>
            <w:tcW w:w="1547" w:type="dxa"/>
            <w:shd w:val="clear" w:color="auto" w:fill="000000" w:themeFill="text1"/>
            <w:vAlign w:val="center"/>
          </w:tcPr>
          <w:p w14:paraId="74ADF928" w14:textId="77777777" w:rsidR="00BF6B95" w:rsidRPr="00C26E35" w:rsidRDefault="00BF6B95" w:rsidP="00940FB2">
            <w:pPr>
              <w:spacing w:after="0" w:line="240" w:lineRule="auto"/>
              <w:jc w:val="center"/>
              <w:rPr>
                <w:rFonts w:cs="Arial"/>
              </w:rPr>
            </w:pPr>
          </w:p>
        </w:tc>
        <w:tc>
          <w:tcPr>
            <w:tcW w:w="1295" w:type="dxa"/>
            <w:vAlign w:val="center"/>
          </w:tcPr>
          <w:p w14:paraId="513C7C93" w14:textId="197D8D58" w:rsidR="00BF6B95" w:rsidRPr="00C26E35" w:rsidRDefault="00BF6B95" w:rsidP="00940FB2">
            <w:pPr>
              <w:spacing w:after="0" w:line="240" w:lineRule="auto"/>
              <w:jc w:val="center"/>
              <w:rPr>
                <w:rFonts w:cs="Arial"/>
              </w:rPr>
            </w:pPr>
          </w:p>
        </w:tc>
      </w:tr>
      <w:tr w:rsidR="00BF6B95" w:rsidRPr="00C26E35" w14:paraId="39EB24E9" w14:textId="77777777" w:rsidTr="00940FB2">
        <w:trPr>
          <w:trHeight w:val="476"/>
        </w:trPr>
        <w:tc>
          <w:tcPr>
            <w:tcW w:w="4448" w:type="dxa"/>
            <w:vAlign w:val="center"/>
          </w:tcPr>
          <w:p w14:paraId="1978E674" w14:textId="466D18A8" w:rsidR="00BF6B95" w:rsidRPr="00C26E35" w:rsidRDefault="00BF6B95" w:rsidP="00C01D2A">
            <w:pPr>
              <w:spacing w:before="120" w:after="120"/>
              <w:rPr>
                <w:rFonts w:cs="Arial"/>
              </w:rPr>
            </w:pPr>
            <w:r w:rsidRPr="00C26E35">
              <w:rPr>
                <w:rFonts w:cs="Arial"/>
              </w:rPr>
              <w:t xml:space="preserve">Safety </w:t>
            </w:r>
            <w:r w:rsidR="00F01B51">
              <w:rPr>
                <w:rFonts w:cs="Arial"/>
              </w:rPr>
              <w:t>and</w:t>
            </w:r>
            <w:r w:rsidR="00F01B51" w:rsidRPr="00C26E35">
              <w:rPr>
                <w:rFonts w:cs="Arial"/>
              </w:rPr>
              <w:t xml:space="preserve"> </w:t>
            </w:r>
            <w:r w:rsidRPr="00C26E35">
              <w:rPr>
                <w:rFonts w:cs="Arial"/>
              </w:rPr>
              <w:t>other barriers</w:t>
            </w:r>
          </w:p>
        </w:tc>
        <w:tc>
          <w:tcPr>
            <w:tcW w:w="2545" w:type="dxa"/>
            <w:shd w:val="clear" w:color="auto" w:fill="auto"/>
            <w:vAlign w:val="center"/>
          </w:tcPr>
          <w:p w14:paraId="4E2DC017" w14:textId="77777777" w:rsidR="00BF6B95" w:rsidRPr="00C26E35" w:rsidRDefault="00BF6B95" w:rsidP="00C01D2A">
            <w:pPr>
              <w:spacing w:after="0" w:line="240" w:lineRule="auto"/>
              <w:jc w:val="center"/>
              <w:rPr>
                <w:rFonts w:cs="Arial"/>
              </w:rPr>
            </w:pPr>
            <w:r>
              <w:rPr>
                <w:rFonts w:cs="Arial"/>
              </w:rPr>
              <w:t>61,000</w:t>
            </w:r>
          </w:p>
        </w:tc>
        <w:tc>
          <w:tcPr>
            <w:tcW w:w="1090" w:type="dxa"/>
            <w:shd w:val="clear" w:color="auto" w:fill="auto"/>
            <w:vAlign w:val="center"/>
          </w:tcPr>
          <w:p w14:paraId="4C2F04ED" w14:textId="1B3C3B25" w:rsidR="00B307D8" w:rsidRPr="00C26E35" w:rsidRDefault="00B307D8" w:rsidP="00940FB2">
            <w:pPr>
              <w:spacing w:after="0" w:line="240" w:lineRule="auto"/>
              <w:jc w:val="center"/>
              <w:rPr>
                <w:rFonts w:cs="Arial"/>
              </w:rPr>
            </w:pPr>
            <w:r>
              <w:rPr>
                <w:rFonts w:cs="Arial"/>
              </w:rPr>
              <w:t>Asset</w:t>
            </w:r>
          </w:p>
        </w:tc>
        <w:tc>
          <w:tcPr>
            <w:tcW w:w="1547" w:type="dxa"/>
            <w:shd w:val="clear" w:color="auto" w:fill="auto"/>
            <w:vAlign w:val="center"/>
          </w:tcPr>
          <w:p w14:paraId="42DCD861" w14:textId="734A103C" w:rsidR="00BF6B95" w:rsidRPr="00C26E35" w:rsidRDefault="00B307D8" w:rsidP="00940FB2">
            <w:pPr>
              <w:spacing w:after="0" w:line="240" w:lineRule="auto"/>
              <w:jc w:val="center"/>
              <w:rPr>
                <w:rFonts w:cs="Arial"/>
              </w:rPr>
            </w:pPr>
            <w:r>
              <w:rPr>
                <w:rFonts w:cs="Arial"/>
              </w:rPr>
              <w:t>$</w:t>
            </w:r>
          </w:p>
        </w:tc>
        <w:tc>
          <w:tcPr>
            <w:tcW w:w="1295" w:type="dxa"/>
            <w:vAlign w:val="center"/>
          </w:tcPr>
          <w:p w14:paraId="2D65EABD" w14:textId="77777777" w:rsidR="00BF6B95" w:rsidRPr="00C26E35" w:rsidRDefault="00BF6B95" w:rsidP="00940FB2">
            <w:pPr>
              <w:spacing w:after="0" w:line="240" w:lineRule="auto"/>
              <w:jc w:val="center"/>
              <w:rPr>
                <w:rFonts w:cs="Arial"/>
              </w:rPr>
            </w:pPr>
            <w:r>
              <w:rPr>
                <w:rFonts w:cs="Arial"/>
              </w:rPr>
              <w:t>$</w:t>
            </w:r>
          </w:p>
        </w:tc>
      </w:tr>
      <w:tr w:rsidR="00B307D8" w:rsidRPr="00C26E35" w14:paraId="07B27EFB" w14:textId="77777777" w:rsidTr="00940FB2">
        <w:trPr>
          <w:trHeight w:val="485"/>
        </w:trPr>
        <w:tc>
          <w:tcPr>
            <w:tcW w:w="4448" w:type="dxa"/>
            <w:vAlign w:val="center"/>
          </w:tcPr>
          <w:p w14:paraId="0CF3C6BB" w14:textId="77777777" w:rsidR="00B307D8" w:rsidRPr="00C26E35" w:rsidRDefault="00B307D8" w:rsidP="00B307D8">
            <w:pPr>
              <w:spacing w:before="120" w:after="120"/>
              <w:rPr>
                <w:rFonts w:cs="Arial"/>
              </w:rPr>
            </w:pPr>
            <w:r w:rsidRPr="00C26E35">
              <w:rPr>
                <w:rFonts w:cs="Arial"/>
              </w:rPr>
              <w:t>Sign</w:t>
            </w:r>
            <w:r>
              <w:rPr>
                <w:rFonts w:cs="Arial"/>
              </w:rPr>
              <w:t xml:space="preserve"> face and posts</w:t>
            </w:r>
            <w:r w:rsidRPr="00C26E35">
              <w:rPr>
                <w:rFonts w:cs="Arial"/>
              </w:rPr>
              <w:t xml:space="preserve"> </w:t>
            </w:r>
          </w:p>
        </w:tc>
        <w:tc>
          <w:tcPr>
            <w:tcW w:w="2545" w:type="dxa"/>
            <w:shd w:val="clear" w:color="auto" w:fill="auto"/>
            <w:vAlign w:val="center"/>
          </w:tcPr>
          <w:p w14:paraId="7F1B9D5E" w14:textId="77777777" w:rsidR="00B307D8" w:rsidRPr="00C26E35" w:rsidRDefault="00B307D8" w:rsidP="00B307D8">
            <w:pPr>
              <w:spacing w:after="0" w:line="240" w:lineRule="auto"/>
              <w:jc w:val="center"/>
              <w:rPr>
                <w:rFonts w:cs="Arial"/>
              </w:rPr>
            </w:pPr>
            <w:r>
              <w:rPr>
                <w:rFonts w:cs="Arial"/>
              </w:rPr>
              <w:t>475,000</w:t>
            </w:r>
          </w:p>
        </w:tc>
        <w:tc>
          <w:tcPr>
            <w:tcW w:w="1090" w:type="dxa"/>
            <w:shd w:val="clear" w:color="auto" w:fill="auto"/>
            <w:vAlign w:val="center"/>
          </w:tcPr>
          <w:p w14:paraId="61710A25" w14:textId="611FCA17"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489F15F7" w14:textId="7350F5D8"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1A1A8D7C" w14:textId="77777777" w:rsidR="00B307D8" w:rsidRPr="00C26E35" w:rsidRDefault="00B307D8" w:rsidP="00940FB2">
            <w:pPr>
              <w:spacing w:after="0" w:line="240" w:lineRule="auto"/>
              <w:jc w:val="center"/>
              <w:rPr>
                <w:rFonts w:cs="Arial"/>
              </w:rPr>
            </w:pPr>
            <w:r>
              <w:rPr>
                <w:rFonts w:cs="Arial"/>
              </w:rPr>
              <w:t>$</w:t>
            </w:r>
          </w:p>
        </w:tc>
      </w:tr>
      <w:tr w:rsidR="00B307D8" w:rsidRPr="00C26E35" w14:paraId="2F5B0915" w14:textId="77777777" w:rsidTr="00940FB2">
        <w:trPr>
          <w:trHeight w:val="434"/>
        </w:trPr>
        <w:tc>
          <w:tcPr>
            <w:tcW w:w="4448" w:type="dxa"/>
            <w:vAlign w:val="center"/>
          </w:tcPr>
          <w:p w14:paraId="65BE07BF" w14:textId="77777777" w:rsidR="00B307D8" w:rsidRPr="00C26E35" w:rsidRDefault="00B307D8" w:rsidP="00B307D8">
            <w:pPr>
              <w:spacing w:before="120" w:after="120"/>
              <w:rPr>
                <w:rFonts w:cs="Arial"/>
              </w:rPr>
            </w:pPr>
            <w:r w:rsidRPr="00C26E35">
              <w:rPr>
                <w:rFonts w:cs="Arial"/>
              </w:rPr>
              <w:t>Intersections</w:t>
            </w:r>
          </w:p>
        </w:tc>
        <w:tc>
          <w:tcPr>
            <w:tcW w:w="2545" w:type="dxa"/>
            <w:shd w:val="clear" w:color="auto" w:fill="auto"/>
            <w:vAlign w:val="center"/>
          </w:tcPr>
          <w:p w14:paraId="463C1CCD" w14:textId="77777777" w:rsidR="00B307D8" w:rsidRPr="00C26E35" w:rsidRDefault="00B307D8" w:rsidP="00B307D8">
            <w:pPr>
              <w:spacing w:after="0" w:line="240" w:lineRule="auto"/>
              <w:jc w:val="center"/>
              <w:rPr>
                <w:rFonts w:cs="Arial"/>
              </w:rPr>
            </w:pPr>
            <w:r>
              <w:rPr>
                <w:rFonts w:cs="Arial"/>
              </w:rPr>
              <w:t>65,000</w:t>
            </w:r>
          </w:p>
        </w:tc>
        <w:tc>
          <w:tcPr>
            <w:tcW w:w="1090" w:type="dxa"/>
            <w:shd w:val="clear" w:color="auto" w:fill="auto"/>
            <w:vAlign w:val="center"/>
          </w:tcPr>
          <w:p w14:paraId="0B29CC54" w14:textId="1B98CE91"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5D905C8D" w14:textId="03F453FC"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63B633F" w14:textId="77777777" w:rsidR="00B307D8" w:rsidRPr="00C26E35" w:rsidRDefault="00B307D8" w:rsidP="00940FB2">
            <w:pPr>
              <w:spacing w:after="0" w:line="240" w:lineRule="auto"/>
              <w:jc w:val="center"/>
              <w:rPr>
                <w:rFonts w:cs="Arial"/>
              </w:rPr>
            </w:pPr>
            <w:r>
              <w:rPr>
                <w:rFonts w:cs="Arial"/>
              </w:rPr>
              <w:t>$</w:t>
            </w:r>
          </w:p>
        </w:tc>
      </w:tr>
      <w:tr w:rsidR="00B307D8" w:rsidRPr="00C26E35" w14:paraId="557E1ECA" w14:textId="77777777" w:rsidTr="00940FB2">
        <w:trPr>
          <w:trHeight w:val="434"/>
        </w:trPr>
        <w:tc>
          <w:tcPr>
            <w:tcW w:w="4448" w:type="dxa"/>
            <w:vAlign w:val="center"/>
          </w:tcPr>
          <w:p w14:paraId="52783003" w14:textId="77777777" w:rsidR="00B307D8" w:rsidRPr="00C26E35" w:rsidRDefault="00B307D8" w:rsidP="00B307D8">
            <w:pPr>
              <w:spacing w:before="120" w:after="120"/>
              <w:rPr>
                <w:rFonts w:cs="Arial"/>
              </w:rPr>
            </w:pPr>
            <w:r w:rsidRPr="00C26E35">
              <w:rPr>
                <w:rFonts w:cs="Arial"/>
              </w:rPr>
              <w:t>Highway Characteristics</w:t>
            </w:r>
          </w:p>
        </w:tc>
        <w:tc>
          <w:tcPr>
            <w:tcW w:w="2545" w:type="dxa"/>
            <w:shd w:val="clear" w:color="auto" w:fill="auto"/>
            <w:vAlign w:val="center"/>
          </w:tcPr>
          <w:p w14:paraId="67D6C492" w14:textId="77777777" w:rsidR="00B307D8" w:rsidRPr="00C26E35" w:rsidRDefault="00B307D8" w:rsidP="00B307D8">
            <w:pPr>
              <w:spacing w:after="0" w:line="240" w:lineRule="auto"/>
              <w:jc w:val="center"/>
              <w:rPr>
                <w:rFonts w:cs="Arial"/>
              </w:rPr>
            </w:pPr>
            <w:r>
              <w:rPr>
                <w:rFonts w:cs="Arial"/>
              </w:rPr>
              <w:t>50,000 Lane Miles</w:t>
            </w:r>
          </w:p>
        </w:tc>
        <w:tc>
          <w:tcPr>
            <w:tcW w:w="1090" w:type="dxa"/>
            <w:shd w:val="clear" w:color="auto" w:fill="auto"/>
            <w:vAlign w:val="center"/>
          </w:tcPr>
          <w:p w14:paraId="353FFAF1" w14:textId="50394DF7"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728ACA96" w14:textId="4F46AF68"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518AD0EE" w14:textId="77777777" w:rsidR="00B307D8" w:rsidRPr="00C26E35" w:rsidRDefault="00B307D8" w:rsidP="00940FB2">
            <w:pPr>
              <w:spacing w:after="0" w:line="240" w:lineRule="auto"/>
              <w:jc w:val="center"/>
              <w:rPr>
                <w:rFonts w:cs="Arial"/>
              </w:rPr>
            </w:pPr>
            <w:r>
              <w:rPr>
                <w:rFonts w:cs="Arial"/>
              </w:rPr>
              <w:t>$</w:t>
            </w:r>
          </w:p>
        </w:tc>
      </w:tr>
      <w:tr w:rsidR="00B307D8" w:rsidRPr="00C26E35" w14:paraId="2CFBA964" w14:textId="77777777" w:rsidTr="00940FB2">
        <w:trPr>
          <w:trHeight w:val="434"/>
        </w:trPr>
        <w:tc>
          <w:tcPr>
            <w:tcW w:w="4448" w:type="dxa"/>
            <w:vAlign w:val="center"/>
          </w:tcPr>
          <w:p w14:paraId="62700D89" w14:textId="77777777" w:rsidR="00B307D8" w:rsidRPr="00C26E35" w:rsidRDefault="00B307D8" w:rsidP="00B307D8">
            <w:pPr>
              <w:spacing w:before="120" w:after="120"/>
              <w:rPr>
                <w:rFonts w:cs="Arial"/>
              </w:rPr>
            </w:pPr>
            <w:r>
              <w:rPr>
                <w:rFonts w:cs="Arial"/>
              </w:rPr>
              <w:t>Pavement Messages</w:t>
            </w:r>
          </w:p>
        </w:tc>
        <w:tc>
          <w:tcPr>
            <w:tcW w:w="2545" w:type="dxa"/>
            <w:shd w:val="clear" w:color="auto" w:fill="auto"/>
            <w:vAlign w:val="center"/>
          </w:tcPr>
          <w:p w14:paraId="7FC43F05" w14:textId="77777777" w:rsidR="00B307D8" w:rsidRDefault="00B307D8" w:rsidP="00B307D8">
            <w:pPr>
              <w:spacing w:after="0" w:line="240" w:lineRule="auto"/>
              <w:jc w:val="center"/>
              <w:rPr>
                <w:rFonts w:cs="Arial"/>
              </w:rPr>
            </w:pPr>
            <w:r>
              <w:rPr>
                <w:rFonts w:cs="Arial"/>
              </w:rPr>
              <w:t>200,000</w:t>
            </w:r>
          </w:p>
        </w:tc>
        <w:tc>
          <w:tcPr>
            <w:tcW w:w="1090" w:type="dxa"/>
            <w:shd w:val="clear" w:color="auto" w:fill="auto"/>
            <w:vAlign w:val="center"/>
          </w:tcPr>
          <w:p w14:paraId="26B2A57E" w14:textId="4170ECE6"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2E83A439" w14:textId="65C3FFD9"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B3FE332" w14:textId="77777777" w:rsidR="00B307D8" w:rsidRPr="00C26E35" w:rsidRDefault="00B307D8" w:rsidP="00940FB2">
            <w:pPr>
              <w:spacing w:after="0" w:line="240" w:lineRule="auto"/>
              <w:jc w:val="center"/>
              <w:rPr>
                <w:rFonts w:cs="Arial"/>
              </w:rPr>
            </w:pPr>
            <w:r>
              <w:rPr>
                <w:rFonts w:cs="Arial"/>
              </w:rPr>
              <w:t>$</w:t>
            </w:r>
          </w:p>
        </w:tc>
      </w:tr>
      <w:tr w:rsidR="00B307D8" w:rsidRPr="00C26E35" w14:paraId="256F41CF" w14:textId="77777777" w:rsidTr="00940FB2">
        <w:trPr>
          <w:trHeight w:val="434"/>
        </w:trPr>
        <w:tc>
          <w:tcPr>
            <w:tcW w:w="4448" w:type="dxa"/>
            <w:vAlign w:val="center"/>
          </w:tcPr>
          <w:p w14:paraId="4D9E2BF5" w14:textId="77777777" w:rsidR="00B307D8" w:rsidRPr="00C26E35" w:rsidRDefault="00B307D8" w:rsidP="00B307D8">
            <w:pPr>
              <w:spacing w:before="120" w:after="120"/>
              <w:rPr>
                <w:rFonts w:cs="Arial"/>
              </w:rPr>
            </w:pPr>
            <w:r w:rsidRPr="00C26E35">
              <w:rPr>
                <w:rFonts w:cs="Arial"/>
              </w:rPr>
              <w:t>Shoulders Curbs</w:t>
            </w:r>
          </w:p>
        </w:tc>
        <w:tc>
          <w:tcPr>
            <w:tcW w:w="2545" w:type="dxa"/>
            <w:shd w:val="clear" w:color="auto" w:fill="auto"/>
            <w:vAlign w:val="center"/>
          </w:tcPr>
          <w:p w14:paraId="48092C8C" w14:textId="77777777" w:rsidR="00B307D8" w:rsidRPr="00C26E35" w:rsidRDefault="00B307D8" w:rsidP="00B307D8">
            <w:pPr>
              <w:spacing w:after="0" w:line="240" w:lineRule="auto"/>
              <w:jc w:val="center"/>
              <w:rPr>
                <w:rFonts w:cs="Arial"/>
              </w:rPr>
            </w:pPr>
            <w:r>
              <w:rPr>
                <w:rFonts w:cs="Arial"/>
              </w:rPr>
              <w:t>101,000</w:t>
            </w:r>
          </w:p>
        </w:tc>
        <w:tc>
          <w:tcPr>
            <w:tcW w:w="1090" w:type="dxa"/>
            <w:shd w:val="clear" w:color="auto" w:fill="auto"/>
            <w:vAlign w:val="center"/>
          </w:tcPr>
          <w:p w14:paraId="22FEC8D5" w14:textId="243D0A2C"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236B6248" w14:textId="2B3B0438"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69A621E5" w14:textId="77777777" w:rsidR="00B307D8" w:rsidRPr="00C26E35" w:rsidRDefault="00B307D8" w:rsidP="00940FB2">
            <w:pPr>
              <w:spacing w:after="0" w:line="240" w:lineRule="auto"/>
              <w:jc w:val="center"/>
              <w:rPr>
                <w:rFonts w:cs="Arial"/>
              </w:rPr>
            </w:pPr>
            <w:r>
              <w:rPr>
                <w:rFonts w:cs="Arial"/>
              </w:rPr>
              <w:t>$</w:t>
            </w:r>
          </w:p>
        </w:tc>
      </w:tr>
      <w:tr w:rsidR="00B307D8" w:rsidRPr="00C26E35" w14:paraId="343EA629" w14:textId="77777777" w:rsidTr="00940FB2">
        <w:trPr>
          <w:trHeight w:val="434"/>
        </w:trPr>
        <w:tc>
          <w:tcPr>
            <w:tcW w:w="4448" w:type="dxa"/>
            <w:vAlign w:val="center"/>
          </w:tcPr>
          <w:p w14:paraId="383C6017" w14:textId="77777777" w:rsidR="00B307D8" w:rsidRPr="00C26E35" w:rsidRDefault="00B307D8" w:rsidP="00B307D8">
            <w:pPr>
              <w:spacing w:before="120" w:after="120"/>
              <w:rPr>
                <w:rFonts w:cs="Arial"/>
              </w:rPr>
            </w:pPr>
            <w:r>
              <w:rPr>
                <w:rFonts w:cs="Arial"/>
              </w:rPr>
              <w:t>S</w:t>
            </w:r>
            <w:r w:rsidRPr="00B31074">
              <w:rPr>
                <w:rFonts w:cs="Arial"/>
              </w:rPr>
              <w:t xml:space="preserve">idewalk </w:t>
            </w:r>
            <w:r>
              <w:rPr>
                <w:rFonts w:cs="Arial"/>
              </w:rPr>
              <w:t>C</w:t>
            </w:r>
            <w:r w:rsidRPr="00B31074">
              <w:rPr>
                <w:rFonts w:cs="Arial"/>
              </w:rPr>
              <w:t xml:space="preserve">urb </w:t>
            </w:r>
            <w:r>
              <w:rPr>
                <w:rFonts w:cs="Arial"/>
              </w:rPr>
              <w:t>R</w:t>
            </w:r>
            <w:r w:rsidRPr="00B31074">
              <w:rPr>
                <w:rFonts w:cs="Arial"/>
              </w:rPr>
              <w:t>amps</w:t>
            </w:r>
          </w:p>
        </w:tc>
        <w:tc>
          <w:tcPr>
            <w:tcW w:w="2545" w:type="dxa"/>
            <w:shd w:val="clear" w:color="auto" w:fill="auto"/>
            <w:vAlign w:val="center"/>
          </w:tcPr>
          <w:p w14:paraId="7F3F2D8A" w14:textId="2D93566C" w:rsidR="00B307D8" w:rsidRDefault="00B307D8" w:rsidP="00B307D8">
            <w:pPr>
              <w:spacing w:after="0" w:line="240" w:lineRule="auto"/>
              <w:jc w:val="center"/>
              <w:rPr>
                <w:rFonts w:cs="Arial"/>
              </w:rPr>
            </w:pPr>
            <w:r>
              <w:rPr>
                <w:rFonts w:cs="Arial"/>
              </w:rPr>
              <w:t>103,000</w:t>
            </w:r>
          </w:p>
        </w:tc>
        <w:tc>
          <w:tcPr>
            <w:tcW w:w="1090" w:type="dxa"/>
            <w:shd w:val="clear" w:color="auto" w:fill="auto"/>
            <w:vAlign w:val="center"/>
          </w:tcPr>
          <w:p w14:paraId="35C30982" w14:textId="54BC12EC"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16509C2B" w14:textId="121DB0C3"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2D83CC3A" w14:textId="77777777" w:rsidR="00B307D8" w:rsidRDefault="00B307D8" w:rsidP="00940FB2">
            <w:pPr>
              <w:spacing w:after="0" w:line="240" w:lineRule="auto"/>
              <w:jc w:val="center"/>
              <w:rPr>
                <w:rFonts w:cs="Arial"/>
              </w:rPr>
            </w:pPr>
            <w:r>
              <w:rPr>
                <w:rFonts w:cs="Arial"/>
              </w:rPr>
              <w:t>$</w:t>
            </w:r>
          </w:p>
        </w:tc>
      </w:tr>
      <w:tr w:rsidR="00B307D8" w:rsidRPr="00C26E35" w14:paraId="41CC2375" w14:textId="77777777" w:rsidTr="00940FB2">
        <w:trPr>
          <w:trHeight w:val="434"/>
        </w:trPr>
        <w:tc>
          <w:tcPr>
            <w:tcW w:w="4448" w:type="dxa"/>
            <w:vAlign w:val="center"/>
          </w:tcPr>
          <w:p w14:paraId="62794B9C" w14:textId="77777777" w:rsidR="00B307D8" w:rsidRPr="00C26E35" w:rsidRDefault="00B307D8" w:rsidP="00B307D8">
            <w:pPr>
              <w:spacing w:before="120" w:after="120"/>
              <w:rPr>
                <w:rFonts w:cs="Arial"/>
              </w:rPr>
            </w:pPr>
            <w:r w:rsidRPr="00C26E35">
              <w:rPr>
                <w:rFonts w:cs="Arial"/>
              </w:rPr>
              <w:t>Structure and Overhead</w:t>
            </w:r>
            <w:r>
              <w:rPr>
                <w:rFonts w:cs="Arial"/>
              </w:rPr>
              <w:t xml:space="preserve"> Obstructions</w:t>
            </w:r>
          </w:p>
        </w:tc>
        <w:tc>
          <w:tcPr>
            <w:tcW w:w="2545" w:type="dxa"/>
            <w:shd w:val="clear" w:color="auto" w:fill="auto"/>
            <w:vAlign w:val="center"/>
          </w:tcPr>
          <w:p w14:paraId="62567BE8" w14:textId="77777777" w:rsidR="00B307D8" w:rsidRPr="00C26E35" w:rsidRDefault="00B307D8" w:rsidP="00B307D8">
            <w:pPr>
              <w:spacing w:after="0" w:line="240" w:lineRule="auto"/>
              <w:jc w:val="center"/>
              <w:rPr>
                <w:rFonts w:cs="Arial"/>
              </w:rPr>
            </w:pPr>
            <w:r>
              <w:rPr>
                <w:rFonts w:cs="Arial"/>
              </w:rPr>
              <w:t>9,000</w:t>
            </w:r>
          </w:p>
        </w:tc>
        <w:tc>
          <w:tcPr>
            <w:tcW w:w="1090" w:type="dxa"/>
            <w:shd w:val="clear" w:color="auto" w:fill="auto"/>
            <w:vAlign w:val="center"/>
          </w:tcPr>
          <w:p w14:paraId="2ADC6420" w14:textId="4E2ED8E0"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63F9E83B" w14:textId="1812E935"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54EF9A7" w14:textId="77777777" w:rsidR="00B307D8" w:rsidRPr="00C26E35" w:rsidRDefault="00B307D8" w:rsidP="00940FB2">
            <w:pPr>
              <w:spacing w:after="0" w:line="240" w:lineRule="auto"/>
              <w:jc w:val="center"/>
              <w:rPr>
                <w:rFonts w:cs="Arial"/>
              </w:rPr>
            </w:pPr>
            <w:r>
              <w:rPr>
                <w:rFonts w:cs="Arial"/>
              </w:rPr>
              <w:t>$</w:t>
            </w:r>
          </w:p>
        </w:tc>
      </w:tr>
      <w:tr w:rsidR="00B307D8" w:rsidRPr="00C26E35" w14:paraId="78A59AC3" w14:textId="77777777" w:rsidTr="00940FB2">
        <w:trPr>
          <w:trHeight w:val="434"/>
        </w:trPr>
        <w:tc>
          <w:tcPr>
            <w:tcW w:w="4448" w:type="dxa"/>
            <w:vAlign w:val="center"/>
          </w:tcPr>
          <w:p w14:paraId="4F79044A" w14:textId="77777777" w:rsidR="00B307D8" w:rsidRPr="00C26E35" w:rsidRDefault="00B307D8" w:rsidP="00B307D8">
            <w:pPr>
              <w:spacing w:before="120" w:after="120"/>
              <w:rPr>
                <w:rFonts w:cs="Arial"/>
              </w:rPr>
            </w:pPr>
            <w:r>
              <w:rPr>
                <w:rFonts w:cs="Arial"/>
              </w:rPr>
              <w:t>RRX grade/elevation</w:t>
            </w:r>
          </w:p>
        </w:tc>
        <w:tc>
          <w:tcPr>
            <w:tcW w:w="2545" w:type="dxa"/>
            <w:shd w:val="clear" w:color="auto" w:fill="auto"/>
            <w:vAlign w:val="center"/>
          </w:tcPr>
          <w:p w14:paraId="70A65AFA" w14:textId="77777777" w:rsidR="00B307D8" w:rsidRDefault="00B307D8" w:rsidP="00B307D8">
            <w:pPr>
              <w:spacing w:after="0" w:line="240" w:lineRule="auto"/>
              <w:jc w:val="center"/>
              <w:rPr>
                <w:rFonts w:cs="Arial"/>
              </w:rPr>
            </w:pPr>
            <w:r>
              <w:rPr>
                <w:rFonts w:cs="Arial"/>
              </w:rPr>
              <w:t>3,000</w:t>
            </w:r>
          </w:p>
        </w:tc>
        <w:tc>
          <w:tcPr>
            <w:tcW w:w="1090" w:type="dxa"/>
            <w:shd w:val="clear" w:color="auto" w:fill="auto"/>
            <w:vAlign w:val="center"/>
          </w:tcPr>
          <w:p w14:paraId="38FD2FB1" w14:textId="7642EDDA"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641B7157" w14:textId="28894ADB"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BD800DB" w14:textId="77777777" w:rsidR="00B307D8" w:rsidRPr="00C26E35" w:rsidRDefault="00B307D8" w:rsidP="00940FB2">
            <w:pPr>
              <w:spacing w:after="0" w:line="240" w:lineRule="auto"/>
              <w:jc w:val="center"/>
              <w:rPr>
                <w:rFonts w:cs="Arial"/>
              </w:rPr>
            </w:pPr>
            <w:r>
              <w:rPr>
                <w:rFonts w:cs="Arial"/>
              </w:rPr>
              <w:t>$</w:t>
            </w:r>
          </w:p>
        </w:tc>
      </w:tr>
      <w:tr w:rsidR="00B307D8" w:rsidRPr="00C26E35" w14:paraId="274302EB" w14:textId="77777777" w:rsidTr="00940FB2">
        <w:trPr>
          <w:trHeight w:val="434"/>
        </w:trPr>
        <w:tc>
          <w:tcPr>
            <w:tcW w:w="4448" w:type="dxa"/>
            <w:vAlign w:val="center"/>
          </w:tcPr>
          <w:p w14:paraId="042F1671" w14:textId="2F316A7B" w:rsidR="00B307D8" w:rsidRDefault="00B307D8" w:rsidP="00B307D8">
            <w:pPr>
              <w:spacing w:before="120" w:after="120"/>
              <w:rPr>
                <w:rFonts w:cs="Arial"/>
              </w:rPr>
            </w:pPr>
            <w:r w:rsidRPr="00B31074">
              <w:rPr>
                <w:rFonts w:cs="Arial"/>
              </w:rPr>
              <w:t>Traffic Signals and</w:t>
            </w:r>
            <w:r>
              <w:rPr>
                <w:rFonts w:cs="Arial"/>
              </w:rPr>
              <w:t>/or</w:t>
            </w:r>
            <w:r w:rsidRPr="00B31074">
              <w:rPr>
                <w:rFonts w:cs="Arial"/>
              </w:rPr>
              <w:t xml:space="preserve"> Pedestrian Crossing Device</w:t>
            </w:r>
            <w:r>
              <w:rPr>
                <w:rFonts w:cs="Arial"/>
              </w:rPr>
              <w:t>s at Intersections</w:t>
            </w:r>
            <w:r w:rsidRPr="00B31074">
              <w:rPr>
                <w:rFonts w:cs="Arial"/>
              </w:rPr>
              <w:t xml:space="preserve">  </w:t>
            </w:r>
          </w:p>
        </w:tc>
        <w:tc>
          <w:tcPr>
            <w:tcW w:w="2545" w:type="dxa"/>
            <w:shd w:val="clear" w:color="auto" w:fill="auto"/>
            <w:vAlign w:val="center"/>
          </w:tcPr>
          <w:p w14:paraId="1D7C9A3C" w14:textId="32709C6D" w:rsidR="00B307D8" w:rsidRDefault="00B307D8" w:rsidP="00B307D8">
            <w:pPr>
              <w:spacing w:after="0" w:line="240" w:lineRule="auto"/>
              <w:jc w:val="center"/>
              <w:rPr>
                <w:rFonts w:cs="Arial"/>
              </w:rPr>
            </w:pPr>
            <w:r>
              <w:rPr>
                <w:rFonts w:cs="Arial"/>
              </w:rPr>
              <w:t xml:space="preserve">10,000 </w:t>
            </w:r>
          </w:p>
        </w:tc>
        <w:tc>
          <w:tcPr>
            <w:tcW w:w="1090" w:type="dxa"/>
            <w:shd w:val="clear" w:color="auto" w:fill="auto"/>
            <w:vAlign w:val="center"/>
          </w:tcPr>
          <w:p w14:paraId="5035B794" w14:textId="00ABB44B"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37D0830E" w14:textId="36097AAB"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55408534" w14:textId="77777777" w:rsidR="00B307D8" w:rsidRPr="00C26E35" w:rsidRDefault="00B307D8" w:rsidP="00940FB2">
            <w:pPr>
              <w:spacing w:after="0" w:line="240" w:lineRule="auto"/>
              <w:jc w:val="center"/>
              <w:rPr>
                <w:rFonts w:cs="Arial"/>
              </w:rPr>
            </w:pPr>
            <w:r>
              <w:rPr>
                <w:rFonts w:cs="Arial"/>
              </w:rPr>
              <w:t>$</w:t>
            </w:r>
          </w:p>
        </w:tc>
      </w:tr>
      <w:tr w:rsidR="00B307D8" w:rsidRPr="00C26E35" w14:paraId="6A2E25B3" w14:textId="77777777" w:rsidTr="00940FB2">
        <w:trPr>
          <w:trHeight w:val="728"/>
        </w:trPr>
        <w:tc>
          <w:tcPr>
            <w:tcW w:w="4448" w:type="dxa"/>
            <w:vAlign w:val="center"/>
          </w:tcPr>
          <w:p w14:paraId="6E78AF9C" w14:textId="6FE10D2D" w:rsidR="00B307D8" w:rsidRPr="00B31074" w:rsidRDefault="00B307D8" w:rsidP="00B307D8">
            <w:pPr>
              <w:spacing w:before="120" w:after="120"/>
              <w:rPr>
                <w:rFonts w:cs="Arial"/>
              </w:rPr>
            </w:pPr>
            <w:bookmarkStart w:id="17" w:name="_Hlk161921617"/>
            <w:r>
              <w:rPr>
                <w:rFonts w:cs="Arial"/>
              </w:rPr>
              <w:t>Pavement Marking Retro-Reflectivity - Longitudinal Lines (Center, Lane, Edge)</w:t>
            </w:r>
          </w:p>
        </w:tc>
        <w:tc>
          <w:tcPr>
            <w:tcW w:w="2545" w:type="dxa"/>
            <w:shd w:val="clear" w:color="auto" w:fill="auto"/>
            <w:vAlign w:val="center"/>
          </w:tcPr>
          <w:p w14:paraId="26F5D8AD" w14:textId="5EF5C52A" w:rsidR="00B307D8" w:rsidRDefault="00B307D8" w:rsidP="00B307D8">
            <w:pPr>
              <w:spacing w:after="0" w:line="240" w:lineRule="auto"/>
              <w:jc w:val="center"/>
              <w:rPr>
                <w:rFonts w:cs="Arial"/>
              </w:rPr>
            </w:pPr>
            <w:r>
              <w:rPr>
                <w:rFonts w:cs="Arial"/>
              </w:rPr>
              <w:t>16,000 Centerline Miles</w:t>
            </w:r>
          </w:p>
        </w:tc>
        <w:tc>
          <w:tcPr>
            <w:tcW w:w="1090" w:type="dxa"/>
            <w:shd w:val="clear" w:color="auto" w:fill="auto"/>
            <w:vAlign w:val="center"/>
          </w:tcPr>
          <w:p w14:paraId="408638FE" w14:textId="56304A88"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7845416F" w14:textId="24B3B40F"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13EC4560" w14:textId="4DB2F221" w:rsidR="00B307D8" w:rsidRDefault="00B307D8" w:rsidP="00940FB2">
            <w:pPr>
              <w:spacing w:after="0" w:line="240" w:lineRule="auto"/>
              <w:jc w:val="center"/>
              <w:rPr>
                <w:rFonts w:cs="Arial"/>
              </w:rPr>
            </w:pPr>
            <w:r>
              <w:rPr>
                <w:rFonts w:cs="Arial"/>
              </w:rPr>
              <w:t>$</w:t>
            </w:r>
          </w:p>
        </w:tc>
      </w:tr>
      <w:tr w:rsidR="00B307D8" w:rsidRPr="00C26E35" w14:paraId="7534CB64" w14:textId="77777777" w:rsidTr="00940FB2">
        <w:trPr>
          <w:trHeight w:val="1016"/>
        </w:trPr>
        <w:tc>
          <w:tcPr>
            <w:tcW w:w="4448" w:type="dxa"/>
            <w:vAlign w:val="center"/>
          </w:tcPr>
          <w:p w14:paraId="6A3CD61E" w14:textId="0249B9EB" w:rsidR="00B307D8" w:rsidRPr="00B31074" w:rsidRDefault="00B307D8" w:rsidP="00B307D8">
            <w:pPr>
              <w:spacing w:before="120" w:after="120"/>
              <w:rPr>
                <w:rFonts w:cs="Arial"/>
              </w:rPr>
            </w:pPr>
            <w:r>
              <w:rPr>
                <w:rFonts w:cs="Arial"/>
              </w:rPr>
              <w:t>Pavement Marking Retro-Reflectivity – Other Lane Markings (Arrows, Cross Walk, Pedestrian/Bike)</w:t>
            </w:r>
          </w:p>
        </w:tc>
        <w:tc>
          <w:tcPr>
            <w:tcW w:w="2545" w:type="dxa"/>
            <w:shd w:val="clear" w:color="auto" w:fill="auto"/>
            <w:vAlign w:val="center"/>
          </w:tcPr>
          <w:p w14:paraId="3AEF39BB" w14:textId="6BEBB3C3" w:rsidR="00B307D8" w:rsidRDefault="00B307D8" w:rsidP="00B307D8">
            <w:pPr>
              <w:spacing w:after="0" w:line="240" w:lineRule="auto"/>
              <w:jc w:val="center"/>
              <w:rPr>
                <w:rFonts w:cs="Arial"/>
              </w:rPr>
            </w:pPr>
            <w:r>
              <w:rPr>
                <w:rFonts w:cs="Arial"/>
              </w:rPr>
              <w:t>200,000 points</w:t>
            </w:r>
          </w:p>
        </w:tc>
        <w:tc>
          <w:tcPr>
            <w:tcW w:w="1090" w:type="dxa"/>
            <w:shd w:val="clear" w:color="auto" w:fill="auto"/>
            <w:vAlign w:val="center"/>
          </w:tcPr>
          <w:p w14:paraId="068685F1" w14:textId="15A82079"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71CD1B35" w14:textId="1D0F774C"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6499A3FB" w14:textId="64FFB680" w:rsidR="00B307D8" w:rsidRDefault="00B307D8" w:rsidP="00940FB2">
            <w:pPr>
              <w:spacing w:after="0" w:line="240" w:lineRule="auto"/>
              <w:jc w:val="center"/>
              <w:rPr>
                <w:rFonts w:cs="Arial"/>
              </w:rPr>
            </w:pPr>
            <w:r>
              <w:rPr>
                <w:rFonts w:cs="Arial"/>
              </w:rPr>
              <w:t>$</w:t>
            </w:r>
          </w:p>
        </w:tc>
      </w:tr>
      <w:bookmarkEnd w:id="17"/>
      <w:tr w:rsidR="00B307D8" w:rsidRPr="00C26E35" w14:paraId="3572F290" w14:textId="77777777" w:rsidTr="00940FB2">
        <w:trPr>
          <w:trHeight w:val="434"/>
        </w:trPr>
        <w:tc>
          <w:tcPr>
            <w:tcW w:w="4448" w:type="dxa"/>
            <w:vAlign w:val="center"/>
          </w:tcPr>
          <w:p w14:paraId="50D3C1D8" w14:textId="77777777" w:rsidR="00B307D8" w:rsidRDefault="00B307D8" w:rsidP="00B307D8">
            <w:pPr>
              <w:spacing w:before="120" w:after="120"/>
              <w:rPr>
                <w:rFonts w:cs="Arial"/>
              </w:rPr>
            </w:pPr>
            <w:r w:rsidRPr="00B31074">
              <w:rPr>
                <w:rFonts w:cs="Arial"/>
              </w:rPr>
              <w:t>Luminaire</w:t>
            </w:r>
            <w:r>
              <w:rPr>
                <w:rFonts w:cs="Arial"/>
              </w:rPr>
              <w:t>s</w:t>
            </w:r>
          </w:p>
        </w:tc>
        <w:tc>
          <w:tcPr>
            <w:tcW w:w="2545" w:type="dxa"/>
            <w:shd w:val="clear" w:color="auto" w:fill="auto"/>
            <w:vAlign w:val="center"/>
          </w:tcPr>
          <w:p w14:paraId="66C05874" w14:textId="7014D9D4" w:rsidR="00B307D8" w:rsidRDefault="00B307D8" w:rsidP="00B307D8">
            <w:pPr>
              <w:spacing w:after="0" w:line="240" w:lineRule="auto"/>
              <w:jc w:val="center"/>
              <w:rPr>
                <w:rFonts w:cs="Arial"/>
              </w:rPr>
            </w:pPr>
            <w:r>
              <w:rPr>
                <w:rFonts w:cs="Arial"/>
              </w:rPr>
              <w:t>50,000</w:t>
            </w:r>
          </w:p>
        </w:tc>
        <w:tc>
          <w:tcPr>
            <w:tcW w:w="1090" w:type="dxa"/>
            <w:shd w:val="clear" w:color="auto" w:fill="auto"/>
            <w:vAlign w:val="center"/>
          </w:tcPr>
          <w:p w14:paraId="7C0E43F0" w14:textId="6DF27176"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4A513A4F" w14:textId="75605BE6"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2936C6BC" w14:textId="77777777" w:rsidR="00B307D8" w:rsidRPr="00C26E35" w:rsidRDefault="00B307D8" w:rsidP="00940FB2">
            <w:pPr>
              <w:spacing w:after="0" w:line="240" w:lineRule="auto"/>
              <w:jc w:val="center"/>
              <w:rPr>
                <w:rFonts w:cs="Arial"/>
              </w:rPr>
            </w:pPr>
            <w:r>
              <w:rPr>
                <w:rFonts w:cs="Arial"/>
              </w:rPr>
              <w:t>$</w:t>
            </w:r>
          </w:p>
        </w:tc>
      </w:tr>
      <w:tr w:rsidR="00BF6B95" w:rsidRPr="00C26E35" w14:paraId="47BDC407" w14:textId="77777777" w:rsidTr="00C01D2A">
        <w:trPr>
          <w:trHeight w:val="434"/>
        </w:trPr>
        <w:tc>
          <w:tcPr>
            <w:tcW w:w="9630" w:type="dxa"/>
            <w:gridSpan w:val="4"/>
            <w:vAlign w:val="center"/>
          </w:tcPr>
          <w:p w14:paraId="15D0571B" w14:textId="77777777" w:rsidR="00BF6B95" w:rsidRPr="00C26E35" w:rsidRDefault="00BF6B95" w:rsidP="00C01D2A">
            <w:pPr>
              <w:spacing w:before="200"/>
              <w:jc w:val="right"/>
              <w:rPr>
                <w:rFonts w:cs="Arial"/>
                <w:b/>
              </w:rPr>
            </w:pPr>
            <w:r w:rsidRPr="00C26E35">
              <w:rPr>
                <w:rFonts w:cs="Arial"/>
                <w:b/>
              </w:rPr>
              <w:t>Table B - Total Optional Services</w:t>
            </w:r>
          </w:p>
        </w:tc>
        <w:tc>
          <w:tcPr>
            <w:tcW w:w="1295" w:type="dxa"/>
            <w:vAlign w:val="center"/>
          </w:tcPr>
          <w:p w14:paraId="74AA63A6" w14:textId="77777777" w:rsidR="00BF6B95" w:rsidRPr="00C26E35" w:rsidRDefault="00BF6B95" w:rsidP="00C01D2A">
            <w:pPr>
              <w:spacing w:before="200"/>
              <w:jc w:val="center"/>
              <w:rPr>
                <w:rFonts w:cs="Arial"/>
              </w:rPr>
            </w:pPr>
            <w:r w:rsidRPr="00C26E35">
              <w:rPr>
                <w:rFonts w:cs="Arial"/>
                <w:b/>
              </w:rPr>
              <w:t>$</w:t>
            </w:r>
          </w:p>
        </w:tc>
      </w:tr>
      <w:tr w:rsidR="00BF6B95" w:rsidRPr="00C26E35" w14:paraId="5A2AF64F" w14:textId="77777777" w:rsidTr="00C01D2A">
        <w:trPr>
          <w:trHeight w:val="633"/>
        </w:trPr>
        <w:tc>
          <w:tcPr>
            <w:tcW w:w="9630" w:type="dxa"/>
            <w:gridSpan w:val="4"/>
            <w:vAlign w:val="center"/>
          </w:tcPr>
          <w:p w14:paraId="56160999" w14:textId="77777777" w:rsidR="00BF6B95" w:rsidRPr="00C26E35" w:rsidRDefault="00BF6B95" w:rsidP="00C01D2A">
            <w:pPr>
              <w:spacing w:before="240"/>
              <w:jc w:val="right"/>
              <w:rPr>
                <w:rFonts w:cs="Arial"/>
                <w:b/>
                <w:sz w:val="24"/>
                <w:szCs w:val="24"/>
              </w:rPr>
            </w:pPr>
            <w:r w:rsidRPr="00C26E35">
              <w:rPr>
                <w:rFonts w:cs="Arial"/>
                <w:b/>
                <w:sz w:val="24"/>
                <w:szCs w:val="24"/>
              </w:rPr>
              <w:t>Grand Total Initial Term = Table A Initial Term + Table B Optional Services</w:t>
            </w:r>
          </w:p>
        </w:tc>
        <w:tc>
          <w:tcPr>
            <w:tcW w:w="1295" w:type="dxa"/>
            <w:vAlign w:val="center"/>
          </w:tcPr>
          <w:p w14:paraId="267B103F" w14:textId="77777777" w:rsidR="00BF6B95" w:rsidRPr="00C26E35" w:rsidRDefault="00BF6B95" w:rsidP="00C01D2A">
            <w:pPr>
              <w:spacing w:before="240"/>
              <w:jc w:val="center"/>
              <w:rPr>
                <w:rFonts w:cs="Arial"/>
                <w:b/>
                <w:sz w:val="24"/>
                <w:szCs w:val="24"/>
              </w:rPr>
            </w:pPr>
            <w:r w:rsidRPr="00C26E35">
              <w:rPr>
                <w:rFonts w:cs="Arial"/>
                <w:b/>
                <w:sz w:val="24"/>
                <w:szCs w:val="24"/>
              </w:rPr>
              <w:t>$</w:t>
            </w:r>
          </w:p>
        </w:tc>
      </w:tr>
      <w:bookmarkEnd w:id="16"/>
    </w:tbl>
    <w:p w14:paraId="6DE6F467" w14:textId="77777777" w:rsidR="00973FE3" w:rsidRDefault="00973FE3" w:rsidP="00940FB2">
      <w:pPr>
        <w:pStyle w:val="ListParagraph"/>
        <w:tabs>
          <w:tab w:val="left" w:pos="1440"/>
        </w:tabs>
        <w:spacing w:before="240" w:after="0" w:line="240" w:lineRule="auto"/>
        <w:ind w:left="1440"/>
        <w:contextualSpacing w:val="0"/>
        <w:jc w:val="both"/>
        <w:rPr>
          <w:rFonts w:asciiTheme="minorHAnsi" w:hAnsiTheme="minorHAnsi"/>
          <w:b/>
        </w:rPr>
      </w:pPr>
    </w:p>
    <w:p w14:paraId="44E96BCA" w14:textId="2B5EB2D7" w:rsidR="000033B9" w:rsidRPr="000033B9"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sidRPr="00F7018C">
        <w:rPr>
          <w:rFonts w:asciiTheme="minorHAnsi" w:hAnsiTheme="minorHAnsi"/>
          <w:b/>
        </w:rPr>
        <w:t>TYPE OF PRICING:</w:t>
      </w:r>
      <w:r w:rsidRPr="000033B9">
        <w:rPr>
          <w:rFonts w:asciiTheme="minorHAnsi" w:hAnsiTheme="minorHAnsi"/>
        </w:rPr>
        <w:t xml:space="preserve">  </w:t>
      </w:r>
      <w:r w:rsidR="000033B9" w:rsidRPr="000033B9">
        <w:rPr>
          <w:rFonts w:asciiTheme="minorHAnsi" w:hAnsiTheme="minorHAnsi"/>
        </w:rPr>
        <w:t>The Illinois Office of the Comptroller requires the State to indicate whether the contract pricing is firm or estimated at the time it is submitted fo</w:t>
      </w:r>
      <w:r w:rsidR="006720BD">
        <w:rPr>
          <w:rFonts w:asciiTheme="minorHAnsi" w:hAnsiTheme="minorHAnsi"/>
        </w:rPr>
        <w:t>r obligation</w:t>
      </w:r>
      <w:r w:rsidR="000033B9" w:rsidRPr="000033B9">
        <w:rPr>
          <w:rFonts w:asciiTheme="minorHAnsi" w:hAnsiTheme="minorHAnsi"/>
        </w:rPr>
        <w:t xml:space="preserve">.  </w:t>
      </w:r>
      <w:r w:rsidRPr="000033B9">
        <w:rPr>
          <w:rFonts w:asciiTheme="minorHAnsi" w:hAnsiTheme="minorHAnsi"/>
        </w:rPr>
        <w:t xml:space="preserve">Pricing </w:t>
      </w:r>
      <w:r w:rsidR="000033B9">
        <w:rPr>
          <w:rFonts w:asciiTheme="minorHAnsi" w:hAnsiTheme="minorHAnsi"/>
        </w:rPr>
        <w:t>pursuant to</w:t>
      </w:r>
      <w:r w:rsidRPr="000033B9">
        <w:rPr>
          <w:rFonts w:asciiTheme="minorHAnsi" w:hAnsiTheme="minorHAnsi"/>
        </w:rPr>
        <w:t xml:space="preserve"> this c</w:t>
      </w:r>
      <w:r w:rsidRPr="00F7018C">
        <w:rPr>
          <w:rFonts w:asciiTheme="minorHAnsi" w:hAnsiTheme="minorHAnsi"/>
        </w:rPr>
        <w:t xml:space="preserve">ontract is </w:t>
      </w:r>
      <w:sdt>
        <w:sdtPr>
          <w:rPr>
            <w:rStyle w:val="Style10"/>
            <w:rFonts w:cstheme="minorHAnsi"/>
          </w:rPr>
          <w:alias w:val="S-Type of Pricing"/>
          <w:tag w:val="S-Type of Pricing"/>
          <w:id w:val="392720204"/>
          <w:placeholder>
            <w:docPart w:val="AA868CBB357842E49FDE0497EF09909E"/>
          </w:placeholder>
          <w:dropDownList>
            <w:listItem w:value="Choose an item."/>
            <w:listItem w:displayText="firm" w:value="firm"/>
            <w:listItem w:displayText="estimated" w:value="estimated"/>
          </w:dropDownList>
        </w:sdtPr>
        <w:sdtEndPr>
          <w:rPr>
            <w:rStyle w:val="DefaultParagraphFont"/>
            <w:rFonts w:ascii="Calibri" w:hAnsi="Calibri" w:cs="Times New Roman"/>
          </w:rPr>
        </w:sdtEndPr>
        <w:sdtContent>
          <w:r w:rsidR="00494038">
            <w:rPr>
              <w:rStyle w:val="Style10"/>
              <w:rFonts w:cstheme="minorHAnsi"/>
            </w:rPr>
            <w:t>estimated</w:t>
          </w:r>
        </w:sdtContent>
      </w:sdt>
      <w:r w:rsidR="000033B9">
        <w:rPr>
          <w:rFonts w:asciiTheme="minorHAnsi" w:hAnsiTheme="minorHAnsi" w:cstheme="minorHAnsi"/>
        </w:rPr>
        <w:t>.</w:t>
      </w:r>
      <w:r w:rsidRPr="00F7018C">
        <w:rPr>
          <w:rFonts w:asciiTheme="minorHAnsi" w:hAnsiTheme="minorHAnsi" w:cstheme="minorHAnsi"/>
        </w:rPr>
        <w:t xml:space="preserve"> </w:t>
      </w:r>
    </w:p>
    <w:p w14:paraId="49D8F9BA" w14:textId="29E33255" w:rsidR="008F36D5" w:rsidRPr="00A65AF8"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b/>
        </w:rPr>
        <w:t>EXPENSES ALLOWED</w:t>
      </w:r>
      <w:r w:rsidR="00257AF0" w:rsidRPr="00257AF0">
        <w:rPr>
          <w:b/>
        </w:rPr>
        <w:t>:</w:t>
      </w:r>
      <w:r w:rsidR="00257AF0">
        <w:t xml:space="preserve">  </w:t>
      </w:r>
      <w:r w:rsidR="008F36D5">
        <w:t>Expenses</w:t>
      </w:r>
      <w:r w:rsidR="008F36D5" w:rsidRPr="0095547A">
        <w:rPr>
          <w:rFonts w:asciiTheme="minorHAnsi" w:hAnsiTheme="minorHAnsi" w:cs="Arial"/>
        </w:rPr>
        <w:t xml:space="preserve"> </w:t>
      </w:r>
      <w:r w:rsidR="00494038">
        <w:rPr>
          <w:rFonts w:asciiTheme="minorHAnsi" w:hAnsiTheme="minorHAnsi" w:cs="Arial"/>
        </w:rPr>
        <w:fldChar w:fldCharType="begin">
          <w:ffData>
            <w:name w:val=""/>
            <w:enabled/>
            <w:calcOnExit w:val="0"/>
            <w:checkBox>
              <w:sizeAuto/>
              <w:default w:val="1"/>
            </w:checkBox>
          </w:ffData>
        </w:fldChar>
      </w:r>
      <w:r w:rsidR="00494038">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00494038">
        <w:rPr>
          <w:rFonts w:asciiTheme="minorHAnsi" w:hAnsiTheme="minorHAnsi" w:cs="Arial"/>
        </w:rPr>
        <w:fldChar w:fldCharType="end"/>
      </w:r>
      <w:r w:rsidR="008F36D5" w:rsidRPr="0095547A">
        <w:rPr>
          <w:rFonts w:asciiTheme="minorHAnsi" w:hAnsiTheme="minorHAnsi" w:cs="Arial"/>
        </w:rPr>
        <w:t xml:space="preserve"> are not allowed</w:t>
      </w:r>
      <w:r w:rsidR="00940FB2">
        <w:rPr>
          <w:rFonts w:asciiTheme="minorHAnsi" w:hAnsiTheme="minorHAnsi" w:cs="Arial"/>
        </w:rPr>
        <w:t>.</w:t>
      </w:r>
    </w:p>
    <w:p w14:paraId="23F12A24" w14:textId="77777777" w:rsidR="00F7018C"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b/>
        </w:rPr>
        <w:t>DISCOUNT</w:t>
      </w:r>
      <w:r w:rsidRPr="00257AF0">
        <w:rPr>
          <w:b/>
        </w:rPr>
        <w:t>:</w:t>
      </w:r>
      <w:r w:rsidRPr="00A65AF8">
        <w:t xml:space="preserve">  </w:t>
      </w:r>
      <w:r w:rsidR="006E1D0D">
        <w:t xml:space="preserve">The State </w:t>
      </w:r>
      <w:r w:rsidR="00955226">
        <w:t xml:space="preserve">may receive a </w:t>
      </w:r>
      <w:sdt>
        <w:sdtPr>
          <w:alias w:val="V-Discount Percentage"/>
          <w:tag w:val="V-Discount Percentage"/>
          <w:id w:val="17334603"/>
          <w:placeholder>
            <w:docPart w:val="8B9DBA599BCA48C7B7E5212E41037F82"/>
          </w:placeholder>
          <w:showingPlcHdr/>
        </w:sdtPr>
        <w:sdtEndPr/>
        <w:sdtContent>
          <w:r w:rsidRPr="009E1386">
            <w:rPr>
              <w:rStyle w:val="PlaceholderText"/>
              <w:color w:val="FF0000"/>
            </w:rPr>
            <w:t>Click here to enter text.</w:t>
          </w:r>
        </w:sdtContent>
      </w:sdt>
      <w:r w:rsidRPr="00A65AF8">
        <w:t xml:space="preserve">% discount for payment within </w:t>
      </w:r>
      <w:sdt>
        <w:sdtPr>
          <w:alias w:val="V-# of Days"/>
          <w:tag w:val="V-# of Days"/>
          <w:id w:val="17334604"/>
          <w:placeholder>
            <w:docPart w:val="2E42DB704BAB4394BFB81962807DD253"/>
          </w:placeholder>
          <w:showingPlcHdr/>
        </w:sdtPr>
        <w:sdtEndPr/>
        <w:sdtContent>
          <w:r w:rsidRPr="009E1386">
            <w:rPr>
              <w:rStyle w:val="PlaceholderText"/>
              <w:color w:val="FF0000"/>
            </w:rPr>
            <w:t>Click here to enter text.</w:t>
          </w:r>
        </w:sdtContent>
      </w:sdt>
      <w:r w:rsidRPr="00A65AF8">
        <w:t xml:space="preserve"> days of receipt of </w:t>
      </w:r>
      <w:r w:rsidR="004060D9">
        <w:t xml:space="preserve">correct </w:t>
      </w:r>
      <w:r w:rsidRPr="00A65AF8">
        <w:t>invoice.</w:t>
      </w:r>
      <w:r w:rsidRPr="00F7018C">
        <w:rPr>
          <w:rFonts w:asciiTheme="minorHAnsi" w:hAnsiTheme="minorHAnsi"/>
          <w:b/>
        </w:rPr>
        <w:t xml:space="preserve"> </w:t>
      </w:r>
      <w:r w:rsidR="00692501">
        <w:rPr>
          <w:rFonts w:asciiTheme="minorHAnsi" w:hAnsiTheme="minorHAnsi"/>
          <w:b/>
        </w:rPr>
        <w:t xml:space="preserve"> </w:t>
      </w:r>
      <w:r w:rsidR="00692501" w:rsidRPr="00C676EA">
        <w:rPr>
          <w:rFonts w:asciiTheme="minorHAnsi" w:hAnsiTheme="minorHAnsi"/>
        </w:rPr>
        <w:t>This discount will not be a factor in making the award.</w:t>
      </w:r>
    </w:p>
    <w:p w14:paraId="75EA6B2F" w14:textId="03A90D11" w:rsidR="00F7018C" w:rsidRPr="00792A9C"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rFonts w:asciiTheme="minorHAnsi" w:hAnsiTheme="minorHAnsi"/>
          <w:b/>
        </w:rPr>
        <w:t>TAXES</w:t>
      </w:r>
      <w:r w:rsidRPr="00257AF0">
        <w:rPr>
          <w:rFonts w:asciiTheme="minorHAnsi" w:hAnsiTheme="minorHAnsi"/>
          <w:b/>
        </w:rPr>
        <w:t>:</w:t>
      </w:r>
      <w:r>
        <w:rPr>
          <w:rFonts w:asciiTheme="minorHAnsi" w:hAnsiTheme="minorHAnsi"/>
        </w:rPr>
        <w:t xml:space="preserve">  </w:t>
      </w:r>
      <w:r w:rsidRPr="0095547A">
        <w:rPr>
          <w:rFonts w:asciiTheme="minorHAnsi" w:hAnsiTheme="minorHAnsi"/>
        </w:rPr>
        <w:t xml:space="preserve">Pricing shall not include any taxes unless accompanied by proof the State is subject to the tax.  If necessary, </w:t>
      </w:r>
      <w:r w:rsidR="00D80661">
        <w:rPr>
          <w:rFonts w:asciiTheme="minorHAnsi" w:hAnsiTheme="minorHAnsi"/>
        </w:rPr>
        <w:t>Offeror</w:t>
      </w:r>
      <w:r w:rsidRPr="0095547A">
        <w:rPr>
          <w:rFonts w:asciiTheme="minorHAnsi" w:hAnsiTheme="minorHAnsi"/>
        </w:rPr>
        <w:t xml:space="preserve"> may request the applicable agency’s Illinois tax ex</w:t>
      </w:r>
      <w:r>
        <w:rPr>
          <w:rFonts w:asciiTheme="minorHAnsi" w:hAnsiTheme="minorHAnsi"/>
        </w:rPr>
        <w:t>e</w:t>
      </w:r>
      <w:r w:rsidRPr="0095547A">
        <w:rPr>
          <w:rFonts w:asciiTheme="minorHAnsi" w:hAnsiTheme="minorHAnsi"/>
        </w:rPr>
        <w:t>mption number and federal tax exemption information.</w:t>
      </w:r>
    </w:p>
    <w:p w14:paraId="11BA6EBC" w14:textId="77777777" w:rsidR="00792A9C" w:rsidRPr="00C26E35" w:rsidRDefault="00792A9C" w:rsidP="00792A9C">
      <w:pPr>
        <w:pStyle w:val="CommentSubject"/>
        <w:widowControl w:val="0"/>
        <w:numPr>
          <w:ilvl w:val="1"/>
          <w:numId w:val="13"/>
        </w:numPr>
        <w:tabs>
          <w:tab w:val="left" w:pos="1440"/>
        </w:tabs>
        <w:spacing w:before="240" w:line="23" w:lineRule="atLeast"/>
        <w:jc w:val="both"/>
      </w:pPr>
      <w:r w:rsidRPr="00C26E35">
        <w:t xml:space="preserve">INVOICING:  </w:t>
      </w:r>
      <w:r w:rsidRPr="00940FB2">
        <w:rPr>
          <w:rFonts w:asciiTheme="minorHAnsi" w:hAnsiTheme="minorHAnsi"/>
          <w:b w:val="0"/>
          <w:bCs w:val="0"/>
          <w:sz w:val="22"/>
          <w:szCs w:val="22"/>
        </w:rPr>
        <w:t>Vendor shall invoice with each delivery of condition data and/or asset data.</w:t>
      </w:r>
    </w:p>
    <w:p w14:paraId="3836DEB1" w14:textId="77777777" w:rsidR="00792A9C" w:rsidRPr="00940FB2" w:rsidRDefault="00792A9C" w:rsidP="00792A9C">
      <w:pPr>
        <w:pStyle w:val="CommentSubject"/>
        <w:widowControl w:val="0"/>
        <w:numPr>
          <w:ilvl w:val="2"/>
          <w:numId w:val="13"/>
        </w:numPr>
        <w:tabs>
          <w:tab w:val="left" w:pos="1440"/>
        </w:tabs>
        <w:spacing w:before="240" w:line="23" w:lineRule="atLeast"/>
        <w:jc w:val="both"/>
        <w:rPr>
          <w:rFonts w:asciiTheme="minorHAnsi" w:hAnsiTheme="minorHAnsi"/>
          <w:b w:val="0"/>
          <w:bCs w:val="0"/>
          <w:sz w:val="22"/>
          <w:szCs w:val="22"/>
        </w:rPr>
      </w:pPr>
      <w:r w:rsidRPr="00940FB2">
        <w:rPr>
          <w:rFonts w:asciiTheme="minorHAnsi" w:hAnsiTheme="minorHAnsi"/>
          <w:b w:val="0"/>
          <w:bCs w:val="0"/>
          <w:sz w:val="22"/>
          <w:szCs w:val="22"/>
        </w:rPr>
        <w:t>Vendor shall invoice for condition data miles delivered at the time of delivery.</w:t>
      </w:r>
    </w:p>
    <w:p w14:paraId="2C09EF37" w14:textId="77777777" w:rsidR="00792A9C" w:rsidRPr="00940FB2" w:rsidRDefault="00792A9C" w:rsidP="00792A9C">
      <w:pPr>
        <w:pStyle w:val="CommentSubject"/>
        <w:widowControl w:val="0"/>
        <w:numPr>
          <w:ilvl w:val="2"/>
          <w:numId w:val="13"/>
        </w:numPr>
        <w:tabs>
          <w:tab w:val="left" w:pos="1440"/>
        </w:tabs>
        <w:spacing w:before="240" w:line="23" w:lineRule="atLeast"/>
        <w:jc w:val="both"/>
        <w:rPr>
          <w:rFonts w:asciiTheme="minorHAnsi" w:hAnsiTheme="minorHAnsi"/>
          <w:b w:val="0"/>
          <w:bCs w:val="0"/>
          <w:sz w:val="22"/>
          <w:szCs w:val="22"/>
        </w:rPr>
      </w:pPr>
      <w:r w:rsidRPr="00940FB2">
        <w:rPr>
          <w:rFonts w:asciiTheme="minorHAnsi" w:hAnsiTheme="minorHAnsi"/>
          <w:b w:val="0"/>
          <w:bCs w:val="0"/>
          <w:sz w:val="22"/>
          <w:szCs w:val="22"/>
        </w:rPr>
        <w:t>Invoices for highway assets shall be all inclusive for asset collection and asset point cloud delivery.  Vendor shall invoice upon delivery of asset data.</w:t>
      </w:r>
    </w:p>
    <w:p w14:paraId="0766E70C" w14:textId="6FA4B075" w:rsidR="00792A9C" w:rsidRPr="00940FB2" w:rsidRDefault="00792A9C" w:rsidP="00792A9C">
      <w:pPr>
        <w:pStyle w:val="CommentSubject"/>
        <w:widowControl w:val="0"/>
        <w:numPr>
          <w:ilvl w:val="2"/>
          <w:numId w:val="13"/>
        </w:numPr>
        <w:tabs>
          <w:tab w:val="left" w:pos="1440"/>
        </w:tabs>
        <w:spacing w:before="240" w:line="23" w:lineRule="atLeast"/>
        <w:jc w:val="both"/>
        <w:rPr>
          <w:rFonts w:asciiTheme="minorHAnsi" w:hAnsiTheme="minorHAnsi"/>
          <w:b w:val="0"/>
          <w:bCs w:val="0"/>
          <w:sz w:val="22"/>
          <w:szCs w:val="22"/>
        </w:rPr>
      </w:pPr>
      <w:r w:rsidRPr="00940FB2">
        <w:rPr>
          <w:rFonts w:asciiTheme="minorHAnsi" w:hAnsiTheme="minorHAnsi"/>
          <w:b w:val="0"/>
          <w:bCs w:val="0"/>
          <w:sz w:val="22"/>
          <w:szCs w:val="22"/>
        </w:rPr>
        <w:t xml:space="preserve">Vendor shall invoice for optional services upon delivery of highway asset data set.  </w:t>
      </w:r>
    </w:p>
    <w:p w14:paraId="3D1EEE8C" w14:textId="77777777" w:rsidR="00997FD3" w:rsidRPr="00997FD3" w:rsidRDefault="00D80661"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rFonts w:asciiTheme="minorHAnsi" w:hAnsiTheme="minorHAnsi"/>
          <w:b/>
        </w:rPr>
        <w:t>OFFEROR</w:t>
      </w:r>
      <w:r w:rsidR="00F7018C">
        <w:rPr>
          <w:rFonts w:asciiTheme="minorHAnsi" w:hAnsiTheme="minorHAnsi"/>
          <w:b/>
        </w:rPr>
        <w:t>’S PRICING OFFER</w:t>
      </w:r>
      <w:r w:rsidR="00555E76">
        <w:rPr>
          <w:rFonts w:asciiTheme="minorHAnsi" w:hAnsiTheme="minorHAnsi"/>
          <w:b/>
        </w:rPr>
        <w:t xml:space="preserve">:  </w:t>
      </w:r>
      <w:r w:rsidR="00555E76">
        <w:rPr>
          <w:rFonts w:asciiTheme="minorHAnsi" w:hAnsiTheme="minorHAnsi"/>
        </w:rPr>
        <w:t>Attach additional pages if necessary or if the format of pricing specified above in Section 2.1 requires additional pages.</w:t>
      </w:r>
    </w:p>
    <w:p w14:paraId="66B25017" w14:textId="77777777" w:rsidR="00555E76" w:rsidRPr="00997FD3" w:rsidRDefault="00C73C81" w:rsidP="006F1577">
      <w:pPr>
        <w:pStyle w:val="ListParagraph"/>
        <w:numPr>
          <w:ilvl w:val="2"/>
          <w:numId w:val="13"/>
        </w:numPr>
        <w:tabs>
          <w:tab w:val="left" w:pos="1440"/>
        </w:tabs>
        <w:spacing w:before="240" w:line="23" w:lineRule="atLeast"/>
        <w:contextualSpacing w:val="0"/>
        <w:jc w:val="both"/>
        <w:rPr>
          <w:rFonts w:asciiTheme="minorHAnsi" w:hAnsiTheme="minorHAnsi"/>
          <w:b/>
        </w:rPr>
      </w:pPr>
      <w:r>
        <w:rPr>
          <w:rFonts w:asciiTheme="minorHAnsi" w:hAnsiTheme="minorHAnsi"/>
        </w:rPr>
        <w:t xml:space="preserve">Offeror’s Price for the </w:t>
      </w:r>
      <w:r w:rsidR="00555E76" w:rsidRPr="00997FD3">
        <w:rPr>
          <w:rFonts w:asciiTheme="minorHAnsi" w:hAnsiTheme="minorHAnsi"/>
        </w:rPr>
        <w:t xml:space="preserve">Initial Term:  </w:t>
      </w:r>
      <w:sdt>
        <w:sdtPr>
          <w:alias w:val="V-Pricing Offer Initial Term"/>
          <w:tag w:val="V-Pricing Offer Initial Term"/>
          <w:id w:val="2379700"/>
          <w:placeholder>
            <w:docPart w:val="9B70D16F81F940E58162AD6F5B0DE092"/>
          </w:placeholder>
          <w:showingPlcHdr/>
        </w:sdtPr>
        <w:sdtEndPr/>
        <w:sdtContent>
          <w:r w:rsidR="00555E76" w:rsidRPr="00997FD3">
            <w:rPr>
              <w:rStyle w:val="PlaceholderText"/>
              <w:color w:val="FF0000"/>
            </w:rPr>
            <w:t>Click here to enter text.</w:t>
          </w:r>
        </w:sdtContent>
      </w:sdt>
    </w:p>
    <w:p w14:paraId="61B77D63" w14:textId="77777777" w:rsidR="008F36D5" w:rsidRPr="00997FD3" w:rsidRDefault="00C73C81" w:rsidP="006F1577">
      <w:pPr>
        <w:pStyle w:val="ListParagraph"/>
        <w:numPr>
          <w:ilvl w:val="2"/>
          <w:numId w:val="13"/>
        </w:numPr>
        <w:tabs>
          <w:tab w:val="left" w:pos="1440"/>
        </w:tabs>
        <w:spacing w:before="240" w:line="23" w:lineRule="atLeast"/>
        <w:contextualSpacing w:val="0"/>
        <w:jc w:val="both"/>
      </w:pPr>
      <w:r>
        <w:t>Renewal Compensation</w:t>
      </w:r>
      <w:r w:rsidR="00997FD3" w:rsidRPr="00997FD3">
        <w:t>:</w:t>
      </w:r>
      <w:r w:rsidR="00997FD3">
        <w:t xml:space="preserve">  </w:t>
      </w:r>
      <w:r w:rsidR="008F36D5" w:rsidRPr="00997FD3">
        <w:t>If the contract is renewed, the price shall be at the same rate as for the initial term unless a different compensation or formula for determining the renewal compensation is stated in this section.</w:t>
      </w: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3"/>
        <w:gridCol w:w="152"/>
        <w:gridCol w:w="450"/>
        <w:gridCol w:w="898"/>
        <w:gridCol w:w="812"/>
        <w:gridCol w:w="450"/>
        <w:gridCol w:w="90"/>
        <w:gridCol w:w="360"/>
        <w:gridCol w:w="810"/>
        <w:gridCol w:w="180"/>
        <w:gridCol w:w="180"/>
        <w:gridCol w:w="810"/>
        <w:gridCol w:w="299"/>
        <w:gridCol w:w="61"/>
        <w:gridCol w:w="1530"/>
      </w:tblGrid>
      <w:tr w:rsidR="00330A44" w:rsidRPr="00330A44" w14:paraId="49B95BB9" w14:textId="77777777" w:rsidTr="00330A44">
        <w:trPr>
          <w:trHeight w:val="469"/>
        </w:trPr>
        <w:tc>
          <w:tcPr>
            <w:tcW w:w="10885" w:type="dxa"/>
            <w:gridSpan w:val="15"/>
            <w:vAlign w:val="center"/>
          </w:tcPr>
          <w:p w14:paraId="2EE2B152" w14:textId="478B31C9" w:rsidR="00330A44" w:rsidRPr="00330A44" w:rsidRDefault="00FD5A70" w:rsidP="00C01D2A">
            <w:pPr>
              <w:spacing w:after="0" w:line="240" w:lineRule="auto"/>
              <w:jc w:val="center"/>
              <w:rPr>
                <w:rFonts w:asciiTheme="minorHAnsi" w:eastAsiaTheme="minorHAnsi" w:hAnsiTheme="minorHAnsi" w:cs="Arial"/>
                <w:b/>
                <w:bCs/>
              </w:rPr>
            </w:pPr>
            <w:r>
              <w:rPr>
                <w:rFonts w:asciiTheme="minorHAnsi" w:hAnsiTheme="minorHAnsi"/>
              </w:rPr>
              <w:t>Agency</w:t>
            </w:r>
            <w:r w:rsidR="00F40EB5">
              <w:rPr>
                <w:rFonts w:asciiTheme="minorHAnsi" w:hAnsiTheme="minorHAnsi"/>
              </w:rPr>
              <w:t xml:space="preserve"> Formula for Determining </w:t>
            </w:r>
            <w:r w:rsidR="008F36D5">
              <w:rPr>
                <w:rFonts w:asciiTheme="minorHAnsi" w:hAnsiTheme="minorHAnsi"/>
              </w:rPr>
              <w:t xml:space="preserve">Renewal Compensation:  </w:t>
            </w:r>
            <w:sdt>
              <w:sdtPr>
                <w:alias w:val="S-Renewal Amount/Percentage Increase"/>
                <w:tag w:val="S-Renewal Amount/Percentage Increase"/>
                <w:id w:val="2727913"/>
                <w:placeholder>
                  <w:docPart w:val="1B2C93BBE98642C390099E6B9935D7D0"/>
                </w:placeholder>
              </w:sdtPr>
              <w:sdtEndPr/>
              <w:sdtContent>
                <w:r w:rsidR="00330A44" w:rsidRPr="00330A44">
                  <w:rPr>
                    <w:rFonts w:asciiTheme="minorHAnsi" w:eastAsiaTheme="minorHAnsi" w:hAnsiTheme="minorHAnsi" w:cstheme="minorBidi"/>
                    <w:b/>
                    <w:bCs/>
                  </w:rPr>
                  <w:t>Table A - Renewal Option – 48 months (Year 5 to 8)</w:t>
                </w:r>
              </w:sdtContent>
            </w:sdt>
          </w:p>
        </w:tc>
      </w:tr>
      <w:tr w:rsidR="00330A44" w:rsidRPr="00330A44" w14:paraId="5BDD8FDB" w14:textId="77777777" w:rsidTr="00855D6C">
        <w:trPr>
          <w:trHeight w:val="892"/>
        </w:trPr>
        <w:tc>
          <w:tcPr>
            <w:tcW w:w="3955" w:type="dxa"/>
            <w:gridSpan w:val="2"/>
            <w:vAlign w:val="center"/>
          </w:tcPr>
          <w:p w14:paraId="6700B1BE" w14:textId="2691B3E4" w:rsidR="00330A44" w:rsidRPr="00330A44" w:rsidRDefault="00330A44" w:rsidP="00330A44">
            <w:pPr>
              <w:widowControl w:val="0"/>
              <w:jc w:val="center"/>
              <w:rPr>
                <w:rFonts w:asciiTheme="minorHAnsi" w:eastAsiaTheme="minorHAnsi" w:hAnsiTheme="minorHAnsi" w:cs="Arial"/>
                <w:b/>
                <w:bCs/>
              </w:rPr>
            </w:pPr>
            <w:r w:rsidRPr="00330A44">
              <w:rPr>
                <w:rFonts w:asciiTheme="minorHAnsi" w:eastAsiaTheme="minorHAnsi" w:hAnsiTheme="minorHAnsi" w:cs="Arial"/>
                <w:b/>
                <w:bCs/>
              </w:rPr>
              <w:t xml:space="preserve">Description of Items </w:t>
            </w:r>
            <w:r w:rsidR="00940FB2" w:rsidRPr="00330A44">
              <w:rPr>
                <w:rFonts w:asciiTheme="minorHAnsi" w:eastAsiaTheme="minorHAnsi" w:hAnsiTheme="minorHAnsi" w:cs="Arial"/>
                <w:b/>
                <w:bCs/>
              </w:rPr>
              <w:t>to</w:t>
            </w:r>
            <w:r w:rsidRPr="00330A44">
              <w:rPr>
                <w:rFonts w:asciiTheme="minorHAnsi" w:eastAsiaTheme="minorHAnsi" w:hAnsiTheme="minorHAnsi" w:cs="Arial"/>
                <w:b/>
                <w:bCs/>
              </w:rPr>
              <w:t xml:space="preserve"> Be Priced</w:t>
            </w:r>
          </w:p>
        </w:tc>
        <w:tc>
          <w:tcPr>
            <w:tcW w:w="2160" w:type="dxa"/>
            <w:gridSpan w:val="3"/>
            <w:vAlign w:val="center"/>
          </w:tcPr>
          <w:p w14:paraId="20AFACFA"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Estimated Annual Quantity</w:t>
            </w:r>
          </w:p>
        </w:tc>
        <w:tc>
          <w:tcPr>
            <w:tcW w:w="900" w:type="dxa"/>
            <w:gridSpan w:val="3"/>
            <w:vAlign w:val="center"/>
          </w:tcPr>
          <w:p w14:paraId="0E8BBC54"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Unit of Measure</w:t>
            </w:r>
          </w:p>
        </w:tc>
        <w:tc>
          <w:tcPr>
            <w:tcW w:w="1170" w:type="dxa"/>
            <w:gridSpan w:val="3"/>
            <w:vAlign w:val="center"/>
          </w:tcPr>
          <w:p w14:paraId="21C49D43"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Unit Price/Lane Mile</w:t>
            </w:r>
          </w:p>
        </w:tc>
        <w:tc>
          <w:tcPr>
            <w:tcW w:w="1170" w:type="dxa"/>
            <w:gridSpan w:val="3"/>
            <w:vAlign w:val="center"/>
          </w:tcPr>
          <w:p w14:paraId="0ED1D667"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Estimated Annual Price/</w:t>
            </w:r>
          </w:p>
          <w:p w14:paraId="231AF6B3"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Total</w:t>
            </w:r>
          </w:p>
        </w:tc>
        <w:tc>
          <w:tcPr>
            <w:tcW w:w="1530" w:type="dxa"/>
            <w:vAlign w:val="center"/>
          </w:tcPr>
          <w:p w14:paraId="5C76FD3A"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1</w:t>
            </w:r>
            <w:r w:rsidRPr="00330A44">
              <w:rPr>
                <w:rFonts w:asciiTheme="minorHAnsi" w:eastAsiaTheme="minorHAnsi" w:hAnsiTheme="minorHAnsi" w:cs="Arial"/>
                <w:b/>
                <w:bCs/>
                <w:vertAlign w:val="superscript"/>
              </w:rPr>
              <w:t>st</w:t>
            </w:r>
            <w:r w:rsidRPr="00330A44">
              <w:rPr>
                <w:rFonts w:asciiTheme="minorHAnsi" w:eastAsiaTheme="minorHAnsi" w:hAnsiTheme="minorHAnsi" w:cs="Arial"/>
                <w:b/>
                <w:bCs/>
              </w:rPr>
              <w:t xml:space="preserve"> Renewal term total (Year 5 &amp; 6)</w:t>
            </w:r>
          </w:p>
        </w:tc>
      </w:tr>
      <w:tr w:rsidR="00330A44" w:rsidRPr="00330A44" w14:paraId="28F0B91B" w14:textId="77777777" w:rsidTr="00855D6C">
        <w:trPr>
          <w:trHeight w:val="1243"/>
        </w:trPr>
        <w:tc>
          <w:tcPr>
            <w:tcW w:w="3955" w:type="dxa"/>
            <w:gridSpan w:val="2"/>
            <w:vAlign w:val="center"/>
          </w:tcPr>
          <w:p w14:paraId="5DE4B314" w14:textId="77777777" w:rsidR="00330A44" w:rsidRPr="00330A44" w:rsidRDefault="00330A44" w:rsidP="00330A44">
            <w:pPr>
              <w:widowControl w:val="0"/>
              <w:spacing w:after="0"/>
              <w:rPr>
                <w:rFonts w:asciiTheme="minorHAnsi" w:eastAsiaTheme="minorHAnsi" w:hAnsiTheme="minorHAnsi" w:cs="Arial"/>
              </w:rPr>
            </w:pPr>
            <w:r w:rsidRPr="00330A44">
              <w:rPr>
                <w:rFonts w:asciiTheme="minorHAnsi" w:eastAsiaTheme="minorHAnsi" w:hAnsiTheme="minorHAnsi" w:cs="Arial"/>
              </w:rPr>
              <w:t>Year 5 - 8 collection of data and images documenting the condition of State highways.  Includes splitting the data/images into CRS sections.</w:t>
            </w:r>
          </w:p>
        </w:tc>
        <w:tc>
          <w:tcPr>
            <w:tcW w:w="2160" w:type="dxa"/>
            <w:gridSpan w:val="3"/>
            <w:vAlign w:val="center"/>
          </w:tcPr>
          <w:p w14:paraId="29B6DD09" w14:textId="501730E6" w:rsidR="00330A44" w:rsidRPr="00330A44" w:rsidRDefault="00330A44" w:rsidP="00330A44">
            <w:pPr>
              <w:widowControl w:val="0"/>
              <w:spacing w:after="0"/>
              <w:jc w:val="center"/>
              <w:rPr>
                <w:rFonts w:asciiTheme="minorHAnsi" w:eastAsiaTheme="minorHAnsi" w:hAnsiTheme="minorHAnsi" w:cstheme="minorBidi"/>
              </w:rPr>
            </w:pPr>
            <w:r w:rsidRPr="00330A44">
              <w:rPr>
                <w:rFonts w:asciiTheme="minorHAnsi" w:eastAsiaTheme="minorHAnsi" w:hAnsiTheme="minorHAnsi" w:cstheme="minorBidi"/>
              </w:rPr>
              <w:t xml:space="preserve">24,000 </w:t>
            </w:r>
            <w:r w:rsidR="00EE39D6">
              <w:rPr>
                <w:rFonts w:asciiTheme="minorHAnsi" w:eastAsiaTheme="minorHAnsi" w:hAnsiTheme="minorHAnsi" w:cstheme="minorBidi"/>
              </w:rPr>
              <w:t>(</w:t>
            </w:r>
            <w:r w:rsidRPr="00330A44">
              <w:rPr>
                <w:rFonts w:asciiTheme="minorHAnsi" w:eastAsiaTheme="minorHAnsi" w:hAnsiTheme="minorHAnsi" w:cstheme="minorBidi"/>
              </w:rPr>
              <w:t>years 5 &amp; 6</w:t>
            </w:r>
            <w:r w:rsidR="00EE39D6">
              <w:rPr>
                <w:rFonts w:asciiTheme="minorHAnsi" w:eastAsiaTheme="minorHAnsi" w:hAnsiTheme="minorHAnsi" w:cstheme="minorBidi"/>
              </w:rPr>
              <w:t>)</w:t>
            </w:r>
          </w:p>
          <w:p w14:paraId="674A62C8" w14:textId="734EE8F5" w:rsidR="00330A44" w:rsidRPr="00330A44" w:rsidRDefault="00330A44" w:rsidP="00330A44">
            <w:pPr>
              <w:widowControl w:val="0"/>
              <w:spacing w:after="0"/>
              <w:jc w:val="center"/>
              <w:rPr>
                <w:rFonts w:asciiTheme="minorHAnsi" w:eastAsiaTheme="minorHAnsi" w:hAnsiTheme="minorHAnsi" w:cstheme="minorBidi"/>
              </w:rPr>
            </w:pPr>
            <w:r w:rsidRPr="00330A44">
              <w:rPr>
                <w:rFonts w:asciiTheme="minorHAnsi" w:eastAsiaTheme="minorHAnsi" w:hAnsiTheme="minorHAnsi" w:cstheme="minorBidi"/>
              </w:rPr>
              <w:t xml:space="preserve">16,000 </w:t>
            </w:r>
            <w:r w:rsidR="00EE39D6">
              <w:rPr>
                <w:rFonts w:asciiTheme="minorHAnsi" w:eastAsiaTheme="minorHAnsi" w:hAnsiTheme="minorHAnsi" w:cstheme="minorBidi"/>
              </w:rPr>
              <w:t>(</w:t>
            </w:r>
            <w:r w:rsidRPr="00330A44">
              <w:rPr>
                <w:rFonts w:asciiTheme="minorHAnsi" w:eastAsiaTheme="minorHAnsi" w:hAnsiTheme="minorHAnsi" w:cstheme="minorBidi"/>
              </w:rPr>
              <w:t>years 7 &amp; 8</w:t>
            </w:r>
            <w:r w:rsidR="00EE39D6">
              <w:rPr>
                <w:rFonts w:asciiTheme="minorHAnsi" w:eastAsiaTheme="minorHAnsi" w:hAnsiTheme="minorHAnsi" w:cstheme="minorBidi"/>
              </w:rPr>
              <w:t>)</w:t>
            </w:r>
          </w:p>
        </w:tc>
        <w:tc>
          <w:tcPr>
            <w:tcW w:w="900" w:type="dxa"/>
            <w:gridSpan w:val="3"/>
            <w:vAlign w:val="center"/>
          </w:tcPr>
          <w:p w14:paraId="2BBC7B8F" w14:textId="77777777" w:rsidR="00330A44" w:rsidRPr="00330A44" w:rsidRDefault="00330A44" w:rsidP="00330A44">
            <w:pPr>
              <w:widowControl w:val="0"/>
              <w:spacing w:after="0"/>
              <w:jc w:val="center"/>
              <w:rPr>
                <w:rFonts w:asciiTheme="minorHAnsi" w:eastAsiaTheme="minorHAnsi" w:hAnsiTheme="minorHAnsi" w:cs="Arial"/>
              </w:rPr>
            </w:pPr>
          </w:p>
          <w:p w14:paraId="78DCDBD0" w14:textId="77777777" w:rsidR="00330A44" w:rsidRPr="00330A44" w:rsidRDefault="00330A44"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Lane Mile</w:t>
            </w:r>
          </w:p>
        </w:tc>
        <w:tc>
          <w:tcPr>
            <w:tcW w:w="1170" w:type="dxa"/>
            <w:gridSpan w:val="3"/>
            <w:vAlign w:val="center"/>
          </w:tcPr>
          <w:p w14:paraId="4BE9A39D" w14:textId="77777777" w:rsidR="00330A44" w:rsidRPr="00330A44" w:rsidRDefault="00330A44" w:rsidP="00330A44">
            <w:pPr>
              <w:widowControl w:val="0"/>
              <w:spacing w:after="0"/>
              <w:jc w:val="center"/>
              <w:rPr>
                <w:rFonts w:asciiTheme="minorHAnsi" w:eastAsiaTheme="minorHAnsi" w:hAnsiTheme="minorHAnsi" w:cs="Arial"/>
              </w:rPr>
            </w:pPr>
          </w:p>
          <w:p w14:paraId="5D368AFC" w14:textId="77777777" w:rsidR="00330A44" w:rsidRPr="00330A44" w:rsidRDefault="00330A44"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170" w:type="dxa"/>
            <w:gridSpan w:val="3"/>
            <w:vAlign w:val="center"/>
          </w:tcPr>
          <w:p w14:paraId="107ED44B" w14:textId="77777777" w:rsidR="00330A44" w:rsidRPr="00330A44" w:rsidRDefault="00330A44" w:rsidP="00330A44">
            <w:pPr>
              <w:widowControl w:val="0"/>
              <w:spacing w:after="0"/>
              <w:jc w:val="center"/>
              <w:rPr>
                <w:rFonts w:asciiTheme="minorHAnsi" w:eastAsiaTheme="minorHAnsi" w:hAnsiTheme="minorHAnsi" w:cs="Arial"/>
              </w:rPr>
            </w:pPr>
          </w:p>
          <w:p w14:paraId="6CA3068D" w14:textId="77777777" w:rsidR="00330A44" w:rsidRPr="00330A44" w:rsidRDefault="00330A44"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530" w:type="dxa"/>
            <w:vAlign w:val="center"/>
          </w:tcPr>
          <w:p w14:paraId="453F5019" w14:textId="684C2EF9" w:rsidR="00330A44" w:rsidRPr="00330A44" w:rsidRDefault="00136103" w:rsidP="00330A44">
            <w:pPr>
              <w:widowControl w:val="0"/>
              <w:spacing w:after="0"/>
              <w:jc w:val="center"/>
              <w:rPr>
                <w:rFonts w:asciiTheme="minorHAnsi" w:eastAsiaTheme="minorHAnsi" w:hAnsiTheme="minorHAnsi" w:cs="Arial"/>
              </w:rPr>
            </w:pPr>
            <w:r>
              <w:rPr>
                <w:rFonts w:asciiTheme="minorHAnsi" w:eastAsiaTheme="minorHAnsi" w:hAnsiTheme="minorHAnsi" w:cs="Arial"/>
              </w:rPr>
              <w:t>$</w:t>
            </w:r>
          </w:p>
        </w:tc>
      </w:tr>
      <w:tr w:rsidR="00330A44" w:rsidRPr="00330A44" w14:paraId="1108C429" w14:textId="77777777" w:rsidTr="00855D6C">
        <w:trPr>
          <w:trHeight w:val="1214"/>
        </w:trPr>
        <w:tc>
          <w:tcPr>
            <w:tcW w:w="3955" w:type="dxa"/>
            <w:gridSpan w:val="2"/>
            <w:vAlign w:val="center"/>
          </w:tcPr>
          <w:p w14:paraId="35FA1B79" w14:textId="56BB9D04" w:rsidR="00330A44" w:rsidRPr="00330A44" w:rsidRDefault="00330A44" w:rsidP="00330A44">
            <w:pPr>
              <w:widowControl w:val="0"/>
              <w:spacing w:after="0"/>
              <w:rPr>
                <w:rFonts w:asciiTheme="minorHAnsi" w:eastAsiaTheme="minorHAnsi" w:hAnsiTheme="minorHAnsi" w:cs="Arial"/>
              </w:rPr>
            </w:pPr>
            <w:r w:rsidRPr="00330A44">
              <w:rPr>
                <w:rFonts w:asciiTheme="minorHAnsi" w:eastAsiaTheme="minorHAnsi" w:hAnsiTheme="minorHAnsi" w:cs="Arial"/>
              </w:rPr>
              <w:t xml:space="preserve">Highway Asset Collection, Highway Asset Point Cloud or Similar Data Set. (Specified by section </w:t>
            </w:r>
            <w:r w:rsidR="00BB6583">
              <w:rPr>
                <w:rFonts w:asciiTheme="minorHAnsi" w:eastAsiaTheme="minorHAnsi" w:hAnsiTheme="minorHAnsi" w:cs="Arial"/>
              </w:rPr>
              <w:t>1.</w:t>
            </w:r>
            <w:r w:rsidR="0098447F">
              <w:rPr>
                <w:rFonts w:asciiTheme="minorHAnsi" w:eastAsiaTheme="minorHAnsi" w:hAnsiTheme="minorHAnsi" w:cs="Arial"/>
              </w:rPr>
              <w:t>1.14</w:t>
            </w:r>
            <w:r w:rsidRPr="00330A44">
              <w:rPr>
                <w:rFonts w:asciiTheme="minorHAnsi" w:eastAsiaTheme="minorHAnsi" w:hAnsiTheme="minorHAnsi" w:cs="Arial"/>
              </w:rPr>
              <w:t>).</w:t>
            </w:r>
          </w:p>
        </w:tc>
        <w:tc>
          <w:tcPr>
            <w:tcW w:w="2160" w:type="dxa"/>
            <w:gridSpan w:val="3"/>
            <w:vAlign w:val="center"/>
          </w:tcPr>
          <w:p w14:paraId="56FCC28E" w14:textId="4F1DE4E0" w:rsidR="00330A44" w:rsidRPr="00330A44" w:rsidRDefault="00330A44" w:rsidP="00330A44">
            <w:pPr>
              <w:widowControl w:val="0"/>
              <w:spacing w:after="0"/>
              <w:jc w:val="center"/>
              <w:rPr>
                <w:rFonts w:asciiTheme="minorHAnsi" w:eastAsiaTheme="minorHAnsi" w:hAnsiTheme="minorHAnsi" w:cs="Arial"/>
              </w:rPr>
            </w:pPr>
            <w:r w:rsidRPr="00330A44">
              <w:rPr>
                <w:rFonts w:asciiTheme="minorHAnsi" w:eastAsiaTheme="minorHAnsi" w:hAnsiTheme="minorHAnsi" w:cstheme="minorBidi"/>
              </w:rPr>
              <w:t xml:space="preserve">16,000 </w:t>
            </w:r>
            <w:r w:rsidR="00EE39D6">
              <w:rPr>
                <w:rFonts w:asciiTheme="minorHAnsi" w:eastAsiaTheme="minorHAnsi" w:hAnsiTheme="minorHAnsi" w:cstheme="minorBidi"/>
              </w:rPr>
              <w:t>(</w:t>
            </w:r>
            <w:r w:rsidRPr="00330A44">
              <w:rPr>
                <w:rFonts w:asciiTheme="minorHAnsi" w:eastAsiaTheme="minorHAnsi" w:hAnsiTheme="minorHAnsi" w:cstheme="minorBidi"/>
              </w:rPr>
              <w:t>years 5 &amp; 6</w:t>
            </w:r>
            <w:r w:rsidR="00EE39D6">
              <w:rPr>
                <w:rFonts w:asciiTheme="minorHAnsi" w:eastAsiaTheme="minorHAnsi" w:hAnsiTheme="minorHAnsi" w:cstheme="minorBidi"/>
              </w:rPr>
              <w:t>)</w:t>
            </w:r>
          </w:p>
        </w:tc>
        <w:tc>
          <w:tcPr>
            <w:tcW w:w="900" w:type="dxa"/>
            <w:gridSpan w:val="3"/>
            <w:vAlign w:val="center"/>
          </w:tcPr>
          <w:p w14:paraId="39C09402" w14:textId="77777777" w:rsidR="00330A44" w:rsidRPr="00330A44" w:rsidRDefault="00330A44"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Lane miles</w:t>
            </w:r>
          </w:p>
        </w:tc>
        <w:tc>
          <w:tcPr>
            <w:tcW w:w="1170" w:type="dxa"/>
            <w:gridSpan w:val="3"/>
            <w:vAlign w:val="center"/>
          </w:tcPr>
          <w:p w14:paraId="2BFAE313" w14:textId="77777777" w:rsidR="00330A44" w:rsidRPr="00330A44" w:rsidRDefault="00330A44"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170" w:type="dxa"/>
            <w:gridSpan w:val="3"/>
            <w:vAlign w:val="center"/>
          </w:tcPr>
          <w:p w14:paraId="52E61B48" w14:textId="77777777" w:rsidR="00330A44" w:rsidRPr="00330A44" w:rsidRDefault="00330A44"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530" w:type="dxa"/>
            <w:vAlign w:val="center"/>
          </w:tcPr>
          <w:p w14:paraId="60B168A7" w14:textId="32C9360E" w:rsidR="00330A44" w:rsidRPr="00330A44" w:rsidRDefault="00136103" w:rsidP="00330A44">
            <w:pPr>
              <w:widowControl w:val="0"/>
              <w:spacing w:after="0"/>
              <w:jc w:val="center"/>
              <w:rPr>
                <w:rFonts w:asciiTheme="minorHAnsi" w:eastAsiaTheme="minorHAnsi" w:hAnsiTheme="minorHAnsi" w:cs="Arial"/>
              </w:rPr>
            </w:pPr>
            <w:r>
              <w:rPr>
                <w:rFonts w:asciiTheme="minorHAnsi" w:eastAsiaTheme="minorHAnsi" w:hAnsiTheme="minorHAnsi" w:cs="Arial"/>
              </w:rPr>
              <w:t>$</w:t>
            </w:r>
          </w:p>
        </w:tc>
      </w:tr>
      <w:tr w:rsidR="00330A44" w:rsidRPr="00330A44" w14:paraId="2B23B0F6" w14:textId="77777777" w:rsidTr="00940FB2">
        <w:trPr>
          <w:trHeight w:hRule="exact" w:val="552"/>
        </w:trPr>
        <w:tc>
          <w:tcPr>
            <w:tcW w:w="9355" w:type="dxa"/>
            <w:gridSpan w:val="14"/>
            <w:vAlign w:val="center"/>
          </w:tcPr>
          <w:p w14:paraId="185A052E" w14:textId="77777777" w:rsidR="00330A44" w:rsidRPr="00330A44" w:rsidRDefault="00330A44" w:rsidP="00330A44">
            <w:pPr>
              <w:widowControl w:val="0"/>
              <w:spacing w:before="120" w:after="120" w:line="240" w:lineRule="auto"/>
              <w:ind w:left="4320"/>
              <w:jc w:val="right"/>
              <w:rPr>
                <w:rFonts w:asciiTheme="minorHAnsi" w:eastAsiaTheme="minorHAnsi" w:hAnsiTheme="minorHAnsi" w:cs="Arial"/>
                <w:b/>
              </w:rPr>
            </w:pPr>
            <w:r w:rsidRPr="00330A44">
              <w:rPr>
                <w:rFonts w:asciiTheme="minorHAnsi" w:eastAsiaTheme="minorHAnsi" w:hAnsiTheme="minorHAnsi" w:cs="Arial"/>
                <w:b/>
              </w:rPr>
              <w:t xml:space="preserve">Table A - Total </w:t>
            </w:r>
            <w:r w:rsidRPr="00330A44">
              <w:rPr>
                <w:rFonts w:asciiTheme="minorHAnsi" w:eastAsiaTheme="minorHAnsi" w:hAnsiTheme="minorHAnsi" w:cstheme="minorBidi"/>
                <w:b/>
              </w:rPr>
              <w:t>1</w:t>
            </w:r>
            <w:r w:rsidRPr="00330A44">
              <w:rPr>
                <w:rFonts w:asciiTheme="minorHAnsi" w:eastAsiaTheme="minorHAnsi" w:hAnsiTheme="minorHAnsi" w:cstheme="minorBidi"/>
                <w:b/>
                <w:vertAlign w:val="superscript"/>
              </w:rPr>
              <w:t>st</w:t>
            </w:r>
            <w:r w:rsidRPr="00330A44">
              <w:rPr>
                <w:rFonts w:asciiTheme="minorHAnsi" w:eastAsiaTheme="minorHAnsi" w:hAnsiTheme="minorHAnsi" w:cstheme="minorBidi"/>
                <w:b/>
              </w:rPr>
              <w:t xml:space="preserve"> Renewal Option (2 Years):</w:t>
            </w:r>
          </w:p>
        </w:tc>
        <w:tc>
          <w:tcPr>
            <w:tcW w:w="1530" w:type="dxa"/>
            <w:vAlign w:val="center"/>
          </w:tcPr>
          <w:p w14:paraId="50857699" w14:textId="77777777" w:rsidR="00330A44" w:rsidRPr="00330A44" w:rsidRDefault="00330A44" w:rsidP="00330A44">
            <w:pPr>
              <w:widowControl w:val="0"/>
              <w:spacing w:before="120" w:after="120" w:line="240" w:lineRule="auto"/>
              <w:ind w:left="202"/>
              <w:rPr>
                <w:rFonts w:asciiTheme="minorHAnsi" w:eastAsiaTheme="minorHAnsi" w:hAnsiTheme="minorHAnsi" w:cs="Arial"/>
                <w:b/>
              </w:rPr>
            </w:pPr>
            <w:r w:rsidRPr="00330A44">
              <w:rPr>
                <w:rFonts w:asciiTheme="minorHAnsi" w:eastAsiaTheme="minorHAnsi" w:hAnsiTheme="minorHAnsi" w:cs="Arial"/>
                <w:b/>
              </w:rPr>
              <w:t>$</w:t>
            </w:r>
          </w:p>
        </w:tc>
      </w:tr>
      <w:tr w:rsidR="00330A44" w:rsidRPr="00C26E35" w14:paraId="040FCE35" w14:textId="77777777" w:rsidTr="00BF7DBE">
        <w:trPr>
          <w:trHeight w:val="980"/>
        </w:trPr>
        <w:tc>
          <w:tcPr>
            <w:tcW w:w="10885" w:type="dxa"/>
            <w:gridSpan w:val="15"/>
            <w:vAlign w:val="center"/>
          </w:tcPr>
          <w:p w14:paraId="3E66AD36" w14:textId="5EA326B6" w:rsidR="00330A44" w:rsidRPr="00C26E35" w:rsidRDefault="00330A44" w:rsidP="00510368">
            <w:pPr>
              <w:spacing w:before="120" w:after="120" w:line="240" w:lineRule="auto"/>
              <w:ind w:left="1440"/>
              <w:rPr>
                <w:rFonts w:cs="Arial"/>
                <w:b/>
              </w:rPr>
            </w:pPr>
            <w:bookmarkStart w:id="18" w:name="_Hlk160197090"/>
          </w:p>
        </w:tc>
      </w:tr>
      <w:tr w:rsidR="00510368" w:rsidRPr="00C26E35" w14:paraId="423255DE" w14:textId="77777777" w:rsidTr="00510368">
        <w:trPr>
          <w:trHeight w:val="557"/>
        </w:trPr>
        <w:tc>
          <w:tcPr>
            <w:tcW w:w="10885" w:type="dxa"/>
            <w:gridSpan w:val="15"/>
            <w:vAlign w:val="center"/>
          </w:tcPr>
          <w:p w14:paraId="0948A017" w14:textId="34110C27" w:rsidR="00510368" w:rsidRPr="00C26E35" w:rsidRDefault="00510368" w:rsidP="000A111A">
            <w:pPr>
              <w:spacing w:before="120" w:after="120" w:line="240" w:lineRule="auto"/>
              <w:ind w:left="1440"/>
              <w:jc w:val="center"/>
              <w:rPr>
                <w:rFonts w:cs="Arial"/>
                <w:b/>
              </w:rPr>
            </w:pPr>
            <w:r w:rsidRPr="00C26E35">
              <w:rPr>
                <w:rFonts w:cs="Arial"/>
                <w:b/>
              </w:rPr>
              <w:lastRenderedPageBreak/>
              <w:t>Table B - Optional Services – Renewal Option</w:t>
            </w:r>
            <w:r>
              <w:rPr>
                <w:rFonts w:cs="Arial"/>
                <w:b/>
              </w:rPr>
              <w:t xml:space="preserve"> (Years 5 to 8)</w:t>
            </w:r>
          </w:p>
        </w:tc>
      </w:tr>
      <w:tr w:rsidR="00330A44" w:rsidRPr="00C26E35" w14:paraId="5DFFB598" w14:textId="77777777" w:rsidTr="00255573">
        <w:trPr>
          <w:trHeight w:val="658"/>
        </w:trPr>
        <w:tc>
          <w:tcPr>
            <w:tcW w:w="4405" w:type="dxa"/>
            <w:gridSpan w:val="3"/>
            <w:vAlign w:val="center"/>
          </w:tcPr>
          <w:p w14:paraId="6D6675B5" w14:textId="77777777" w:rsidR="00330A44" w:rsidRDefault="00330A44" w:rsidP="00C01D2A">
            <w:pPr>
              <w:spacing w:after="0"/>
              <w:jc w:val="center"/>
              <w:rPr>
                <w:rFonts w:cs="Arial"/>
              </w:rPr>
            </w:pPr>
            <w:r w:rsidRPr="00C26E35">
              <w:rPr>
                <w:rFonts w:cs="Arial"/>
                <w:b/>
                <w:bCs/>
              </w:rPr>
              <w:t>Description of Items to Be Priced</w:t>
            </w:r>
          </w:p>
        </w:tc>
        <w:tc>
          <w:tcPr>
            <w:tcW w:w="2250" w:type="dxa"/>
            <w:gridSpan w:val="4"/>
            <w:vAlign w:val="center"/>
          </w:tcPr>
          <w:p w14:paraId="0EBE9246" w14:textId="51633D09" w:rsidR="00330A44" w:rsidRDefault="00330A44" w:rsidP="00C01D2A">
            <w:pPr>
              <w:spacing w:after="0" w:line="240" w:lineRule="auto"/>
              <w:jc w:val="center"/>
              <w:rPr>
                <w:rFonts w:cs="Arial"/>
              </w:rPr>
            </w:pPr>
            <w:r w:rsidRPr="00C26E35">
              <w:rPr>
                <w:rFonts w:cs="Arial"/>
                <w:b/>
                <w:bCs/>
              </w:rPr>
              <w:t>Estimated Quantity</w:t>
            </w:r>
          </w:p>
        </w:tc>
        <w:tc>
          <w:tcPr>
            <w:tcW w:w="1350" w:type="dxa"/>
            <w:gridSpan w:val="3"/>
            <w:vAlign w:val="center"/>
          </w:tcPr>
          <w:p w14:paraId="3FFE4219" w14:textId="77777777" w:rsidR="00330A44" w:rsidRDefault="00330A44" w:rsidP="00C01D2A">
            <w:pPr>
              <w:spacing w:after="0" w:line="240" w:lineRule="auto"/>
              <w:jc w:val="center"/>
              <w:rPr>
                <w:rFonts w:cs="Arial"/>
              </w:rPr>
            </w:pPr>
            <w:r w:rsidRPr="00C26E35">
              <w:rPr>
                <w:rFonts w:cs="Arial"/>
                <w:b/>
                <w:bCs/>
              </w:rPr>
              <w:t>Unit of Measure</w:t>
            </w:r>
          </w:p>
        </w:tc>
        <w:tc>
          <w:tcPr>
            <w:tcW w:w="1289" w:type="dxa"/>
            <w:gridSpan w:val="3"/>
            <w:vAlign w:val="center"/>
          </w:tcPr>
          <w:p w14:paraId="183A9B8A" w14:textId="77777777" w:rsidR="00330A44" w:rsidRDefault="00330A44" w:rsidP="00C01D2A">
            <w:pPr>
              <w:spacing w:after="0" w:line="240" w:lineRule="auto"/>
              <w:jc w:val="center"/>
              <w:rPr>
                <w:rFonts w:cs="Arial"/>
              </w:rPr>
            </w:pPr>
            <w:r w:rsidRPr="00C26E35">
              <w:rPr>
                <w:rFonts w:cs="Arial"/>
                <w:b/>
                <w:bCs/>
              </w:rPr>
              <w:t>Unit Price/Lane Mile</w:t>
            </w:r>
          </w:p>
        </w:tc>
        <w:tc>
          <w:tcPr>
            <w:tcW w:w="1591" w:type="dxa"/>
            <w:gridSpan w:val="2"/>
            <w:vAlign w:val="center"/>
          </w:tcPr>
          <w:p w14:paraId="1B6DCA89" w14:textId="67295D01" w:rsidR="00330A44" w:rsidRPr="00C26E35" w:rsidRDefault="00330A44" w:rsidP="00C01D2A">
            <w:pPr>
              <w:spacing w:after="0" w:line="240" w:lineRule="auto"/>
              <w:jc w:val="center"/>
              <w:rPr>
                <w:rFonts w:cs="Arial"/>
              </w:rPr>
            </w:pPr>
            <w:r w:rsidRPr="00C26E35">
              <w:rPr>
                <w:rFonts w:cs="Arial"/>
                <w:b/>
                <w:bCs/>
              </w:rPr>
              <w:t>Estimated Price/Total</w:t>
            </w:r>
          </w:p>
        </w:tc>
      </w:tr>
      <w:tr w:rsidR="00330A44" w:rsidRPr="00C26E35" w14:paraId="309F8599" w14:textId="77777777" w:rsidTr="00255573">
        <w:trPr>
          <w:trHeight w:val="908"/>
        </w:trPr>
        <w:tc>
          <w:tcPr>
            <w:tcW w:w="4405" w:type="dxa"/>
            <w:gridSpan w:val="3"/>
            <w:vAlign w:val="center"/>
          </w:tcPr>
          <w:p w14:paraId="35E68187" w14:textId="77777777" w:rsidR="00330A44" w:rsidRPr="00C26E35" w:rsidRDefault="00330A44" w:rsidP="00C01D2A">
            <w:pPr>
              <w:spacing w:before="120" w:after="120" w:line="240" w:lineRule="auto"/>
              <w:rPr>
                <w:rFonts w:cs="Arial"/>
              </w:rPr>
            </w:pPr>
            <w:r>
              <w:rPr>
                <w:rFonts w:cs="Arial"/>
              </w:rPr>
              <w:t>Cloud hosted storage of pavement images, pavement data and highway asset data</w:t>
            </w:r>
          </w:p>
        </w:tc>
        <w:tc>
          <w:tcPr>
            <w:tcW w:w="2250" w:type="dxa"/>
            <w:gridSpan w:val="4"/>
            <w:vAlign w:val="center"/>
          </w:tcPr>
          <w:p w14:paraId="6703F4CD" w14:textId="77777777" w:rsidR="00330A44" w:rsidRPr="00C26E35" w:rsidRDefault="00330A44" w:rsidP="00C01D2A">
            <w:pPr>
              <w:spacing w:before="120" w:after="120" w:line="240" w:lineRule="auto"/>
              <w:jc w:val="center"/>
              <w:rPr>
                <w:rFonts w:cs="Arial"/>
              </w:rPr>
            </w:pPr>
            <w:r>
              <w:rPr>
                <w:rFonts w:cs="Arial"/>
              </w:rPr>
              <w:t>Estimated at 35TB per year (24,000 miles)</w:t>
            </w:r>
          </w:p>
        </w:tc>
        <w:tc>
          <w:tcPr>
            <w:tcW w:w="1350" w:type="dxa"/>
            <w:gridSpan w:val="3"/>
            <w:vAlign w:val="center"/>
          </w:tcPr>
          <w:p w14:paraId="1DD357BB" w14:textId="77777777" w:rsidR="00330A44" w:rsidRPr="00C26E35" w:rsidRDefault="00330A44" w:rsidP="00C01D2A">
            <w:pPr>
              <w:spacing w:before="120" w:after="120" w:line="240" w:lineRule="auto"/>
              <w:jc w:val="center"/>
              <w:rPr>
                <w:rFonts w:cs="Arial"/>
              </w:rPr>
            </w:pPr>
            <w:r>
              <w:rPr>
                <w:rFonts w:cs="Arial"/>
              </w:rPr>
              <w:t>GB</w:t>
            </w:r>
          </w:p>
        </w:tc>
        <w:tc>
          <w:tcPr>
            <w:tcW w:w="1289" w:type="dxa"/>
            <w:gridSpan w:val="3"/>
            <w:vAlign w:val="center"/>
          </w:tcPr>
          <w:p w14:paraId="4FD9730E" w14:textId="77777777" w:rsidR="00330A44" w:rsidRPr="00C26E35" w:rsidRDefault="00330A44" w:rsidP="00C01D2A">
            <w:pPr>
              <w:spacing w:before="120" w:after="120" w:line="240" w:lineRule="auto"/>
              <w:jc w:val="center"/>
              <w:rPr>
                <w:rFonts w:cs="Arial"/>
              </w:rPr>
            </w:pPr>
            <w:r>
              <w:rPr>
                <w:rFonts w:cs="Arial"/>
              </w:rPr>
              <w:t>$</w:t>
            </w:r>
          </w:p>
        </w:tc>
        <w:tc>
          <w:tcPr>
            <w:tcW w:w="1591" w:type="dxa"/>
            <w:gridSpan w:val="2"/>
            <w:vAlign w:val="center"/>
          </w:tcPr>
          <w:p w14:paraId="641FBCEC" w14:textId="77777777" w:rsidR="00330A44" w:rsidRPr="00C26E35" w:rsidRDefault="00330A44" w:rsidP="00C01D2A">
            <w:pPr>
              <w:spacing w:before="120" w:after="120" w:line="240" w:lineRule="auto"/>
              <w:jc w:val="center"/>
              <w:rPr>
                <w:rFonts w:cs="Arial"/>
              </w:rPr>
            </w:pPr>
            <w:r>
              <w:rPr>
                <w:rFonts w:cs="Arial"/>
              </w:rPr>
              <w:t>$</w:t>
            </w:r>
          </w:p>
        </w:tc>
      </w:tr>
      <w:tr w:rsidR="00330A44" w:rsidRPr="00C26E35" w14:paraId="6F23FFA9" w14:textId="77777777" w:rsidTr="00255573">
        <w:trPr>
          <w:trHeight w:val="1385"/>
        </w:trPr>
        <w:tc>
          <w:tcPr>
            <w:tcW w:w="4405" w:type="dxa"/>
            <w:gridSpan w:val="3"/>
            <w:vAlign w:val="center"/>
          </w:tcPr>
          <w:p w14:paraId="72D50C94" w14:textId="77777777" w:rsidR="00330A44" w:rsidRDefault="00330A44" w:rsidP="00C01D2A">
            <w:pPr>
              <w:spacing w:before="120" w:after="120" w:line="240" w:lineRule="auto"/>
              <w:rPr>
                <w:rFonts w:cs="Arial"/>
              </w:rPr>
            </w:pPr>
            <w:r>
              <w:rPr>
                <w:rFonts w:cs="Arial"/>
              </w:rPr>
              <w:t>Software for web access and editing of pavement images and data</w:t>
            </w:r>
          </w:p>
        </w:tc>
        <w:tc>
          <w:tcPr>
            <w:tcW w:w="2250" w:type="dxa"/>
            <w:gridSpan w:val="4"/>
            <w:vAlign w:val="center"/>
          </w:tcPr>
          <w:p w14:paraId="72508D56" w14:textId="77777777" w:rsidR="00330A44" w:rsidRDefault="00330A44" w:rsidP="00C01D2A">
            <w:pPr>
              <w:spacing w:before="120" w:after="120" w:line="240" w:lineRule="auto"/>
              <w:jc w:val="center"/>
              <w:rPr>
                <w:rFonts w:cs="Arial"/>
              </w:rPr>
            </w:pPr>
            <w:r>
              <w:rPr>
                <w:rFonts w:cs="Arial"/>
              </w:rPr>
              <w:t>Provided for State &amp; Local Government Users, Editors and designees</w:t>
            </w:r>
          </w:p>
        </w:tc>
        <w:tc>
          <w:tcPr>
            <w:tcW w:w="1350" w:type="dxa"/>
            <w:gridSpan w:val="3"/>
            <w:shd w:val="clear" w:color="auto" w:fill="000000" w:themeFill="text1"/>
            <w:vAlign w:val="center"/>
          </w:tcPr>
          <w:p w14:paraId="174B1AF3" w14:textId="77777777" w:rsidR="00330A44" w:rsidRDefault="00330A44" w:rsidP="00C01D2A">
            <w:pPr>
              <w:spacing w:before="120" w:after="120" w:line="240" w:lineRule="auto"/>
              <w:jc w:val="center"/>
              <w:rPr>
                <w:rFonts w:cs="Arial"/>
              </w:rPr>
            </w:pPr>
          </w:p>
        </w:tc>
        <w:tc>
          <w:tcPr>
            <w:tcW w:w="1289" w:type="dxa"/>
            <w:gridSpan w:val="3"/>
            <w:shd w:val="clear" w:color="auto" w:fill="000000" w:themeFill="text1"/>
            <w:vAlign w:val="center"/>
          </w:tcPr>
          <w:p w14:paraId="375595C0" w14:textId="77777777" w:rsidR="00330A44" w:rsidRDefault="00330A44" w:rsidP="00C01D2A">
            <w:pPr>
              <w:spacing w:before="120" w:after="120" w:line="240" w:lineRule="auto"/>
              <w:jc w:val="center"/>
              <w:rPr>
                <w:rFonts w:cs="Arial"/>
              </w:rPr>
            </w:pPr>
          </w:p>
        </w:tc>
        <w:tc>
          <w:tcPr>
            <w:tcW w:w="1591" w:type="dxa"/>
            <w:gridSpan w:val="2"/>
            <w:vAlign w:val="center"/>
          </w:tcPr>
          <w:p w14:paraId="695EA670" w14:textId="77777777" w:rsidR="00330A44" w:rsidRPr="00C26E35" w:rsidRDefault="00330A44" w:rsidP="00C01D2A">
            <w:pPr>
              <w:spacing w:before="120" w:after="120" w:line="240" w:lineRule="auto"/>
              <w:jc w:val="center"/>
              <w:rPr>
                <w:rFonts w:cs="Arial"/>
              </w:rPr>
            </w:pPr>
            <w:r>
              <w:rPr>
                <w:rFonts w:cs="Arial"/>
              </w:rPr>
              <w:t>$</w:t>
            </w:r>
          </w:p>
        </w:tc>
      </w:tr>
      <w:tr w:rsidR="00330A44" w:rsidRPr="00C26E35" w14:paraId="6245D4A1" w14:textId="77777777" w:rsidTr="00A335B4">
        <w:trPr>
          <w:trHeight w:val="611"/>
        </w:trPr>
        <w:tc>
          <w:tcPr>
            <w:tcW w:w="4405" w:type="dxa"/>
            <w:gridSpan w:val="3"/>
            <w:vAlign w:val="center"/>
          </w:tcPr>
          <w:p w14:paraId="5313E297" w14:textId="32598352" w:rsidR="00330A44" w:rsidRPr="00C26E35" w:rsidRDefault="00330A44" w:rsidP="00A335B4">
            <w:pPr>
              <w:spacing w:before="120" w:after="120" w:line="240" w:lineRule="auto"/>
              <w:jc w:val="both"/>
              <w:rPr>
                <w:rFonts w:cs="Arial"/>
              </w:rPr>
            </w:pPr>
            <w:r w:rsidRPr="00C26E35">
              <w:rPr>
                <w:rFonts w:cs="Arial"/>
              </w:rPr>
              <w:t xml:space="preserve">Highway Asset Data Extraction (specified by section </w:t>
            </w:r>
            <w:r w:rsidR="00BB6583">
              <w:rPr>
                <w:rFonts w:cs="Arial"/>
              </w:rPr>
              <w:t>1.</w:t>
            </w:r>
            <w:r w:rsidR="0098447F">
              <w:rPr>
                <w:rFonts w:cs="Arial"/>
              </w:rPr>
              <w:t>1</w:t>
            </w:r>
            <w:r w:rsidR="00BB6583">
              <w:rPr>
                <w:rFonts w:cs="Arial"/>
              </w:rPr>
              <w:t>.</w:t>
            </w:r>
            <w:r w:rsidR="0098447F">
              <w:rPr>
                <w:rFonts w:cs="Arial"/>
              </w:rPr>
              <w:t>14</w:t>
            </w:r>
            <w:r>
              <w:rPr>
                <w:rFonts w:cs="Arial"/>
              </w:rPr>
              <w:t>,</w:t>
            </w:r>
            <w:r w:rsidRPr="00C26E35">
              <w:rPr>
                <w:rFonts w:cs="Arial"/>
              </w:rPr>
              <w:t xml:space="preserve"> </w:t>
            </w:r>
            <w:r>
              <w:rPr>
                <w:rFonts w:cs="Arial"/>
              </w:rPr>
              <w:t>Exhibit</w:t>
            </w:r>
            <w:r w:rsidR="00BB6583">
              <w:rPr>
                <w:rFonts w:cs="Arial"/>
              </w:rPr>
              <w:t>s</w:t>
            </w:r>
            <w:r>
              <w:rPr>
                <w:rFonts w:cs="Arial"/>
              </w:rPr>
              <w:t xml:space="preserve"> 3 &amp; 4</w:t>
            </w:r>
            <w:r w:rsidRPr="00C26E35">
              <w:rPr>
                <w:rFonts w:cs="Arial"/>
              </w:rPr>
              <w:t xml:space="preserve">)  </w:t>
            </w:r>
          </w:p>
        </w:tc>
        <w:tc>
          <w:tcPr>
            <w:tcW w:w="2250" w:type="dxa"/>
            <w:gridSpan w:val="4"/>
            <w:vAlign w:val="center"/>
          </w:tcPr>
          <w:p w14:paraId="3CE89FC9" w14:textId="77777777" w:rsidR="00330A44" w:rsidRPr="00C26E35" w:rsidRDefault="00330A44" w:rsidP="00C01D2A">
            <w:pPr>
              <w:spacing w:before="120" w:after="120" w:line="240" w:lineRule="auto"/>
              <w:jc w:val="center"/>
              <w:rPr>
                <w:rFonts w:cs="Arial"/>
              </w:rPr>
            </w:pPr>
            <w:r>
              <w:rPr>
                <w:rFonts w:cs="Arial"/>
              </w:rPr>
              <w:t>Estimated number of statewide features listed below</w:t>
            </w:r>
          </w:p>
        </w:tc>
        <w:tc>
          <w:tcPr>
            <w:tcW w:w="1350" w:type="dxa"/>
            <w:gridSpan w:val="3"/>
            <w:shd w:val="clear" w:color="auto" w:fill="000000" w:themeFill="text1"/>
            <w:vAlign w:val="center"/>
          </w:tcPr>
          <w:p w14:paraId="4346AF32" w14:textId="77777777" w:rsidR="00330A44" w:rsidRPr="00C26E35" w:rsidRDefault="00330A44" w:rsidP="00C01D2A">
            <w:pPr>
              <w:spacing w:before="120" w:after="120" w:line="240" w:lineRule="auto"/>
              <w:jc w:val="center"/>
              <w:rPr>
                <w:rFonts w:cs="Arial"/>
              </w:rPr>
            </w:pPr>
          </w:p>
        </w:tc>
        <w:tc>
          <w:tcPr>
            <w:tcW w:w="1289" w:type="dxa"/>
            <w:gridSpan w:val="3"/>
            <w:shd w:val="clear" w:color="auto" w:fill="000000" w:themeFill="text1"/>
            <w:vAlign w:val="center"/>
          </w:tcPr>
          <w:p w14:paraId="09BBEE74" w14:textId="77777777" w:rsidR="00330A44" w:rsidRPr="00C26E35" w:rsidRDefault="00330A44" w:rsidP="00C01D2A">
            <w:pPr>
              <w:spacing w:before="120" w:after="120" w:line="240" w:lineRule="auto"/>
              <w:jc w:val="center"/>
              <w:rPr>
                <w:rFonts w:cs="Arial"/>
              </w:rPr>
            </w:pPr>
          </w:p>
        </w:tc>
        <w:tc>
          <w:tcPr>
            <w:tcW w:w="1591" w:type="dxa"/>
            <w:gridSpan w:val="2"/>
            <w:vAlign w:val="center"/>
          </w:tcPr>
          <w:p w14:paraId="09B79117" w14:textId="77777777" w:rsidR="00330A44" w:rsidRPr="00C26E35" w:rsidRDefault="00330A44" w:rsidP="00C01D2A">
            <w:pPr>
              <w:spacing w:before="120" w:after="120" w:line="240" w:lineRule="auto"/>
              <w:jc w:val="center"/>
              <w:rPr>
                <w:rFonts w:cs="Arial"/>
              </w:rPr>
            </w:pPr>
          </w:p>
        </w:tc>
      </w:tr>
      <w:bookmarkEnd w:id="18"/>
      <w:tr w:rsidR="00B307D8" w:rsidRPr="00C26E35" w14:paraId="4E8CB2C1" w14:textId="77777777" w:rsidTr="00FD7944">
        <w:trPr>
          <w:trHeight w:val="432"/>
        </w:trPr>
        <w:tc>
          <w:tcPr>
            <w:tcW w:w="4405" w:type="dxa"/>
            <w:gridSpan w:val="3"/>
            <w:vAlign w:val="center"/>
          </w:tcPr>
          <w:p w14:paraId="2BFB03F3" w14:textId="77777777" w:rsidR="00B307D8" w:rsidRPr="00C26E35" w:rsidRDefault="00B307D8" w:rsidP="00B307D8">
            <w:pPr>
              <w:spacing w:before="120" w:after="120" w:line="240" w:lineRule="auto"/>
              <w:jc w:val="right"/>
              <w:rPr>
                <w:rFonts w:cs="Arial"/>
              </w:rPr>
            </w:pPr>
            <w:r w:rsidRPr="00C26E35">
              <w:rPr>
                <w:rFonts w:cs="Arial"/>
              </w:rPr>
              <w:t>Safety &amp; other barriers</w:t>
            </w:r>
          </w:p>
        </w:tc>
        <w:tc>
          <w:tcPr>
            <w:tcW w:w="2250" w:type="dxa"/>
            <w:gridSpan w:val="4"/>
            <w:shd w:val="clear" w:color="auto" w:fill="auto"/>
            <w:vAlign w:val="center"/>
          </w:tcPr>
          <w:p w14:paraId="57D3447D" w14:textId="77777777" w:rsidR="00B307D8" w:rsidRPr="00C26E35" w:rsidRDefault="00B307D8" w:rsidP="00B307D8">
            <w:pPr>
              <w:spacing w:before="120" w:after="120" w:line="240" w:lineRule="auto"/>
              <w:jc w:val="center"/>
              <w:rPr>
                <w:rFonts w:cs="Arial"/>
              </w:rPr>
            </w:pPr>
            <w:r>
              <w:rPr>
                <w:rFonts w:cs="Arial"/>
              </w:rPr>
              <w:t>61,000</w:t>
            </w:r>
          </w:p>
        </w:tc>
        <w:tc>
          <w:tcPr>
            <w:tcW w:w="1350" w:type="dxa"/>
            <w:gridSpan w:val="3"/>
            <w:shd w:val="clear" w:color="auto" w:fill="auto"/>
            <w:vAlign w:val="center"/>
          </w:tcPr>
          <w:p w14:paraId="5EF746A0" w14:textId="7D6FE4B3" w:rsidR="00B307D8" w:rsidRPr="00C26E35" w:rsidRDefault="00B307D8" w:rsidP="00B307D8">
            <w:pPr>
              <w:spacing w:before="120" w:after="120" w:line="240" w:lineRule="auto"/>
              <w:jc w:val="center"/>
              <w:rPr>
                <w:rFonts w:cs="Arial"/>
              </w:rPr>
            </w:pPr>
            <w:r>
              <w:rPr>
                <w:rFonts w:cs="Arial"/>
              </w:rPr>
              <w:t>Asset</w:t>
            </w:r>
          </w:p>
        </w:tc>
        <w:tc>
          <w:tcPr>
            <w:tcW w:w="1289" w:type="dxa"/>
            <w:gridSpan w:val="3"/>
            <w:shd w:val="clear" w:color="auto" w:fill="auto"/>
          </w:tcPr>
          <w:p w14:paraId="4F5D5273" w14:textId="6CCC9829"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4A30D5F3"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4F0E2449" w14:textId="77777777" w:rsidTr="000E3487">
        <w:trPr>
          <w:trHeight w:val="432"/>
        </w:trPr>
        <w:tc>
          <w:tcPr>
            <w:tcW w:w="4405" w:type="dxa"/>
            <w:gridSpan w:val="3"/>
            <w:vAlign w:val="center"/>
          </w:tcPr>
          <w:p w14:paraId="06B26A09" w14:textId="77777777" w:rsidR="00B307D8" w:rsidRPr="00C26E35" w:rsidRDefault="00B307D8" w:rsidP="00B307D8">
            <w:pPr>
              <w:spacing w:before="120" w:after="120" w:line="240" w:lineRule="auto"/>
              <w:jc w:val="right"/>
              <w:rPr>
                <w:rFonts w:cs="Arial"/>
              </w:rPr>
            </w:pPr>
            <w:r w:rsidRPr="00C26E35">
              <w:rPr>
                <w:rFonts w:cs="Arial"/>
              </w:rPr>
              <w:t>Sign</w:t>
            </w:r>
            <w:r>
              <w:rPr>
                <w:rFonts w:cs="Arial"/>
              </w:rPr>
              <w:t xml:space="preserve"> face &amp; posts</w:t>
            </w:r>
            <w:r w:rsidRPr="00C26E35">
              <w:rPr>
                <w:rFonts w:cs="Arial"/>
              </w:rPr>
              <w:t xml:space="preserve"> </w:t>
            </w:r>
          </w:p>
        </w:tc>
        <w:tc>
          <w:tcPr>
            <w:tcW w:w="2250" w:type="dxa"/>
            <w:gridSpan w:val="4"/>
            <w:shd w:val="clear" w:color="auto" w:fill="auto"/>
            <w:vAlign w:val="center"/>
          </w:tcPr>
          <w:p w14:paraId="059A9F88" w14:textId="77777777" w:rsidR="00B307D8" w:rsidRPr="00C26E35" w:rsidRDefault="00B307D8" w:rsidP="00B307D8">
            <w:pPr>
              <w:spacing w:before="120" w:after="120" w:line="240" w:lineRule="auto"/>
              <w:jc w:val="center"/>
              <w:rPr>
                <w:rFonts w:cs="Arial"/>
              </w:rPr>
            </w:pPr>
            <w:r>
              <w:rPr>
                <w:rFonts w:cs="Arial"/>
              </w:rPr>
              <w:t>475,000</w:t>
            </w:r>
          </w:p>
        </w:tc>
        <w:tc>
          <w:tcPr>
            <w:tcW w:w="1350" w:type="dxa"/>
            <w:gridSpan w:val="3"/>
            <w:shd w:val="clear" w:color="auto" w:fill="auto"/>
          </w:tcPr>
          <w:p w14:paraId="17E6EA18" w14:textId="62F8D213"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10AF4B5A" w14:textId="7FF65D65"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2FEA6AC0"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792955D4" w14:textId="77777777" w:rsidTr="000E3487">
        <w:trPr>
          <w:trHeight w:val="432"/>
        </w:trPr>
        <w:tc>
          <w:tcPr>
            <w:tcW w:w="4405" w:type="dxa"/>
            <w:gridSpan w:val="3"/>
            <w:vAlign w:val="center"/>
          </w:tcPr>
          <w:p w14:paraId="6C92EADF" w14:textId="77777777" w:rsidR="00B307D8" w:rsidRPr="00C26E35" w:rsidRDefault="00B307D8" w:rsidP="00B307D8">
            <w:pPr>
              <w:spacing w:before="120" w:after="120" w:line="240" w:lineRule="auto"/>
              <w:jc w:val="right"/>
              <w:rPr>
                <w:rFonts w:cs="Arial"/>
              </w:rPr>
            </w:pPr>
            <w:r w:rsidRPr="00C26E35">
              <w:rPr>
                <w:rFonts w:cs="Arial"/>
              </w:rPr>
              <w:t>Intersections</w:t>
            </w:r>
          </w:p>
        </w:tc>
        <w:tc>
          <w:tcPr>
            <w:tcW w:w="2250" w:type="dxa"/>
            <w:gridSpan w:val="4"/>
            <w:shd w:val="clear" w:color="auto" w:fill="auto"/>
            <w:vAlign w:val="center"/>
          </w:tcPr>
          <w:p w14:paraId="5B494B7F" w14:textId="77777777" w:rsidR="00B307D8" w:rsidRPr="00C26E35" w:rsidRDefault="00B307D8" w:rsidP="00B307D8">
            <w:pPr>
              <w:spacing w:before="120" w:after="120" w:line="240" w:lineRule="auto"/>
              <w:jc w:val="center"/>
              <w:rPr>
                <w:rFonts w:cs="Arial"/>
              </w:rPr>
            </w:pPr>
            <w:r>
              <w:rPr>
                <w:rFonts w:cs="Arial"/>
              </w:rPr>
              <w:t>65,000</w:t>
            </w:r>
          </w:p>
        </w:tc>
        <w:tc>
          <w:tcPr>
            <w:tcW w:w="1350" w:type="dxa"/>
            <w:gridSpan w:val="3"/>
            <w:shd w:val="clear" w:color="auto" w:fill="auto"/>
          </w:tcPr>
          <w:p w14:paraId="25E222ED" w14:textId="7EA001AF"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6F62A521" w14:textId="2969D950"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3665C452"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6E06F1DE" w14:textId="77777777" w:rsidTr="000E3487">
        <w:trPr>
          <w:trHeight w:val="432"/>
        </w:trPr>
        <w:tc>
          <w:tcPr>
            <w:tcW w:w="4405" w:type="dxa"/>
            <w:gridSpan w:val="3"/>
            <w:vAlign w:val="center"/>
          </w:tcPr>
          <w:p w14:paraId="41CE9044" w14:textId="77777777" w:rsidR="00B307D8" w:rsidRPr="00C26E35" w:rsidRDefault="00B307D8" w:rsidP="00B307D8">
            <w:pPr>
              <w:spacing w:before="120" w:after="120" w:line="240" w:lineRule="auto"/>
              <w:jc w:val="right"/>
              <w:rPr>
                <w:rFonts w:cs="Arial"/>
              </w:rPr>
            </w:pPr>
            <w:r w:rsidRPr="00C26E35">
              <w:rPr>
                <w:rFonts w:cs="Arial"/>
              </w:rPr>
              <w:t>Highway Characteristics</w:t>
            </w:r>
          </w:p>
        </w:tc>
        <w:tc>
          <w:tcPr>
            <w:tcW w:w="2250" w:type="dxa"/>
            <w:gridSpan w:val="4"/>
            <w:shd w:val="clear" w:color="auto" w:fill="auto"/>
            <w:vAlign w:val="center"/>
          </w:tcPr>
          <w:p w14:paraId="2C814A0F" w14:textId="77777777" w:rsidR="00B307D8" w:rsidRPr="00C26E35" w:rsidRDefault="00B307D8" w:rsidP="00B307D8">
            <w:pPr>
              <w:spacing w:before="120" w:after="120" w:line="240" w:lineRule="auto"/>
              <w:jc w:val="center"/>
              <w:rPr>
                <w:rFonts w:cs="Arial"/>
              </w:rPr>
            </w:pPr>
            <w:r>
              <w:rPr>
                <w:rFonts w:cs="Arial"/>
              </w:rPr>
              <w:t>50,000 Lane Miles</w:t>
            </w:r>
          </w:p>
        </w:tc>
        <w:tc>
          <w:tcPr>
            <w:tcW w:w="1350" w:type="dxa"/>
            <w:gridSpan w:val="3"/>
            <w:shd w:val="clear" w:color="auto" w:fill="auto"/>
          </w:tcPr>
          <w:p w14:paraId="7702F49E" w14:textId="5B6D8E29"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476F4311" w14:textId="5CC2A202"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126CABC9"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27BE45A9" w14:textId="77777777" w:rsidTr="000E3487">
        <w:trPr>
          <w:trHeight w:val="432"/>
        </w:trPr>
        <w:tc>
          <w:tcPr>
            <w:tcW w:w="4405" w:type="dxa"/>
            <w:gridSpan w:val="3"/>
            <w:vAlign w:val="center"/>
          </w:tcPr>
          <w:p w14:paraId="1B79C62A" w14:textId="77777777" w:rsidR="00B307D8" w:rsidRPr="00C26E35" w:rsidRDefault="00B307D8" w:rsidP="00B307D8">
            <w:pPr>
              <w:spacing w:before="120" w:after="120" w:line="240" w:lineRule="auto"/>
              <w:jc w:val="right"/>
              <w:rPr>
                <w:rFonts w:cs="Arial"/>
              </w:rPr>
            </w:pPr>
            <w:r>
              <w:rPr>
                <w:rFonts w:cs="Arial"/>
              </w:rPr>
              <w:t>Pavement Messages</w:t>
            </w:r>
          </w:p>
        </w:tc>
        <w:tc>
          <w:tcPr>
            <w:tcW w:w="2250" w:type="dxa"/>
            <w:gridSpan w:val="4"/>
            <w:shd w:val="clear" w:color="auto" w:fill="auto"/>
            <w:vAlign w:val="center"/>
          </w:tcPr>
          <w:p w14:paraId="29B3FE1E" w14:textId="77777777" w:rsidR="00B307D8" w:rsidRDefault="00B307D8" w:rsidP="00B307D8">
            <w:pPr>
              <w:spacing w:before="120" w:after="120" w:line="240" w:lineRule="auto"/>
              <w:jc w:val="center"/>
              <w:rPr>
                <w:rFonts w:cs="Arial"/>
              </w:rPr>
            </w:pPr>
            <w:r>
              <w:rPr>
                <w:rFonts w:cs="Arial"/>
              </w:rPr>
              <w:t>200,000</w:t>
            </w:r>
          </w:p>
        </w:tc>
        <w:tc>
          <w:tcPr>
            <w:tcW w:w="1350" w:type="dxa"/>
            <w:gridSpan w:val="3"/>
            <w:shd w:val="clear" w:color="auto" w:fill="auto"/>
          </w:tcPr>
          <w:p w14:paraId="79289BF6" w14:textId="14F390D7"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25F42F1E" w14:textId="31CE1FA9"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23C06A64"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065E2E4C" w14:textId="77777777" w:rsidTr="000E3487">
        <w:trPr>
          <w:trHeight w:val="432"/>
        </w:trPr>
        <w:tc>
          <w:tcPr>
            <w:tcW w:w="4405" w:type="dxa"/>
            <w:gridSpan w:val="3"/>
            <w:vAlign w:val="center"/>
          </w:tcPr>
          <w:p w14:paraId="49833B3C" w14:textId="77777777" w:rsidR="00B307D8" w:rsidRPr="00C26E35" w:rsidRDefault="00B307D8" w:rsidP="00B307D8">
            <w:pPr>
              <w:spacing w:before="120" w:after="120" w:line="240" w:lineRule="auto"/>
              <w:jc w:val="right"/>
              <w:rPr>
                <w:rFonts w:cs="Arial"/>
              </w:rPr>
            </w:pPr>
            <w:r w:rsidRPr="00C26E35">
              <w:rPr>
                <w:rFonts w:cs="Arial"/>
              </w:rPr>
              <w:t>Shoulders Curbs</w:t>
            </w:r>
          </w:p>
        </w:tc>
        <w:tc>
          <w:tcPr>
            <w:tcW w:w="2250" w:type="dxa"/>
            <w:gridSpan w:val="4"/>
            <w:shd w:val="clear" w:color="auto" w:fill="auto"/>
            <w:vAlign w:val="center"/>
          </w:tcPr>
          <w:p w14:paraId="4A845AA4" w14:textId="77777777" w:rsidR="00B307D8" w:rsidRPr="00C26E35" w:rsidRDefault="00B307D8" w:rsidP="00B307D8">
            <w:pPr>
              <w:spacing w:before="120" w:after="120" w:line="240" w:lineRule="auto"/>
              <w:jc w:val="center"/>
              <w:rPr>
                <w:rFonts w:cs="Arial"/>
              </w:rPr>
            </w:pPr>
            <w:r>
              <w:rPr>
                <w:rFonts w:cs="Arial"/>
              </w:rPr>
              <w:t>101,000</w:t>
            </w:r>
          </w:p>
        </w:tc>
        <w:tc>
          <w:tcPr>
            <w:tcW w:w="1350" w:type="dxa"/>
            <w:gridSpan w:val="3"/>
            <w:shd w:val="clear" w:color="auto" w:fill="auto"/>
          </w:tcPr>
          <w:p w14:paraId="52962A5B" w14:textId="5F0848B1"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65E3CAA9" w14:textId="4BA176AD"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6EE29AEB"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65135725" w14:textId="77777777" w:rsidTr="000E3487">
        <w:trPr>
          <w:trHeight w:val="432"/>
        </w:trPr>
        <w:tc>
          <w:tcPr>
            <w:tcW w:w="4405" w:type="dxa"/>
            <w:gridSpan w:val="3"/>
            <w:vAlign w:val="center"/>
          </w:tcPr>
          <w:p w14:paraId="6622D613" w14:textId="77777777" w:rsidR="00B307D8" w:rsidRPr="00C26E35" w:rsidRDefault="00B307D8" w:rsidP="00B307D8">
            <w:pPr>
              <w:spacing w:before="120" w:after="120" w:line="240" w:lineRule="auto"/>
              <w:jc w:val="right"/>
              <w:rPr>
                <w:rFonts w:cs="Arial"/>
              </w:rPr>
            </w:pPr>
            <w:r>
              <w:rPr>
                <w:rFonts w:cs="Arial"/>
              </w:rPr>
              <w:t>S</w:t>
            </w:r>
            <w:r w:rsidRPr="00C43748">
              <w:rPr>
                <w:rFonts w:cs="Arial"/>
              </w:rPr>
              <w:t xml:space="preserve">idewalk </w:t>
            </w:r>
            <w:r>
              <w:rPr>
                <w:rFonts w:cs="Arial"/>
              </w:rPr>
              <w:t>C</w:t>
            </w:r>
            <w:r w:rsidRPr="00C43748">
              <w:rPr>
                <w:rFonts w:cs="Arial"/>
              </w:rPr>
              <w:t xml:space="preserve">urb </w:t>
            </w:r>
            <w:r>
              <w:rPr>
                <w:rFonts w:cs="Arial"/>
              </w:rPr>
              <w:t>R</w:t>
            </w:r>
            <w:r w:rsidRPr="00C43748">
              <w:rPr>
                <w:rFonts w:cs="Arial"/>
              </w:rPr>
              <w:t>amps</w:t>
            </w:r>
          </w:p>
        </w:tc>
        <w:tc>
          <w:tcPr>
            <w:tcW w:w="2250" w:type="dxa"/>
            <w:gridSpan w:val="4"/>
            <w:shd w:val="clear" w:color="auto" w:fill="auto"/>
            <w:vAlign w:val="center"/>
          </w:tcPr>
          <w:p w14:paraId="617B8725" w14:textId="260278E5" w:rsidR="00B307D8" w:rsidRPr="00330A44" w:rsidRDefault="00B307D8" w:rsidP="00B307D8">
            <w:pPr>
              <w:spacing w:before="120" w:after="120" w:line="240" w:lineRule="auto"/>
              <w:jc w:val="center"/>
              <w:rPr>
                <w:rFonts w:cs="Arial"/>
                <w:highlight w:val="yellow"/>
              </w:rPr>
            </w:pPr>
            <w:r w:rsidRPr="00CF398B">
              <w:rPr>
                <w:rFonts w:cs="Arial"/>
              </w:rPr>
              <w:t>103,000</w:t>
            </w:r>
          </w:p>
        </w:tc>
        <w:tc>
          <w:tcPr>
            <w:tcW w:w="1350" w:type="dxa"/>
            <w:gridSpan w:val="3"/>
            <w:shd w:val="clear" w:color="auto" w:fill="auto"/>
          </w:tcPr>
          <w:p w14:paraId="5AFC7407" w14:textId="5BD99E2B"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21FC055D" w14:textId="0C52B45A"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5C668BF0" w14:textId="77777777" w:rsidR="00B307D8" w:rsidRDefault="00B307D8" w:rsidP="00B307D8">
            <w:pPr>
              <w:spacing w:before="120" w:after="120" w:line="240" w:lineRule="auto"/>
              <w:jc w:val="center"/>
              <w:rPr>
                <w:rFonts w:cs="Arial"/>
              </w:rPr>
            </w:pPr>
            <w:r>
              <w:rPr>
                <w:rFonts w:cs="Arial"/>
              </w:rPr>
              <w:t>$</w:t>
            </w:r>
          </w:p>
        </w:tc>
      </w:tr>
      <w:tr w:rsidR="00B307D8" w:rsidRPr="00C26E35" w14:paraId="1011D79B" w14:textId="77777777" w:rsidTr="000E3487">
        <w:trPr>
          <w:trHeight w:val="432"/>
        </w:trPr>
        <w:tc>
          <w:tcPr>
            <w:tcW w:w="4405" w:type="dxa"/>
            <w:gridSpan w:val="3"/>
            <w:vAlign w:val="center"/>
          </w:tcPr>
          <w:p w14:paraId="320301EE" w14:textId="77777777" w:rsidR="00B307D8" w:rsidRPr="00C26E35" w:rsidRDefault="00B307D8" w:rsidP="00B307D8">
            <w:pPr>
              <w:spacing w:before="120" w:after="120" w:line="240" w:lineRule="auto"/>
              <w:jc w:val="right"/>
              <w:rPr>
                <w:rFonts w:cs="Arial"/>
              </w:rPr>
            </w:pPr>
            <w:r w:rsidRPr="00C26E35">
              <w:rPr>
                <w:rFonts w:cs="Arial"/>
              </w:rPr>
              <w:t>Structure and Overhead</w:t>
            </w:r>
            <w:r>
              <w:rPr>
                <w:rFonts w:cs="Arial"/>
              </w:rPr>
              <w:t xml:space="preserve"> obstruction </w:t>
            </w:r>
          </w:p>
        </w:tc>
        <w:tc>
          <w:tcPr>
            <w:tcW w:w="2250" w:type="dxa"/>
            <w:gridSpan w:val="4"/>
            <w:shd w:val="clear" w:color="auto" w:fill="auto"/>
            <w:vAlign w:val="center"/>
          </w:tcPr>
          <w:p w14:paraId="386DD8FC" w14:textId="77777777" w:rsidR="00B307D8" w:rsidRPr="00C26E35" w:rsidRDefault="00B307D8" w:rsidP="00B307D8">
            <w:pPr>
              <w:spacing w:before="120" w:after="120" w:line="240" w:lineRule="auto"/>
              <w:jc w:val="center"/>
              <w:rPr>
                <w:rFonts w:cs="Arial"/>
              </w:rPr>
            </w:pPr>
            <w:r>
              <w:rPr>
                <w:rFonts w:cs="Arial"/>
              </w:rPr>
              <w:t>9,000</w:t>
            </w:r>
          </w:p>
        </w:tc>
        <w:tc>
          <w:tcPr>
            <w:tcW w:w="1350" w:type="dxa"/>
            <w:gridSpan w:val="3"/>
            <w:shd w:val="clear" w:color="auto" w:fill="auto"/>
          </w:tcPr>
          <w:p w14:paraId="692A06FF" w14:textId="4695B8BA"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0C5B6179" w14:textId="5BDD8A94"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28B70399"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21BCFEF4" w14:textId="77777777" w:rsidTr="000E3487">
        <w:trPr>
          <w:trHeight w:val="432"/>
        </w:trPr>
        <w:tc>
          <w:tcPr>
            <w:tcW w:w="4405" w:type="dxa"/>
            <w:gridSpan w:val="3"/>
          </w:tcPr>
          <w:p w14:paraId="178912AD" w14:textId="77777777" w:rsidR="00B307D8" w:rsidRPr="00C26E35" w:rsidRDefault="00B307D8" w:rsidP="00B307D8">
            <w:pPr>
              <w:spacing w:before="120" w:after="120" w:line="240" w:lineRule="auto"/>
              <w:jc w:val="right"/>
              <w:rPr>
                <w:rFonts w:cs="Arial"/>
              </w:rPr>
            </w:pPr>
            <w:r w:rsidRPr="00801C27">
              <w:t>RRX grade/elevation</w:t>
            </w:r>
          </w:p>
        </w:tc>
        <w:tc>
          <w:tcPr>
            <w:tcW w:w="2250" w:type="dxa"/>
            <w:gridSpan w:val="4"/>
            <w:shd w:val="clear" w:color="auto" w:fill="auto"/>
            <w:vAlign w:val="center"/>
          </w:tcPr>
          <w:p w14:paraId="009E47A0" w14:textId="77777777" w:rsidR="00B307D8" w:rsidRDefault="00B307D8" w:rsidP="00B307D8">
            <w:pPr>
              <w:spacing w:before="120" w:after="120" w:line="240" w:lineRule="auto"/>
              <w:jc w:val="center"/>
              <w:rPr>
                <w:rFonts w:cs="Arial"/>
              </w:rPr>
            </w:pPr>
            <w:r>
              <w:rPr>
                <w:rFonts w:cs="Arial"/>
              </w:rPr>
              <w:t>3,000</w:t>
            </w:r>
          </w:p>
        </w:tc>
        <w:tc>
          <w:tcPr>
            <w:tcW w:w="1350" w:type="dxa"/>
            <w:gridSpan w:val="3"/>
            <w:shd w:val="clear" w:color="auto" w:fill="auto"/>
          </w:tcPr>
          <w:p w14:paraId="532E7142" w14:textId="78DCA0FE"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37BBCA4B" w14:textId="5D1A3E35"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3A4C71F8" w14:textId="77777777" w:rsidR="00B307D8" w:rsidRPr="00C26E35" w:rsidRDefault="00B307D8" w:rsidP="00B307D8">
            <w:pPr>
              <w:spacing w:before="120" w:after="120" w:line="240" w:lineRule="auto"/>
              <w:jc w:val="center"/>
              <w:rPr>
                <w:rFonts w:cs="Arial"/>
              </w:rPr>
            </w:pPr>
            <w:r>
              <w:rPr>
                <w:rFonts w:cs="Arial"/>
              </w:rPr>
              <w:t>$</w:t>
            </w:r>
          </w:p>
        </w:tc>
      </w:tr>
      <w:tr w:rsidR="00B307D8" w:rsidRPr="00C26E35" w14:paraId="71C2BA83" w14:textId="77777777" w:rsidTr="000E3487">
        <w:trPr>
          <w:trHeight w:val="432"/>
        </w:trPr>
        <w:tc>
          <w:tcPr>
            <w:tcW w:w="4405" w:type="dxa"/>
            <w:gridSpan w:val="3"/>
          </w:tcPr>
          <w:p w14:paraId="6A8D9188" w14:textId="77777777" w:rsidR="00B307D8" w:rsidRPr="00C26E35" w:rsidRDefault="00B307D8" w:rsidP="00B307D8">
            <w:pPr>
              <w:spacing w:before="120" w:after="120" w:line="240" w:lineRule="auto"/>
              <w:jc w:val="right"/>
              <w:rPr>
                <w:rFonts w:cs="Arial"/>
              </w:rPr>
            </w:pPr>
            <w:bookmarkStart w:id="19" w:name="_Hlk160197044"/>
            <w:r w:rsidRPr="008B0D2D">
              <w:rPr>
                <w:rFonts w:cs="Arial"/>
              </w:rPr>
              <w:t xml:space="preserve">Traffic Signals and </w:t>
            </w:r>
            <w:r>
              <w:rPr>
                <w:rFonts w:cs="Arial"/>
              </w:rPr>
              <w:t>Pedestrian Crossing</w:t>
            </w:r>
            <w:r w:rsidRPr="008B0D2D">
              <w:rPr>
                <w:rFonts w:cs="Arial"/>
              </w:rPr>
              <w:t xml:space="preserve"> </w:t>
            </w:r>
            <w:r>
              <w:rPr>
                <w:rFonts w:cs="Arial"/>
              </w:rPr>
              <w:t>D</w:t>
            </w:r>
            <w:r w:rsidRPr="008B0D2D">
              <w:rPr>
                <w:rFonts w:cs="Arial"/>
              </w:rPr>
              <w:t xml:space="preserve">evices  </w:t>
            </w:r>
          </w:p>
        </w:tc>
        <w:tc>
          <w:tcPr>
            <w:tcW w:w="2250" w:type="dxa"/>
            <w:gridSpan w:val="4"/>
            <w:shd w:val="clear" w:color="auto" w:fill="auto"/>
            <w:vAlign w:val="center"/>
          </w:tcPr>
          <w:p w14:paraId="541505C4" w14:textId="5FE0F9FC" w:rsidR="00B307D8" w:rsidRDefault="00B307D8" w:rsidP="00B307D8">
            <w:pPr>
              <w:spacing w:before="120" w:after="120" w:line="240" w:lineRule="auto"/>
              <w:jc w:val="center"/>
              <w:rPr>
                <w:rFonts w:cs="Arial"/>
              </w:rPr>
            </w:pPr>
            <w:r>
              <w:rPr>
                <w:rFonts w:cs="Arial"/>
              </w:rPr>
              <w:t>10,000</w:t>
            </w:r>
          </w:p>
        </w:tc>
        <w:tc>
          <w:tcPr>
            <w:tcW w:w="1350" w:type="dxa"/>
            <w:gridSpan w:val="3"/>
            <w:shd w:val="clear" w:color="auto" w:fill="auto"/>
          </w:tcPr>
          <w:p w14:paraId="458B179B" w14:textId="43191FEB"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04156244" w14:textId="52D16D6A"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43676CB8" w14:textId="77777777" w:rsidR="00B307D8" w:rsidRPr="00C26E35" w:rsidRDefault="00B307D8" w:rsidP="00B307D8">
            <w:pPr>
              <w:spacing w:before="120" w:after="120" w:line="240" w:lineRule="auto"/>
              <w:jc w:val="center"/>
              <w:rPr>
                <w:rFonts w:cs="Arial"/>
              </w:rPr>
            </w:pPr>
            <w:r>
              <w:rPr>
                <w:rFonts w:cs="Arial"/>
              </w:rPr>
              <w:t>$</w:t>
            </w:r>
          </w:p>
        </w:tc>
      </w:tr>
      <w:bookmarkEnd w:id="19"/>
      <w:tr w:rsidR="00B307D8" w:rsidRPr="00C26E35" w14:paraId="4938CE58" w14:textId="77777777" w:rsidTr="000E3487">
        <w:trPr>
          <w:trHeight w:val="432"/>
        </w:trPr>
        <w:tc>
          <w:tcPr>
            <w:tcW w:w="4405" w:type="dxa"/>
            <w:gridSpan w:val="3"/>
            <w:vAlign w:val="center"/>
          </w:tcPr>
          <w:p w14:paraId="32397F8F" w14:textId="42B67DC4" w:rsidR="00B307D8" w:rsidRPr="008B0D2D" w:rsidRDefault="00B307D8" w:rsidP="00B307D8">
            <w:pPr>
              <w:spacing w:before="120" w:after="120" w:line="240" w:lineRule="auto"/>
              <w:jc w:val="right"/>
              <w:rPr>
                <w:rFonts w:cs="Arial"/>
              </w:rPr>
            </w:pPr>
            <w:r>
              <w:rPr>
                <w:rFonts w:cs="Arial"/>
              </w:rPr>
              <w:t>Pavement Marking Retro-Reflectivity - Longitudinal Lines (Center, Lane, Edge)</w:t>
            </w:r>
          </w:p>
        </w:tc>
        <w:tc>
          <w:tcPr>
            <w:tcW w:w="2250" w:type="dxa"/>
            <w:gridSpan w:val="4"/>
            <w:shd w:val="clear" w:color="auto" w:fill="auto"/>
            <w:vAlign w:val="center"/>
          </w:tcPr>
          <w:p w14:paraId="62DF4EEA" w14:textId="6E038FF9" w:rsidR="00B307D8" w:rsidRDefault="00B307D8" w:rsidP="00B307D8">
            <w:pPr>
              <w:spacing w:before="120" w:after="120" w:line="240" w:lineRule="auto"/>
              <w:jc w:val="center"/>
              <w:rPr>
                <w:rFonts w:cs="Arial"/>
              </w:rPr>
            </w:pPr>
            <w:r>
              <w:rPr>
                <w:rFonts w:cs="Arial"/>
              </w:rPr>
              <w:t>16,000 Centerline Miles</w:t>
            </w:r>
          </w:p>
        </w:tc>
        <w:tc>
          <w:tcPr>
            <w:tcW w:w="1350" w:type="dxa"/>
            <w:gridSpan w:val="3"/>
            <w:shd w:val="clear" w:color="auto" w:fill="auto"/>
          </w:tcPr>
          <w:p w14:paraId="2BE3492A" w14:textId="35EA46B9"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497AA826" w14:textId="475F6681"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0191961F" w14:textId="07DF4075" w:rsidR="00B307D8" w:rsidRDefault="00B307D8" w:rsidP="00B307D8">
            <w:pPr>
              <w:spacing w:before="120" w:after="120" w:line="240" w:lineRule="auto"/>
              <w:jc w:val="center"/>
              <w:rPr>
                <w:rFonts w:cs="Arial"/>
              </w:rPr>
            </w:pPr>
            <w:r>
              <w:rPr>
                <w:rFonts w:cs="Arial"/>
              </w:rPr>
              <w:t>$</w:t>
            </w:r>
          </w:p>
        </w:tc>
      </w:tr>
      <w:tr w:rsidR="00B307D8" w:rsidRPr="00C26E35" w14:paraId="60873D80" w14:textId="77777777" w:rsidTr="000E3487">
        <w:trPr>
          <w:trHeight w:val="432"/>
        </w:trPr>
        <w:tc>
          <w:tcPr>
            <w:tcW w:w="4405" w:type="dxa"/>
            <w:gridSpan w:val="3"/>
            <w:vAlign w:val="center"/>
          </w:tcPr>
          <w:p w14:paraId="2A135F0C" w14:textId="19B734D4" w:rsidR="00B307D8" w:rsidRPr="008B0D2D" w:rsidRDefault="00B307D8" w:rsidP="00B307D8">
            <w:pPr>
              <w:spacing w:before="120" w:after="120" w:line="240" w:lineRule="auto"/>
              <w:jc w:val="right"/>
              <w:rPr>
                <w:rFonts w:cs="Arial"/>
              </w:rPr>
            </w:pPr>
            <w:r>
              <w:rPr>
                <w:rFonts w:cs="Arial"/>
              </w:rPr>
              <w:t>Pavement Marking Retro-Reflectivity – Other Lane Markings (Arrows, Cross Walk, Pedestrian/Bike)</w:t>
            </w:r>
          </w:p>
        </w:tc>
        <w:tc>
          <w:tcPr>
            <w:tcW w:w="2250" w:type="dxa"/>
            <w:gridSpan w:val="4"/>
            <w:shd w:val="clear" w:color="auto" w:fill="auto"/>
            <w:vAlign w:val="center"/>
          </w:tcPr>
          <w:p w14:paraId="44322A3F" w14:textId="247255C0" w:rsidR="00B307D8" w:rsidRDefault="00B307D8" w:rsidP="00B307D8">
            <w:pPr>
              <w:spacing w:before="120" w:after="120" w:line="240" w:lineRule="auto"/>
              <w:jc w:val="center"/>
              <w:rPr>
                <w:rFonts w:cs="Arial"/>
              </w:rPr>
            </w:pPr>
            <w:r>
              <w:rPr>
                <w:rFonts w:cs="Arial"/>
              </w:rPr>
              <w:t>200,000 points</w:t>
            </w:r>
          </w:p>
        </w:tc>
        <w:tc>
          <w:tcPr>
            <w:tcW w:w="1350" w:type="dxa"/>
            <w:gridSpan w:val="3"/>
            <w:shd w:val="clear" w:color="auto" w:fill="auto"/>
          </w:tcPr>
          <w:p w14:paraId="538B9963" w14:textId="77A80491"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2D885763" w14:textId="31EC4B64"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628D446F" w14:textId="1AB88E91" w:rsidR="00B307D8" w:rsidRDefault="00B307D8" w:rsidP="00B307D8">
            <w:pPr>
              <w:spacing w:before="120" w:after="120" w:line="240" w:lineRule="auto"/>
              <w:jc w:val="center"/>
              <w:rPr>
                <w:rFonts w:cs="Arial"/>
              </w:rPr>
            </w:pPr>
            <w:r>
              <w:rPr>
                <w:rFonts w:cs="Arial"/>
              </w:rPr>
              <w:t>$</w:t>
            </w:r>
          </w:p>
        </w:tc>
      </w:tr>
      <w:tr w:rsidR="00B307D8" w:rsidRPr="00C26E35" w14:paraId="751C35F7" w14:textId="77777777" w:rsidTr="000E3487">
        <w:trPr>
          <w:trHeight w:val="432"/>
        </w:trPr>
        <w:tc>
          <w:tcPr>
            <w:tcW w:w="4405" w:type="dxa"/>
            <w:gridSpan w:val="3"/>
          </w:tcPr>
          <w:p w14:paraId="567A3477" w14:textId="74013C9F" w:rsidR="00B307D8" w:rsidRPr="008B0D2D" w:rsidRDefault="00B307D8" w:rsidP="00B307D8">
            <w:pPr>
              <w:spacing w:before="120" w:after="120" w:line="240" w:lineRule="auto"/>
              <w:jc w:val="right"/>
              <w:rPr>
                <w:rFonts w:cs="Arial"/>
              </w:rPr>
            </w:pPr>
            <w:bookmarkStart w:id="20" w:name="_Hlk160197061"/>
            <w:r>
              <w:rPr>
                <w:rFonts w:cs="Arial"/>
              </w:rPr>
              <w:t>Luminaire</w:t>
            </w:r>
            <w:bookmarkEnd w:id="20"/>
          </w:p>
        </w:tc>
        <w:tc>
          <w:tcPr>
            <w:tcW w:w="2250" w:type="dxa"/>
            <w:gridSpan w:val="4"/>
            <w:shd w:val="clear" w:color="auto" w:fill="auto"/>
            <w:vAlign w:val="center"/>
          </w:tcPr>
          <w:p w14:paraId="293BA341" w14:textId="67C4F81E" w:rsidR="00B307D8" w:rsidRPr="00330A44" w:rsidRDefault="00B307D8" w:rsidP="00B307D8">
            <w:pPr>
              <w:spacing w:before="120" w:after="120" w:line="240" w:lineRule="auto"/>
              <w:jc w:val="center"/>
              <w:rPr>
                <w:rFonts w:cs="Arial"/>
                <w:highlight w:val="yellow"/>
              </w:rPr>
            </w:pPr>
            <w:r w:rsidRPr="00CF398B">
              <w:rPr>
                <w:rFonts w:cs="Arial"/>
              </w:rPr>
              <w:t>50,000</w:t>
            </w:r>
          </w:p>
        </w:tc>
        <w:tc>
          <w:tcPr>
            <w:tcW w:w="1350" w:type="dxa"/>
            <w:gridSpan w:val="3"/>
            <w:shd w:val="clear" w:color="auto" w:fill="auto"/>
          </w:tcPr>
          <w:p w14:paraId="6FF2CF46" w14:textId="03C414F5" w:rsidR="00B307D8" w:rsidRPr="00C26E35" w:rsidRDefault="00B307D8" w:rsidP="00B307D8">
            <w:pPr>
              <w:spacing w:before="120" w:after="120" w:line="240" w:lineRule="auto"/>
              <w:jc w:val="center"/>
              <w:rPr>
                <w:rFonts w:cs="Arial"/>
              </w:rPr>
            </w:pPr>
            <w:r w:rsidRPr="00571E2E">
              <w:rPr>
                <w:rFonts w:cs="Arial"/>
              </w:rPr>
              <w:t>Asset</w:t>
            </w:r>
          </w:p>
        </w:tc>
        <w:tc>
          <w:tcPr>
            <w:tcW w:w="1289" w:type="dxa"/>
            <w:gridSpan w:val="3"/>
            <w:shd w:val="clear" w:color="auto" w:fill="auto"/>
          </w:tcPr>
          <w:p w14:paraId="5106A864" w14:textId="5114FDB7" w:rsidR="00B307D8" w:rsidRPr="00C26E35" w:rsidRDefault="00B307D8" w:rsidP="00B307D8">
            <w:pPr>
              <w:spacing w:before="120" w:after="120" w:line="240" w:lineRule="auto"/>
              <w:jc w:val="center"/>
              <w:rPr>
                <w:rFonts w:cs="Arial"/>
              </w:rPr>
            </w:pPr>
            <w:r w:rsidRPr="00F11669">
              <w:rPr>
                <w:rFonts w:cs="Arial"/>
              </w:rPr>
              <w:t>$</w:t>
            </w:r>
          </w:p>
        </w:tc>
        <w:tc>
          <w:tcPr>
            <w:tcW w:w="1591" w:type="dxa"/>
            <w:gridSpan w:val="2"/>
            <w:vAlign w:val="center"/>
          </w:tcPr>
          <w:p w14:paraId="0776D6D4" w14:textId="77777777" w:rsidR="00B307D8" w:rsidRDefault="00B307D8" w:rsidP="00B307D8">
            <w:pPr>
              <w:spacing w:before="120" w:after="120" w:line="240" w:lineRule="auto"/>
              <w:jc w:val="center"/>
              <w:rPr>
                <w:rFonts w:cs="Arial"/>
              </w:rPr>
            </w:pPr>
            <w:r>
              <w:rPr>
                <w:rFonts w:cs="Arial"/>
              </w:rPr>
              <w:t>$</w:t>
            </w:r>
          </w:p>
        </w:tc>
      </w:tr>
      <w:tr w:rsidR="00255573" w:rsidRPr="00C26E35" w14:paraId="65136A83" w14:textId="77777777" w:rsidTr="00BE2C48">
        <w:trPr>
          <w:trHeight w:val="323"/>
        </w:trPr>
        <w:tc>
          <w:tcPr>
            <w:tcW w:w="9294" w:type="dxa"/>
            <w:gridSpan w:val="13"/>
            <w:vAlign w:val="center"/>
          </w:tcPr>
          <w:p w14:paraId="564F3259" w14:textId="77777777" w:rsidR="00255573" w:rsidRPr="00C26E35" w:rsidRDefault="00255573" w:rsidP="00255573">
            <w:pPr>
              <w:spacing w:before="120" w:after="120" w:line="240" w:lineRule="auto"/>
              <w:jc w:val="right"/>
              <w:rPr>
                <w:rFonts w:cs="Arial"/>
                <w:b/>
              </w:rPr>
            </w:pPr>
            <w:r w:rsidRPr="00C26E35">
              <w:rPr>
                <w:rFonts w:cs="Arial"/>
                <w:b/>
              </w:rPr>
              <w:t>Table B - Optional Services – 1</w:t>
            </w:r>
            <w:r w:rsidRPr="00C26E35">
              <w:rPr>
                <w:rFonts w:cs="Arial"/>
                <w:b/>
                <w:vertAlign w:val="superscript"/>
              </w:rPr>
              <w:t>st</w:t>
            </w:r>
            <w:r w:rsidRPr="00C26E35">
              <w:rPr>
                <w:rFonts w:cs="Arial"/>
                <w:b/>
              </w:rPr>
              <w:t xml:space="preserve"> Renewal Option</w:t>
            </w:r>
            <w:r>
              <w:rPr>
                <w:rFonts w:cs="Arial"/>
                <w:b/>
              </w:rPr>
              <w:t>:</w:t>
            </w:r>
          </w:p>
        </w:tc>
        <w:tc>
          <w:tcPr>
            <w:tcW w:w="1591" w:type="dxa"/>
            <w:gridSpan w:val="2"/>
            <w:vAlign w:val="center"/>
          </w:tcPr>
          <w:p w14:paraId="374B76A5" w14:textId="77777777" w:rsidR="00255573" w:rsidRPr="00C26E35" w:rsidRDefault="00255573" w:rsidP="00255573">
            <w:pPr>
              <w:spacing w:before="120" w:after="120" w:line="240" w:lineRule="auto"/>
              <w:jc w:val="center"/>
              <w:rPr>
                <w:rFonts w:cs="Arial"/>
              </w:rPr>
            </w:pPr>
            <w:r w:rsidRPr="00C26E35">
              <w:rPr>
                <w:rFonts w:cs="Arial"/>
                <w:b/>
              </w:rPr>
              <w:t>$</w:t>
            </w:r>
          </w:p>
        </w:tc>
      </w:tr>
      <w:tr w:rsidR="00255573" w:rsidRPr="00C26E35" w14:paraId="686050D6" w14:textId="77777777" w:rsidTr="00330A44">
        <w:trPr>
          <w:trHeight w:val="629"/>
        </w:trPr>
        <w:tc>
          <w:tcPr>
            <w:tcW w:w="9294" w:type="dxa"/>
            <w:gridSpan w:val="13"/>
            <w:vAlign w:val="center"/>
          </w:tcPr>
          <w:p w14:paraId="34EA03E0" w14:textId="2073A251" w:rsidR="00255573" w:rsidRPr="00C26E35" w:rsidRDefault="00255573" w:rsidP="00255573">
            <w:pPr>
              <w:spacing w:before="120" w:after="120" w:line="240" w:lineRule="auto"/>
              <w:jc w:val="right"/>
              <w:rPr>
                <w:rFonts w:cs="Arial"/>
                <w:b/>
                <w:sz w:val="24"/>
                <w:szCs w:val="24"/>
              </w:rPr>
            </w:pPr>
            <w:r w:rsidRPr="00C26E35">
              <w:rPr>
                <w:rFonts w:cs="Arial"/>
                <w:b/>
              </w:rPr>
              <w:t>Grand Total 1</w:t>
            </w:r>
            <w:r w:rsidRPr="00C26E35">
              <w:rPr>
                <w:rFonts w:cs="Arial"/>
                <w:b/>
                <w:vertAlign w:val="superscript"/>
              </w:rPr>
              <w:t>st</w:t>
            </w:r>
            <w:r w:rsidRPr="00C26E35">
              <w:rPr>
                <w:rFonts w:cs="Arial"/>
                <w:b/>
              </w:rPr>
              <w:t xml:space="preserve"> Renewal Term = Table A – 1</w:t>
            </w:r>
            <w:r w:rsidRPr="00C26E35">
              <w:rPr>
                <w:rFonts w:cs="Arial"/>
                <w:b/>
                <w:vertAlign w:val="superscript"/>
              </w:rPr>
              <w:t>st</w:t>
            </w:r>
            <w:r w:rsidRPr="00C26E35">
              <w:rPr>
                <w:rFonts w:cs="Arial"/>
                <w:b/>
              </w:rPr>
              <w:t xml:space="preserve"> Renewal Option + Table B - Optional Services – 1</w:t>
            </w:r>
            <w:r w:rsidRPr="00C26E35">
              <w:rPr>
                <w:rFonts w:cs="Arial"/>
                <w:b/>
                <w:vertAlign w:val="superscript"/>
              </w:rPr>
              <w:t>st</w:t>
            </w:r>
            <w:r w:rsidRPr="00C26E35">
              <w:rPr>
                <w:rFonts w:cs="Arial"/>
                <w:b/>
              </w:rPr>
              <w:t xml:space="preserve"> </w:t>
            </w:r>
          </w:p>
        </w:tc>
        <w:tc>
          <w:tcPr>
            <w:tcW w:w="1591" w:type="dxa"/>
            <w:gridSpan w:val="2"/>
            <w:vAlign w:val="center"/>
          </w:tcPr>
          <w:p w14:paraId="10A36B84" w14:textId="77777777" w:rsidR="00255573" w:rsidRPr="00C26E35" w:rsidRDefault="00255573" w:rsidP="00255573">
            <w:pPr>
              <w:spacing w:before="120" w:after="120" w:line="240" w:lineRule="auto"/>
              <w:jc w:val="center"/>
              <w:rPr>
                <w:rFonts w:cs="Arial"/>
                <w:b/>
                <w:sz w:val="24"/>
                <w:szCs w:val="24"/>
              </w:rPr>
            </w:pPr>
            <w:r w:rsidRPr="00C26E35">
              <w:rPr>
                <w:rFonts w:cs="Arial"/>
                <w:b/>
                <w:sz w:val="24"/>
                <w:szCs w:val="24"/>
              </w:rPr>
              <w:t>$</w:t>
            </w:r>
          </w:p>
        </w:tc>
      </w:tr>
      <w:tr w:rsidR="00255573" w:rsidRPr="00C26E35" w14:paraId="69EFE7AF" w14:textId="77777777" w:rsidTr="00D63789">
        <w:trPr>
          <w:trHeight w:val="432"/>
        </w:trPr>
        <w:tc>
          <w:tcPr>
            <w:tcW w:w="3803" w:type="dxa"/>
            <w:vAlign w:val="center"/>
          </w:tcPr>
          <w:p w14:paraId="757B3070" w14:textId="77777777" w:rsidR="00255573" w:rsidRPr="00C26E35" w:rsidRDefault="00255573" w:rsidP="00255573">
            <w:pPr>
              <w:jc w:val="center"/>
              <w:rPr>
                <w:rFonts w:cs="Arial"/>
                <w:b/>
                <w:bCs/>
              </w:rPr>
            </w:pPr>
            <w:r w:rsidRPr="00C26E35">
              <w:rPr>
                <w:rFonts w:cs="Arial"/>
                <w:b/>
                <w:bCs/>
              </w:rPr>
              <w:t>Description of Items To Be Priced</w:t>
            </w:r>
          </w:p>
        </w:tc>
        <w:tc>
          <w:tcPr>
            <w:tcW w:w="1500" w:type="dxa"/>
            <w:gridSpan w:val="3"/>
            <w:vAlign w:val="center"/>
          </w:tcPr>
          <w:p w14:paraId="11FE324D" w14:textId="77777777" w:rsidR="00255573" w:rsidRPr="00C26E35" w:rsidRDefault="00255573" w:rsidP="00255573">
            <w:pPr>
              <w:spacing w:after="0" w:line="240" w:lineRule="auto"/>
              <w:jc w:val="center"/>
              <w:rPr>
                <w:rFonts w:cs="Arial"/>
                <w:b/>
                <w:bCs/>
              </w:rPr>
            </w:pPr>
            <w:r w:rsidRPr="00C26E35">
              <w:rPr>
                <w:rFonts w:cs="Arial"/>
                <w:b/>
                <w:bCs/>
              </w:rPr>
              <w:t>Estimated Annual Quantity</w:t>
            </w:r>
          </w:p>
        </w:tc>
        <w:tc>
          <w:tcPr>
            <w:tcW w:w="1262" w:type="dxa"/>
            <w:gridSpan w:val="2"/>
            <w:vAlign w:val="center"/>
          </w:tcPr>
          <w:p w14:paraId="5FDC5FF4" w14:textId="77777777" w:rsidR="00255573" w:rsidRPr="00C26E35" w:rsidRDefault="00255573" w:rsidP="00255573">
            <w:pPr>
              <w:spacing w:after="0" w:line="240" w:lineRule="auto"/>
              <w:jc w:val="center"/>
              <w:rPr>
                <w:rFonts w:cs="Arial"/>
                <w:b/>
                <w:bCs/>
              </w:rPr>
            </w:pPr>
            <w:r w:rsidRPr="00C26E35">
              <w:rPr>
                <w:rFonts w:cs="Arial"/>
                <w:b/>
                <w:bCs/>
              </w:rPr>
              <w:t>Unit of Measure</w:t>
            </w:r>
          </w:p>
        </w:tc>
        <w:tc>
          <w:tcPr>
            <w:tcW w:w="1260" w:type="dxa"/>
            <w:gridSpan w:val="3"/>
            <w:vAlign w:val="center"/>
          </w:tcPr>
          <w:p w14:paraId="245A0562" w14:textId="77777777" w:rsidR="00255573" w:rsidRPr="00C26E35" w:rsidRDefault="00255573" w:rsidP="00255573">
            <w:pPr>
              <w:spacing w:after="0" w:line="240" w:lineRule="auto"/>
              <w:jc w:val="center"/>
              <w:rPr>
                <w:rFonts w:cs="Arial"/>
                <w:b/>
                <w:bCs/>
              </w:rPr>
            </w:pPr>
            <w:r w:rsidRPr="00C26E35">
              <w:rPr>
                <w:rFonts w:cs="Arial"/>
                <w:b/>
                <w:bCs/>
              </w:rPr>
              <w:t>Unit Price/Lane Mile</w:t>
            </w:r>
          </w:p>
        </w:tc>
        <w:tc>
          <w:tcPr>
            <w:tcW w:w="1170" w:type="dxa"/>
            <w:gridSpan w:val="3"/>
            <w:vAlign w:val="center"/>
          </w:tcPr>
          <w:p w14:paraId="2C8D501A" w14:textId="77777777" w:rsidR="00255573" w:rsidRPr="00C26E35" w:rsidRDefault="00255573" w:rsidP="00255573">
            <w:pPr>
              <w:spacing w:after="0" w:line="240" w:lineRule="auto"/>
              <w:jc w:val="center"/>
              <w:rPr>
                <w:rFonts w:cs="Arial"/>
                <w:b/>
                <w:bCs/>
              </w:rPr>
            </w:pPr>
            <w:r w:rsidRPr="00C26E35">
              <w:rPr>
                <w:rFonts w:cs="Arial"/>
                <w:b/>
                <w:bCs/>
              </w:rPr>
              <w:t xml:space="preserve">Estimated Annual </w:t>
            </w:r>
            <w:r w:rsidRPr="00C26E35">
              <w:rPr>
                <w:rFonts w:cs="Arial"/>
                <w:b/>
                <w:bCs/>
              </w:rPr>
              <w:lastRenderedPageBreak/>
              <w:t>Price/Total</w:t>
            </w:r>
          </w:p>
        </w:tc>
        <w:tc>
          <w:tcPr>
            <w:tcW w:w="1890" w:type="dxa"/>
            <w:gridSpan w:val="3"/>
            <w:vAlign w:val="center"/>
          </w:tcPr>
          <w:p w14:paraId="4446C492" w14:textId="77777777" w:rsidR="00255573" w:rsidRPr="00C26E35" w:rsidRDefault="00255573" w:rsidP="00255573">
            <w:pPr>
              <w:spacing w:after="0" w:line="240" w:lineRule="auto"/>
              <w:jc w:val="center"/>
              <w:rPr>
                <w:rFonts w:cs="Arial"/>
                <w:b/>
                <w:bCs/>
              </w:rPr>
            </w:pPr>
            <w:r w:rsidRPr="00C26E35">
              <w:rPr>
                <w:rFonts w:cs="Arial"/>
                <w:b/>
                <w:bCs/>
              </w:rPr>
              <w:lastRenderedPageBreak/>
              <w:t>Renewal term total (Year 7 &amp; 8)</w:t>
            </w:r>
          </w:p>
        </w:tc>
      </w:tr>
      <w:tr w:rsidR="00255573" w:rsidRPr="00C26E35" w14:paraId="10F155C9" w14:textId="77777777" w:rsidTr="00D63789">
        <w:trPr>
          <w:trHeight w:val="1171"/>
        </w:trPr>
        <w:tc>
          <w:tcPr>
            <w:tcW w:w="3803" w:type="dxa"/>
            <w:vAlign w:val="center"/>
          </w:tcPr>
          <w:p w14:paraId="33980BD4" w14:textId="77777777" w:rsidR="00255573" w:rsidRPr="00C26E35" w:rsidRDefault="00255573" w:rsidP="00255573">
            <w:pPr>
              <w:spacing w:after="0" w:line="240" w:lineRule="auto"/>
              <w:rPr>
                <w:rFonts w:cs="Arial"/>
              </w:rPr>
            </w:pPr>
            <w:r w:rsidRPr="00C26E35">
              <w:rPr>
                <w:rFonts w:cs="Arial"/>
              </w:rPr>
              <w:t>Year 7 - 8 collection of data and images documenting the condition of State highways.  Includes splitting the data/images into CRS sections.</w:t>
            </w:r>
          </w:p>
        </w:tc>
        <w:tc>
          <w:tcPr>
            <w:tcW w:w="1500" w:type="dxa"/>
            <w:gridSpan w:val="3"/>
            <w:vAlign w:val="center"/>
          </w:tcPr>
          <w:p w14:paraId="6B0A8307" w14:textId="77777777" w:rsidR="00255573" w:rsidRPr="00C26E35" w:rsidRDefault="00255573" w:rsidP="00255573">
            <w:pPr>
              <w:spacing w:after="0" w:line="240" w:lineRule="auto"/>
              <w:jc w:val="center"/>
              <w:rPr>
                <w:rFonts w:cs="Arial"/>
              </w:rPr>
            </w:pPr>
          </w:p>
          <w:p w14:paraId="0D519A88" w14:textId="77777777" w:rsidR="00255573" w:rsidRPr="00C26E35" w:rsidRDefault="00255573" w:rsidP="00255573">
            <w:pPr>
              <w:spacing w:after="0" w:line="240" w:lineRule="auto"/>
              <w:jc w:val="center"/>
              <w:rPr>
                <w:rFonts w:cs="Arial"/>
              </w:rPr>
            </w:pPr>
            <w:r>
              <w:rPr>
                <w:rFonts w:cs="Arial"/>
              </w:rPr>
              <w:t>24</w:t>
            </w:r>
            <w:r w:rsidRPr="00C26E35">
              <w:rPr>
                <w:rFonts w:cs="Arial"/>
              </w:rPr>
              <w:t>,000</w:t>
            </w:r>
          </w:p>
        </w:tc>
        <w:tc>
          <w:tcPr>
            <w:tcW w:w="1262" w:type="dxa"/>
            <w:gridSpan w:val="2"/>
            <w:vAlign w:val="center"/>
          </w:tcPr>
          <w:p w14:paraId="0EA217F8" w14:textId="77777777" w:rsidR="00255573" w:rsidRPr="00C26E35" w:rsidRDefault="00255573" w:rsidP="00255573">
            <w:pPr>
              <w:spacing w:after="0" w:line="240" w:lineRule="auto"/>
              <w:jc w:val="center"/>
              <w:rPr>
                <w:rFonts w:cs="Arial"/>
              </w:rPr>
            </w:pPr>
          </w:p>
          <w:p w14:paraId="7B7E4049" w14:textId="77777777" w:rsidR="00255573" w:rsidRPr="00C26E35" w:rsidRDefault="00255573" w:rsidP="00255573">
            <w:pPr>
              <w:spacing w:after="0" w:line="240" w:lineRule="auto"/>
              <w:jc w:val="center"/>
              <w:rPr>
                <w:rFonts w:cs="Arial"/>
              </w:rPr>
            </w:pPr>
            <w:r w:rsidRPr="00C26E35">
              <w:rPr>
                <w:rFonts w:cs="Arial"/>
              </w:rPr>
              <w:t>Lane Mile</w:t>
            </w:r>
          </w:p>
        </w:tc>
        <w:tc>
          <w:tcPr>
            <w:tcW w:w="1260" w:type="dxa"/>
            <w:gridSpan w:val="3"/>
            <w:vAlign w:val="center"/>
          </w:tcPr>
          <w:p w14:paraId="35751D64" w14:textId="77777777" w:rsidR="00255573" w:rsidRPr="00C26E35" w:rsidRDefault="00255573" w:rsidP="00255573">
            <w:pPr>
              <w:spacing w:after="0" w:line="240" w:lineRule="auto"/>
              <w:jc w:val="center"/>
              <w:rPr>
                <w:rFonts w:cs="Arial"/>
              </w:rPr>
            </w:pPr>
          </w:p>
          <w:p w14:paraId="68F55C51" w14:textId="77777777" w:rsidR="00255573" w:rsidRPr="00C26E35" w:rsidRDefault="00255573" w:rsidP="00255573">
            <w:pPr>
              <w:spacing w:after="0" w:line="240" w:lineRule="auto"/>
              <w:jc w:val="center"/>
              <w:rPr>
                <w:rFonts w:cs="Arial"/>
              </w:rPr>
            </w:pPr>
            <w:r w:rsidRPr="00C26E35">
              <w:rPr>
                <w:rFonts w:cs="Arial"/>
              </w:rPr>
              <w:t>$</w:t>
            </w:r>
          </w:p>
        </w:tc>
        <w:tc>
          <w:tcPr>
            <w:tcW w:w="1170" w:type="dxa"/>
            <w:gridSpan w:val="3"/>
            <w:vAlign w:val="center"/>
          </w:tcPr>
          <w:p w14:paraId="27E38B36" w14:textId="77777777" w:rsidR="00255573" w:rsidRPr="00C26E35" w:rsidRDefault="00255573" w:rsidP="00255573">
            <w:pPr>
              <w:spacing w:after="0" w:line="240" w:lineRule="auto"/>
              <w:jc w:val="center"/>
              <w:rPr>
                <w:rFonts w:cs="Arial"/>
              </w:rPr>
            </w:pPr>
          </w:p>
          <w:p w14:paraId="5F604CCA" w14:textId="77777777" w:rsidR="00255573" w:rsidRPr="00C26E35" w:rsidRDefault="00255573" w:rsidP="00255573">
            <w:pPr>
              <w:spacing w:after="0" w:line="240" w:lineRule="auto"/>
              <w:jc w:val="center"/>
              <w:rPr>
                <w:rFonts w:cs="Arial"/>
              </w:rPr>
            </w:pPr>
            <w:r w:rsidRPr="00C26E35">
              <w:rPr>
                <w:rFonts w:cs="Arial"/>
              </w:rPr>
              <w:t>$</w:t>
            </w:r>
          </w:p>
        </w:tc>
        <w:tc>
          <w:tcPr>
            <w:tcW w:w="1890" w:type="dxa"/>
            <w:gridSpan w:val="3"/>
            <w:vAlign w:val="center"/>
          </w:tcPr>
          <w:p w14:paraId="0C6EC7BD" w14:textId="738C6361" w:rsidR="00255573" w:rsidRPr="00C26E35" w:rsidRDefault="00255573" w:rsidP="00255573">
            <w:pPr>
              <w:spacing w:after="0" w:line="240" w:lineRule="auto"/>
              <w:jc w:val="center"/>
              <w:rPr>
                <w:rFonts w:cs="Arial"/>
              </w:rPr>
            </w:pPr>
            <w:r>
              <w:rPr>
                <w:rFonts w:cs="Arial"/>
              </w:rPr>
              <w:t>$</w:t>
            </w:r>
          </w:p>
        </w:tc>
      </w:tr>
      <w:tr w:rsidR="00255573" w:rsidRPr="00C26E35" w14:paraId="1383FBCF" w14:textId="77777777" w:rsidTr="00D63789">
        <w:trPr>
          <w:trHeight w:val="432"/>
        </w:trPr>
        <w:tc>
          <w:tcPr>
            <w:tcW w:w="3803" w:type="dxa"/>
            <w:vAlign w:val="center"/>
          </w:tcPr>
          <w:p w14:paraId="1574B55F" w14:textId="77777777" w:rsidR="00255573" w:rsidRPr="00C26E35" w:rsidRDefault="00255573" w:rsidP="00255573">
            <w:pPr>
              <w:spacing w:after="0" w:line="240" w:lineRule="auto"/>
              <w:rPr>
                <w:rFonts w:cs="Arial"/>
              </w:rPr>
            </w:pPr>
            <w:r>
              <w:rPr>
                <w:rFonts w:cs="Arial"/>
              </w:rPr>
              <w:t>Cloud hosted storage of pavement images, pavement data and highway asset data</w:t>
            </w:r>
          </w:p>
        </w:tc>
        <w:tc>
          <w:tcPr>
            <w:tcW w:w="1500" w:type="dxa"/>
            <w:gridSpan w:val="3"/>
            <w:vAlign w:val="center"/>
          </w:tcPr>
          <w:p w14:paraId="395EBD93" w14:textId="77777777" w:rsidR="00255573" w:rsidRPr="00C26E35" w:rsidRDefault="00255573" w:rsidP="00255573">
            <w:pPr>
              <w:spacing w:after="0" w:line="240" w:lineRule="auto"/>
              <w:jc w:val="center"/>
              <w:rPr>
                <w:rFonts w:cs="Arial"/>
              </w:rPr>
            </w:pPr>
            <w:r>
              <w:rPr>
                <w:rFonts w:cs="Arial"/>
              </w:rPr>
              <w:t>Estimated at 30TB per year (24,000 miles)</w:t>
            </w:r>
          </w:p>
        </w:tc>
        <w:tc>
          <w:tcPr>
            <w:tcW w:w="1262" w:type="dxa"/>
            <w:gridSpan w:val="2"/>
            <w:vAlign w:val="center"/>
          </w:tcPr>
          <w:p w14:paraId="029B95DC" w14:textId="77777777" w:rsidR="00255573" w:rsidRPr="00C26E35" w:rsidRDefault="00255573" w:rsidP="00255573">
            <w:pPr>
              <w:spacing w:after="0" w:line="240" w:lineRule="auto"/>
              <w:jc w:val="center"/>
              <w:rPr>
                <w:rFonts w:cs="Arial"/>
              </w:rPr>
            </w:pPr>
            <w:r>
              <w:rPr>
                <w:rFonts w:cs="Arial"/>
              </w:rPr>
              <w:t>GB</w:t>
            </w:r>
          </w:p>
        </w:tc>
        <w:tc>
          <w:tcPr>
            <w:tcW w:w="1260" w:type="dxa"/>
            <w:gridSpan w:val="3"/>
            <w:vAlign w:val="center"/>
          </w:tcPr>
          <w:p w14:paraId="25D0CA27" w14:textId="77777777" w:rsidR="00255573" w:rsidRPr="00C26E35" w:rsidRDefault="00255573" w:rsidP="00255573">
            <w:pPr>
              <w:spacing w:after="0" w:line="240" w:lineRule="auto"/>
              <w:jc w:val="center"/>
              <w:rPr>
                <w:rFonts w:cs="Arial"/>
              </w:rPr>
            </w:pPr>
            <w:r>
              <w:rPr>
                <w:rFonts w:cs="Arial"/>
              </w:rPr>
              <w:t>$</w:t>
            </w:r>
          </w:p>
        </w:tc>
        <w:tc>
          <w:tcPr>
            <w:tcW w:w="1170" w:type="dxa"/>
            <w:gridSpan w:val="3"/>
            <w:shd w:val="clear" w:color="auto" w:fill="auto"/>
            <w:vAlign w:val="center"/>
          </w:tcPr>
          <w:p w14:paraId="55E7FA9C" w14:textId="77777777" w:rsidR="00255573" w:rsidRPr="00C26E35" w:rsidRDefault="00255573" w:rsidP="00255573">
            <w:pPr>
              <w:spacing w:after="0" w:line="240" w:lineRule="auto"/>
              <w:jc w:val="center"/>
              <w:rPr>
                <w:rFonts w:cs="Arial"/>
              </w:rPr>
            </w:pPr>
            <w:r>
              <w:rPr>
                <w:rFonts w:cs="Arial"/>
              </w:rPr>
              <w:t>$</w:t>
            </w:r>
          </w:p>
        </w:tc>
        <w:tc>
          <w:tcPr>
            <w:tcW w:w="1890" w:type="dxa"/>
            <w:gridSpan w:val="3"/>
            <w:vAlign w:val="center"/>
          </w:tcPr>
          <w:p w14:paraId="3F86053E" w14:textId="6BCD877B" w:rsidR="00255573" w:rsidRPr="00C26E35" w:rsidRDefault="00255573" w:rsidP="00255573">
            <w:pPr>
              <w:spacing w:after="0" w:line="240" w:lineRule="auto"/>
              <w:jc w:val="center"/>
              <w:rPr>
                <w:rFonts w:cs="Arial"/>
              </w:rPr>
            </w:pPr>
            <w:r>
              <w:rPr>
                <w:rFonts w:cs="Arial"/>
              </w:rPr>
              <w:t>$</w:t>
            </w:r>
          </w:p>
        </w:tc>
      </w:tr>
      <w:tr w:rsidR="00255573" w:rsidRPr="00C26E35" w14:paraId="02BB9FDC" w14:textId="77777777" w:rsidTr="00BE2C48">
        <w:trPr>
          <w:trHeight w:val="548"/>
        </w:trPr>
        <w:tc>
          <w:tcPr>
            <w:tcW w:w="8995" w:type="dxa"/>
            <w:gridSpan w:val="12"/>
            <w:vAlign w:val="center"/>
          </w:tcPr>
          <w:p w14:paraId="495FF756" w14:textId="77777777" w:rsidR="00255573" w:rsidRPr="00C26E35" w:rsidRDefault="00255573" w:rsidP="00255573">
            <w:pPr>
              <w:spacing w:before="200"/>
              <w:jc w:val="right"/>
              <w:rPr>
                <w:rFonts w:cs="Arial"/>
                <w:b/>
              </w:rPr>
            </w:pPr>
            <w:r w:rsidRPr="00C26E35">
              <w:rPr>
                <w:rFonts w:cs="Arial"/>
                <w:b/>
              </w:rPr>
              <w:t>Grand Total – Table A - Total 2</w:t>
            </w:r>
            <w:r w:rsidRPr="00C26E35">
              <w:rPr>
                <w:rFonts w:cs="Arial"/>
                <w:b/>
                <w:vertAlign w:val="superscript"/>
              </w:rPr>
              <w:t>nd</w:t>
            </w:r>
            <w:r w:rsidRPr="00C26E35">
              <w:rPr>
                <w:rFonts w:cs="Arial"/>
                <w:b/>
              </w:rPr>
              <w:t xml:space="preserve"> Renewal Term</w:t>
            </w:r>
            <w:r>
              <w:rPr>
                <w:rFonts w:cs="Arial"/>
                <w:b/>
              </w:rPr>
              <w:t>:</w:t>
            </w:r>
          </w:p>
        </w:tc>
        <w:tc>
          <w:tcPr>
            <w:tcW w:w="1890" w:type="dxa"/>
            <w:gridSpan w:val="3"/>
            <w:vAlign w:val="center"/>
          </w:tcPr>
          <w:p w14:paraId="01A06E7F" w14:textId="77777777" w:rsidR="00255573" w:rsidRPr="00C26E35" w:rsidRDefault="00255573" w:rsidP="00255573">
            <w:pPr>
              <w:spacing w:before="200"/>
              <w:jc w:val="center"/>
              <w:rPr>
                <w:rFonts w:cs="Arial"/>
              </w:rPr>
            </w:pPr>
            <w:r w:rsidRPr="00C26E35">
              <w:rPr>
                <w:rFonts w:cs="Arial"/>
                <w:b/>
              </w:rPr>
              <w:t>$</w:t>
            </w:r>
          </w:p>
        </w:tc>
      </w:tr>
    </w:tbl>
    <w:p w14:paraId="050417B3" w14:textId="77777777" w:rsidR="00997FD3" w:rsidRDefault="00C73C81" w:rsidP="006F1577">
      <w:pPr>
        <w:pStyle w:val="ListParagraph"/>
        <w:numPr>
          <w:ilvl w:val="3"/>
          <w:numId w:val="13"/>
        </w:numPr>
        <w:tabs>
          <w:tab w:val="left" w:pos="2160"/>
        </w:tabs>
        <w:spacing w:before="240" w:line="23" w:lineRule="atLeast"/>
        <w:contextualSpacing w:val="0"/>
        <w:jc w:val="both"/>
        <w:rPr>
          <w:rFonts w:asciiTheme="minorHAnsi" w:hAnsiTheme="minorHAnsi"/>
        </w:rPr>
      </w:pPr>
      <w:r>
        <w:rPr>
          <w:rFonts w:asciiTheme="minorHAnsi" w:hAnsiTheme="minorHAnsi"/>
        </w:rPr>
        <w:t xml:space="preserve">Offeror’s Price for </w:t>
      </w:r>
      <w:r w:rsidR="00997FD3">
        <w:rPr>
          <w:rFonts w:asciiTheme="minorHAnsi" w:hAnsiTheme="minorHAnsi"/>
        </w:rPr>
        <w:t>Renewal</w:t>
      </w:r>
      <w:r>
        <w:rPr>
          <w:rFonts w:asciiTheme="minorHAnsi" w:hAnsiTheme="minorHAnsi"/>
        </w:rPr>
        <w:t>(s)</w:t>
      </w:r>
      <w:r w:rsidR="00997FD3">
        <w:rPr>
          <w:rFonts w:asciiTheme="minorHAnsi" w:hAnsiTheme="minorHAnsi"/>
        </w:rPr>
        <w:t xml:space="preserve">:  </w:t>
      </w:r>
      <w:sdt>
        <w:sdtPr>
          <w:rPr>
            <w:rFonts w:asciiTheme="minorHAnsi" w:hAnsiTheme="minorHAnsi"/>
          </w:rPr>
          <w:alias w:val="V-Renewal Pricing Offer"/>
          <w:tag w:val="V-Renewal Pricing Offer"/>
          <w:id w:val="2379703"/>
          <w:placeholder>
            <w:docPart w:val="8319B187C31A410F98D80686C1AE2F0A"/>
          </w:placeholder>
          <w:showingPlcHdr/>
        </w:sdtPr>
        <w:sdtEndPr/>
        <w:sdtContent>
          <w:r w:rsidR="00997FD3" w:rsidRPr="00555E76">
            <w:rPr>
              <w:rStyle w:val="PlaceholderText"/>
              <w:color w:val="FF0000"/>
            </w:rPr>
            <w:t>Click here to enter text.</w:t>
          </w:r>
        </w:sdtContent>
      </w:sdt>
    </w:p>
    <w:p w14:paraId="090DE268" w14:textId="688DC3F2" w:rsidR="00305412" w:rsidRDefault="00AD283F" w:rsidP="00E84726">
      <w:pPr>
        <w:tabs>
          <w:tab w:val="left" w:pos="1440"/>
        </w:tabs>
        <w:spacing w:before="360" w:line="23" w:lineRule="atLeast"/>
        <w:jc w:val="center"/>
        <w:rPr>
          <w:rFonts w:asciiTheme="minorHAnsi" w:hAnsiTheme="minorHAnsi"/>
          <w:b/>
          <w:spacing w:val="-5"/>
          <w:sz w:val="28"/>
          <w:szCs w:val="28"/>
        </w:rPr>
      </w:pPr>
      <w:r w:rsidRPr="00A26FFA">
        <w:rPr>
          <w:rFonts w:asciiTheme="minorHAnsi" w:hAnsiTheme="minorHAnsi"/>
          <w:b/>
          <w:spacing w:val="-5"/>
          <w:sz w:val="28"/>
          <w:szCs w:val="28"/>
        </w:rPr>
        <w:t>Include Section 2</w:t>
      </w:r>
      <w:r w:rsidR="00EE7092">
        <w:rPr>
          <w:rFonts w:asciiTheme="minorHAnsi" w:hAnsiTheme="minorHAnsi"/>
          <w:b/>
          <w:spacing w:val="-5"/>
          <w:sz w:val="28"/>
          <w:szCs w:val="28"/>
        </w:rPr>
        <w:t xml:space="preserve"> and any attachments </w:t>
      </w:r>
      <w:r w:rsidR="00F22205" w:rsidRPr="00A26FFA">
        <w:rPr>
          <w:rFonts w:asciiTheme="minorHAnsi" w:hAnsiTheme="minorHAnsi"/>
          <w:b/>
          <w:spacing w:val="-5"/>
          <w:sz w:val="28"/>
          <w:szCs w:val="28"/>
        </w:rPr>
        <w:t xml:space="preserve">in Packet </w:t>
      </w:r>
      <w:r w:rsidR="00510368">
        <w:rPr>
          <w:rFonts w:asciiTheme="minorHAnsi" w:hAnsiTheme="minorHAnsi"/>
          <w:b/>
          <w:spacing w:val="-5"/>
          <w:sz w:val="28"/>
          <w:szCs w:val="28"/>
        </w:rPr>
        <w:t>2</w:t>
      </w:r>
    </w:p>
    <w:p w14:paraId="6A6D4F1F" w14:textId="77777777" w:rsidR="004336F3" w:rsidRDefault="004336F3" w:rsidP="00305412">
      <w:pPr>
        <w:tabs>
          <w:tab w:val="left" w:pos="1440"/>
        </w:tabs>
        <w:spacing w:before="360" w:line="23" w:lineRule="atLeast"/>
        <w:jc w:val="center"/>
        <w:rPr>
          <w:rFonts w:asciiTheme="minorHAnsi" w:hAnsiTheme="minorHAnsi"/>
          <w:b/>
          <w:spacing w:val="-5"/>
          <w:sz w:val="28"/>
          <w:szCs w:val="28"/>
        </w:rPr>
        <w:sectPr w:rsidR="004336F3" w:rsidSect="00F1021E">
          <w:headerReference w:type="default" r:id="rId44"/>
          <w:footerReference w:type="even" r:id="rId45"/>
          <w:footerReference w:type="default" r:id="rId46"/>
          <w:headerReference w:type="first" r:id="rId47"/>
          <w:footerReference w:type="first" r:id="rId48"/>
          <w:pgSz w:w="12240" w:h="15840" w:code="1"/>
          <w:pgMar w:top="432" w:right="720" w:bottom="720" w:left="720" w:header="435" w:footer="360" w:gutter="0"/>
          <w:cols w:space="720"/>
          <w:titlePg/>
          <w:docGrid w:linePitch="299"/>
        </w:sectPr>
      </w:pPr>
    </w:p>
    <w:p w14:paraId="5C1C2A1F" w14:textId="19814B57" w:rsidR="00305412" w:rsidRDefault="00305412" w:rsidP="004336F3">
      <w:pPr>
        <w:tabs>
          <w:tab w:val="left" w:pos="1100"/>
          <w:tab w:val="left" w:pos="1440"/>
        </w:tabs>
        <w:spacing w:before="360" w:line="23" w:lineRule="atLeast"/>
        <w:jc w:val="center"/>
        <w:rPr>
          <w:rFonts w:ascii="Times New Roman" w:eastAsia="Times New Roman" w:hAnsi="Times New Roman"/>
          <w:sz w:val="52"/>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1</w:t>
      </w:r>
    </w:p>
    <w:p w14:paraId="3F88BE07" w14:textId="77777777" w:rsidR="00305412" w:rsidRDefault="00305412" w:rsidP="00305412">
      <w:pPr>
        <w:tabs>
          <w:tab w:val="left" w:pos="1440"/>
        </w:tabs>
        <w:spacing w:before="360" w:line="23" w:lineRule="atLeast"/>
        <w:jc w:val="center"/>
        <w:rPr>
          <w:rFonts w:cs="Arial"/>
          <w:color w:val="00B050"/>
        </w:rPr>
      </w:pPr>
      <w:r w:rsidRPr="00F80854">
        <w:rPr>
          <w:noProof/>
          <w:color w:val="00B050"/>
          <w:spacing w:val="-5"/>
          <w:szCs w:val="18"/>
        </w:rPr>
        <w:drawing>
          <wp:inline distT="0" distB="0" distL="0" distR="0" wp14:anchorId="19E366C6" wp14:editId="43EA78CB">
            <wp:extent cx="3657354" cy="7052844"/>
            <wp:effectExtent l="0" t="0" r="635" b="0"/>
            <wp:docPr id="58" name="Picture 1" descr="Dawnell's ma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nell's map.wmf"/>
                    <pic:cNvPicPr>
                      <a:picLocks noChangeAspect="1" noChangeArrowheads="1"/>
                    </pic:cNvPicPr>
                  </pic:nvPicPr>
                  <pic:blipFill>
                    <a:blip r:embed="rId49"/>
                    <a:srcRect/>
                    <a:stretch>
                      <a:fillRect/>
                    </a:stretch>
                  </pic:blipFill>
                  <pic:spPr bwMode="auto">
                    <a:xfrm>
                      <a:off x="0" y="0"/>
                      <a:ext cx="3661750" cy="7061322"/>
                    </a:xfrm>
                    <a:prstGeom prst="rect">
                      <a:avLst/>
                    </a:prstGeom>
                    <a:noFill/>
                    <a:ln w="9525">
                      <a:noFill/>
                      <a:miter lim="800000"/>
                      <a:headEnd/>
                      <a:tailEnd/>
                    </a:ln>
                  </pic:spPr>
                </pic:pic>
              </a:graphicData>
            </a:graphic>
          </wp:inline>
        </w:drawing>
      </w:r>
    </w:p>
    <w:p w14:paraId="598FE55D" w14:textId="77777777" w:rsidR="00305412" w:rsidRPr="001B4436" w:rsidRDefault="00305412" w:rsidP="00305412">
      <w:pPr>
        <w:jc w:val="center"/>
        <w:rPr>
          <w:rFonts w:ascii="Times New Roman" w:eastAsia="Times New Roman" w:hAnsi="Times New Roman"/>
          <w:sz w:val="52"/>
        </w:rPr>
      </w:pPr>
      <w:r>
        <w:rPr>
          <w:rFonts w:cs="Arial"/>
          <w:color w:val="00B050"/>
        </w:rPr>
        <w:br w:type="page"/>
      </w:r>
      <w:r w:rsidRPr="00241594">
        <w:rPr>
          <w:rFonts w:ascii="Times New Roman" w:eastAsia="Times New Roman" w:hAnsi="Times New Roman"/>
          <w:sz w:val="52"/>
        </w:rPr>
        <w:lastRenderedPageBreak/>
        <w:t xml:space="preserve">Exhibit </w:t>
      </w:r>
      <w:r>
        <w:rPr>
          <w:rFonts w:ascii="Times New Roman" w:eastAsia="Times New Roman" w:hAnsi="Times New Roman"/>
          <w:sz w:val="52"/>
        </w:rPr>
        <w:t>2</w:t>
      </w:r>
    </w:p>
    <w:p w14:paraId="005EF77B" w14:textId="77777777" w:rsidR="00305412" w:rsidRPr="001B4436" w:rsidRDefault="00305412" w:rsidP="00305412">
      <w:pPr>
        <w:autoSpaceDE w:val="0"/>
        <w:autoSpaceDN w:val="0"/>
        <w:spacing w:after="0" w:line="240" w:lineRule="auto"/>
        <w:rPr>
          <w:rFonts w:ascii="Times New Roman" w:eastAsia="Times New Roman" w:hAnsi="Times New Roman"/>
          <w:sz w:val="20"/>
        </w:rPr>
      </w:pPr>
    </w:p>
    <w:p w14:paraId="5648E33A" w14:textId="77777777" w:rsidR="00305412" w:rsidRDefault="00305412" w:rsidP="00305412">
      <w:pPr>
        <w:autoSpaceDE w:val="0"/>
        <w:autoSpaceDN w:val="0"/>
        <w:spacing w:after="0" w:line="240" w:lineRule="auto"/>
        <w:jc w:val="center"/>
        <w:rPr>
          <w:rFonts w:ascii="Times New Roman" w:eastAsia="Times New Roman" w:hAnsi="Times New Roman"/>
          <w:sz w:val="20"/>
        </w:rPr>
      </w:pPr>
      <w:r w:rsidRPr="002B561B">
        <w:rPr>
          <w:rFonts w:ascii="Times New Roman" w:eastAsia="Times New Roman" w:hAnsi="Times New Roman"/>
          <w:noProof/>
          <w:sz w:val="20"/>
        </w:rPr>
        <w:drawing>
          <wp:inline distT="0" distB="0" distL="0" distR="0" wp14:anchorId="337FAA6A" wp14:editId="43B96206">
            <wp:extent cx="6045200" cy="7632700"/>
            <wp:effectExtent l="0" t="0" r="0" b="635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5200" cy="7632700"/>
                    </a:xfrm>
                    <a:prstGeom prst="rect">
                      <a:avLst/>
                    </a:prstGeom>
                  </pic:spPr>
                </pic:pic>
              </a:graphicData>
            </a:graphic>
          </wp:inline>
        </w:drawing>
      </w:r>
    </w:p>
    <w:p w14:paraId="45421518" w14:textId="77777777" w:rsidR="00305412" w:rsidRPr="001B4436" w:rsidRDefault="00305412" w:rsidP="00305412">
      <w:pPr>
        <w:autoSpaceDE w:val="0"/>
        <w:autoSpaceDN w:val="0"/>
        <w:spacing w:after="0" w:line="240" w:lineRule="auto"/>
        <w:jc w:val="center"/>
        <w:rPr>
          <w:rFonts w:ascii="Times New Roman" w:eastAsia="Times New Roman" w:hAnsi="Times New Roman"/>
          <w:sz w:val="20"/>
        </w:rPr>
      </w:pPr>
      <w:r w:rsidRPr="001C52FD">
        <w:rPr>
          <w:rFonts w:ascii="Times New Roman" w:eastAsia="Times New Roman" w:hAnsi="Times New Roman"/>
          <w:noProof/>
          <w:sz w:val="20"/>
        </w:rPr>
        <w:lastRenderedPageBreak/>
        <w:drawing>
          <wp:inline distT="0" distB="0" distL="0" distR="0" wp14:anchorId="39F25EE4" wp14:editId="222F1B16">
            <wp:extent cx="6045200" cy="80264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45200" cy="8026400"/>
                    </a:xfrm>
                    <a:prstGeom prst="rect">
                      <a:avLst/>
                    </a:prstGeom>
                  </pic:spPr>
                </pic:pic>
              </a:graphicData>
            </a:graphic>
          </wp:inline>
        </w:drawing>
      </w:r>
    </w:p>
    <w:p w14:paraId="13300699" w14:textId="77777777" w:rsidR="00305412" w:rsidRPr="001B4436" w:rsidRDefault="00305412" w:rsidP="00305412">
      <w:pPr>
        <w:autoSpaceDE w:val="0"/>
        <w:autoSpaceDN w:val="0"/>
        <w:spacing w:after="0" w:line="240" w:lineRule="auto"/>
        <w:rPr>
          <w:rFonts w:ascii="Times New Roman" w:eastAsia="Times New Roman" w:hAnsi="Times New Roman"/>
          <w:sz w:val="20"/>
        </w:rPr>
      </w:pPr>
    </w:p>
    <w:p w14:paraId="3479DCFF" w14:textId="77777777" w:rsidR="00305412" w:rsidRDefault="00305412" w:rsidP="00305412">
      <w:pPr>
        <w:rPr>
          <w:rFonts w:ascii="Times New Roman" w:eastAsia="Times New Roman" w:hAnsi="Times New Roman"/>
          <w:sz w:val="20"/>
        </w:rPr>
      </w:pPr>
      <w:r>
        <w:rPr>
          <w:rFonts w:ascii="Times New Roman" w:eastAsia="Times New Roman" w:hAnsi="Times New Roman"/>
          <w:sz w:val="20"/>
        </w:rPr>
        <w:br w:type="page"/>
      </w:r>
    </w:p>
    <w:tbl>
      <w:tblPr>
        <w:tblW w:w="10725" w:type="dxa"/>
        <w:jc w:val="center"/>
        <w:tblLook w:val="04A0" w:firstRow="1" w:lastRow="0" w:firstColumn="1" w:lastColumn="0" w:noHBand="0" w:noVBand="1"/>
      </w:tblPr>
      <w:tblGrid>
        <w:gridCol w:w="2140"/>
        <w:gridCol w:w="2440"/>
        <w:gridCol w:w="6145"/>
      </w:tblGrid>
      <w:tr w:rsidR="00305412" w:rsidRPr="00C26E35" w14:paraId="1C51DD94" w14:textId="77777777" w:rsidTr="00C01D2A">
        <w:trPr>
          <w:trHeight w:val="1320"/>
          <w:jc w:val="center"/>
        </w:trPr>
        <w:tc>
          <w:tcPr>
            <w:tcW w:w="10725" w:type="dxa"/>
            <w:gridSpan w:val="3"/>
            <w:tcBorders>
              <w:top w:val="nil"/>
              <w:left w:val="nil"/>
              <w:bottom w:val="nil"/>
              <w:right w:val="nil"/>
            </w:tcBorders>
            <w:shd w:val="clear" w:color="auto" w:fill="auto"/>
            <w:vAlign w:val="center"/>
            <w:hideMark/>
          </w:tcPr>
          <w:p w14:paraId="421FEC11" w14:textId="77777777" w:rsidR="00305412" w:rsidRDefault="00305412" w:rsidP="00C01D2A">
            <w:pPr>
              <w:tabs>
                <w:tab w:val="left" w:pos="540"/>
                <w:tab w:val="left" w:pos="1080"/>
              </w:tabs>
              <w:spacing w:before="240" w:line="23" w:lineRule="atLeast"/>
              <w:jc w:val="center"/>
              <w:rPr>
                <w:rFonts w:ascii="Times New Roman" w:eastAsia="Times New Roman" w:hAnsi="Times New Roman"/>
                <w:sz w:val="52"/>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3</w:t>
            </w:r>
          </w:p>
          <w:p w14:paraId="5DB02250" w14:textId="1ACFAD13" w:rsidR="00305412" w:rsidRPr="00E102D8" w:rsidRDefault="00305412" w:rsidP="00C01D2A">
            <w:pPr>
              <w:tabs>
                <w:tab w:val="left" w:pos="540"/>
                <w:tab w:val="left" w:pos="1080"/>
              </w:tabs>
              <w:spacing w:before="240" w:line="23" w:lineRule="atLeast"/>
              <w:jc w:val="center"/>
              <w:rPr>
                <w:rFonts w:cs="Arial"/>
                <w:spacing w:val="-5"/>
              </w:rPr>
            </w:pPr>
            <w:r w:rsidRPr="00E102D8">
              <w:rPr>
                <w:rFonts w:eastAsia="Times New Roman"/>
                <w:b/>
                <w:bCs/>
                <w:sz w:val="36"/>
                <w:szCs w:val="36"/>
              </w:rPr>
              <w:t>Highway Asset Inventory Directory</w:t>
            </w:r>
          </w:p>
          <w:p w14:paraId="4921449C" w14:textId="77777777" w:rsidR="00305412" w:rsidRPr="00C26E35" w:rsidRDefault="00305412" w:rsidP="00C01D2A">
            <w:pPr>
              <w:spacing w:after="0" w:line="240" w:lineRule="auto"/>
              <w:jc w:val="center"/>
              <w:rPr>
                <w:rFonts w:eastAsia="Times New Roman"/>
                <w:b/>
                <w:bCs/>
                <w:sz w:val="36"/>
                <w:szCs w:val="36"/>
              </w:rPr>
            </w:pPr>
          </w:p>
        </w:tc>
      </w:tr>
      <w:tr w:rsidR="00305412" w:rsidRPr="00C26E35" w14:paraId="36109B41" w14:textId="77777777" w:rsidTr="00C01D2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AE467E" w14:textId="77777777" w:rsidR="00305412" w:rsidRPr="00C26E35" w:rsidRDefault="00305412" w:rsidP="00C01D2A">
            <w:pPr>
              <w:spacing w:after="0" w:line="240" w:lineRule="auto"/>
              <w:jc w:val="center"/>
              <w:rPr>
                <w:rFonts w:eastAsia="Times New Roman"/>
                <w:b/>
                <w:bCs/>
              </w:rPr>
            </w:pPr>
            <w:r w:rsidRPr="00C26E35">
              <w:rPr>
                <w:rFonts w:eastAsia="Times New Roman"/>
                <w:b/>
                <w:bCs/>
              </w:rPr>
              <w:t>Asset Category</w:t>
            </w:r>
          </w:p>
        </w:tc>
        <w:tc>
          <w:tcPr>
            <w:tcW w:w="2440" w:type="dxa"/>
            <w:tcBorders>
              <w:top w:val="single" w:sz="4" w:space="0" w:color="auto"/>
              <w:left w:val="nil"/>
              <w:bottom w:val="single" w:sz="4" w:space="0" w:color="auto"/>
              <w:right w:val="single" w:sz="4" w:space="0" w:color="auto"/>
            </w:tcBorders>
            <w:shd w:val="clear" w:color="auto" w:fill="auto"/>
            <w:vAlign w:val="bottom"/>
            <w:hideMark/>
          </w:tcPr>
          <w:p w14:paraId="37D30D71" w14:textId="77777777" w:rsidR="00305412" w:rsidRPr="00C26E35" w:rsidRDefault="00305412" w:rsidP="00C01D2A">
            <w:pPr>
              <w:spacing w:after="0" w:line="240" w:lineRule="auto"/>
              <w:jc w:val="center"/>
              <w:rPr>
                <w:rFonts w:eastAsia="Times New Roman"/>
                <w:b/>
                <w:bCs/>
              </w:rPr>
            </w:pPr>
            <w:r w:rsidRPr="00C26E35">
              <w:rPr>
                <w:rFonts w:eastAsia="Times New Roman"/>
                <w:b/>
                <w:bCs/>
              </w:rPr>
              <w:t>Asset Type</w:t>
            </w:r>
          </w:p>
        </w:tc>
        <w:tc>
          <w:tcPr>
            <w:tcW w:w="6145" w:type="dxa"/>
            <w:tcBorders>
              <w:top w:val="single" w:sz="4" w:space="0" w:color="auto"/>
              <w:left w:val="nil"/>
              <w:bottom w:val="single" w:sz="4" w:space="0" w:color="auto"/>
              <w:right w:val="single" w:sz="4" w:space="0" w:color="auto"/>
            </w:tcBorders>
            <w:shd w:val="clear" w:color="auto" w:fill="auto"/>
            <w:vAlign w:val="bottom"/>
            <w:hideMark/>
          </w:tcPr>
          <w:p w14:paraId="36B76E56" w14:textId="77777777" w:rsidR="00305412" w:rsidRPr="00C26E35" w:rsidRDefault="00305412" w:rsidP="00C01D2A">
            <w:pPr>
              <w:spacing w:after="0" w:line="240" w:lineRule="auto"/>
              <w:jc w:val="center"/>
              <w:rPr>
                <w:rFonts w:eastAsia="Times New Roman"/>
                <w:b/>
                <w:bCs/>
              </w:rPr>
            </w:pPr>
            <w:r w:rsidRPr="00C26E35">
              <w:rPr>
                <w:rFonts w:eastAsia="Times New Roman"/>
                <w:b/>
                <w:bCs/>
              </w:rPr>
              <w:t>Data Elements</w:t>
            </w:r>
          </w:p>
        </w:tc>
      </w:tr>
      <w:tr w:rsidR="00305412" w:rsidRPr="00C26E35" w14:paraId="25586E81" w14:textId="77777777" w:rsidTr="00C01D2A">
        <w:trPr>
          <w:trHeight w:val="332"/>
          <w:jc w:val="center"/>
        </w:trPr>
        <w:tc>
          <w:tcPr>
            <w:tcW w:w="21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620E76D" w14:textId="77777777" w:rsidR="00305412" w:rsidRPr="00C26E35" w:rsidRDefault="00305412" w:rsidP="00C01D2A">
            <w:pPr>
              <w:spacing w:after="0" w:line="240" w:lineRule="auto"/>
              <w:jc w:val="center"/>
              <w:rPr>
                <w:rFonts w:eastAsia="Times New Roman"/>
              </w:rPr>
            </w:pPr>
            <w:r w:rsidRPr="00C26E35">
              <w:rPr>
                <w:rFonts w:eastAsia="Times New Roman"/>
              </w:rPr>
              <w:t>Safety and Other Barriers</w:t>
            </w:r>
          </w:p>
        </w:tc>
        <w:tc>
          <w:tcPr>
            <w:tcW w:w="2440" w:type="dxa"/>
            <w:tcBorders>
              <w:top w:val="nil"/>
              <w:left w:val="nil"/>
              <w:bottom w:val="single" w:sz="4" w:space="0" w:color="auto"/>
              <w:right w:val="single" w:sz="4" w:space="0" w:color="auto"/>
            </w:tcBorders>
            <w:shd w:val="clear" w:color="000000" w:fill="D9D9D9"/>
            <w:vAlign w:val="bottom"/>
            <w:hideMark/>
          </w:tcPr>
          <w:p w14:paraId="275B2022" w14:textId="77777777" w:rsidR="00305412" w:rsidRPr="00C26E35" w:rsidRDefault="00305412" w:rsidP="00C01D2A">
            <w:pPr>
              <w:spacing w:after="0" w:line="240" w:lineRule="auto"/>
              <w:rPr>
                <w:rFonts w:eastAsia="Times New Roman"/>
              </w:rPr>
            </w:pPr>
            <w:r w:rsidRPr="00C26E35">
              <w:rPr>
                <w:rFonts w:eastAsia="Times New Roman"/>
              </w:rPr>
              <w:t>Guardrail</w:t>
            </w:r>
          </w:p>
        </w:tc>
        <w:tc>
          <w:tcPr>
            <w:tcW w:w="6145" w:type="dxa"/>
            <w:tcBorders>
              <w:top w:val="nil"/>
              <w:left w:val="nil"/>
              <w:bottom w:val="single" w:sz="4" w:space="0" w:color="auto"/>
              <w:right w:val="single" w:sz="4" w:space="0" w:color="auto"/>
            </w:tcBorders>
            <w:shd w:val="clear" w:color="000000" w:fill="D9D9D9"/>
            <w:vAlign w:val="center"/>
            <w:hideMark/>
          </w:tcPr>
          <w:p w14:paraId="6DEC8287" w14:textId="77777777" w:rsidR="00305412" w:rsidRPr="00C26E35" w:rsidRDefault="00305412" w:rsidP="00C01D2A">
            <w:pPr>
              <w:spacing w:after="0" w:line="240" w:lineRule="auto"/>
              <w:rPr>
                <w:rFonts w:eastAsia="Times New Roman"/>
              </w:rPr>
            </w:pPr>
            <w:r w:rsidRPr="00C26E35">
              <w:rPr>
                <w:rFonts w:eastAsia="Times New Roman"/>
              </w:rPr>
              <w:t>Type, Length, Height, Width, End Treatments, Post Type</w:t>
            </w:r>
          </w:p>
        </w:tc>
      </w:tr>
      <w:tr w:rsidR="00305412" w:rsidRPr="00C26E35" w14:paraId="12D8F921"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4C940F46"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671AC40C" w14:textId="77777777" w:rsidR="00305412" w:rsidRPr="00C26E35" w:rsidRDefault="00305412" w:rsidP="00C01D2A">
            <w:pPr>
              <w:spacing w:after="0" w:line="240" w:lineRule="auto"/>
              <w:rPr>
                <w:rFonts w:eastAsia="Times New Roman"/>
              </w:rPr>
            </w:pPr>
            <w:r w:rsidRPr="00C26E35">
              <w:rPr>
                <w:rFonts w:eastAsia="Times New Roman"/>
              </w:rPr>
              <w:t>Cable Barrier</w:t>
            </w:r>
          </w:p>
        </w:tc>
        <w:tc>
          <w:tcPr>
            <w:tcW w:w="6145" w:type="dxa"/>
            <w:tcBorders>
              <w:top w:val="nil"/>
              <w:left w:val="nil"/>
              <w:bottom w:val="single" w:sz="4" w:space="0" w:color="auto"/>
              <w:right w:val="single" w:sz="4" w:space="0" w:color="auto"/>
            </w:tcBorders>
            <w:shd w:val="clear" w:color="000000" w:fill="D9D9D9"/>
            <w:vAlign w:val="center"/>
            <w:hideMark/>
          </w:tcPr>
          <w:p w14:paraId="08DFF57A" w14:textId="77777777" w:rsidR="00305412" w:rsidRPr="00C26E35" w:rsidRDefault="00305412" w:rsidP="00C01D2A">
            <w:pPr>
              <w:spacing w:after="0" w:line="240" w:lineRule="auto"/>
              <w:rPr>
                <w:rFonts w:eastAsia="Times New Roman"/>
              </w:rPr>
            </w:pPr>
            <w:r w:rsidRPr="00C26E35">
              <w:rPr>
                <w:rFonts w:eastAsia="Times New Roman"/>
              </w:rPr>
              <w:t>Type, Length, Height, Location</w:t>
            </w:r>
          </w:p>
        </w:tc>
      </w:tr>
      <w:tr w:rsidR="00305412" w:rsidRPr="00C26E35" w14:paraId="2BE78C2A"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28DA161F"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518F6067" w14:textId="77777777" w:rsidR="00305412" w:rsidRPr="00C26E35" w:rsidRDefault="00305412" w:rsidP="00C01D2A">
            <w:pPr>
              <w:spacing w:after="0" w:line="240" w:lineRule="auto"/>
              <w:rPr>
                <w:rFonts w:eastAsia="Times New Roman"/>
              </w:rPr>
            </w:pPr>
            <w:r w:rsidRPr="00C26E35">
              <w:rPr>
                <w:rFonts w:eastAsia="Times New Roman"/>
              </w:rPr>
              <w:t>Noise Walls</w:t>
            </w:r>
          </w:p>
        </w:tc>
        <w:tc>
          <w:tcPr>
            <w:tcW w:w="6145" w:type="dxa"/>
            <w:tcBorders>
              <w:top w:val="nil"/>
              <w:left w:val="nil"/>
              <w:bottom w:val="single" w:sz="4" w:space="0" w:color="auto"/>
              <w:right w:val="single" w:sz="4" w:space="0" w:color="auto"/>
            </w:tcBorders>
            <w:shd w:val="clear" w:color="000000" w:fill="D9D9D9"/>
            <w:vAlign w:val="center"/>
            <w:hideMark/>
          </w:tcPr>
          <w:p w14:paraId="047231A7" w14:textId="77777777" w:rsidR="00305412" w:rsidRPr="00C26E35" w:rsidRDefault="00305412" w:rsidP="00C01D2A">
            <w:pPr>
              <w:spacing w:after="0" w:line="240" w:lineRule="auto"/>
              <w:rPr>
                <w:rFonts w:eastAsia="Times New Roman"/>
              </w:rPr>
            </w:pPr>
            <w:r w:rsidRPr="00C26E35">
              <w:rPr>
                <w:rFonts w:eastAsia="Times New Roman"/>
              </w:rPr>
              <w:t>Location, Material, Dimensions</w:t>
            </w:r>
          </w:p>
        </w:tc>
      </w:tr>
      <w:tr w:rsidR="00305412" w:rsidRPr="00C26E35" w14:paraId="4AF1E4A1"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6CF8FF72"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276CB09A" w14:textId="77777777" w:rsidR="00305412" w:rsidRPr="00C26E35" w:rsidRDefault="00305412" w:rsidP="00C01D2A">
            <w:pPr>
              <w:spacing w:after="0" w:line="240" w:lineRule="auto"/>
              <w:rPr>
                <w:rFonts w:eastAsia="Times New Roman"/>
              </w:rPr>
            </w:pPr>
            <w:r w:rsidRPr="00C26E35">
              <w:rPr>
                <w:rFonts w:eastAsia="Times New Roman"/>
              </w:rPr>
              <w:t>Drainage Wing Walls</w:t>
            </w:r>
          </w:p>
        </w:tc>
        <w:tc>
          <w:tcPr>
            <w:tcW w:w="6145" w:type="dxa"/>
            <w:tcBorders>
              <w:top w:val="nil"/>
              <w:left w:val="nil"/>
              <w:bottom w:val="single" w:sz="4" w:space="0" w:color="auto"/>
              <w:right w:val="single" w:sz="4" w:space="0" w:color="auto"/>
            </w:tcBorders>
            <w:shd w:val="clear" w:color="000000" w:fill="D9D9D9"/>
            <w:vAlign w:val="center"/>
            <w:hideMark/>
          </w:tcPr>
          <w:p w14:paraId="0FBFC4E9" w14:textId="77777777" w:rsidR="00305412" w:rsidRPr="00C26E35" w:rsidRDefault="00305412" w:rsidP="00C01D2A">
            <w:pPr>
              <w:spacing w:after="0" w:line="240" w:lineRule="auto"/>
              <w:rPr>
                <w:rFonts w:eastAsia="Times New Roman"/>
              </w:rPr>
            </w:pPr>
            <w:r w:rsidRPr="00C26E35">
              <w:rPr>
                <w:rFonts w:eastAsia="Times New Roman"/>
              </w:rPr>
              <w:t>Location, Material, Dimensions</w:t>
            </w:r>
          </w:p>
        </w:tc>
      </w:tr>
      <w:tr w:rsidR="00305412" w:rsidRPr="00C26E35" w14:paraId="3BDB1F39"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3CDCC0FE"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7BE49534" w14:textId="77777777" w:rsidR="00305412" w:rsidRPr="00C26E35" w:rsidRDefault="00305412" w:rsidP="00C01D2A">
            <w:pPr>
              <w:spacing w:after="0" w:line="240" w:lineRule="auto"/>
              <w:rPr>
                <w:rFonts w:eastAsia="Times New Roman"/>
              </w:rPr>
            </w:pPr>
            <w:r w:rsidRPr="00C26E35">
              <w:rPr>
                <w:rFonts w:eastAsia="Times New Roman"/>
              </w:rPr>
              <w:t>Median</w:t>
            </w:r>
          </w:p>
        </w:tc>
        <w:tc>
          <w:tcPr>
            <w:tcW w:w="6145" w:type="dxa"/>
            <w:tcBorders>
              <w:top w:val="nil"/>
              <w:left w:val="nil"/>
              <w:bottom w:val="single" w:sz="4" w:space="0" w:color="auto"/>
              <w:right w:val="single" w:sz="4" w:space="0" w:color="auto"/>
            </w:tcBorders>
            <w:shd w:val="clear" w:color="000000" w:fill="D9D9D9"/>
            <w:vAlign w:val="center"/>
            <w:hideMark/>
          </w:tcPr>
          <w:p w14:paraId="0B3CF04B" w14:textId="77777777" w:rsidR="00305412" w:rsidRPr="00C26E35" w:rsidRDefault="00305412" w:rsidP="00C01D2A">
            <w:pPr>
              <w:spacing w:after="0" w:line="240" w:lineRule="auto"/>
              <w:rPr>
                <w:rFonts w:eastAsia="Times New Roman"/>
              </w:rPr>
            </w:pPr>
            <w:r w:rsidRPr="00C26E35">
              <w:rPr>
                <w:rFonts w:eastAsia="Times New Roman"/>
              </w:rPr>
              <w:t>Type, Dimensions</w:t>
            </w:r>
          </w:p>
        </w:tc>
      </w:tr>
      <w:tr w:rsidR="00305412" w:rsidRPr="00C26E35" w14:paraId="6F73A15A" w14:textId="77777777" w:rsidTr="00C01D2A">
        <w:trPr>
          <w:trHeight w:val="30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6049AD77" w14:textId="77777777" w:rsidR="00305412" w:rsidRPr="00C26E35" w:rsidRDefault="00305412" w:rsidP="00C01D2A">
            <w:pPr>
              <w:spacing w:after="0" w:line="240" w:lineRule="auto"/>
              <w:jc w:val="center"/>
              <w:rPr>
                <w:rFonts w:eastAsia="Times New Roman"/>
              </w:rPr>
            </w:pPr>
            <w:r w:rsidRPr="00C26E35">
              <w:rPr>
                <w:rFonts w:eastAsia="Times New Roman"/>
              </w:rPr>
              <w:t xml:space="preserve">Signs &amp; </w:t>
            </w:r>
            <w:r>
              <w:rPr>
                <w:rFonts w:eastAsia="Times New Roman"/>
              </w:rPr>
              <w:t>Posts</w:t>
            </w:r>
          </w:p>
        </w:tc>
        <w:tc>
          <w:tcPr>
            <w:tcW w:w="2440" w:type="dxa"/>
            <w:tcBorders>
              <w:top w:val="nil"/>
              <w:left w:val="nil"/>
              <w:bottom w:val="single" w:sz="4" w:space="0" w:color="auto"/>
              <w:right w:val="single" w:sz="4" w:space="0" w:color="auto"/>
            </w:tcBorders>
            <w:shd w:val="clear" w:color="auto" w:fill="auto"/>
            <w:vAlign w:val="bottom"/>
            <w:hideMark/>
          </w:tcPr>
          <w:p w14:paraId="05908D52" w14:textId="77777777" w:rsidR="00305412" w:rsidRPr="00C26E35" w:rsidRDefault="00305412" w:rsidP="00C01D2A">
            <w:pPr>
              <w:spacing w:after="0" w:line="240" w:lineRule="auto"/>
              <w:rPr>
                <w:rFonts w:eastAsia="Times New Roman"/>
              </w:rPr>
            </w:pPr>
            <w:r w:rsidRPr="00C26E35">
              <w:rPr>
                <w:rFonts w:eastAsia="Times New Roman"/>
              </w:rPr>
              <w:t>Face</w:t>
            </w:r>
          </w:p>
        </w:tc>
        <w:tc>
          <w:tcPr>
            <w:tcW w:w="6145" w:type="dxa"/>
            <w:tcBorders>
              <w:top w:val="nil"/>
              <w:left w:val="nil"/>
              <w:bottom w:val="single" w:sz="4" w:space="0" w:color="auto"/>
              <w:right w:val="single" w:sz="4" w:space="0" w:color="auto"/>
            </w:tcBorders>
            <w:shd w:val="clear" w:color="auto" w:fill="auto"/>
            <w:vAlign w:val="center"/>
            <w:hideMark/>
          </w:tcPr>
          <w:p w14:paraId="158A2329" w14:textId="77777777" w:rsidR="00305412" w:rsidRPr="00C26E35" w:rsidRDefault="00305412" w:rsidP="00C01D2A">
            <w:pPr>
              <w:spacing w:after="0" w:line="240" w:lineRule="auto"/>
              <w:rPr>
                <w:rFonts w:eastAsia="Times New Roman"/>
              </w:rPr>
            </w:pPr>
            <w:r w:rsidRPr="00C26E35">
              <w:rPr>
                <w:rFonts w:eastAsia="Times New Roman"/>
              </w:rPr>
              <w:t xml:space="preserve">Location, Material, Area, Dimensions, Type, </w:t>
            </w:r>
          </w:p>
        </w:tc>
      </w:tr>
      <w:tr w:rsidR="00305412" w:rsidRPr="00C26E35" w14:paraId="33125099" w14:textId="77777777" w:rsidTr="00C01D2A">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14:paraId="4201E225"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5D4D875F" w14:textId="77777777" w:rsidR="00305412" w:rsidRPr="00C26E35" w:rsidRDefault="00305412" w:rsidP="00C01D2A">
            <w:pPr>
              <w:spacing w:after="0" w:line="240" w:lineRule="auto"/>
              <w:rPr>
                <w:rFonts w:eastAsia="Times New Roman"/>
              </w:rPr>
            </w:pPr>
            <w:r w:rsidRPr="00C26E35">
              <w:rPr>
                <w:rFonts w:eastAsia="Times New Roman"/>
              </w:rPr>
              <w:t>Supports</w:t>
            </w:r>
          </w:p>
        </w:tc>
        <w:tc>
          <w:tcPr>
            <w:tcW w:w="6145" w:type="dxa"/>
            <w:tcBorders>
              <w:top w:val="nil"/>
              <w:left w:val="nil"/>
              <w:bottom w:val="single" w:sz="4" w:space="0" w:color="auto"/>
              <w:right w:val="single" w:sz="4" w:space="0" w:color="auto"/>
            </w:tcBorders>
            <w:shd w:val="clear" w:color="auto" w:fill="auto"/>
            <w:vAlign w:val="center"/>
            <w:hideMark/>
          </w:tcPr>
          <w:p w14:paraId="024F30DD" w14:textId="77777777" w:rsidR="00305412" w:rsidRPr="00C26E35" w:rsidRDefault="00305412" w:rsidP="00C01D2A">
            <w:pPr>
              <w:spacing w:after="0" w:line="240" w:lineRule="auto"/>
              <w:rPr>
                <w:rFonts w:eastAsia="Times New Roman"/>
              </w:rPr>
            </w:pPr>
            <w:r w:rsidRPr="00C26E35">
              <w:rPr>
                <w:rFonts w:eastAsia="Times New Roman"/>
              </w:rPr>
              <w:t>Location, Signs Attached, Material, Mount Type, Offset from pavement,</w:t>
            </w:r>
          </w:p>
        </w:tc>
      </w:tr>
      <w:tr w:rsidR="00305412" w:rsidRPr="00C26E35" w14:paraId="6B690364" w14:textId="77777777" w:rsidTr="00C01D2A">
        <w:trPr>
          <w:trHeight w:val="300"/>
          <w:jc w:val="center"/>
        </w:trPr>
        <w:tc>
          <w:tcPr>
            <w:tcW w:w="21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0AACDE8" w14:textId="77777777" w:rsidR="00305412" w:rsidRPr="00C26E35" w:rsidRDefault="00305412" w:rsidP="00C01D2A">
            <w:pPr>
              <w:spacing w:after="0" w:line="240" w:lineRule="auto"/>
              <w:jc w:val="center"/>
              <w:rPr>
                <w:rFonts w:eastAsia="Times New Roman"/>
              </w:rPr>
            </w:pPr>
            <w:r w:rsidRPr="00C26E35">
              <w:rPr>
                <w:rFonts w:eastAsia="Times New Roman"/>
              </w:rPr>
              <w:t>Intersections</w:t>
            </w:r>
          </w:p>
        </w:tc>
        <w:tc>
          <w:tcPr>
            <w:tcW w:w="2440" w:type="dxa"/>
            <w:tcBorders>
              <w:top w:val="nil"/>
              <w:left w:val="nil"/>
              <w:bottom w:val="single" w:sz="4" w:space="0" w:color="auto"/>
              <w:right w:val="single" w:sz="4" w:space="0" w:color="auto"/>
            </w:tcBorders>
            <w:shd w:val="clear" w:color="000000" w:fill="D9D9D9"/>
            <w:vAlign w:val="bottom"/>
            <w:hideMark/>
          </w:tcPr>
          <w:p w14:paraId="13AA2356" w14:textId="77777777" w:rsidR="00305412" w:rsidRPr="00C26E35" w:rsidRDefault="00305412" w:rsidP="00C01D2A">
            <w:pPr>
              <w:spacing w:after="0" w:line="240" w:lineRule="auto"/>
              <w:rPr>
                <w:rFonts w:eastAsia="Times New Roman"/>
              </w:rPr>
            </w:pPr>
            <w:r w:rsidRPr="00C26E35">
              <w:rPr>
                <w:rFonts w:eastAsia="Times New Roman"/>
              </w:rPr>
              <w:t>Location</w:t>
            </w:r>
          </w:p>
        </w:tc>
        <w:tc>
          <w:tcPr>
            <w:tcW w:w="6145" w:type="dxa"/>
            <w:tcBorders>
              <w:top w:val="nil"/>
              <w:left w:val="nil"/>
              <w:bottom w:val="single" w:sz="4" w:space="0" w:color="auto"/>
              <w:right w:val="single" w:sz="4" w:space="0" w:color="auto"/>
            </w:tcBorders>
            <w:shd w:val="clear" w:color="000000" w:fill="D9D9D9"/>
            <w:vAlign w:val="center"/>
            <w:hideMark/>
          </w:tcPr>
          <w:p w14:paraId="011A5CDC" w14:textId="77777777" w:rsidR="00305412" w:rsidRPr="00C26E35" w:rsidRDefault="00305412" w:rsidP="00C01D2A">
            <w:pPr>
              <w:spacing w:after="0" w:line="240" w:lineRule="auto"/>
              <w:rPr>
                <w:rFonts w:eastAsia="Times New Roman"/>
              </w:rPr>
            </w:pPr>
            <w:r w:rsidRPr="00C26E35">
              <w:rPr>
                <w:rFonts w:eastAsia="Times New Roman"/>
              </w:rPr>
              <w:t> </w:t>
            </w:r>
          </w:p>
        </w:tc>
      </w:tr>
      <w:tr w:rsidR="00305412" w:rsidRPr="00C26E35" w14:paraId="242BF081"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36B3F842"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3147D4C5" w14:textId="77777777" w:rsidR="00305412" w:rsidRPr="00C26E35" w:rsidRDefault="00305412" w:rsidP="00C01D2A">
            <w:pPr>
              <w:spacing w:after="0" w:line="240" w:lineRule="auto"/>
              <w:rPr>
                <w:rFonts w:eastAsia="Times New Roman"/>
              </w:rPr>
            </w:pPr>
            <w:r w:rsidRPr="00C26E35">
              <w:rPr>
                <w:rFonts w:eastAsia="Times New Roman"/>
              </w:rPr>
              <w:t>Traffic Control Type</w:t>
            </w:r>
          </w:p>
        </w:tc>
        <w:tc>
          <w:tcPr>
            <w:tcW w:w="6145" w:type="dxa"/>
            <w:tcBorders>
              <w:top w:val="nil"/>
              <w:left w:val="nil"/>
              <w:bottom w:val="single" w:sz="4" w:space="0" w:color="auto"/>
              <w:right w:val="single" w:sz="4" w:space="0" w:color="auto"/>
            </w:tcBorders>
            <w:shd w:val="clear" w:color="000000" w:fill="D9D9D9"/>
            <w:vAlign w:val="center"/>
            <w:hideMark/>
          </w:tcPr>
          <w:p w14:paraId="2BBA4669" w14:textId="77777777" w:rsidR="00305412" w:rsidRPr="00C26E35" w:rsidRDefault="00305412" w:rsidP="00C01D2A">
            <w:pPr>
              <w:spacing w:after="0" w:line="240" w:lineRule="auto"/>
              <w:rPr>
                <w:rFonts w:eastAsia="Times New Roman"/>
              </w:rPr>
            </w:pPr>
            <w:r w:rsidRPr="00C26E35">
              <w:rPr>
                <w:rFonts w:eastAsia="Times New Roman"/>
              </w:rPr>
              <w:t> </w:t>
            </w:r>
          </w:p>
        </w:tc>
      </w:tr>
      <w:tr w:rsidR="00305412" w:rsidRPr="00C26E35" w14:paraId="4003377E" w14:textId="77777777" w:rsidTr="00C01D2A">
        <w:trPr>
          <w:trHeight w:val="30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44B64DD8" w14:textId="77777777" w:rsidR="00305412" w:rsidRPr="00C26E35" w:rsidRDefault="00305412" w:rsidP="00C01D2A">
            <w:pPr>
              <w:spacing w:after="0" w:line="240" w:lineRule="auto"/>
              <w:jc w:val="center"/>
              <w:rPr>
                <w:rFonts w:eastAsia="Times New Roman"/>
              </w:rPr>
            </w:pPr>
            <w:r w:rsidRPr="00C26E35">
              <w:rPr>
                <w:rFonts w:eastAsia="Times New Roman"/>
              </w:rPr>
              <w:t>Highway Characteristics</w:t>
            </w:r>
          </w:p>
        </w:tc>
        <w:tc>
          <w:tcPr>
            <w:tcW w:w="2440" w:type="dxa"/>
            <w:tcBorders>
              <w:top w:val="nil"/>
              <w:left w:val="nil"/>
              <w:bottom w:val="single" w:sz="4" w:space="0" w:color="auto"/>
              <w:right w:val="single" w:sz="4" w:space="0" w:color="auto"/>
            </w:tcBorders>
            <w:shd w:val="clear" w:color="auto" w:fill="auto"/>
            <w:vAlign w:val="bottom"/>
            <w:hideMark/>
          </w:tcPr>
          <w:p w14:paraId="20D52E2A" w14:textId="77777777" w:rsidR="00305412" w:rsidRPr="00C26E35" w:rsidRDefault="00305412" w:rsidP="00C01D2A">
            <w:pPr>
              <w:spacing w:after="0" w:line="240" w:lineRule="auto"/>
              <w:rPr>
                <w:rFonts w:eastAsia="Times New Roman"/>
              </w:rPr>
            </w:pPr>
            <w:r w:rsidRPr="00C26E35">
              <w:rPr>
                <w:rFonts w:eastAsia="Times New Roman"/>
              </w:rPr>
              <w:t>Number of Lanes</w:t>
            </w:r>
          </w:p>
        </w:tc>
        <w:tc>
          <w:tcPr>
            <w:tcW w:w="6145" w:type="dxa"/>
            <w:tcBorders>
              <w:top w:val="nil"/>
              <w:left w:val="nil"/>
              <w:bottom w:val="single" w:sz="4" w:space="0" w:color="auto"/>
              <w:right w:val="single" w:sz="4" w:space="0" w:color="auto"/>
            </w:tcBorders>
            <w:shd w:val="clear" w:color="auto" w:fill="auto"/>
            <w:vAlign w:val="center"/>
            <w:hideMark/>
          </w:tcPr>
          <w:p w14:paraId="2D58BACE" w14:textId="77777777" w:rsidR="00305412" w:rsidRPr="00C26E35" w:rsidRDefault="00305412" w:rsidP="00C01D2A">
            <w:pPr>
              <w:spacing w:after="0" w:line="240" w:lineRule="auto"/>
              <w:rPr>
                <w:rFonts w:eastAsia="Times New Roman"/>
              </w:rPr>
            </w:pPr>
            <w:r w:rsidRPr="00C26E35">
              <w:rPr>
                <w:rFonts w:eastAsia="Times New Roman"/>
              </w:rPr>
              <w:t>Count</w:t>
            </w:r>
          </w:p>
        </w:tc>
      </w:tr>
      <w:tr w:rsidR="00305412" w:rsidRPr="00C26E35" w14:paraId="79588278" w14:textId="77777777" w:rsidTr="00C01D2A">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14:paraId="5674C1A0"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583503B2" w14:textId="77777777" w:rsidR="00305412" w:rsidRPr="00C26E35" w:rsidRDefault="00305412" w:rsidP="00C01D2A">
            <w:pPr>
              <w:spacing w:after="0" w:line="240" w:lineRule="auto"/>
              <w:rPr>
                <w:rFonts w:eastAsia="Times New Roman"/>
              </w:rPr>
            </w:pPr>
            <w:r w:rsidRPr="00C26E35">
              <w:rPr>
                <w:rFonts w:eastAsia="Times New Roman"/>
              </w:rPr>
              <w:t>Lane Type (turn or through)</w:t>
            </w:r>
          </w:p>
        </w:tc>
        <w:tc>
          <w:tcPr>
            <w:tcW w:w="6145" w:type="dxa"/>
            <w:tcBorders>
              <w:top w:val="nil"/>
              <w:left w:val="nil"/>
              <w:bottom w:val="single" w:sz="4" w:space="0" w:color="auto"/>
              <w:right w:val="single" w:sz="4" w:space="0" w:color="auto"/>
            </w:tcBorders>
            <w:shd w:val="clear" w:color="auto" w:fill="auto"/>
            <w:vAlign w:val="center"/>
            <w:hideMark/>
          </w:tcPr>
          <w:p w14:paraId="04DBA513" w14:textId="77777777" w:rsidR="00305412" w:rsidRPr="00C26E35" w:rsidRDefault="00305412" w:rsidP="00C01D2A">
            <w:pPr>
              <w:spacing w:after="0" w:line="240" w:lineRule="auto"/>
              <w:rPr>
                <w:rFonts w:eastAsia="Times New Roman"/>
              </w:rPr>
            </w:pPr>
            <w:r w:rsidRPr="00C26E35">
              <w:rPr>
                <w:rFonts w:eastAsia="Times New Roman"/>
              </w:rPr>
              <w:t>Through, Right Turn, Left Turn, Parking, HOV, One-Way</w:t>
            </w:r>
          </w:p>
        </w:tc>
      </w:tr>
      <w:tr w:rsidR="00305412" w:rsidRPr="00C26E35" w14:paraId="5FEABAC3"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53923B1D"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2BF2BBC0" w14:textId="77777777" w:rsidR="00305412" w:rsidRPr="00C26E35" w:rsidRDefault="00305412" w:rsidP="00C01D2A">
            <w:pPr>
              <w:spacing w:after="0" w:line="240" w:lineRule="auto"/>
              <w:rPr>
                <w:rFonts w:eastAsia="Times New Roman"/>
              </w:rPr>
            </w:pPr>
            <w:r w:rsidRPr="00C26E35">
              <w:rPr>
                <w:rFonts w:eastAsia="Times New Roman"/>
              </w:rPr>
              <w:t>Lane Width</w:t>
            </w:r>
          </w:p>
        </w:tc>
        <w:tc>
          <w:tcPr>
            <w:tcW w:w="6145" w:type="dxa"/>
            <w:tcBorders>
              <w:top w:val="nil"/>
              <w:left w:val="nil"/>
              <w:bottom w:val="single" w:sz="4" w:space="0" w:color="auto"/>
              <w:right w:val="single" w:sz="4" w:space="0" w:color="auto"/>
            </w:tcBorders>
            <w:shd w:val="clear" w:color="auto" w:fill="auto"/>
            <w:vAlign w:val="center"/>
            <w:hideMark/>
          </w:tcPr>
          <w:p w14:paraId="1A198407" w14:textId="77777777" w:rsidR="00305412" w:rsidRPr="00C26E35" w:rsidRDefault="00305412" w:rsidP="00C01D2A">
            <w:pPr>
              <w:spacing w:after="0" w:line="240" w:lineRule="auto"/>
              <w:rPr>
                <w:rFonts w:eastAsia="Times New Roman"/>
              </w:rPr>
            </w:pPr>
            <w:r w:rsidRPr="00C26E35">
              <w:rPr>
                <w:rFonts w:eastAsia="Times New Roman"/>
              </w:rPr>
              <w:t>Measurement</w:t>
            </w:r>
          </w:p>
        </w:tc>
      </w:tr>
      <w:tr w:rsidR="00305412" w:rsidRPr="00C26E35" w14:paraId="2D0B00FE"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4B0BA9D9"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197FCFF6" w14:textId="77777777" w:rsidR="00305412" w:rsidRPr="00C26E35" w:rsidRDefault="00305412" w:rsidP="00C01D2A">
            <w:pPr>
              <w:spacing w:after="0" w:line="240" w:lineRule="auto"/>
              <w:rPr>
                <w:rFonts w:eastAsia="Times New Roman"/>
              </w:rPr>
            </w:pPr>
            <w:r w:rsidRPr="00C26E35">
              <w:rPr>
                <w:rFonts w:eastAsia="Times New Roman"/>
              </w:rPr>
              <w:t>Striping</w:t>
            </w:r>
          </w:p>
        </w:tc>
        <w:tc>
          <w:tcPr>
            <w:tcW w:w="6145" w:type="dxa"/>
            <w:tcBorders>
              <w:top w:val="nil"/>
              <w:left w:val="nil"/>
              <w:bottom w:val="single" w:sz="4" w:space="0" w:color="auto"/>
              <w:right w:val="single" w:sz="4" w:space="0" w:color="auto"/>
            </w:tcBorders>
            <w:shd w:val="clear" w:color="auto" w:fill="auto"/>
            <w:vAlign w:val="center"/>
            <w:hideMark/>
          </w:tcPr>
          <w:p w14:paraId="5759D9F2" w14:textId="77777777" w:rsidR="00305412" w:rsidRPr="00C26E35" w:rsidRDefault="00305412" w:rsidP="00C01D2A">
            <w:pPr>
              <w:spacing w:after="0" w:line="240" w:lineRule="auto"/>
              <w:rPr>
                <w:rFonts w:eastAsia="Times New Roman"/>
              </w:rPr>
            </w:pPr>
            <w:r w:rsidRPr="00C26E35">
              <w:rPr>
                <w:rFonts w:eastAsia="Times New Roman"/>
              </w:rPr>
              <w:t>Type, Location, Length, Area</w:t>
            </w:r>
          </w:p>
        </w:tc>
      </w:tr>
      <w:tr w:rsidR="00305412" w:rsidRPr="00C26E35" w14:paraId="09EFFD61" w14:textId="77777777" w:rsidTr="00C01D2A">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14:paraId="1A31CF37"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03E73AA4" w14:textId="77777777" w:rsidR="00305412" w:rsidRPr="00C26E35" w:rsidRDefault="00305412" w:rsidP="00C01D2A">
            <w:pPr>
              <w:spacing w:after="0" w:line="240" w:lineRule="auto"/>
              <w:rPr>
                <w:rFonts w:eastAsia="Times New Roman"/>
              </w:rPr>
            </w:pPr>
            <w:r w:rsidRPr="00C26E35">
              <w:rPr>
                <w:rFonts w:eastAsia="Times New Roman"/>
              </w:rPr>
              <w:t>Other Pavement Markings</w:t>
            </w:r>
          </w:p>
        </w:tc>
        <w:tc>
          <w:tcPr>
            <w:tcW w:w="6145" w:type="dxa"/>
            <w:tcBorders>
              <w:top w:val="nil"/>
              <w:left w:val="nil"/>
              <w:bottom w:val="single" w:sz="4" w:space="0" w:color="auto"/>
              <w:right w:val="single" w:sz="4" w:space="0" w:color="auto"/>
            </w:tcBorders>
            <w:shd w:val="clear" w:color="auto" w:fill="auto"/>
            <w:vAlign w:val="center"/>
            <w:hideMark/>
          </w:tcPr>
          <w:p w14:paraId="58C147E5" w14:textId="77777777" w:rsidR="00305412" w:rsidRPr="00C26E35" w:rsidRDefault="00305412" w:rsidP="00C01D2A">
            <w:pPr>
              <w:spacing w:after="0" w:line="240" w:lineRule="auto"/>
              <w:rPr>
                <w:rFonts w:eastAsia="Times New Roman"/>
              </w:rPr>
            </w:pPr>
            <w:r w:rsidRPr="00C26E35">
              <w:rPr>
                <w:rFonts w:eastAsia="Times New Roman"/>
              </w:rPr>
              <w:t xml:space="preserve">Type, Location, Length, Area </w:t>
            </w:r>
          </w:p>
        </w:tc>
      </w:tr>
      <w:tr w:rsidR="00305412" w:rsidRPr="00C26E35" w14:paraId="57CBD564"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56D815E7"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3ACD2A71" w14:textId="77777777" w:rsidR="00305412" w:rsidRPr="00C26E35" w:rsidRDefault="00305412" w:rsidP="00C01D2A">
            <w:pPr>
              <w:spacing w:after="0" w:line="240" w:lineRule="auto"/>
              <w:rPr>
                <w:rFonts w:eastAsia="Times New Roman"/>
              </w:rPr>
            </w:pPr>
            <w:r w:rsidRPr="00C26E35">
              <w:rPr>
                <w:rFonts w:eastAsia="Times New Roman"/>
              </w:rPr>
              <w:t>Bike Lanes</w:t>
            </w:r>
          </w:p>
        </w:tc>
        <w:tc>
          <w:tcPr>
            <w:tcW w:w="6145" w:type="dxa"/>
            <w:tcBorders>
              <w:top w:val="nil"/>
              <w:left w:val="nil"/>
              <w:bottom w:val="single" w:sz="4" w:space="0" w:color="auto"/>
              <w:right w:val="single" w:sz="4" w:space="0" w:color="auto"/>
            </w:tcBorders>
            <w:shd w:val="clear" w:color="auto" w:fill="auto"/>
            <w:vAlign w:val="center"/>
            <w:hideMark/>
          </w:tcPr>
          <w:p w14:paraId="6BE1FDA0" w14:textId="77777777" w:rsidR="00305412" w:rsidRPr="00C26E35" w:rsidRDefault="00305412" w:rsidP="00C01D2A">
            <w:pPr>
              <w:spacing w:after="0" w:line="240" w:lineRule="auto"/>
              <w:rPr>
                <w:rFonts w:eastAsia="Times New Roman"/>
              </w:rPr>
            </w:pPr>
            <w:r w:rsidRPr="00C26E35">
              <w:rPr>
                <w:rFonts w:eastAsia="Times New Roman"/>
              </w:rPr>
              <w:t>Location, Dimensions</w:t>
            </w:r>
          </w:p>
        </w:tc>
      </w:tr>
      <w:tr w:rsidR="00305412" w:rsidRPr="00C26E35" w14:paraId="7D2F87EB" w14:textId="77777777" w:rsidTr="00C01D2A">
        <w:trPr>
          <w:trHeight w:val="300"/>
          <w:jc w:val="center"/>
        </w:trPr>
        <w:tc>
          <w:tcPr>
            <w:tcW w:w="2140" w:type="dxa"/>
            <w:vMerge w:val="restart"/>
            <w:tcBorders>
              <w:top w:val="nil"/>
              <w:left w:val="single" w:sz="4" w:space="0" w:color="auto"/>
              <w:right w:val="single" w:sz="4" w:space="0" w:color="auto"/>
            </w:tcBorders>
            <w:shd w:val="clear" w:color="000000" w:fill="D9D9D9"/>
            <w:vAlign w:val="center"/>
            <w:hideMark/>
          </w:tcPr>
          <w:p w14:paraId="41C63751" w14:textId="77777777" w:rsidR="00305412" w:rsidRPr="00C26E35" w:rsidRDefault="00305412" w:rsidP="00C01D2A">
            <w:pPr>
              <w:spacing w:after="0" w:line="240" w:lineRule="auto"/>
              <w:jc w:val="center"/>
              <w:rPr>
                <w:rFonts w:eastAsia="Times New Roman"/>
              </w:rPr>
            </w:pPr>
            <w:r w:rsidRPr="00C26E35">
              <w:rPr>
                <w:rFonts w:eastAsia="Times New Roman"/>
              </w:rPr>
              <w:t>Shoulders, Curb, Gutter</w:t>
            </w:r>
          </w:p>
        </w:tc>
        <w:tc>
          <w:tcPr>
            <w:tcW w:w="2440" w:type="dxa"/>
            <w:tcBorders>
              <w:top w:val="nil"/>
              <w:left w:val="nil"/>
              <w:bottom w:val="single" w:sz="4" w:space="0" w:color="auto"/>
              <w:right w:val="single" w:sz="4" w:space="0" w:color="auto"/>
            </w:tcBorders>
            <w:shd w:val="clear" w:color="000000" w:fill="D9D9D9"/>
            <w:vAlign w:val="bottom"/>
            <w:hideMark/>
          </w:tcPr>
          <w:p w14:paraId="6C44FE08" w14:textId="77777777" w:rsidR="00305412" w:rsidRPr="00C26E35" w:rsidRDefault="00305412" w:rsidP="00C01D2A">
            <w:pPr>
              <w:spacing w:after="0" w:line="240" w:lineRule="auto"/>
              <w:rPr>
                <w:rFonts w:eastAsia="Times New Roman"/>
              </w:rPr>
            </w:pPr>
            <w:r w:rsidRPr="00C26E35">
              <w:rPr>
                <w:rFonts w:eastAsia="Times New Roman"/>
              </w:rPr>
              <w:t>Rumble Strips</w:t>
            </w:r>
          </w:p>
        </w:tc>
        <w:tc>
          <w:tcPr>
            <w:tcW w:w="6145" w:type="dxa"/>
            <w:tcBorders>
              <w:top w:val="nil"/>
              <w:left w:val="nil"/>
              <w:bottom w:val="single" w:sz="4" w:space="0" w:color="auto"/>
              <w:right w:val="single" w:sz="4" w:space="0" w:color="auto"/>
            </w:tcBorders>
            <w:shd w:val="clear" w:color="000000" w:fill="D9D9D9"/>
            <w:vAlign w:val="center"/>
            <w:hideMark/>
          </w:tcPr>
          <w:p w14:paraId="2DD2706B" w14:textId="77777777" w:rsidR="00305412" w:rsidRPr="00C26E35" w:rsidRDefault="00305412" w:rsidP="00C01D2A">
            <w:pPr>
              <w:spacing w:after="0" w:line="240" w:lineRule="auto"/>
              <w:rPr>
                <w:rFonts w:eastAsia="Times New Roman"/>
              </w:rPr>
            </w:pPr>
            <w:r w:rsidRPr="00C26E35">
              <w:rPr>
                <w:rFonts w:eastAsia="Times New Roman"/>
              </w:rPr>
              <w:t>Location, Dimensions</w:t>
            </w:r>
          </w:p>
        </w:tc>
      </w:tr>
      <w:tr w:rsidR="00305412" w:rsidRPr="00C26E35" w14:paraId="5C05FDEE" w14:textId="77777777" w:rsidTr="00C01D2A">
        <w:trPr>
          <w:trHeight w:val="315"/>
          <w:jc w:val="center"/>
        </w:trPr>
        <w:tc>
          <w:tcPr>
            <w:tcW w:w="2140" w:type="dxa"/>
            <w:vMerge/>
            <w:tcBorders>
              <w:left w:val="single" w:sz="4" w:space="0" w:color="auto"/>
              <w:right w:val="single" w:sz="4" w:space="0" w:color="auto"/>
            </w:tcBorders>
            <w:vAlign w:val="center"/>
            <w:hideMark/>
          </w:tcPr>
          <w:p w14:paraId="237E346A"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3BAD8BAB" w14:textId="77777777" w:rsidR="00305412" w:rsidRPr="00C26E35" w:rsidRDefault="00305412" w:rsidP="00C01D2A">
            <w:pPr>
              <w:spacing w:after="0" w:line="240" w:lineRule="auto"/>
              <w:rPr>
                <w:rFonts w:eastAsia="Times New Roman"/>
              </w:rPr>
            </w:pPr>
            <w:r w:rsidRPr="00C26E35">
              <w:rPr>
                <w:rFonts w:eastAsia="Times New Roman"/>
              </w:rPr>
              <w:t>Shoulder Type</w:t>
            </w:r>
          </w:p>
        </w:tc>
        <w:tc>
          <w:tcPr>
            <w:tcW w:w="6145" w:type="dxa"/>
            <w:tcBorders>
              <w:top w:val="nil"/>
              <w:left w:val="nil"/>
              <w:bottom w:val="single" w:sz="4" w:space="0" w:color="auto"/>
              <w:right w:val="single" w:sz="4" w:space="0" w:color="auto"/>
            </w:tcBorders>
            <w:shd w:val="clear" w:color="000000" w:fill="D9D9D9"/>
            <w:vAlign w:val="bottom"/>
            <w:hideMark/>
          </w:tcPr>
          <w:p w14:paraId="0BD3EBB4" w14:textId="77777777" w:rsidR="00305412" w:rsidRPr="00C26E35" w:rsidRDefault="00305412" w:rsidP="00C01D2A">
            <w:pPr>
              <w:spacing w:after="0" w:line="240" w:lineRule="auto"/>
              <w:rPr>
                <w:rFonts w:eastAsia="Times New Roman"/>
              </w:rPr>
            </w:pPr>
            <w:r w:rsidRPr="00C26E35">
              <w:rPr>
                <w:rFonts w:eastAsia="Times New Roman"/>
              </w:rPr>
              <w:t>Asphalt, Concrete, Gravel, None, Dimensions</w:t>
            </w:r>
          </w:p>
        </w:tc>
      </w:tr>
      <w:tr w:rsidR="00305412" w:rsidRPr="00C26E35" w14:paraId="19F0B62E" w14:textId="77777777" w:rsidTr="00C01D2A">
        <w:trPr>
          <w:trHeight w:val="300"/>
          <w:jc w:val="center"/>
        </w:trPr>
        <w:tc>
          <w:tcPr>
            <w:tcW w:w="2140" w:type="dxa"/>
            <w:vMerge/>
            <w:tcBorders>
              <w:left w:val="single" w:sz="4" w:space="0" w:color="auto"/>
              <w:right w:val="single" w:sz="4" w:space="0" w:color="auto"/>
            </w:tcBorders>
            <w:vAlign w:val="center"/>
            <w:hideMark/>
          </w:tcPr>
          <w:p w14:paraId="6CEB6D5F"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1ECFD484" w14:textId="77777777" w:rsidR="00305412" w:rsidRPr="00C26E35" w:rsidRDefault="00305412" w:rsidP="00C01D2A">
            <w:pPr>
              <w:spacing w:after="0" w:line="240" w:lineRule="auto"/>
              <w:rPr>
                <w:rFonts w:eastAsia="Times New Roman"/>
              </w:rPr>
            </w:pPr>
            <w:r w:rsidRPr="00C26E35">
              <w:rPr>
                <w:rFonts w:eastAsia="Times New Roman"/>
              </w:rPr>
              <w:t>Sidewalk</w:t>
            </w:r>
          </w:p>
        </w:tc>
        <w:tc>
          <w:tcPr>
            <w:tcW w:w="6145" w:type="dxa"/>
            <w:tcBorders>
              <w:top w:val="nil"/>
              <w:left w:val="nil"/>
              <w:bottom w:val="single" w:sz="4" w:space="0" w:color="auto"/>
              <w:right w:val="single" w:sz="4" w:space="0" w:color="auto"/>
            </w:tcBorders>
            <w:shd w:val="clear" w:color="000000" w:fill="D9D9D9"/>
            <w:vAlign w:val="center"/>
            <w:hideMark/>
          </w:tcPr>
          <w:p w14:paraId="2618A14C" w14:textId="77777777" w:rsidR="00305412" w:rsidRPr="00C26E35" w:rsidRDefault="00305412" w:rsidP="00C01D2A">
            <w:pPr>
              <w:spacing w:after="0" w:line="240" w:lineRule="auto"/>
              <w:rPr>
                <w:rFonts w:eastAsia="Times New Roman"/>
              </w:rPr>
            </w:pPr>
            <w:r w:rsidRPr="00C26E35">
              <w:rPr>
                <w:rFonts w:eastAsia="Times New Roman"/>
              </w:rPr>
              <w:t>Location, Dimensions</w:t>
            </w:r>
          </w:p>
        </w:tc>
      </w:tr>
      <w:tr w:rsidR="00305412" w:rsidRPr="00C26E35" w14:paraId="7EF0D78C" w14:textId="77777777" w:rsidTr="00C01D2A">
        <w:trPr>
          <w:trHeight w:val="300"/>
          <w:jc w:val="center"/>
        </w:trPr>
        <w:tc>
          <w:tcPr>
            <w:tcW w:w="2140"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289C6D2"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tcPr>
          <w:p w14:paraId="3A9D4466" w14:textId="77777777" w:rsidR="00305412" w:rsidRPr="00C26E35" w:rsidRDefault="00305412" w:rsidP="00C01D2A">
            <w:pPr>
              <w:spacing w:after="0" w:line="240" w:lineRule="auto"/>
              <w:rPr>
                <w:rFonts w:eastAsia="Times New Roman"/>
              </w:rPr>
            </w:pPr>
            <w:r>
              <w:rPr>
                <w:rFonts w:eastAsia="Times New Roman"/>
              </w:rPr>
              <w:t>Sidewalk Ramps</w:t>
            </w:r>
          </w:p>
        </w:tc>
        <w:tc>
          <w:tcPr>
            <w:tcW w:w="6145" w:type="dxa"/>
            <w:tcBorders>
              <w:top w:val="nil"/>
              <w:left w:val="nil"/>
              <w:bottom w:val="single" w:sz="4" w:space="0" w:color="auto"/>
              <w:right w:val="single" w:sz="4" w:space="0" w:color="auto"/>
            </w:tcBorders>
            <w:shd w:val="clear" w:color="000000" w:fill="D9D9D9"/>
            <w:vAlign w:val="center"/>
          </w:tcPr>
          <w:p w14:paraId="3E55DC4A" w14:textId="77777777" w:rsidR="00305412" w:rsidRPr="00C26E35" w:rsidRDefault="00305412" w:rsidP="00C01D2A">
            <w:pPr>
              <w:spacing w:after="0" w:line="240" w:lineRule="auto"/>
              <w:rPr>
                <w:rFonts w:eastAsia="Times New Roman"/>
              </w:rPr>
            </w:pPr>
            <w:r>
              <w:rPr>
                <w:rFonts w:eastAsia="Times New Roman"/>
              </w:rPr>
              <w:t>Location, Dimensions, Grade, Warning Pad</w:t>
            </w:r>
          </w:p>
        </w:tc>
      </w:tr>
      <w:tr w:rsidR="00305412" w:rsidRPr="00C26E35" w14:paraId="1C562E09" w14:textId="77777777" w:rsidTr="00C01D2A">
        <w:trPr>
          <w:trHeight w:val="60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14:paraId="788A1FCD" w14:textId="77777777" w:rsidR="00305412" w:rsidRPr="00C26E35" w:rsidRDefault="00305412" w:rsidP="00C01D2A">
            <w:pPr>
              <w:spacing w:after="0" w:line="240" w:lineRule="auto"/>
              <w:rPr>
                <w:rFonts w:eastAsia="Times New Roman"/>
              </w:rPr>
            </w:pPr>
            <w:r w:rsidRPr="00C26E35">
              <w:rPr>
                <w:rFonts w:eastAsia="Times New Roman"/>
              </w:rPr>
              <w:t>Structure &amp; Overhead</w:t>
            </w:r>
          </w:p>
        </w:tc>
        <w:tc>
          <w:tcPr>
            <w:tcW w:w="2440" w:type="dxa"/>
            <w:tcBorders>
              <w:top w:val="nil"/>
              <w:left w:val="nil"/>
              <w:bottom w:val="single" w:sz="4" w:space="0" w:color="auto"/>
              <w:right w:val="single" w:sz="4" w:space="0" w:color="auto"/>
            </w:tcBorders>
            <w:shd w:val="clear" w:color="auto" w:fill="auto"/>
            <w:vAlign w:val="bottom"/>
            <w:hideMark/>
          </w:tcPr>
          <w:p w14:paraId="65F2E4BF" w14:textId="77777777" w:rsidR="00305412" w:rsidRPr="00C26E35" w:rsidRDefault="00305412" w:rsidP="00C01D2A">
            <w:pPr>
              <w:spacing w:after="0" w:line="240" w:lineRule="auto"/>
              <w:rPr>
                <w:rFonts w:eastAsia="Times New Roman"/>
              </w:rPr>
            </w:pPr>
            <w:r w:rsidRPr="00C26E35">
              <w:rPr>
                <w:rFonts w:eastAsia="Times New Roman"/>
              </w:rPr>
              <w:t>Bridge</w:t>
            </w:r>
          </w:p>
        </w:tc>
        <w:tc>
          <w:tcPr>
            <w:tcW w:w="6145" w:type="dxa"/>
            <w:tcBorders>
              <w:top w:val="nil"/>
              <w:left w:val="nil"/>
              <w:bottom w:val="single" w:sz="4" w:space="0" w:color="auto"/>
              <w:right w:val="single" w:sz="4" w:space="0" w:color="auto"/>
            </w:tcBorders>
            <w:shd w:val="clear" w:color="auto" w:fill="auto"/>
            <w:vAlign w:val="center"/>
            <w:hideMark/>
          </w:tcPr>
          <w:p w14:paraId="323E552B" w14:textId="77777777" w:rsidR="00305412" w:rsidRPr="00C26E35" w:rsidRDefault="00305412" w:rsidP="00C01D2A">
            <w:pPr>
              <w:spacing w:after="0" w:line="240" w:lineRule="auto"/>
              <w:rPr>
                <w:rFonts w:eastAsia="Times New Roman"/>
              </w:rPr>
            </w:pPr>
            <w:r w:rsidRPr="00C26E35">
              <w:rPr>
                <w:rFonts w:eastAsia="Times New Roman"/>
              </w:rPr>
              <w:t xml:space="preserve">Height Accuracy to +- 1 inch (Right Edge, Fog Lines, All Lanes, Left Edge), Location,  </w:t>
            </w:r>
          </w:p>
        </w:tc>
      </w:tr>
      <w:tr w:rsidR="00305412" w:rsidRPr="00C26E35" w14:paraId="5383BFC8" w14:textId="77777777" w:rsidTr="00C01D2A">
        <w:trPr>
          <w:trHeight w:val="300"/>
          <w:jc w:val="center"/>
        </w:trPr>
        <w:tc>
          <w:tcPr>
            <w:tcW w:w="2140" w:type="dxa"/>
            <w:tcBorders>
              <w:top w:val="nil"/>
              <w:left w:val="single" w:sz="4" w:space="0" w:color="auto"/>
              <w:bottom w:val="nil"/>
              <w:right w:val="single" w:sz="4" w:space="0" w:color="auto"/>
            </w:tcBorders>
            <w:shd w:val="clear" w:color="auto" w:fill="auto"/>
            <w:vAlign w:val="bottom"/>
            <w:hideMark/>
          </w:tcPr>
          <w:p w14:paraId="3130D9D3" w14:textId="77777777" w:rsidR="00305412" w:rsidRPr="00C26E35" w:rsidRDefault="00305412" w:rsidP="00C01D2A">
            <w:pPr>
              <w:spacing w:after="0" w:line="240" w:lineRule="auto"/>
              <w:jc w:val="right"/>
              <w:rPr>
                <w:rFonts w:eastAsia="Times New Roman"/>
              </w:rPr>
            </w:pPr>
            <w:r w:rsidRPr="00C26E35">
              <w:rPr>
                <w:rFonts w:eastAsia="Times New Roman"/>
              </w:rPr>
              <w:t> </w:t>
            </w:r>
          </w:p>
        </w:tc>
        <w:tc>
          <w:tcPr>
            <w:tcW w:w="2440" w:type="dxa"/>
            <w:tcBorders>
              <w:top w:val="nil"/>
              <w:left w:val="nil"/>
              <w:bottom w:val="nil"/>
              <w:right w:val="single" w:sz="4" w:space="0" w:color="auto"/>
            </w:tcBorders>
            <w:shd w:val="clear" w:color="auto" w:fill="auto"/>
            <w:vAlign w:val="bottom"/>
            <w:hideMark/>
          </w:tcPr>
          <w:p w14:paraId="3A21433A" w14:textId="77777777" w:rsidR="00305412" w:rsidRPr="00C26E35" w:rsidRDefault="00305412" w:rsidP="00C01D2A">
            <w:pPr>
              <w:spacing w:after="0" w:line="240" w:lineRule="auto"/>
              <w:rPr>
                <w:rFonts w:eastAsia="Times New Roman"/>
              </w:rPr>
            </w:pPr>
            <w:r w:rsidRPr="00C26E35">
              <w:rPr>
                <w:rFonts w:eastAsia="Times New Roman"/>
              </w:rPr>
              <w:t>Sign Truss</w:t>
            </w:r>
          </w:p>
        </w:tc>
        <w:tc>
          <w:tcPr>
            <w:tcW w:w="6145" w:type="dxa"/>
            <w:tcBorders>
              <w:top w:val="nil"/>
              <w:left w:val="nil"/>
              <w:bottom w:val="nil"/>
              <w:right w:val="single" w:sz="4" w:space="0" w:color="auto"/>
            </w:tcBorders>
            <w:shd w:val="clear" w:color="auto" w:fill="auto"/>
            <w:vAlign w:val="center"/>
            <w:hideMark/>
          </w:tcPr>
          <w:p w14:paraId="291CDE2A" w14:textId="77777777" w:rsidR="00305412" w:rsidRPr="00C26E35" w:rsidRDefault="00305412" w:rsidP="00C01D2A">
            <w:pPr>
              <w:spacing w:after="0" w:line="240" w:lineRule="auto"/>
              <w:rPr>
                <w:rFonts w:eastAsia="Times New Roman"/>
              </w:rPr>
            </w:pPr>
            <w:r w:rsidRPr="00C26E35">
              <w:rPr>
                <w:rFonts w:eastAsia="Times New Roman"/>
              </w:rPr>
              <w:t>Type, Height (All Lanes, Right Edge, Left Edge) Location</w:t>
            </w:r>
          </w:p>
        </w:tc>
      </w:tr>
      <w:tr w:rsidR="00305412" w:rsidRPr="00C26E35" w14:paraId="346532C7" w14:textId="77777777" w:rsidTr="00C01D2A">
        <w:trPr>
          <w:trHeight w:val="300"/>
          <w:jc w:val="center"/>
        </w:trPr>
        <w:tc>
          <w:tcPr>
            <w:tcW w:w="21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00614349" w14:textId="77777777" w:rsidR="00305412" w:rsidRPr="00C26E35" w:rsidRDefault="00305412" w:rsidP="00C01D2A">
            <w:pPr>
              <w:spacing w:after="0" w:line="240" w:lineRule="auto"/>
              <w:rPr>
                <w:rFonts w:eastAsia="Times New Roman"/>
              </w:rPr>
            </w:pPr>
            <w:r>
              <w:rPr>
                <w:rFonts w:cs="Arial"/>
              </w:rPr>
              <w:t>RRX Grade/Elevation</w:t>
            </w:r>
          </w:p>
        </w:tc>
        <w:tc>
          <w:tcPr>
            <w:tcW w:w="2440" w:type="dxa"/>
            <w:tcBorders>
              <w:top w:val="nil"/>
              <w:left w:val="nil"/>
              <w:bottom w:val="single" w:sz="4" w:space="0" w:color="auto"/>
              <w:right w:val="single" w:sz="4" w:space="0" w:color="auto"/>
            </w:tcBorders>
            <w:shd w:val="clear" w:color="auto" w:fill="D9D9D9" w:themeFill="background1" w:themeFillShade="D9"/>
            <w:vAlign w:val="bottom"/>
          </w:tcPr>
          <w:p w14:paraId="2E5F0304" w14:textId="77777777" w:rsidR="00305412" w:rsidRPr="00C26E35" w:rsidRDefault="00305412" w:rsidP="00C01D2A">
            <w:pPr>
              <w:spacing w:after="0" w:line="240" w:lineRule="auto"/>
              <w:rPr>
                <w:rFonts w:eastAsia="Times New Roman"/>
              </w:rPr>
            </w:pPr>
            <w:r>
              <w:rPr>
                <w:rFonts w:eastAsia="Times New Roman"/>
              </w:rPr>
              <w:t>Low Ground Clearance</w:t>
            </w:r>
          </w:p>
        </w:tc>
        <w:tc>
          <w:tcPr>
            <w:tcW w:w="6145" w:type="dxa"/>
            <w:tcBorders>
              <w:top w:val="nil"/>
              <w:left w:val="nil"/>
              <w:bottom w:val="single" w:sz="4" w:space="0" w:color="auto"/>
              <w:right w:val="single" w:sz="4" w:space="0" w:color="auto"/>
            </w:tcBorders>
            <w:shd w:val="clear" w:color="auto" w:fill="D9D9D9" w:themeFill="background1" w:themeFillShade="D9"/>
            <w:vAlign w:val="center"/>
          </w:tcPr>
          <w:p w14:paraId="0E036C7A" w14:textId="77777777" w:rsidR="00305412" w:rsidRPr="00C26E35" w:rsidRDefault="00305412" w:rsidP="00C01D2A">
            <w:pPr>
              <w:spacing w:after="0" w:line="240" w:lineRule="auto"/>
              <w:rPr>
                <w:rFonts w:eastAsia="Times New Roman"/>
              </w:rPr>
            </w:pPr>
            <w:r>
              <w:rPr>
                <w:rFonts w:eastAsia="Times New Roman"/>
              </w:rPr>
              <w:t>Elevations from 1/10</w:t>
            </w:r>
            <w:r w:rsidRPr="00647E1B">
              <w:rPr>
                <w:rFonts w:eastAsia="Times New Roman"/>
                <w:vertAlign w:val="superscript"/>
              </w:rPr>
              <w:t>th</w:t>
            </w:r>
            <w:r>
              <w:rPr>
                <w:rFonts w:eastAsia="Times New Roman"/>
              </w:rPr>
              <w:t xml:space="preserve"> mile before to 1/10</w:t>
            </w:r>
            <w:r w:rsidRPr="00374F43">
              <w:rPr>
                <w:rFonts w:eastAsia="Times New Roman"/>
                <w:vertAlign w:val="superscript"/>
              </w:rPr>
              <w:t>th</w:t>
            </w:r>
            <w:r>
              <w:rPr>
                <w:rFonts w:eastAsia="Times New Roman"/>
              </w:rPr>
              <w:t xml:space="preserve"> mile after crossing</w:t>
            </w:r>
          </w:p>
        </w:tc>
      </w:tr>
      <w:tr w:rsidR="00305412" w:rsidRPr="00C26E35" w14:paraId="63D19298" w14:textId="77777777" w:rsidTr="00C01D2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2959C773" w14:textId="77777777" w:rsidR="00305412" w:rsidRDefault="00305412" w:rsidP="00C01D2A">
            <w:pPr>
              <w:spacing w:after="0" w:line="240" w:lineRule="auto"/>
              <w:rPr>
                <w:rFonts w:cs="Arial"/>
              </w:rPr>
            </w:pPr>
            <w:r w:rsidRPr="008B0D2D">
              <w:rPr>
                <w:rFonts w:cs="Arial"/>
              </w:rPr>
              <w:t xml:space="preserve">Traffic Signals and ADA devices  </w:t>
            </w:r>
          </w:p>
        </w:tc>
        <w:tc>
          <w:tcPr>
            <w:tcW w:w="2440" w:type="dxa"/>
            <w:tcBorders>
              <w:top w:val="single" w:sz="4" w:space="0" w:color="auto"/>
              <w:left w:val="nil"/>
              <w:bottom w:val="single" w:sz="4" w:space="0" w:color="auto"/>
              <w:right w:val="single" w:sz="4" w:space="0" w:color="auto"/>
            </w:tcBorders>
            <w:shd w:val="clear" w:color="auto" w:fill="auto"/>
            <w:vAlign w:val="bottom"/>
          </w:tcPr>
          <w:p w14:paraId="7445415E" w14:textId="77777777" w:rsidR="00305412" w:rsidRPr="00C26E35" w:rsidRDefault="00305412" w:rsidP="00C01D2A">
            <w:pPr>
              <w:spacing w:after="0" w:line="240" w:lineRule="auto"/>
              <w:rPr>
                <w:rFonts w:eastAsia="Times New Roman"/>
              </w:rPr>
            </w:pPr>
            <w:r>
              <w:rPr>
                <w:rFonts w:eastAsia="Times New Roman"/>
              </w:rPr>
              <w:t>Signals and Pedestrian Controls</w:t>
            </w:r>
          </w:p>
        </w:tc>
        <w:tc>
          <w:tcPr>
            <w:tcW w:w="6145" w:type="dxa"/>
            <w:tcBorders>
              <w:top w:val="single" w:sz="4" w:space="0" w:color="auto"/>
              <w:left w:val="nil"/>
              <w:bottom w:val="single" w:sz="4" w:space="0" w:color="auto"/>
              <w:right w:val="single" w:sz="4" w:space="0" w:color="auto"/>
            </w:tcBorders>
            <w:shd w:val="clear" w:color="auto" w:fill="auto"/>
            <w:vAlign w:val="center"/>
          </w:tcPr>
          <w:p w14:paraId="1FE9B500" w14:textId="77777777" w:rsidR="00305412" w:rsidRPr="00C26E35" w:rsidRDefault="00305412" w:rsidP="00C01D2A">
            <w:pPr>
              <w:spacing w:after="0" w:line="240" w:lineRule="auto"/>
              <w:rPr>
                <w:rFonts w:eastAsia="Times New Roman"/>
              </w:rPr>
            </w:pPr>
            <w:r>
              <w:rPr>
                <w:rFonts w:eastAsia="Times New Roman"/>
              </w:rPr>
              <w:t>Location, Type, Height, Post Material</w:t>
            </w:r>
          </w:p>
        </w:tc>
      </w:tr>
      <w:tr w:rsidR="00305412" w:rsidRPr="00C26E35" w14:paraId="09068E83" w14:textId="77777777" w:rsidTr="00C01D2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F1CA00" w14:textId="77777777" w:rsidR="00305412" w:rsidRDefault="00305412" w:rsidP="00C01D2A">
            <w:pPr>
              <w:spacing w:after="0" w:line="240" w:lineRule="auto"/>
              <w:rPr>
                <w:rFonts w:cs="Arial"/>
              </w:rPr>
            </w:pPr>
            <w:r w:rsidRPr="00A409C6">
              <w:rPr>
                <w:rFonts w:cs="Arial"/>
              </w:rPr>
              <w:t>Luminaire</w:t>
            </w:r>
          </w:p>
        </w:tc>
        <w:tc>
          <w:tcPr>
            <w:tcW w:w="2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BDF5AB6" w14:textId="77777777" w:rsidR="00305412" w:rsidRPr="00C26E35" w:rsidRDefault="00305412" w:rsidP="00C01D2A">
            <w:pPr>
              <w:spacing w:after="0" w:line="240" w:lineRule="auto"/>
              <w:rPr>
                <w:rFonts w:eastAsia="Times New Roman"/>
              </w:rPr>
            </w:pPr>
            <w:r>
              <w:rPr>
                <w:rFonts w:eastAsia="Times New Roman"/>
              </w:rPr>
              <w:t>Light Fixture and Post</w:t>
            </w:r>
          </w:p>
        </w:tc>
        <w:tc>
          <w:tcPr>
            <w:tcW w:w="61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A7C392" w14:textId="77777777" w:rsidR="00305412" w:rsidRPr="00C26E35" w:rsidRDefault="00305412" w:rsidP="00C01D2A">
            <w:pPr>
              <w:spacing w:after="0" w:line="240" w:lineRule="auto"/>
              <w:rPr>
                <w:rFonts w:eastAsia="Times New Roman"/>
              </w:rPr>
            </w:pPr>
            <w:r w:rsidRPr="00A409C6">
              <w:rPr>
                <w:rFonts w:eastAsia="Times New Roman"/>
              </w:rPr>
              <w:t>Location, Type, Height, Material, Offset from Pavement</w:t>
            </w:r>
          </w:p>
        </w:tc>
      </w:tr>
    </w:tbl>
    <w:p w14:paraId="5B95DC3A" w14:textId="77777777" w:rsidR="00305412" w:rsidRDefault="00305412" w:rsidP="00305412">
      <w:pPr>
        <w:rPr>
          <w:rFonts w:ascii="Times New Roman" w:eastAsia="Times New Roman" w:hAnsi="Times New Roman"/>
          <w:sz w:val="20"/>
        </w:rPr>
      </w:pPr>
    </w:p>
    <w:p w14:paraId="1F2E9675" w14:textId="77777777" w:rsidR="00305412" w:rsidRDefault="00305412" w:rsidP="00305412">
      <w:pPr>
        <w:rPr>
          <w:rFonts w:ascii="Times New Roman" w:eastAsia="Times New Roman" w:hAnsi="Times New Roman"/>
          <w:sz w:val="20"/>
        </w:rPr>
      </w:pPr>
      <w:r>
        <w:rPr>
          <w:rFonts w:ascii="Times New Roman" w:eastAsia="Times New Roman" w:hAnsi="Times New Roman"/>
          <w:sz w:val="20"/>
        </w:rPr>
        <w:br w:type="page"/>
      </w:r>
    </w:p>
    <w:p w14:paraId="594EC3DE" w14:textId="77777777" w:rsidR="00305412" w:rsidRDefault="00305412" w:rsidP="00305412">
      <w:pPr>
        <w:jc w:val="center"/>
        <w:rPr>
          <w:rFonts w:ascii="Times New Roman" w:eastAsia="Times New Roman" w:hAnsi="Times New Roman"/>
          <w:sz w:val="20"/>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4</w:t>
      </w:r>
    </w:p>
    <w:tbl>
      <w:tblPr>
        <w:tblStyle w:val="TableGrid"/>
        <w:tblW w:w="10828" w:type="dxa"/>
        <w:tblLook w:val="04A0" w:firstRow="1" w:lastRow="0" w:firstColumn="1" w:lastColumn="0" w:noHBand="0" w:noVBand="1"/>
      </w:tblPr>
      <w:tblGrid>
        <w:gridCol w:w="1901"/>
        <w:gridCol w:w="1643"/>
        <w:gridCol w:w="4823"/>
        <w:gridCol w:w="2461"/>
      </w:tblGrid>
      <w:tr w:rsidR="00305412" w:rsidRPr="00A85001" w14:paraId="19867B85" w14:textId="77777777" w:rsidTr="009D3FD5">
        <w:trPr>
          <w:gridAfter w:val="1"/>
          <w:wAfter w:w="2461" w:type="dxa"/>
          <w:trHeight w:val="525"/>
        </w:trPr>
        <w:tc>
          <w:tcPr>
            <w:tcW w:w="8367" w:type="dxa"/>
            <w:gridSpan w:val="3"/>
            <w:noWrap/>
            <w:hideMark/>
          </w:tcPr>
          <w:p w14:paraId="3DBD12C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Asset Data Dictionary</w:t>
            </w:r>
          </w:p>
        </w:tc>
      </w:tr>
      <w:tr w:rsidR="00305412" w:rsidRPr="00A85001" w14:paraId="5D5F0DD8" w14:textId="77777777" w:rsidTr="009D3FD5">
        <w:trPr>
          <w:trHeight w:val="315"/>
        </w:trPr>
        <w:tc>
          <w:tcPr>
            <w:tcW w:w="1901" w:type="dxa"/>
            <w:noWrap/>
            <w:hideMark/>
          </w:tcPr>
          <w:p w14:paraId="573D5044" w14:textId="77777777" w:rsidR="00305412" w:rsidRPr="00A85001" w:rsidRDefault="00305412" w:rsidP="00C01D2A">
            <w:pPr>
              <w:rPr>
                <w:rFonts w:ascii="Times New Roman" w:eastAsia="Times New Roman" w:hAnsi="Times New Roman"/>
                <w:b/>
                <w:bCs/>
              </w:rPr>
            </w:pPr>
          </w:p>
        </w:tc>
        <w:tc>
          <w:tcPr>
            <w:tcW w:w="1643" w:type="dxa"/>
            <w:noWrap/>
            <w:hideMark/>
          </w:tcPr>
          <w:p w14:paraId="663D2E52" w14:textId="77777777" w:rsidR="00305412" w:rsidRPr="00A85001" w:rsidRDefault="00305412" w:rsidP="00C01D2A">
            <w:pPr>
              <w:rPr>
                <w:rFonts w:ascii="Times New Roman" w:eastAsia="Times New Roman" w:hAnsi="Times New Roman"/>
              </w:rPr>
            </w:pPr>
          </w:p>
        </w:tc>
        <w:tc>
          <w:tcPr>
            <w:tcW w:w="4823" w:type="dxa"/>
            <w:noWrap/>
            <w:hideMark/>
          </w:tcPr>
          <w:p w14:paraId="5426F606" w14:textId="77777777" w:rsidR="00305412" w:rsidRPr="00A85001" w:rsidRDefault="00305412" w:rsidP="00C01D2A">
            <w:pPr>
              <w:rPr>
                <w:rFonts w:ascii="Times New Roman" w:eastAsia="Times New Roman" w:hAnsi="Times New Roman"/>
              </w:rPr>
            </w:pPr>
          </w:p>
        </w:tc>
        <w:tc>
          <w:tcPr>
            <w:tcW w:w="2461" w:type="dxa"/>
            <w:noWrap/>
            <w:hideMark/>
          </w:tcPr>
          <w:p w14:paraId="75B93625" w14:textId="77777777" w:rsidR="00305412" w:rsidRPr="00A85001" w:rsidRDefault="00305412" w:rsidP="00C01D2A">
            <w:pPr>
              <w:rPr>
                <w:rFonts w:ascii="Times New Roman" w:eastAsia="Times New Roman" w:hAnsi="Times New Roman"/>
              </w:rPr>
            </w:pPr>
          </w:p>
        </w:tc>
      </w:tr>
      <w:tr w:rsidR="00305412" w:rsidRPr="00A85001" w14:paraId="625A9AFD" w14:textId="77777777" w:rsidTr="009D3FD5">
        <w:trPr>
          <w:gridAfter w:val="1"/>
          <w:wAfter w:w="2461" w:type="dxa"/>
          <w:trHeight w:val="375"/>
        </w:trPr>
        <w:tc>
          <w:tcPr>
            <w:tcW w:w="8367" w:type="dxa"/>
            <w:gridSpan w:val="3"/>
            <w:noWrap/>
            <w:hideMark/>
          </w:tcPr>
          <w:p w14:paraId="22A30098"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 Point Assets: Common Attributes</w:t>
            </w:r>
          </w:p>
        </w:tc>
      </w:tr>
      <w:tr w:rsidR="00305412" w:rsidRPr="00A85001" w14:paraId="5860E89E" w14:textId="77777777" w:rsidTr="009D3FD5">
        <w:trPr>
          <w:trHeight w:val="300"/>
        </w:trPr>
        <w:tc>
          <w:tcPr>
            <w:tcW w:w="1901" w:type="dxa"/>
            <w:noWrap/>
            <w:hideMark/>
          </w:tcPr>
          <w:p w14:paraId="48F8B89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Field Name</w:t>
            </w:r>
          </w:p>
        </w:tc>
        <w:tc>
          <w:tcPr>
            <w:tcW w:w="1643" w:type="dxa"/>
            <w:hideMark/>
          </w:tcPr>
          <w:p w14:paraId="08CE938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77FDB87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5B9AB00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w:t>
            </w:r>
          </w:p>
        </w:tc>
      </w:tr>
      <w:tr w:rsidR="00305412" w:rsidRPr="00A85001" w14:paraId="3E25F34E" w14:textId="77777777" w:rsidTr="009D3FD5">
        <w:trPr>
          <w:trHeight w:val="300"/>
        </w:trPr>
        <w:tc>
          <w:tcPr>
            <w:tcW w:w="1901" w:type="dxa"/>
            <w:hideMark/>
          </w:tcPr>
          <w:p w14:paraId="18C8E5F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Unique</w:t>
            </w:r>
          </w:p>
        </w:tc>
        <w:tc>
          <w:tcPr>
            <w:tcW w:w="1643" w:type="dxa"/>
            <w:hideMark/>
          </w:tcPr>
          <w:p w14:paraId="6E2A21A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6159A1A3" w14:textId="19FCA362"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Unique ID assigned by </w:t>
            </w:r>
            <w:r w:rsidR="00D50013">
              <w:rPr>
                <w:rFonts w:ascii="Times New Roman" w:eastAsia="Times New Roman" w:hAnsi="Times New Roman"/>
              </w:rPr>
              <w:t>Vendor</w:t>
            </w:r>
          </w:p>
        </w:tc>
        <w:tc>
          <w:tcPr>
            <w:tcW w:w="2461" w:type="dxa"/>
            <w:noWrap/>
            <w:hideMark/>
          </w:tcPr>
          <w:p w14:paraId="469ADD3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-K1fOFQZI-Lza0ryRvntSF</w:t>
            </w:r>
          </w:p>
        </w:tc>
      </w:tr>
      <w:tr w:rsidR="00430AAF" w:rsidRPr="00A85001" w14:paraId="5CB5BB29" w14:textId="77777777" w:rsidTr="009D3FD5">
        <w:trPr>
          <w:trHeight w:val="300"/>
        </w:trPr>
        <w:tc>
          <w:tcPr>
            <w:tcW w:w="1901" w:type="dxa"/>
          </w:tcPr>
          <w:p w14:paraId="747D024F" w14:textId="0BBB1F28" w:rsidR="00430AAF" w:rsidRPr="00A85001" w:rsidRDefault="00430AAF" w:rsidP="00C01D2A">
            <w:pPr>
              <w:rPr>
                <w:rFonts w:ascii="Times New Roman" w:eastAsia="Times New Roman" w:hAnsi="Times New Roman"/>
              </w:rPr>
            </w:pPr>
            <w:r>
              <w:rPr>
                <w:rFonts w:ascii="Times New Roman" w:eastAsia="Times New Roman" w:hAnsi="Times New Roman"/>
              </w:rPr>
              <w:t xml:space="preserve">District </w:t>
            </w:r>
          </w:p>
        </w:tc>
        <w:tc>
          <w:tcPr>
            <w:tcW w:w="1643" w:type="dxa"/>
          </w:tcPr>
          <w:p w14:paraId="7ACE8882" w14:textId="7BE1915B" w:rsidR="00430AAF" w:rsidRPr="00A85001" w:rsidRDefault="00430AAF" w:rsidP="00C01D2A">
            <w:pPr>
              <w:rPr>
                <w:rFonts w:ascii="Times New Roman" w:eastAsia="Times New Roman" w:hAnsi="Times New Roman"/>
              </w:rPr>
            </w:pPr>
            <w:r>
              <w:rPr>
                <w:rFonts w:ascii="Times New Roman" w:eastAsia="Times New Roman" w:hAnsi="Times New Roman"/>
              </w:rPr>
              <w:t>Number (1)</w:t>
            </w:r>
          </w:p>
        </w:tc>
        <w:tc>
          <w:tcPr>
            <w:tcW w:w="4823" w:type="dxa"/>
            <w:noWrap/>
          </w:tcPr>
          <w:p w14:paraId="6057CE26" w14:textId="24906BBB" w:rsidR="00430AAF" w:rsidRPr="00A85001" w:rsidRDefault="00430AAF" w:rsidP="00C01D2A">
            <w:pPr>
              <w:rPr>
                <w:rFonts w:ascii="Times New Roman" w:eastAsia="Times New Roman" w:hAnsi="Times New Roman"/>
              </w:rPr>
            </w:pPr>
            <w:r>
              <w:rPr>
                <w:rFonts w:ascii="Times New Roman" w:eastAsia="Times New Roman" w:hAnsi="Times New Roman"/>
              </w:rPr>
              <w:t xml:space="preserve">District located in </w:t>
            </w:r>
          </w:p>
        </w:tc>
        <w:tc>
          <w:tcPr>
            <w:tcW w:w="2461" w:type="dxa"/>
            <w:noWrap/>
          </w:tcPr>
          <w:p w14:paraId="238C6970" w14:textId="17923AAF" w:rsidR="00430AAF" w:rsidRDefault="00430AAF" w:rsidP="00C01D2A">
            <w:pPr>
              <w:rPr>
                <w:rFonts w:ascii="Times New Roman" w:eastAsia="Times New Roman" w:hAnsi="Times New Roman"/>
              </w:rPr>
            </w:pPr>
            <w:r>
              <w:rPr>
                <w:rFonts w:ascii="Times New Roman" w:eastAsia="Times New Roman" w:hAnsi="Times New Roman"/>
              </w:rPr>
              <w:t>6</w:t>
            </w:r>
          </w:p>
        </w:tc>
      </w:tr>
      <w:tr w:rsidR="00305412" w:rsidRPr="00A85001" w14:paraId="5EBDC182" w14:textId="77777777" w:rsidTr="009D3FD5">
        <w:trPr>
          <w:trHeight w:val="300"/>
        </w:trPr>
        <w:tc>
          <w:tcPr>
            <w:tcW w:w="1901" w:type="dxa"/>
            <w:hideMark/>
          </w:tcPr>
          <w:p w14:paraId="50F3CD2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Roadway_ID</w:t>
            </w:r>
          </w:p>
        </w:tc>
        <w:tc>
          <w:tcPr>
            <w:tcW w:w="1643" w:type="dxa"/>
            <w:hideMark/>
          </w:tcPr>
          <w:p w14:paraId="3411440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156AAC1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State DOT Roadway ID from State DOT LRS</w:t>
            </w:r>
          </w:p>
        </w:tc>
        <w:tc>
          <w:tcPr>
            <w:tcW w:w="2461" w:type="dxa"/>
            <w:noWrap/>
            <w:hideMark/>
          </w:tcPr>
          <w:p w14:paraId="38598E88" w14:textId="7F6D198C" w:rsidR="00305412" w:rsidRPr="00A85001" w:rsidRDefault="005F1ED9" w:rsidP="00C01D2A">
            <w:pPr>
              <w:rPr>
                <w:rFonts w:ascii="Times New Roman" w:eastAsia="Times New Roman" w:hAnsi="Times New Roman"/>
              </w:rPr>
            </w:pPr>
            <w:r>
              <w:rPr>
                <w:rFonts w:ascii="Times New Roman" w:eastAsia="Times New Roman" w:hAnsi="Times New Roman"/>
              </w:rPr>
              <w:t>084_10055_000000</w:t>
            </w:r>
          </w:p>
        </w:tc>
      </w:tr>
      <w:tr w:rsidR="00305412" w:rsidRPr="00A85001" w14:paraId="4CB00DFA" w14:textId="77777777" w:rsidTr="009D3FD5">
        <w:trPr>
          <w:trHeight w:val="300"/>
        </w:trPr>
        <w:tc>
          <w:tcPr>
            <w:tcW w:w="1901" w:type="dxa"/>
            <w:hideMark/>
          </w:tcPr>
          <w:p w14:paraId="30B58AB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From_Point</w:t>
            </w:r>
          </w:p>
        </w:tc>
        <w:tc>
          <w:tcPr>
            <w:tcW w:w="1643" w:type="dxa"/>
            <w:hideMark/>
          </w:tcPr>
          <w:p w14:paraId="3F977D4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31AEBF4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Beginning mile point in miles (to nearest 0.01 mile)</w:t>
            </w:r>
          </w:p>
        </w:tc>
        <w:tc>
          <w:tcPr>
            <w:tcW w:w="2461" w:type="dxa"/>
            <w:noWrap/>
            <w:hideMark/>
          </w:tcPr>
          <w:p w14:paraId="17EBD0A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11.23</w:t>
            </w:r>
          </w:p>
        </w:tc>
      </w:tr>
      <w:tr w:rsidR="00326441" w:rsidRPr="00A85001" w14:paraId="7F1ACF42" w14:textId="77777777" w:rsidTr="009D3FD5">
        <w:trPr>
          <w:trHeight w:val="300"/>
        </w:trPr>
        <w:tc>
          <w:tcPr>
            <w:tcW w:w="1901" w:type="dxa"/>
          </w:tcPr>
          <w:p w14:paraId="5F0802E2" w14:textId="3DE60B62" w:rsidR="00326441" w:rsidRPr="00A85001" w:rsidRDefault="00326441" w:rsidP="00C01D2A">
            <w:pPr>
              <w:rPr>
                <w:rFonts w:ascii="Times New Roman" w:eastAsia="Times New Roman" w:hAnsi="Times New Roman"/>
              </w:rPr>
            </w:pPr>
            <w:r>
              <w:rPr>
                <w:rFonts w:ascii="Times New Roman" w:eastAsia="Times New Roman" w:hAnsi="Times New Roman"/>
              </w:rPr>
              <w:t>Direction</w:t>
            </w:r>
          </w:p>
        </w:tc>
        <w:tc>
          <w:tcPr>
            <w:tcW w:w="1643" w:type="dxa"/>
          </w:tcPr>
          <w:p w14:paraId="5163845F" w14:textId="083903AF" w:rsidR="00326441" w:rsidRPr="00A85001" w:rsidRDefault="00326441" w:rsidP="00C01D2A">
            <w:pPr>
              <w:rPr>
                <w:rFonts w:ascii="Times New Roman" w:eastAsia="Times New Roman" w:hAnsi="Times New Roman"/>
              </w:rPr>
            </w:pPr>
            <w:r>
              <w:rPr>
                <w:rFonts w:ascii="Times New Roman" w:eastAsia="Times New Roman" w:hAnsi="Times New Roman"/>
              </w:rPr>
              <w:t>Text (1)</w:t>
            </w:r>
          </w:p>
        </w:tc>
        <w:tc>
          <w:tcPr>
            <w:tcW w:w="4823" w:type="dxa"/>
            <w:noWrap/>
          </w:tcPr>
          <w:p w14:paraId="6A103350" w14:textId="77777777" w:rsidR="00326441" w:rsidRDefault="00326441" w:rsidP="00C01D2A">
            <w:pPr>
              <w:rPr>
                <w:rFonts w:ascii="Times New Roman" w:eastAsia="Times New Roman" w:hAnsi="Times New Roman"/>
              </w:rPr>
            </w:pPr>
            <w:r>
              <w:rPr>
                <w:rFonts w:ascii="Times New Roman" w:eastAsia="Times New Roman" w:hAnsi="Times New Roman"/>
              </w:rPr>
              <w:t>I = with direction of inventory</w:t>
            </w:r>
          </w:p>
          <w:p w14:paraId="71DA1C68" w14:textId="43931C52" w:rsidR="00326441" w:rsidRPr="00A85001" w:rsidRDefault="00326441" w:rsidP="00C01D2A">
            <w:pPr>
              <w:rPr>
                <w:rFonts w:ascii="Times New Roman" w:eastAsia="Times New Roman" w:hAnsi="Times New Roman"/>
              </w:rPr>
            </w:pPr>
            <w:r>
              <w:rPr>
                <w:rFonts w:ascii="Times New Roman" w:eastAsia="Times New Roman" w:hAnsi="Times New Roman"/>
              </w:rPr>
              <w:t>D = against direction of inventory</w:t>
            </w:r>
          </w:p>
        </w:tc>
        <w:tc>
          <w:tcPr>
            <w:tcW w:w="2461" w:type="dxa"/>
            <w:noWrap/>
          </w:tcPr>
          <w:p w14:paraId="5780B133" w14:textId="7DB2473C" w:rsidR="00326441" w:rsidRPr="00A85001" w:rsidRDefault="00326441" w:rsidP="00C01D2A">
            <w:pPr>
              <w:rPr>
                <w:rFonts w:ascii="Times New Roman" w:eastAsia="Times New Roman" w:hAnsi="Times New Roman"/>
              </w:rPr>
            </w:pPr>
            <w:r>
              <w:rPr>
                <w:rFonts w:ascii="Times New Roman" w:eastAsia="Times New Roman" w:hAnsi="Times New Roman"/>
              </w:rPr>
              <w:t>I</w:t>
            </w:r>
          </w:p>
        </w:tc>
      </w:tr>
      <w:tr w:rsidR="00305412" w:rsidRPr="00A85001" w14:paraId="0465E764" w14:textId="77777777" w:rsidTr="009D3FD5">
        <w:trPr>
          <w:trHeight w:val="300"/>
        </w:trPr>
        <w:tc>
          <w:tcPr>
            <w:tcW w:w="1901" w:type="dxa"/>
            <w:hideMark/>
          </w:tcPr>
          <w:p w14:paraId="191506F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Latitude</w:t>
            </w:r>
          </w:p>
        </w:tc>
        <w:tc>
          <w:tcPr>
            <w:tcW w:w="1643" w:type="dxa"/>
            <w:hideMark/>
          </w:tcPr>
          <w:p w14:paraId="56B8EEB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0FAB038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Latitude of asset</w:t>
            </w:r>
          </w:p>
        </w:tc>
        <w:tc>
          <w:tcPr>
            <w:tcW w:w="2461" w:type="dxa"/>
            <w:noWrap/>
            <w:hideMark/>
          </w:tcPr>
          <w:p w14:paraId="2EB22C9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39.39118586</w:t>
            </w:r>
          </w:p>
        </w:tc>
      </w:tr>
      <w:tr w:rsidR="00305412" w:rsidRPr="00A85001" w14:paraId="2A3AA315" w14:textId="77777777" w:rsidTr="009D3FD5">
        <w:trPr>
          <w:trHeight w:val="300"/>
        </w:trPr>
        <w:tc>
          <w:tcPr>
            <w:tcW w:w="1901" w:type="dxa"/>
            <w:hideMark/>
          </w:tcPr>
          <w:p w14:paraId="546A99D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Longitude</w:t>
            </w:r>
          </w:p>
        </w:tc>
        <w:tc>
          <w:tcPr>
            <w:tcW w:w="1643" w:type="dxa"/>
            <w:hideMark/>
          </w:tcPr>
          <w:p w14:paraId="189C443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3DF0CE0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Longitude of asset</w:t>
            </w:r>
          </w:p>
        </w:tc>
        <w:tc>
          <w:tcPr>
            <w:tcW w:w="2461" w:type="dxa"/>
            <w:noWrap/>
            <w:hideMark/>
          </w:tcPr>
          <w:p w14:paraId="5A1D1EF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-75.66344453</w:t>
            </w:r>
          </w:p>
        </w:tc>
      </w:tr>
      <w:tr w:rsidR="00305412" w:rsidRPr="00A85001" w14:paraId="7F46D914" w14:textId="77777777" w:rsidTr="009D3FD5">
        <w:trPr>
          <w:trHeight w:val="300"/>
        </w:trPr>
        <w:tc>
          <w:tcPr>
            <w:tcW w:w="1901" w:type="dxa"/>
            <w:hideMark/>
          </w:tcPr>
          <w:p w14:paraId="268F27E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w:t>
            </w:r>
          </w:p>
        </w:tc>
        <w:tc>
          <w:tcPr>
            <w:tcW w:w="1643" w:type="dxa"/>
            <w:hideMark/>
          </w:tcPr>
          <w:p w14:paraId="5CFBC45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(6,1)</w:t>
            </w:r>
          </w:p>
        </w:tc>
        <w:tc>
          <w:tcPr>
            <w:tcW w:w="4823" w:type="dxa"/>
            <w:noWrap/>
            <w:hideMark/>
          </w:tcPr>
          <w:p w14:paraId="41A8AA4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 measured in feet</w:t>
            </w:r>
          </w:p>
        </w:tc>
        <w:tc>
          <w:tcPr>
            <w:tcW w:w="2461" w:type="dxa"/>
            <w:noWrap/>
            <w:hideMark/>
          </w:tcPr>
          <w:p w14:paraId="7E9A449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-70.6</w:t>
            </w:r>
          </w:p>
        </w:tc>
      </w:tr>
      <w:tr w:rsidR="00305412" w:rsidRPr="00A85001" w14:paraId="50E7609C" w14:textId="77777777" w:rsidTr="009D3FD5">
        <w:trPr>
          <w:trHeight w:val="300"/>
        </w:trPr>
        <w:tc>
          <w:tcPr>
            <w:tcW w:w="1901" w:type="dxa"/>
            <w:hideMark/>
          </w:tcPr>
          <w:p w14:paraId="5C02CE5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Coll_Date</w:t>
            </w:r>
          </w:p>
        </w:tc>
        <w:tc>
          <w:tcPr>
            <w:tcW w:w="1643" w:type="dxa"/>
            <w:hideMark/>
          </w:tcPr>
          <w:p w14:paraId="72B21BF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noWrap/>
            <w:hideMark/>
          </w:tcPr>
          <w:p w14:paraId="35E6EBE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Date of imagery and LIDAR collection</w:t>
            </w:r>
          </w:p>
        </w:tc>
        <w:tc>
          <w:tcPr>
            <w:tcW w:w="2461" w:type="dxa"/>
            <w:noWrap/>
            <w:hideMark/>
          </w:tcPr>
          <w:p w14:paraId="76F5DB34" w14:textId="48BBE3BE" w:rsidR="00305412" w:rsidRPr="00A85001" w:rsidRDefault="005F1ED9" w:rsidP="00C01D2A">
            <w:pPr>
              <w:rPr>
                <w:rFonts w:ascii="Times New Roman" w:eastAsia="Times New Roman" w:hAnsi="Times New Roman"/>
              </w:rPr>
            </w:pPr>
            <w:r>
              <w:rPr>
                <w:rFonts w:ascii="Times New Roman" w:eastAsia="Times New Roman" w:hAnsi="Times New Roman"/>
              </w:rPr>
              <w:t>04/22/2024</w:t>
            </w:r>
          </w:p>
        </w:tc>
      </w:tr>
      <w:tr w:rsidR="00305412" w:rsidRPr="00A85001" w14:paraId="260668D3" w14:textId="77777777" w:rsidTr="009D3FD5">
        <w:trPr>
          <w:trHeight w:val="315"/>
        </w:trPr>
        <w:tc>
          <w:tcPr>
            <w:tcW w:w="1901" w:type="dxa"/>
            <w:noWrap/>
            <w:hideMark/>
          </w:tcPr>
          <w:p w14:paraId="5772314A" w14:textId="77777777" w:rsidR="00305412" w:rsidRPr="00A85001" w:rsidRDefault="00305412" w:rsidP="00C01D2A">
            <w:pPr>
              <w:rPr>
                <w:rFonts w:ascii="Times New Roman" w:eastAsia="Times New Roman" w:hAnsi="Times New Roman"/>
              </w:rPr>
            </w:pPr>
          </w:p>
        </w:tc>
        <w:tc>
          <w:tcPr>
            <w:tcW w:w="1643" w:type="dxa"/>
            <w:noWrap/>
            <w:hideMark/>
          </w:tcPr>
          <w:p w14:paraId="52D9BDF2" w14:textId="77777777" w:rsidR="00305412" w:rsidRPr="00A85001" w:rsidRDefault="00305412" w:rsidP="00C01D2A">
            <w:pPr>
              <w:rPr>
                <w:rFonts w:ascii="Times New Roman" w:eastAsia="Times New Roman" w:hAnsi="Times New Roman"/>
              </w:rPr>
            </w:pPr>
          </w:p>
        </w:tc>
        <w:tc>
          <w:tcPr>
            <w:tcW w:w="4823" w:type="dxa"/>
            <w:noWrap/>
            <w:hideMark/>
          </w:tcPr>
          <w:p w14:paraId="0658D37F" w14:textId="77777777" w:rsidR="00305412" w:rsidRPr="00A85001" w:rsidRDefault="00305412" w:rsidP="00C01D2A">
            <w:pPr>
              <w:rPr>
                <w:rFonts w:ascii="Times New Roman" w:eastAsia="Times New Roman" w:hAnsi="Times New Roman"/>
              </w:rPr>
            </w:pPr>
          </w:p>
        </w:tc>
        <w:tc>
          <w:tcPr>
            <w:tcW w:w="2461" w:type="dxa"/>
            <w:noWrap/>
            <w:hideMark/>
          </w:tcPr>
          <w:p w14:paraId="18B655CD" w14:textId="77777777" w:rsidR="00305412" w:rsidRPr="00A85001" w:rsidRDefault="00305412" w:rsidP="00C01D2A">
            <w:pPr>
              <w:rPr>
                <w:rFonts w:ascii="Times New Roman" w:eastAsia="Times New Roman" w:hAnsi="Times New Roman"/>
              </w:rPr>
            </w:pPr>
          </w:p>
        </w:tc>
      </w:tr>
      <w:tr w:rsidR="00305412" w:rsidRPr="00A85001" w14:paraId="3E353DFE" w14:textId="77777777" w:rsidTr="009D3FD5">
        <w:trPr>
          <w:gridAfter w:val="1"/>
          <w:wAfter w:w="2461" w:type="dxa"/>
          <w:trHeight w:val="345"/>
        </w:trPr>
        <w:tc>
          <w:tcPr>
            <w:tcW w:w="8367" w:type="dxa"/>
            <w:gridSpan w:val="3"/>
            <w:noWrap/>
            <w:hideMark/>
          </w:tcPr>
          <w:p w14:paraId="5EF027D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1.1 Point Assets: Signs Faces</w:t>
            </w:r>
          </w:p>
        </w:tc>
      </w:tr>
      <w:tr w:rsidR="00305412" w:rsidRPr="00A85001" w14:paraId="617AC1BB" w14:textId="77777777" w:rsidTr="009D3FD5">
        <w:trPr>
          <w:trHeight w:val="300"/>
        </w:trPr>
        <w:tc>
          <w:tcPr>
            <w:tcW w:w="1901" w:type="dxa"/>
            <w:noWrap/>
            <w:hideMark/>
          </w:tcPr>
          <w:p w14:paraId="1B981FC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3607DB5A"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6676DF2A"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hideMark/>
          </w:tcPr>
          <w:p w14:paraId="795C356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3BD1DE2E" w14:textId="77777777" w:rsidTr="009D3FD5">
        <w:trPr>
          <w:trHeight w:val="300"/>
        </w:trPr>
        <w:tc>
          <w:tcPr>
            <w:tcW w:w="1901" w:type="dxa"/>
            <w:noWrap/>
            <w:hideMark/>
          </w:tcPr>
          <w:p w14:paraId="3D671E0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 Code</w:t>
            </w:r>
          </w:p>
        </w:tc>
        <w:tc>
          <w:tcPr>
            <w:tcW w:w="1643" w:type="dxa"/>
            <w:noWrap/>
            <w:hideMark/>
          </w:tcPr>
          <w:p w14:paraId="37F8502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noWrap/>
            <w:hideMark/>
          </w:tcPr>
          <w:p w14:paraId="4C28D9C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 code</w:t>
            </w:r>
          </w:p>
        </w:tc>
        <w:tc>
          <w:tcPr>
            <w:tcW w:w="2461" w:type="dxa"/>
            <w:noWrap/>
            <w:hideMark/>
          </w:tcPr>
          <w:p w14:paraId="5637F57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R2-1</w:t>
            </w:r>
          </w:p>
        </w:tc>
      </w:tr>
      <w:tr w:rsidR="00305412" w:rsidRPr="00A85001" w14:paraId="75FF3E45" w14:textId="77777777" w:rsidTr="009D3FD5">
        <w:trPr>
          <w:trHeight w:val="300"/>
        </w:trPr>
        <w:tc>
          <w:tcPr>
            <w:tcW w:w="1901" w:type="dxa"/>
            <w:noWrap/>
            <w:hideMark/>
          </w:tcPr>
          <w:p w14:paraId="7D456A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w:t>
            </w:r>
            <w:r w:rsidRPr="00A85001">
              <w:rPr>
                <w:rFonts w:ascii="Times New Roman" w:eastAsia="Times New Roman" w:hAnsi="Times New Roman"/>
              </w:rPr>
              <w:br/>
              <w:t>Description</w:t>
            </w:r>
          </w:p>
        </w:tc>
        <w:tc>
          <w:tcPr>
            <w:tcW w:w="1643" w:type="dxa"/>
            <w:noWrap/>
            <w:hideMark/>
          </w:tcPr>
          <w:p w14:paraId="6B1DDC2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(255)</w:t>
            </w:r>
          </w:p>
        </w:tc>
        <w:tc>
          <w:tcPr>
            <w:tcW w:w="4823" w:type="dxa"/>
            <w:noWrap/>
            <w:hideMark/>
          </w:tcPr>
          <w:p w14:paraId="7393ED9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 description</w:t>
            </w:r>
          </w:p>
        </w:tc>
        <w:tc>
          <w:tcPr>
            <w:tcW w:w="2461" w:type="dxa"/>
            <w:noWrap/>
            <w:hideMark/>
          </w:tcPr>
          <w:p w14:paraId="0D0E3B2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Marker, Speed Limit</w:t>
            </w:r>
          </w:p>
        </w:tc>
      </w:tr>
      <w:tr w:rsidR="00305412" w:rsidRPr="00A85001" w14:paraId="5C5120F7" w14:textId="77777777" w:rsidTr="009D3FD5">
        <w:trPr>
          <w:trHeight w:val="300"/>
        </w:trPr>
        <w:tc>
          <w:tcPr>
            <w:tcW w:w="1901" w:type="dxa"/>
            <w:noWrap/>
            <w:hideMark/>
          </w:tcPr>
          <w:p w14:paraId="5C04E2B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427B484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0E916B1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 of sign face, measured in inches</w:t>
            </w:r>
          </w:p>
        </w:tc>
        <w:tc>
          <w:tcPr>
            <w:tcW w:w="2461" w:type="dxa"/>
            <w:noWrap/>
            <w:hideMark/>
          </w:tcPr>
          <w:p w14:paraId="7BC554B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20</w:t>
            </w:r>
          </w:p>
        </w:tc>
      </w:tr>
      <w:tr w:rsidR="00305412" w:rsidRPr="00A85001" w14:paraId="0C43A613" w14:textId="77777777" w:rsidTr="009D3FD5">
        <w:trPr>
          <w:trHeight w:val="300"/>
        </w:trPr>
        <w:tc>
          <w:tcPr>
            <w:tcW w:w="1901" w:type="dxa"/>
            <w:noWrap/>
            <w:hideMark/>
          </w:tcPr>
          <w:p w14:paraId="2F6A8E0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25D87F4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7D96EE7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sign face, measured in inches</w:t>
            </w:r>
          </w:p>
        </w:tc>
        <w:tc>
          <w:tcPr>
            <w:tcW w:w="2461" w:type="dxa"/>
            <w:noWrap/>
            <w:hideMark/>
          </w:tcPr>
          <w:p w14:paraId="2246AC1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20</w:t>
            </w:r>
          </w:p>
        </w:tc>
      </w:tr>
      <w:tr w:rsidR="00305412" w:rsidRPr="00A85001" w14:paraId="75560D8D" w14:textId="77777777" w:rsidTr="009D3FD5">
        <w:trPr>
          <w:trHeight w:val="728"/>
        </w:trPr>
        <w:tc>
          <w:tcPr>
            <w:tcW w:w="1901" w:type="dxa"/>
            <w:noWrap/>
            <w:hideMark/>
          </w:tcPr>
          <w:p w14:paraId="1A46EC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Location</w:t>
            </w:r>
          </w:p>
        </w:tc>
        <w:tc>
          <w:tcPr>
            <w:tcW w:w="1643" w:type="dxa"/>
            <w:noWrap/>
            <w:hideMark/>
          </w:tcPr>
          <w:p w14:paraId="2DEF0D7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(14)</w:t>
            </w:r>
          </w:p>
        </w:tc>
        <w:tc>
          <w:tcPr>
            <w:tcW w:w="4823" w:type="dxa"/>
            <w:noWrap/>
            <w:hideMark/>
          </w:tcPr>
          <w:p w14:paraId="46E5237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Center</w:t>
            </w:r>
          </w:p>
        </w:tc>
        <w:tc>
          <w:tcPr>
            <w:tcW w:w="2461" w:type="dxa"/>
            <w:noWrap/>
            <w:hideMark/>
          </w:tcPr>
          <w:p w14:paraId="5F8E68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Position of Sign in reference to vehicle location</w:t>
            </w:r>
          </w:p>
        </w:tc>
      </w:tr>
      <w:tr w:rsidR="00305412" w:rsidRPr="00A85001" w14:paraId="66F2C1FA" w14:textId="77777777" w:rsidTr="009D3FD5">
        <w:trPr>
          <w:trHeight w:val="300"/>
        </w:trPr>
        <w:tc>
          <w:tcPr>
            <w:tcW w:w="1901" w:type="dxa"/>
            <w:noWrap/>
            <w:hideMark/>
          </w:tcPr>
          <w:p w14:paraId="0152DF1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6344915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58880A8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Left</w:t>
            </w:r>
          </w:p>
        </w:tc>
        <w:tc>
          <w:tcPr>
            <w:tcW w:w="2461" w:type="dxa"/>
            <w:noWrap/>
            <w:hideMark/>
          </w:tcPr>
          <w:p w14:paraId="760989A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5C52CE2C" w14:textId="77777777" w:rsidTr="009D3FD5">
        <w:trPr>
          <w:trHeight w:val="300"/>
        </w:trPr>
        <w:tc>
          <w:tcPr>
            <w:tcW w:w="1901" w:type="dxa"/>
            <w:noWrap/>
            <w:hideMark/>
          </w:tcPr>
          <w:p w14:paraId="0A088C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050F884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3FEB7E1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Median</w:t>
            </w:r>
          </w:p>
        </w:tc>
        <w:tc>
          <w:tcPr>
            <w:tcW w:w="2461" w:type="dxa"/>
            <w:noWrap/>
            <w:hideMark/>
          </w:tcPr>
          <w:p w14:paraId="4850BC4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5ECDE7DB" w14:textId="77777777" w:rsidTr="009D3FD5">
        <w:trPr>
          <w:trHeight w:val="300"/>
        </w:trPr>
        <w:tc>
          <w:tcPr>
            <w:tcW w:w="1901" w:type="dxa"/>
            <w:noWrap/>
            <w:hideMark/>
          </w:tcPr>
          <w:p w14:paraId="6FBC4F8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26444E0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2571535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Other</w:t>
            </w:r>
          </w:p>
        </w:tc>
        <w:tc>
          <w:tcPr>
            <w:tcW w:w="2461" w:type="dxa"/>
            <w:noWrap/>
            <w:hideMark/>
          </w:tcPr>
          <w:p w14:paraId="07979F7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2F82A098" w14:textId="77777777" w:rsidTr="009D3FD5">
        <w:trPr>
          <w:trHeight w:val="300"/>
        </w:trPr>
        <w:tc>
          <w:tcPr>
            <w:tcW w:w="1901" w:type="dxa"/>
            <w:noWrap/>
            <w:hideMark/>
          </w:tcPr>
          <w:p w14:paraId="1C44A2E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102AA32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4EC104B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Overhead</w:t>
            </w:r>
          </w:p>
        </w:tc>
        <w:tc>
          <w:tcPr>
            <w:tcW w:w="2461" w:type="dxa"/>
            <w:noWrap/>
            <w:hideMark/>
          </w:tcPr>
          <w:p w14:paraId="5DDE2D7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122CB7E1" w14:textId="77777777" w:rsidTr="009D3FD5">
        <w:trPr>
          <w:trHeight w:val="300"/>
        </w:trPr>
        <w:tc>
          <w:tcPr>
            <w:tcW w:w="1901" w:type="dxa"/>
            <w:noWrap/>
            <w:hideMark/>
          </w:tcPr>
          <w:p w14:paraId="4157BEC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5E3FF20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5633CBE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Right</w:t>
            </w:r>
          </w:p>
        </w:tc>
        <w:tc>
          <w:tcPr>
            <w:tcW w:w="2461" w:type="dxa"/>
            <w:noWrap/>
            <w:hideMark/>
          </w:tcPr>
          <w:p w14:paraId="1C2352D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6ABB8ACF" w14:textId="77777777" w:rsidTr="009D3FD5">
        <w:trPr>
          <w:trHeight w:val="300"/>
        </w:trPr>
        <w:tc>
          <w:tcPr>
            <w:tcW w:w="1901" w:type="dxa"/>
            <w:noWrap/>
            <w:hideMark/>
          </w:tcPr>
          <w:p w14:paraId="5896DCB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 </w:t>
            </w:r>
          </w:p>
        </w:tc>
        <w:tc>
          <w:tcPr>
            <w:tcW w:w="1643" w:type="dxa"/>
            <w:noWrap/>
            <w:hideMark/>
          </w:tcPr>
          <w:p w14:paraId="2E9D8E1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6D6060F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T-Intersection</w:t>
            </w:r>
          </w:p>
        </w:tc>
        <w:tc>
          <w:tcPr>
            <w:tcW w:w="2461" w:type="dxa"/>
            <w:noWrap/>
            <w:hideMark/>
          </w:tcPr>
          <w:p w14:paraId="2573E8E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5376380F" w14:textId="77777777" w:rsidTr="009D3FD5">
        <w:trPr>
          <w:trHeight w:val="300"/>
        </w:trPr>
        <w:tc>
          <w:tcPr>
            <w:tcW w:w="1901" w:type="dxa"/>
            <w:noWrap/>
            <w:hideMark/>
          </w:tcPr>
          <w:p w14:paraId="37C928A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Sign Backing</w:t>
            </w:r>
          </w:p>
        </w:tc>
        <w:tc>
          <w:tcPr>
            <w:tcW w:w="1643" w:type="dxa"/>
            <w:noWrap/>
            <w:hideMark/>
          </w:tcPr>
          <w:p w14:paraId="3B2A49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(20)</w:t>
            </w:r>
          </w:p>
        </w:tc>
        <w:tc>
          <w:tcPr>
            <w:tcW w:w="4823" w:type="dxa"/>
            <w:noWrap/>
            <w:hideMark/>
          </w:tcPr>
          <w:p w14:paraId="60618FE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Flatsheet Extruded</w:t>
            </w:r>
          </w:p>
        </w:tc>
        <w:tc>
          <w:tcPr>
            <w:tcW w:w="2461" w:type="dxa"/>
            <w:noWrap/>
            <w:hideMark/>
          </w:tcPr>
          <w:p w14:paraId="19D9CC1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Flatsheet</w:t>
            </w:r>
          </w:p>
        </w:tc>
      </w:tr>
      <w:tr w:rsidR="00305412" w:rsidRPr="00A85001" w14:paraId="468E21D5" w14:textId="77777777" w:rsidTr="009D3FD5">
        <w:trPr>
          <w:trHeight w:val="300"/>
        </w:trPr>
        <w:tc>
          <w:tcPr>
            <w:tcW w:w="1901" w:type="dxa"/>
            <w:noWrap/>
            <w:hideMark/>
          </w:tcPr>
          <w:p w14:paraId="795184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Legend</w:t>
            </w:r>
          </w:p>
        </w:tc>
        <w:tc>
          <w:tcPr>
            <w:tcW w:w="1643" w:type="dxa"/>
            <w:noWrap/>
            <w:hideMark/>
          </w:tcPr>
          <w:p w14:paraId="475F53E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(254)</w:t>
            </w:r>
          </w:p>
        </w:tc>
        <w:tc>
          <w:tcPr>
            <w:tcW w:w="4823" w:type="dxa"/>
            <w:noWrap/>
            <w:hideMark/>
          </w:tcPr>
          <w:p w14:paraId="2F23ADB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Information on non-standard State DOT MUTCD signs</w:t>
            </w:r>
          </w:p>
        </w:tc>
        <w:tc>
          <w:tcPr>
            <w:tcW w:w="2461" w:type="dxa"/>
            <w:noWrap/>
            <w:hideMark/>
          </w:tcPr>
          <w:p w14:paraId="06CB768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No Turns Official Use Only</w:t>
            </w:r>
          </w:p>
        </w:tc>
      </w:tr>
      <w:tr w:rsidR="00305412" w:rsidRPr="00A85001" w14:paraId="172F9B44" w14:textId="77777777" w:rsidTr="009D3FD5">
        <w:trPr>
          <w:trHeight w:val="300"/>
        </w:trPr>
        <w:tc>
          <w:tcPr>
            <w:tcW w:w="1901" w:type="dxa"/>
            <w:noWrap/>
            <w:hideMark/>
          </w:tcPr>
          <w:p w14:paraId="55B4C2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Sign Height</w:t>
            </w:r>
          </w:p>
        </w:tc>
        <w:tc>
          <w:tcPr>
            <w:tcW w:w="1643" w:type="dxa"/>
            <w:noWrap/>
            <w:hideMark/>
          </w:tcPr>
          <w:p w14:paraId="129A0F5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(2,1)</w:t>
            </w:r>
          </w:p>
        </w:tc>
        <w:tc>
          <w:tcPr>
            <w:tcW w:w="4823" w:type="dxa"/>
            <w:noWrap/>
            <w:hideMark/>
          </w:tcPr>
          <w:p w14:paraId="3B4C744C" w14:textId="1061C03B" w:rsidR="00305412" w:rsidRPr="00A85001" w:rsidRDefault="00305412" w:rsidP="00C01D2A">
            <w:pPr>
              <w:rPr>
                <w:rFonts w:ascii="Times New Roman" w:eastAsia="Times New Roman" w:hAnsi="Times New Roman"/>
              </w:rPr>
            </w:pPr>
            <w:r w:rsidRPr="00A85001">
              <w:rPr>
                <w:rFonts w:ascii="Times New Roman" w:eastAsia="Times New Roman" w:hAnsi="Times New Roman"/>
              </w:rPr>
              <w:t>Distance between bottom edge of sign and roadway in relation to edge of Pavement</w:t>
            </w:r>
            <w:r w:rsidR="001A4E1D">
              <w:rPr>
                <w:rFonts w:ascii="Times New Roman" w:eastAsia="Times New Roman" w:hAnsi="Times New Roman"/>
              </w:rPr>
              <w:t>.  Measured in feet.</w:t>
            </w:r>
          </w:p>
        </w:tc>
        <w:tc>
          <w:tcPr>
            <w:tcW w:w="2461" w:type="dxa"/>
            <w:noWrap/>
            <w:hideMark/>
          </w:tcPr>
          <w:p w14:paraId="7F1657B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4.3</w:t>
            </w:r>
          </w:p>
        </w:tc>
      </w:tr>
      <w:tr w:rsidR="00305412" w:rsidRPr="00A85001" w14:paraId="08656866" w14:textId="77777777" w:rsidTr="009D3FD5">
        <w:trPr>
          <w:trHeight w:val="315"/>
        </w:trPr>
        <w:tc>
          <w:tcPr>
            <w:tcW w:w="1901" w:type="dxa"/>
            <w:noWrap/>
            <w:hideMark/>
          </w:tcPr>
          <w:p w14:paraId="18643162" w14:textId="77777777" w:rsidR="00305412" w:rsidRPr="00A85001" w:rsidRDefault="00305412" w:rsidP="00C01D2A">
            <w:pPr>
              <w:rPr>
                <w:rFonts w:ascii="Times New Roman" w:eastAsia="Times New Roman" w:hAnsi="Times New Roman"/>
              </w:rPr>
            </w:pPr>
          </w:p>
        </w:tc>
        <w:tc>
          <w:tcPr>
            <w:tcW w:w="1643" w:type="dxa"/>
            <w:noWrap/>
            <w:hideMark/>
          </w:tcPr>
          <w:p w14:paraId="56C7407C" w14:textId="77777777" w:rsidR="00305412" w:rsidRPr="00A85001" w:rsidRDefault="00305412" w:rsidP="00C01D2A">
            <w:pPr>
              <w:rPr>
                <w:rFonts w:ascii="Times New Roman" w:eastAsia="Times New Roman" w:hAnsi="Times New Roman"/>
              </w:rPr>
            </w:pPr>
          </w:p>
        </w:tc>
        <w:tc>
          <w:tcPr>
            <w:tcW w:w="4823" w:type="dxa"/>
            <w:noWrap/>
            <w:hideMark/>
          </w:tcPr>
          <w:p w14:paraId="3501C49E" w14:textId="77777777" w:rsidR="00305412" w:rsidRPr="00A85001" w:rsidRDefault="00305412" w:rsidP="00C01D2A">
            <w:pPr>
              <w:rPr>
                <w:rFonts w:ascii="Times New Roman" w:eastAsia="Times New Roman" w:hAnsi="Times New Roman"/>
              </w:rPr>
            </w:pPr>
          </w:p>
        </w:tc>
        <w:tc>
          <w:tcPr>
            <w:tcW w:w="2461" w:type="dxa"/>
            <w:noWrap/>
            <w:hideMark/>
          </w:tcPr>
          <w:p w14:paraId="1FE0A6A2" w14:textId="77777777" w:rsidR="00305412" w:rsidRPr="00A85001" w:rsidRDefault="00305412" w:rsidP="00C01D2A">
            <w:pPr>
              <w:rPr>
                <w:rFonts w:ascii="Times New Roman" w:eastAsia="Times New Roman" w:hAnsi="Times New Roman"/>
              </w:rPr>
            </w:pPr>
          </w:p>
        </w:tc>
      </w:tr>
      <w:tr w:rsidR="00305412" w:rsidRPr="00A85001" w14:paraId="2C256408" w14:textId="77777777" w:rsidTr="009D3FD5">
        <w:trPr>
          <w:gridAfter w:val="1"/>
          <w:wAfter w:w="2461" w:type="dxa"/>
          <w:trHeight w:val="375"/>
        </w:trPr>
        <w:tc>
          <w:tcPr>
            <w:tcW w:w="8367" w:type="dxa"/>
            <w:gridSpan w:val="3"/>
            <w:noWrap/>
            <w:hideMark/>
          </w:tcPr>
          <w:p w14:paraId="3562D8D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1.2 Point Assets: Sign Assemblies</w:t>
            </w:r>
          </w:p>
        </w:tc>
      </w:tr>
      <w:tr w:rsidR="00305412" w:rsidRPr="00A85001" w14:paraId="67C62362" w14:textId="77777777" w:rsidTr="009D3FD5">
        <w:trPr>
          <w:trHeight w:val="315"/>
        </w:trPr>
        <w:tc>
          <w:tcPr>
            <w:tcW w:w="1901" w:type="dxa"/>
            <w:noWrap/>
            <w:hideMark/>
          </w:tcPr>
          <w:p w14:paraId="317B5C0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4863934"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hideMark/>
          </w:tcPr>
          <w:p w14:paraId="0C4D76BB"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2D09A8F"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042E87F0" w14:textId="77777777" w:rsidTr="009D3FD5">
        <w:trPr>
          <w:trHeight w:val="300"/>
        </w:trPr>
        <w:tc>
          <w:tcPr>
            <w:tcW w:w="1901" w:type="dxa"/>
            <w:noWrap/>
            <w:hideMark/>
          </w:tcPr>
          <w:p w14:paraId="374852B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Location</w:t>
            </w:r>
          </w:p>
        </w:tc>
        <w:tc>
          <w:tcPr>
            <w:tcW w:w="1643" w:type="dxa"/>
            <w:noWrap/>
            <w:hideMark/>
          </w:tcPr>
          <w:p w14:paraId="6C9A612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(5)</w:t>
            </w:r>
          </w:p>
        </w:tc>
        <w:tc>
          <w:tcPr>
            <w:tcW w:w="4823" w:type="dxa"/>
            <w:hideMark/>
          </w:tcPr>
          <w:p w14:paraId="798E7FE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Right Left</w:t>
            </w:r>
          </w:p>
        </w:tc>
        <w:tc>
          <w:tcPr>
            <w:tcW w:w="2461" w:type="dxa"/>
            <w:noWrap/>
            <w:hideMark/>
          </w:tcPr>
          <w:p w14:paraId="6ACE375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4CDEA248" w14:textId="77777777" w:rsidTr="009D3FD5">
        <w:trPr>
          <w:trHeight w:val="300"/>
        </w:trPr>
        <w:tc>
          <w:tcPr>
            <w:tcW w:w="1901" w:type="dxa"/>
            <w:noWrap/>
            <w:hideMark/>
          </w:tcPr>
          <w:p w14:paraId="0821A8A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Signs</w:t>
            </w:r>
          </w:p>
        </w:tc>
        <w:tc>
          <w:tcPr>
            <w:tcW w:w="1643" w:type="dxa"/>
            <w:noWrap/>
            <w:hideMark/>
          </w:tcPr>
          <w:p w14:paraId="0E4EE2F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0364B86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sign faces assigned to this assembly</w:t>
            </w:r>
          </w:p>
        </w:tc>
        <w:tc>
          <w:tcPr>
            <w:tcW w:w="2461" w:type="dxa"/>
            <w:noWrap/>
            <w:hideMark/>
          </w:tcPr>
          <w:p w14:paraId="4A0214A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w:t>
            </w:r>
          </w:p>
        </w:tc>
      </w:tr>
      <w:tr w:rsidR="00305412" w:rsidRPr="00A85001" w14:paraId="32D9FE0A" w14:textId="77777777" w:rsidTr="009D3FD5">
        <w:trPr>
          <w:trHeight w:val="4582"/>
        </w:trPr>
        <w:tc>
          <w:tcPr>
            <w:tcW w:w="1901" w:type="dxa"/>
            <w:noWrap/>
            <w:hideMark/>
          </w:tcPr>
          <w:p w14:paraId="140481A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Mount Type</w:t>
            </w:r>
          </w:p>
        </w:tc>
        <w:tc>
          <w:tcPr>
            <w:tcW w:w="1643" w:type="dxa"/>
            <w:noWrap/>
            <w:hideMark/>
          </w:tcPr>
          <w:p w14:paraId="0BEF4AF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(35)</w:t>
            </w:r>
          </w:p>
        </w:tc>
        <w:tc>
          <w:tcPr>
            <w:tcW w:w="4823" w:type="dxa"/>
            <w:hideMark/>
          </w:tcPr>
          <w:p w14:paraId="761C01B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Cantilever truss</w:t>
            </w:r>
            <w:r w:rsidRPr="00A85001">
              <w:rPr>
                <w:rFonts w:ascii="Times New Roman" w:eastAsia="Times New Roman" w:hAnsi="Times New Roman"/>
              </w:rPr>
              <w:br/>
              <w:t>Cantilever tube</w:t>
            </w:r>
            <w:r w:rsidRPr="00A85001">
              <w:rPr>
                <w:rFonts w:ascii="Times New Roman" w:eastAsia="Times New Roman" w:hAnsi="Times New Roman"/>
              </w:rPr>
              <w:br/>
              <w:t>Double cantilever</w:t>
            </w:r>
            <w:r w:rsidRPr="00A85001">
              <w:rPr>
                <w:rFonts w:ascii="Times New Roman" w:eastAsia="Times New Roman" w:hAnsi="Times New Roman"/>
              </w:rPr>
              <w:br/>
              <w:t>Double post</w:t>
            </w:r>
            <w:r w:rsidRPr="00A85001">
              <w:rPr>
                <w:rFonts w:ascii="Times New Roman" w:eastAsia="Times New Roman" w:hAnsi="Times New Roman"/>
              </w:rPr>
              <w:br/>
              <w:t>Five post</w:t>
            </w:r>
            <w:r w:rsidRPr="00A85001">
              <w:rPr>
                <w:rFonts w:ascii="Times New Roman" w:eastAsia="Times New Roman" w:hAnsi="Times New Roman"/>
              </w:rPr>
              <w:br/>
              <w:t>Four post</w:t>
            </w:r>
            <w:r w:rsidRPr="00A85001">
              <w:rPr>
                <w:rFonts w:ascii="Times New Roman" w:eastAsia="Times New Roman" w:hAnsi="Times New Roman"/>
              </w:rPr>
              <w:br/>
              <w:t>Gate Light post</w:t>
            </w:r>
            <w:r w:rsidRPr="00A85001">
              <w:rPr>
                <w:rFonts w:ascii="Times New Roman" w:eastAsia="Times New Roman" w:hAnsi="Times New Roman"/>
              </w:rPr>
              <w:br/>
              <w:t>One post</w:t>
            </w:r>
            <w:r w:rsidRPr="00A85001">
              <w:rPr>
                <w:rFonts w:ascii="Times New Roman" w:eastAsia="Times New Roman" w:hAnsi="Times New Roman"/>
              </w:rPr>
              <w:br/>
              <w:t>Other</w:t>
            </w:r>
            <w:r w:rsidRPr="00A85001">
              <w:rPr>
                <w:rFonts w:ascii="Times New Roman" w:eastAsia="Times New Roman" w:hAnsi="Times New Roman"/>
              </w:rPr>
              <w:br/>
              <w:t>Signal pole</w:t>
            </w:r>
            <w:r w:rsidRPr="00A85001">
              <w:rPr>
                <w:rFonts w:ascii="Times New Roman" w:eastAsia="Times New Roman" w:hAnsi="Times New Roman"/>
              </w:rPr>
              <w:br/>
              <w:t>Span wire</w:t>
            </w:r>
            <w:r w:rsidRPr="00A85001">
              <w:rPr>
                <w:rFonts w:ascii="Times New Roman" w:eastAsia="Times New Roman" w:hAnsi="Times New Roman"/>
              </w:rPr>
              <w:br/>
              <w:t>Structure mounted</w:t>
            </w:r>
            <w:r w:rsidRPr="00A85001">
              <w:rPr>
                <w:rFonts w:ascii="Times New Roman" w:eastAsia="Times New Roman" w:hAnsi="Times New Roman"/>
              </w:rPr>
              <w:br/>
              <w:t>Triple post</w:t>
            </w:r>
            <w:r w:rsidRPr="00A85001">
              <w:rPr>
                <w:rFonts w:ascii="Times New Roman" w:eastAsia="Times New Roman" w:hAnsi="Times New Roman"/>
              </w:rPr>
              <w:br/>
              <w:t>Truss sign bridge</w:t>
            </w:r>
            <w:r w:rsidRPr="00A85001">
              <w:rPr>
                <w:rFonts w:ascii="Times New Roman" w:eastAsia="Times New Roman" w:hAnsi="Times New Roman"/>
              </w:rPr>
              <w:br/>
              <w:t>Tube sign bridge</w:t>
            </w:r>
            <w:r w:rsidRPr="00A85001">
              <w:rPr>
                <w:rFonts w:ascii="Times New Roman" w:eastAsia="Times New Roman" w:hAnsi="Times New Roman"/>
              </w:rPr>
              <w:br/>
              <w:t xml:space="preserve">Tube sign bridge with cantilever </w:t>
            </w:r>
            <w:r w:rsidRPr="00A85001">
              <w:rPr>
                <w:rFonts w:ascii="Times New Roman" w:eastAsia="Times New Roman" w:hAnsi="Times New Roman"/>
              </w:rPr>
              <w:br/>
              <w:t>Utility pole</w:t>
            </w:r>
            <w:r w:rsidRPr="00A85001">
              <w:rPr>
                <w:rFonts w:ascii="Times New Roman" w:eastAsia="Times New Roman" w:hAnsi="Times New Roman"/>
              </w:rPr>
              <w:br/>
              <w:t xml:space="preserve">Wood post, single </w:t>
            </w:r>
            <w:r w:rsidRPr="00A85001">
              <w:rPr>
                <w:rFonts w:ascii="Times New Roman" w:eastAsia="Times New Roman" w:hAnsi="Times New Roman"/>
              </w:rPr>
              <w:br/>
              <w:t>Wood post, double</w:t>
            </w:r>
          </w:p>
        </w:tc>
        <w:tc>
          <w:tcPr>
            <w:tcW w:w="2461" w:type="dxa"/>
            <w:noWrap/>
            <w:hideMark/>
          </w:tcPr>
          <w:p w14:paraId="2B7B438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One Post</w:t>
            </w:r>
          </w:p>
        </w:tc>
      </w:tr>
      <w:tr w:rsidR="00305412" w:rsidRPr="00A85001" w14:paraId="6315F226" w14:textId="77777777" w:rsidTr="009D3FD5">
        <w:trPr>
          <w:trHeight w:val="300"/>
        </w:trPr>
        <w:tc>
          <w:tcPr>
            <w:tcW w:w="1901" w:type="dxa"/>
            <w:noWrap/>
            <w:vAlign w:val="center"/>
            <w:hideMark/>
          </w:tcPr>
          <w:p w14:paraId="6FF38C5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Pavement Offset</w:t>
            </w:r>
          </w:p>
        </w:tc>
        <w:tc>
          <w:tcPr>
            <w:tcW w:w="1643" w:type="dxa"/>
            <w:noWrap/>
            <w:vAlign w:val="center"/>
            <w:hideMark/>
          </w:tcPr>
          <w:p w14:paraId="6D5CB79B"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18FC9DD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 of Sign Assembly from Edge of Pavement measured in feet</w:t>
            </w:r>
          </w:p>
        </w:tc>
        <w:tc>
          <w:tcPr>
            <w:tcW w:w="2461" w:type="dxa"/>
            <w:noWrap/>
            <w:vAlign w:val="center"/>
            <w:hideMark/>
          </w:tcPr>
          <w:p w14:paraId="2E3FDD34"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10.5</w:t>
            </w:r>
          </w:p>
        </w:tc>
      </w:tr>
      <w:tr w:rsidR="00305412" w:rsidRPr="00A85001" w14:paraId="72E9CA9A" w14:textId="77777777" w:rsidTr="009D3FD5">
        <w:trPr>
          <w:trHeight w:val="315"/>
        </w:trPr>
        <w:tc>
          <w:tcPr>
            <w:tcW w:w="1901" w:type="dxa"/>
            <w:noWrap/>
            <w:vAlign w:val="center"/>
            <w:hideMark/>
          </w:tcPr>
          <w:p w14:paraId="5BF788F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Edge of Travel Offset</w:t>
            </w:r>
          </w:p>
        </w:tc>
        <w:tc>
          <w:tcPr>
            <w:tcW w:w="1643" w:type="dxa"/>
            <w:noWrap/>
            <w:vAlign w:val="center"/>
            <w:hideMark/>
          </w:tcPr>
          <w:p w14:paraId="424EAB3F"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5F0C743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 of Sign Assembly from Edge of travel measured in feet</w:t>
            </w:r>
          </w:p>
        </w:tc>
        <w:tc>
          <w:tcPr>
            <w:tcW w:w="2461" w:type="dxa"/>
            <w:noWrap/>
            <w:vAlign w:val="center"/>
            <w:hideMark/>
          </w:tcPr>
          <w:p w14:paraId="7BD34422"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15.3</w:t>
            </w:r>
          </w:p>
        </w:tc>
      </w:tr>
      <w:tr w:rsidR="00305412" w:rsidRPr="00A85001" w14:paraId="3814F878" w14:textId="77777777" w:rsidTr="009D3FD5">
        <w:trPr>
          <w:trHeight w:val="315"/>
        </w:trPr>
        <w:tc>
          <w:tcPr>
            <w:tcW w:w="1901" w:type="dxa"/>
            <w:noWrap/>
            <w:hideMark/>
          </w:tcPr>
          <w:p w14:paraId="0E0E78B3" w14:textId="77777777" w:rsidR="00305412" w:rsidRPr="00A85001" w:rsidRDefault="00305412" w:rsidP="00C01D2A">
            <w:pPr>
              <w:rPr>
                <w:rFonts w:ascii="Times New Roman" w:eastAsia="Times New Roman" w:hAnsi="Times New Roman"/>
              </w:rPr>
            </w:pPr>
          </w:p>
        </w:tc>
        <w:tc>
          <w:tcPr>
            <w:tcW w:w="1643" w:type="dxa"/>
            <w:noWrap/>
            <w:hideMark/>
          </w:tcPr>
          <w:p w14:paraId="5C391D27" w14:textId="77777777" w:rsidR="00305412" w:rsidRPr="00A85001" w:rsidRDefault="00305412" w:rsidP="00C01D2A">
            <w:pPr>
              <w:rPr>
                <w:rFonts w:ascii="Times New Roman" w:eastAsia="Times New Roman" w:hAnsi="Times New Roman"/>
              </w:rPr>
            </w:pPr>
          </w:p>
        </w:tc>
        <w:tc>
          <w:tcPr>
            <w:tcW w:w="4823" w:type="dxa"/>
            <w:noWrap/>
            <w:hideMark/>
          </w:tcPr>
          <w:p w14:paraId="16204EDE" w14:textId="77777777" w:rsidR="00305412" w:rsidRPr="00A85001" w:rsidRDefault="00305412" w:rsidP="00C01D2A">
            <w:pPr>
              <w:rPr>
                <w:rFonts w:ascii="Times New Roman" w:eastAsia="Times New Roman" w:hAnsi="Times New Roman"/>
              </w:rPr>
            </w:pPr>
          </w:p>
        </w:tc>
        <w:tc>
          <w:tcPr>
            <w:tcW w:w="2461" w:type="dxa"/>
            <w:noWrap/>
            <w:vAlign w:val="center"/>
            <w:hideMark/>
          </w:tcPr>
          <w:p w14:paraId="707E4B20" w14:textId="77777777" w:rsidR="00305412" w:rsidRPr="00A85001" w:rsidRDefault="00305412" w:rsidP="00C01D2A">
            <w:pPr>
              <w:jc w:val="center"/>
              <w:rPr>
                <w:rFonts w:ascii="Times New Roman" w:eastAsia="Times New Roman" w:hAnsi="Times New Roman"/>
              </w:rPr>
            </w:pPr>
          </w:p>
        </w:tc>
      </w:tr>
      <w:tr w:rsidR="00305412" w:rsidRPr="00A85001" w14:paraId="1626F9DC" w14:textId="77777777" w:rsidTr="009D3FD5">
        <w:trPr>
          <w:gridAfter w:val="1"/>
          <w:wAfter w:w="2461" w:type="dxa"/>
          <w:trHeight w:val="375"/>
        </w:trPr>
        <w:tc>
          <w:tcPr>
            <w:tcW w:w="8367" w:type="dxa"/>
            <w:gridSpan w:val="3"/>
            <w:noWrap/>
            <w:hideMark/>
          </w:tcPr>
          <w:p w14:paraId="178CF88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1.3 Point Assets: Billboards</w:t>
            </w:r>
          </w:p>
        </w:tc>
      </w:tr>
      <w:tr w:rsidR="00305412" w:rsidRPr="00A85001" w14:paraId="702A7EF1" w14:textId="77777777" w:rsidTr="009D3FD5">
        <w:trPr>
          <w:trHeight w:val="315"/>
        </w:trPr>
        <w:tc>
          <w:tcPr>
            <w:tcW w:w="1901" w:type="dxa"/>
            <w:noWrap/>
            <w:hideMark/>
          </w:tcPr>
          <w:p w14:paraId="704C23D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3407F4C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304651E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4C1F6EC"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0EE7745A" w14:textId="77777777" w:rsidTr="009D3FD5">
        <w:trPr>
          <w:trHeight w:val="300"/>
        </w:trPr>
        <w:tc>
          <w:tcPr>
            <w:tcW w:w="1901" w:type="dxa"/>
            <w:noWrap/>
            <w:hideMark/>
          </w:tcPr>
          <w:p w14:paraId="2954E12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384D995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13FF623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billboard face in feet</w:t>
            </w:r>
          </w:p>
        </w:tc>
        <w:tc>
          <w:tcPr>
            <w:tcW w:w="2461" w:type="dxa"/>
            <w:noWrap/>
            <w:hideMark/>
          </w:tcPr>
          <w:p w14:paraId="47687F4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18</w:t>
            </w:r>
          </w:p>
        </w:tc>
      </w:tr>
      <w:tr w:rsidR="00305412" w:rsidRPr="00A85001" w14:paraId="6FCD0D38" w14:textId="77777777" w:rsidTr="009D3FD5">
        <w:trPr>
          <w:trHeight w:val="300"/>
        </w:trPr>
        <w:tc>
          <w:tcPr>
            <w:tcW w:w="1901" w:type="dxa"/>
            <w:noWrap/>
            <w:hideMark/>
          </w:tcPr>
          <w:p w14:paraId="606764F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7998D0A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768AC6E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 of billboard face in feet</w:t>
            </w:r>
          </w:p>
        </w:tc>
        <w:tc>
          <w:tcPr>
            <w:tcW w:w="2461" w:type="dxa"/>
            <w:noWrap/>
            <w:hideMark/>
          </w:tcPr>
          <w:p w14:paraId="44FE6DF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36</w:t>
            </w:r>
          </w:p>
        </w:tc>
      </w:tr>
      <w:tr w:rsidR="00305412" w:rsidRPr="00A85001" w14:paraId="49443B87" w14:textId="77777777" w:rsidTr="009D3FD5">
        <w:trPr>
          <w:trHeight w:val="300"/>
        </w:trPr>
        <w:tc>
          <w:tcPr>
            <w:tcW w:w="1901" w:type="dxa"/>
            <w:noWrap/>
            <w:hideMark/>
          </w:tcPr>
          <w:p w14:paraId="2881068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Faces</w:t>
            </w:r>
          </w:p>
        </w:tc>
        <w:tc>
          <w:tcPr>
            <w:tcW w:w="1643" w:type="dxa"/>
            <w:noWrap/>
            <w:hideMark/>
          </w:tcPr>
          <w:p w14:paraId="78E4DD3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(1)</w:t>
            </w:r>
          </w:p>
        </w:tc>
        <w:tc>
          <w:tcPr>
            <w:tcW w:w="4823" w:type="dxa"/>
            <w:noWrap/>
            <w:hideMark/>
          </w:tcPr>
          <w:p w14:paraId="7F081F5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total faces rated on Billboard Support</w:t>
            </w:r>
          </w:p>
        </w:tc>
        <w:tc>
          <w:tcPr>
            <w:tcW w:w="2461" w:type="dxa"/>
            <w:noWrap/>
            <w:hideMark/>
          </w:tcPr>
          <w:p w14:paraId="75A8013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w:t>
            </w:r>
          </w:p>
        </w:tc>
      </w:tr>
      <w:tr w:rsidR="00305412" w:rsidRPr="00A85001" w14:paraId="7D5346AA" w14:textId="77777777" w:rsidTr="009D3FD5">
        <w:trPr>
          <w:trHeight w:val="1945"/>
        </w:trPr>
        <w:tc>
          <w:tcPr>
            <w:tcW w:w="1901" w:type="dxa"/>
            <w:noWrap/>
            <w:hideMark/>
          </w:tcPr>
          <w:p w14:paraId="59AC971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Type</w:t>
            </w:r>
          </w:p>
        </w:tc>
        <w:tc>
          <w:tcPr>
            <w:tcW w:w="1643" w:type="dxa"/>
            <w:noWrap/>
            <w:hideMark/>
          </w:tcPr>
          <w:p w14:paraId="4D2C25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31ADD755" w14:textId="1E43D2C6" w:rsidR="00305412" w:rsidRPr="00A85001" w:rsidRDefault="00305412" w:rsidP="00C01D2A">
            <w:pPr>
              <w:rPr>
                <w:rFonts w:ascii="Times New Roman" w:eastAsia="Times New Roman" w:hAnsi="Times New Roman"/>
              </w:rPr>
            </w:pPr>
            <w:r w:rsidRPr="00A85001">
              <w:rPr>
                <w:rFonts w:ascii="Times New Roman" w:eastAsia="Times New Roman" w:hAnsi="Times New Roman"/>
              </w:rPr>
              <w:t>Back-to-back</w:t>
            </w:r>
            <w:r w:rsidRPr="00A85001">
              <w:rPr>
                <w:rFonts w:ascii="Times New Roman" w:eastAsia="Times New Roman" w:hAnsi="Times New Roman"/>
              </w:rPr>
              <w:br/>
              <w:t xml:space="preserve">Back-to-back and side-by-side </w:t>
            </w:r>
            <w:r w:rsidRPr="00A85001">
              <w:rPr>
                <w:rFonts w:ascii="Times New Roman" w:eastAsia="Times New Roman" w:hAnsi="Times New Roman"/>
              </w:rPr>
              <w:br/>
              <w:t>Back-to-back and stacked</w:t>
            </w:r>
            <w:r w:rsidRPr="00A85001">
              <w:rPr>
                <w:rFonts w:ascii="Times New Roman" w:eastAsia="Times New Roman" w:hAnsi="Times New Roman"/>
              </w:rPr>
              <w:br/>
              <w:t>Back-to-back, stacked, side-by-side</w:t>
            </w:r>
            <w:r w:rsidRPr="00A85001">
              <w:rPr>
                <w:rFonts w:ascii="Times New Roman" w:eastAsia="Times New Roman" w:hAnsi="Times New Roman"/>
              </w:rPr>
              <w:br/>
              <w:t>Single Stacked V-shape</w:t>
            </w:r>
            <w:r w:rsidRPr="00A85001">
              <w:rPr>
                <w:rFonts w:ascii="Times New Roman" w:eastAsia="Times New Roman" w:hAnsi="Times New Roman"/>
              </w:rPr>
              <w:br/>
              <w:t xml:space="preserve">V-shape and side-by-side </w:t>
            </w:r>
            <w:r w:rsidRPr="00A85001">
              <w:rPr>
                <w:rFonts w:ascii="Times New Roman" w:eastAsia="Times New Roman" w:hAnsi="Times New Roman"/>
              </w:rPr>
              <w:br/>
              <w:t>V-shaped and stacked</w:t>
            </w:r>
            <w:r w:rsidRPr="00A85001">
              <w:rPr>
                <w:rFonts w:ascii="Times New Roman" w:eastAsia="Times New Roman" w:hAnsi="Times New Roman"/>
              </w:rPr>
              <w:br/>
              <w:t>V-shaped, stacked, and side-by-side</w:t>
            </w:r>
          </w:p>
        </w:tc>
        <w:tc>
          <w:tcPr>
            <w:tcW w:w="2461" w:type="dxa"/>
            <w:noWrap/>
            <w:hideMark/>
          </w:tcPr>
          <w:p w14:paraId="752A92E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back-to-back</w:t>
            </w:r>
          </w:p>
        </w:tc>
      </w:tr>
      <w:tr w:rsidR="00305412" w:rsidRPr="00A85001" w14:paraId="1FDEF532" w14:textId="77777777" w:rsidTr="009D3FD5">
        <w:trPr>
          <w:trHeight w:val="300"/>
        </w:trPr>
        <w:tc>
          <w:tcPr>
            <w:tcW w:w="1901" w:type="dxa"/>
            <w:noWrap/>
            <w:vAlign w:val="center"/>
            <w:hideMark/>
          </w:tcPr>
          <w:p w14:paraId="7ECAED5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w:t>
            </w:r>
          </w:p>
        </w:tc>
        <w:tc>
          <w:tcPr>
            <w:tcW w:w="1643" w:type="dxa"/>
            <w:noWrap/>
            <w:vAlign w:val="center"/>
            <w:hideMark/>
          </w:tcPr>
          <w:p w14:paraId="4A0090CD"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Number (3,1)</w:t>
            </w:r>
          </w:p>
        </w:tc>
        <w:tc>
          <w:tcPr>
            <w:tcW w:w="4823" w:type="dxa"/>
            <w:noWrap/>
            <w:hideMark/>
          </w:tcPr>
          <w:p w14:paraId="12BFF31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 of Sign Assembly from Edge of Pavement measured in feet</w:t>
            </w:r>
          </w:p>
        </w:tc>
        <w:tc>
          <w:tcPr>
            <w:tcW w:w="2461" w:type="dxa"/>
            <w:noWrap/>
            <w:vAlign w:val="center"/>
            <w:hideMark/>
          </w:tcPr>
          <w:p w14:paraId="68DDCBC3"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10.5</w:t>
            </w:r>
          </w:p>
        </w:tc>
      </w:tr>
      <w:tr w:rsidR="00305412" w:rsidRPr="00A85001" w14:paraId="403BBCBE" w14:textId="77777777" w:rsidTr="009D3FD5">
        <w:trPr>
          <w:trHeight w:val="315"/>
        </w:trPr>
        <w:tc>
          <w:tcPr>
            <w:tcW w:w="1901" w:type="dxa"/>
            <w:noWrap/>
            <w:vAlign w:val="center"/>
            <w:hideMark/>
          </w:tcPr>
          <w:p w14:paraId="4771549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ID Number</w:t>
            </w:r>
          </w:p>
        </w:tc>
        <w:tc>
          <w:tcPr>
            <w:tcW w:w="1643" w:type="dxa"/>
            <w:noWrap/>
            <w:vAlign w:val="center"/>
            <w:hideMark/>
          </w:tcPr>
          <w:p w14:paraId="61C6B4AA"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(20)</w:t>
            </w:r>
          </w:p>
        </w:tc>
        <w:tc>
          <w:tcPr>
            <w:tcW w:w="4823" w:type="dxa"/>
            <w:noWrap/>
            <w:hideMark/>
          </w:tcPr>
          <w:p w14:paraId="1F0DC41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Owner ID number for billboard face</w:t>
            </w:r>
          </w:p>
        </w:tc>
        <w:tc>
          <w:tcPr>
            <w:tcW w:w="2461" w:type="dxa"/>
            <w:noWrap/>
            <w:vAlign w:val="center"/>
            <w:hideMark/>
          </w:tcPr>
          <w:p w14:paraId="6E2944A7"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24563</w:t>
            </w:r>
          </w:p>
        </w:tc>
      </w:tr>
      <w:tr w:rsidR="00305412" w:rsidRPr="00A85001" w14:paraId="6672421D" w14:textId="77777777" w:rsidTr="009D3FD5">
        <w:trPr>
          <w:trHeight w:val="315"/>
        </w:trPr>
        <w:tc>
          <w:tcPr>
            <w:tcW w:w="1901" w:type="dxa"/>
            <w:noWrap/>
            <w:hideMark/>
          </w:tcPr>
          <w:p w14:paraId="4EC4AB73" w14:textId="77777777" w:rsidR="00305412" w:rsidRPr="00A85001" w:rsidRDefault="00305412" w:rsidP="00C01D2A">
            <w:pPr>
              <w:rPr>
                <w:rFonts w:ascii="Times New Roman" w:eastAsia="Times New Roman" w:hAnsi="Times New Roman"/>
              </w:rPr>
            </w:pPr>
          </w:p>
        </w:tc>
        <w:tc>
          <w:tcPr>
            <w:tcW w:w="1643" w:type="dxa"/>
            <w:noWrap/>
            <w:hideMark/>
          </w:tcPr>
          <w:p w14:paraId="69F2403A" w14:textId="77777777" w:rsidR="00305412" w:rsidRPr="00A85001" w:rsidRDefault="00305412" w:rsidP="00C01D2A">
            <w:pPr>
              <w:rPr>
                <w:rFonts w:ascii="Times New Roman" w:eastAsia="Times New Roman" w:hAnsi="Times New Roman"/>
              </w:rPr>
            </w:pPr>
          </w:p>
        </w:tc>
        <w:tc>
          <w:tcPr>
            <w:tcW w:w="4823" w:type="dxa"/>
            <w:noWrap/>
            <w:hideMark/>
          </w:tcPr>
          <w:p w14:paraId="0D96EF07" w14:textId="77777777" w:rsidR="00305412" w:rsidRPr="00A85001" w:rsidRDefault="00305412" w:rsidP="00C01D2A">
            <w:pPr>
              <w:rPr>
                <w:rFonts w:ascii="Times New Roman" w:eastAsia="Times New Roman" w:hAnsi="Times New Roman"/>
              </w:rPr>
            </w:pPr>
          </w:p>
        </w:tc>
        <w:tc>
          <w:tcPr>
            <w:tcW w:w="2461" w:type="dxa"/>
            <w:noWrap/>
            <w:hideMark/>
          </w:tcPr>
          <w:p w14:paraId="725C9FFB" w14:textId="77777777" w:rsidR="00305412" w:rsidRPr="00A85001" w:rsidRDefault="00305412" w:rsidP="00C01D2A">
            <w:pPr>
              <w:rPr>
                <w:rFonts w:ascii="Times New Roman" w:eastAsia="Times New Roman" w:hAnsi="Times New Roman"/>
              </w:rPr>
            </w:pPr>
          </w:p>
        </w:tc>
      </w:tr>
      <w:tr w:rsidR="00305412" w:rsidRPr="00A85001" w14:paraId="088C15A7" w14:textId="77777777" w:rsidTr="009D3FD5">
        <w:trPr>
          <w:gridAfter w:val="1"/>
          <w:wAfter w:w="2461" w:type="dxa"/>
          <w:trHeight w:val="375"/>
        </w:trPr>
        <w:tc>
          <w:tcPr>
            <w:tcW w:w="8367" w:type="dxa"/>
            <w:gridSpan w:val="3"/>
            <w:noWrap/>
            <w:hideMark/>
          </w:tcPr>
          <w:p w14:paraId="485F3BF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1.4 Point Assets: Intersections</w:t>
            </w:r>
          </w:p>
        </w:tc>
      </w:tr>
      <w:tr w:rsidR="00305412" w:rsidRPr="00A85001" w14:paraId="21A049F7" w14:textId="77777777" w:rsidTr="009D3FD5">
        <w:trPr>
          <w:trHeight w:val="315"/>
        </w:trPr>
        <w:tc>
          <w:tcPr>
            <w:tcW w:w="1901" w:type="dxa"/>
            <w:noWrap/>
            <w:hideMark/>
          </w:tcPr>
          <w:p w14:paraId="01274D8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5BD543A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1F9125D4"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E64F1E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30EE46DA" w14:textId="77777777" w:rsidTr="009D3FD5">
        <w:trPr>
          <w:trHeight w:val="3322"/>
        </w:trPr>
        <w:tc>
          <w:tcPr>
            <w:tcW w:w="1901" w:type="dxa"/>
            <w:noWrap/>
            <w:hideMark/>
          </w:tcPr>
          <w:p w14:paraId="1D423A8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Intersection Type</w:t>
            </w:r>
          </w:p>
        </w:tc>
        <w:tc>
          <w:tcPr>
            <w:tcW w:w="1643" w:type="dxa"/>
            <w:noWrap/>
            <w:hideMark/>
          </w:tcPr>
          <w:p w14:paraId="10CD51C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(30)</w:t>
            </w:r>
          </w:p>
        </w:tc>
        <w:tc>
          <w:tcPr>
            <w:tcW w:w="4823" w:type="dxa"/>
            <w:hideMark/>
          </w:tcPr>
          <w:p w14:paraId="2FC6D9E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Four Road at Grade </w:t>
            </w:r>
            <w:r w:rsidRPr="00A85001">
              <w:rPr>
                <w:rFonts w:ascii="Times New Roman" w:eastAsia="Times New Roman" w:hAnsi="Times New Roman"/>
              </w:rPr>
              <w:br/>
              <w:t xml:space="preserve">Road over Road </w:t>
            </w:r>
            <w:r w:rsidRPr="00A85001">
              <w:rPr>
                <w:rFonts w:ascii="Times New Roman" w:eastAsia="Times New Roman" w:hAnsi="Times New Roman"/>
              </w:rPr>
              <w:br/>
              <w:t>Merging Ramp</w:t>
            </w:r>
            <w:r w:rsidRPr="00A85001">
              <w:rPr>
                <w:rFonts w:ascii="Times New Roman" w:eastAsia="Times New Roman" w:hAnsi="Times New Roman"/>
              </w:rPr>
              <w:br/>
              <w:t xml:space="preserve">Rest Area Ramp </w:t>
            </w:r>
            <w:r w:rsidRPr="00A85001">
              <w:rPr>
                <w:rFonts w:ascii="Times New Roman" w:eastAsia="Times New Roman" w:hAnsi="Times New Roman"/>
              </w:rPr>
              <w:br/>
              <w:t xml:space="preserve">Weight Station Ramp </w:t>
            </w:r>
            <w:r w:rsidRPr="00A85001">
              <w:rPr>
                <w:rFonts w:ascii="Times New Roman" w:eastAsia="Times New Roman" w:hAnsi="Times New Roman"/>
              </w:rPr>
              <w:br/>
              <w:t>Median Crossing</w:t>
            </w:r>
            <w:r w:rsidRPr="00A85001">
              <w:rPr>
                <w:rFonts w:ascii="Times New Roman" w:eastAsia="Times New Roman" w:hAnsi="Times New Roman"/>
              </w:rPr>
              <w:br/>
              <w:t xml:space="preserve">End of Route/Dead End/Cul-De-Sac </w:t>
            </w:r>
            <w:r w:rsidRPr="00A85001">
              <w:rPr>
                <w:rFonts w:ascii="Times New Roman" w:eastAsia="Times New Roman" w:hAnsi="Times New Roman"/>
              </w:rPr>
              <w:br/>
              <w:t>Two Road at Grade</w:t>
            </w:r>
            <w:r w:rsidRPr="00A85001">
              <w:rPr>
                <w:rFonts w:ascii="Times New Roman" w:eastAsia="Times New Roman" w:hAnsi="Times New Roman"/>
              </w:rPr>
              <w:br/>
              <w:t xml:space="preserve">Three Road T at Grade </w:t>
            </w:r>
            <w:r w:rsidRPr="00A85001">
              <w:rPr>
                <w:rFonts w:ascii="Times New Roman" w:eastAsia="Times New Roman" w:hAnsi="Times New Roman"/>
              </w:rPr>
              <w:br/>
              <w:t xml:space="preserve">Three Road Y at Grade </w:t>
            </w:r>
            <w:r w:rsidRPr="00A85001">
              <w:rPr>
                <w:rFonts w:ascii="Times New Roman" w:eastAsia="Times New Roman" w:hAnsi="Times New Roman"/>
              </w:rPr>
              <w:br/>
              <w:t xml:space="preserve">5+ Road at Grade </w:t>
            </w:r>
            <w:r w:rsidRPr="00A85001">
              <w:rPr>
                <w:rFonts w:ascii="Times New Roman" w:eastAsia="Times New Roman" w:hAnsi="Times New Roman"/>
              </w:rPr>
              <w:br/>
              <w:t>Round About</w:t>
            </w:r>
            <w:r w:rsidRPr="00A85001">
              <w:rPr>
                <w:rFonts w:ascii="Times New Roman" w:eastAsia="Times New Roman" w:hAnsi="Times New Roman"/>
              </w:rPr>
              <w:br/>
              <w:t>RCut</w:t>
            </w:r>
            <w:r w:rsidRPr="00A85001">
              <w:rPr>
                <w:rFonts w:ascii="Times New Roman" w:eastAsia="Times New Roman" w:hAnsi="Times New Roman"/>
              </w:rPr>
              <w:br/>
              <w:t>Diverging Diamond</w:t>
            </w:r>
          </w:p>
        </w:tc>
        <w:tc>
          <w:tcPr>
            <w:tcW w:w="2461" w:type="dxa"/>
            <w:noWrap/>
            <w:hideMark/>
          </w:tcPr>
          <w:p w14:paraId="7AA1EC2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Four Road at Grade</w:t>
            </w:r>
          </w:p>
        </w:tc>
      </w:tr>
      <w:tr w:rsidR="00305412" w:rsidRPr="00A85001" w14:paraId="47F97777" w14:textId="77777777" w:rsidTr="009D3FD5">
        <w:trPr>
          <w:trHeight w:val="1963"/>
        </w:trPr>
        <w:tc>
          <w:tcPr>
            <w:tcW w:w="1901" w:type="dxa"/>
            <w:noWrap/>
            <w:hideMark/>
          </w:tcPr>
          <w:p w14:paraId="4020DE3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Control Type</w:t>
            </w:r>
          </w:p>
        </w:tc>
        <w:tc>
          <w:tcPr>
            <w:tcW w:w="1643" w:type="dxa"/>
            <w:noWrap/>
            <w:hideMark/>
          </w:tcPr>
          <w:p w14:paraId="47F955E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4361065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No Control</w:t>
            </w:r>
            <w:r w:rsidRPr="00A85001">
              <w:rPr>
                <w:rFonts w:ascii="Times New Roman" w:eastAsia="Times New Roman" w:hAnsi="Times New Roman"/>
              </w:rPr>
              <w:br/>
              <w:t xml:space="preserve">1 or 2 Way Stop, No Flashing Lights </w:t>
            </w:r>
            <w:r w:rsidRPr="00A85001">
              <w:rPr>
                <w:rFonts w:ascii="Times New Roman" w:eastAsia="Times New Roman" w:hAnsi="Times New Roman"/>
              </w:rPr>
              <w:br/>
              <w:t>All Way Stop, No Flashing Lights</w:t>
            </w:r>
            <w:r w:rsidRPr="00A85001">
              <w:rPr>
                <w:rFonts w:ascii="Times New Roman" w:eastAsia="Times New Roman" w:hAnsi="Times New Roman"/>
              </w:rPr>
              <w:br/>
              <w:t xml:space="preserve">1 or 2 Way Stop, Flashing Lights Present </w:t>
            </w:r>
            <w:r w:rsidRPr="00A85001">
              <w:rPr>
                <w:rFonts w:ascii="Times New Roman" w:eastAsia="Times New Roman" w:hAnsi="Times New Roman"/>
              </w:rPr>
              <w:br/>
              <w:t xml:space="preserve">All Way Stop, Flashing Lights Present </w:t>
            </w:r>
            <w:r w:rsidRPr="00A85001">
              <w:rPr>
                <w:rFonts w:ascii="Times New Roman" w:eastAsia="Times New Roman" w:hAnsi="Times New Roman"/>
              </w:rPr>
              <w:br/>
              <w:t>Traffic Signals</w:t>
            </w:r>
            <w:r w:rsidRPr="00A85001">
              <w:rPr>
                <w:rFonts w:ascii="Times New Roman" w:eastAsia="Times New Roman" w:hAnsi="Times New Roman"/>
              </w:rPr>
              <w:br/>
              <w:t>Yield Signs</w:t>
            </w:r>
            <w:r w:rsidRPr="00A85001">
              <w:rPr>
                <w:rFonts w:ascii="Times New Roman" w:eastAsia="Times New Roman" w:hAnsi="Times New Roman"/>
              </w:rPr>
              <w:br/>
              <w:t>Not Determined</w:t>
            </w:r>
          </w:p>
        </w:tc>
        <w:tc>
          <w:tcPr>
            <w:tcW w:w="2461" w:type="dxa"/>
            <w:noWrap/>
            <w:hideMark/>
          </w:tcPr>
          <w:p w14:paraId="7C3CEA6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No control</w:t>
            </w:r>
          </w:p>
        </w:tc>
      </w:tr>
      <w:tr w:rsidR="00305412" w:rsidRPr="00A85001" w14:paraId="5D990325" w14:textId="77777777" w:rsidTr="009D3FD5">
        <w:trPr>
          <w:trHeight w:val="2636"/>
        </w:trPr>
        <w:tc>
          <w:tcPr>
            <w:tcW w:w="1901" w:type="dxa"/>
            <w:noWrap/>
            <w:hideMark/>
          </w:tcPr>
          <w:p w14:paraId="4868E86C" w14:textId="77777777" w:rsidR="00305412" w:rsidRPr="00A85001" w:rsidRDefault="00305412" w:rsidP="00C01D2A">
            <w:pPr>
              <w:rPr>
                <w:rFonts w:ascii="Times New Roman" w:eastAsia="Times New Roman" w:hAnsi="Times New Roman"/>
              </w:rPr>
            </w:pPr>
          </w:p>
        </w:tc>
        <w:tc>
          <w:tcPr>
            <w:tcW w:w="1643" w:type="dxa"/>
            <w:noWrap/>
            <w:hideMark/>
          </w:tcPr>
          <w:p w14:paraId="7BA9490E" w14:textId="77777777" w:rsidR="00305412" w:rsidRPr="00A85001" w:rsidRDefault="00305412" w:rsidP="00C01D2A">
            <w:pPr>
              <w:rPr>
                <w:rFonts w:ascii="Times New Roman" w:eastAsia="Times New Roman" w:hAnsi="Times New Roman"/>
              </w:rPr>
            </w:pPr>
          </w:p>
        </w:tc>
        <w:tc>
          <w:tcPr>
            <w:tcW w:w="4823" w:type="dxa"/>
            <w:noWrap/>
            <w:hideMark/>
          </w:tcPr>
          <w:p w14:paraId="2864856A" w14:textId="77777777" w:rsidR="00305412" w:rsidRPr="00A85001" w:rsidRDefault="00305412" w:rsidP="00C01D2A">
            <w:pPr>
              <w:rPr>
                <w:rFonts w:ascii="Times New Roman" w:eastAsia="Times New Roman" w:hAnsi="Times New Roman"/>
              </w:rPr>
            </w:pPr>
          </w:p>
        </w:tc>
        <w:tc>
          <w:tcPr>
            <w:tcW w:w="2461" w:type="dxa"/>
            <w:noWrap/>
            <w:hideMark/>
          </w:tcPr>
          <w:p w14:paraId="335EF991" w14:textId="77777777" w:rsidR="00305412" w:rsidRPr="00A85001" w:rsidRDefault="00305412" w:rsidP="00C01D2A">
            <w:pPr>
              <w:rPr>
                <w:rFonts w:ascii="Times New Roman" w:eastAsia="Times New Roman" w:hAnsi="Times New Roman"/>
              </w:rPr>
            </w:pPr>
          </w:p>
        </w:tc>
      </w:tr>
      <w:tr w:rsidR="00305412" w:rsidRPr="00A85001" w14:paraId="5F1E50CE" w14:textId="77777777" w:rsidTr="00C27FE8">
        <w:trPr>
          <w:gridAfter w:val="1"/>
          <w:wAfter w:w="2461" w:type="dxa"/>
          <w:trHeight w:val="467"/>
        </w:trPr>
        <w:tc>
          <w:tcPr>
            <w:tcW w:w="8367" w:type="dxa"/>
            <w:gridSpan w:val="3"/>
            <w:noWrap/>
            <w:hideMark/>
          </w:tcPr>
          <w:p w14:paraId="521A899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1.5 Point Assets: Pavement Messages</w:t>
            </w:r>
          </w:p>
        </w:tc>
      </w:tr>
      <w:tr w:rsidR="00305412" w:rsidRPr="00A85001" w14:paraId="3B3946C5" w14:textId="77777777" w:rsidTr="009D3FD5">
        <w:trPr>
          <w:trHeight w:val="315"/>
        </w:trPr>
        <w:tc>
          <w:tcPr>
            <w:tcW w:w="1901" w:type="dxa"/>
            <w:noWrap/>
            <w:hideMark/>
          </w:tcPr>
          <w:p w14:paraId="290EE9F2"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lastRenderedPageBreak/>
              <w:t>Attribute</w:t>
            </w:r>
          </w:p>
        </w:tc>
        <w:tc>
          <w:tcPr>
            <w:tcW w:w="1643" w:type="dxa"/>
            <w:noWrap/>
            <w:hideMark/>
          </w:tcPr>
          <w:p w14:paraId="3C31AD1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58CA7D2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6B306901"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5F838399" w14:textId="77777777" w:rsidTr="009D3FD5">
        <w:trPr>
          <w:trHeight w:val="3743"/>
        </w:trPr>
        <w:tc>
          <w:tcPr>
            <w:tcW w:w="1901" w:type="dxa"/>
            <w:noWrap/>
            <w:hideMark/>
          </w:tcPr>
          <w:p w14:paraId="1F5CD3B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Type</w:t>
            </w:r>
          </w:p>
        </w:tc>
        <w:tc>
          <w:tcPr>
            <w:tcW w:w="1643" w:type="dxa"/>
            <w:noWrap/>
            <w:hideMark/>
          </w:tcPr>
          <w:p w14:paraId="473255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710A5A5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Arrow </w:t>
            </w:r>
            <w:r w:rsidRPr="00A85001">
              <w:rPr>
                <w:rFonts w:ascii="Times New Roman" w:eastAsia="Times New Roman" w:hAnsi="Times New Roman"/>
              </w:rPr>
              <w:br/>
              <w:t>Bike</w:t>
            </w:r>
            <w:r w:rsidRPr="00A85001">
              <w:rPr>
                <w:rFonts w:ascii="Times New Roman" w:eastAsia="Times New Roman" w:hAnsi="Times New Roman"/>
              </w:rPr>
              <w:br/>
              <w:t xml:space="preserve">Hatch lines </w:t>
            </w:r>
            <w:r w:rsidRPr="00A85001">
              <w:rPr>
                <w:rFonts w:ascii="Times New Roman" w:eastAsia="Times New Roman" w:hAnsi="Times New Roman"/>
              </w:rPr>
              <w:br/>
              <w:t>HOV</w:t>
            </w:r>
            <w:r w:rsidRPr="00A85001">
              <w:rPr>
                <w:rFonts w:ascii="Times New Roman" w:eastAsia="Times New Roman" w:hAnsi="Times New Roman"/>
              </w:rPr>
              <w:br/>
              <w:t>Look</w:t>
            </w:r>
            <w:r w:rsidRPr="00A85001">
              <w:rPr>
                <w:rFonts w:ascii="Times New Roman" w:eastAsia="Times New Roman" w:hAnsi="Times New Roman"/>
              </w:rPr>
              <w:br/>
              <w:t>Merge arrow</w:t>
            </w:r>
            <w:r w:rsidRPr="00A85001">
              <w:rPr>
                <w:rFonts w:ascii="Times New Roman" w:eastAsia="Times New Roman" w:hAnsi="Times New Roman"/>
              </w:rPr>
              <w:br/>
              <w:t xml:space="preserve">Other (symbols only) </w:t>
            </w:r>
            <w:r w:rsidRPr="00A85001">
              <w:rPr>
                <w:rFonts w:ascii="Times New Roman" w:eastAsia="Times New Roman" w:hAnsi="Times New Roman"/>
              </w:rPr>
              <w:br/>
              <w:t>Pedestrian</w:t>
            </w:r>
            <w:r w:rsidRPr="00A85001">
              <w:rPr>
                <w:rFonts w:ascii="Times New Roman" w:eastAsia="Times New Roman" w:hAnsi="Times New Roman"/>
              </w:rPr>
              <w:br/>
              <w:t xml:space="preserve">Route shield </w:t>
            </w:r>
            <w:r w:rsidRPr="00A85001">
              <w:rPr>
                <w:rFonts w:ascii="Times New Roman" w:eastAsia="Times New Roman" w:hAnsi="Times New Roman"/>
              </w:rPr>
              <w:br/>
              <w:t xml:space="preserve">RR crossing </w:t>
            </w:r>
            <w:r w:rsidRPr="00A85001">
              <w:rPr>
                <w:rFonts w:ascii="Times New Roman" w:eastAsia="Times New Roman" w:hAnsi="Times New Roman"/>
              </w:rPr>
              <w:br/>
              <w:t xml:space="preserve">Sharrows </w:t>
            </w:r>
            <w:r w:rsidRPr="00A85001">
              <w:rPr>
                <w:rFonts w:ascii="Times New Roman" w:eastAsia="Times New Roman" w:hAnsi="Times New Roman"/>
              </w:rPr>
              <w:br/>
              <w:t xml:space="preserve">Stop bar </w:t>
            </w:r>
            <w:r w:rsidRPr="00A85001">
              <w:rPr>
                <w:rFonts w:ascii="Times New Roman" w:eastAsia="Times New Roman" w:hAnsi="Times New Roman"/>
              </w:rPr>
              <w:br/>
              <w:t>Text</w:t>
            </w:r>
            <w:r w:rsidRPr="00A85001">
              <w:rPr>
                <w:rFonts w:ascii="Times New Roman" w:eastAsia="Times New Roman" w:hAnsi="Times New Roman"/>
              </w:rPr>
              <w:br/>
              <w:t>Yield</w:t>
            </w:r>
          </w:p>
        </w:tc>
        <w:tc>
          <w:tcPr>
            <w:tcW w:w="2461" w:type="dxa"/>
            <w:noWrap/>
            <w:hideMark/>
          </w:tcPr>
          <w:p w14:paraId="3538CF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Arrow</w:t>
            </w:r>
          </w:p>
        </w:tc>
      </w:tr>
      <w:tr w:rsidR="00305412" w:rsidRPr="00A85001" w14:paraId="65FB7864" w14:textId="77777777" w:rsidTr="009D3FD5">
        <w:trPr>
          <w:trHeight w:val="600"/>
        </w:trPr>
        <w:tc>
          <w:tcPr>
            <w:tcW w:w="1901" w:type="dxa"/>
            <w:noWrap/>
            <w:hideMark/>
          </w:tcPr>
          <w:p w14:paraId="535C726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Location</w:t>
            </w:r>
          </w:p>
        </w:tc>
        <w:tc>
          <w:tcPr>
            <w:tcW w:w="1643" w:type="dxa"/>
            <w:noWrap/>
            <w:hideMark/>
          </w:tcPr>
          <w:p w14:paraId="1C9EA46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(6)</w:t>
            </w:r>
          </w:p>
        </w:tc>
        <w:tc>
          <w:tcPr>
            <w:tcW w:w="4823" w:type="dxa"/>
            <w:hideMark/>
          </w:tcPr>
          <w:p w14:paraId="0D14DC7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Left </w:t>
            </w:r>
            <w:r w:rsidRPr="00A85001">
              <w:rPr>
                <w:rFonts w:ascii="Times New Roman" w:eastAsia="Times New Roman" w:hAnsi="Times New Roman"/>
              </w:rPr>
              <w:br/>
              <w:t>Right</w:t>
            </w:r>
          </w:p>
        </w:tc>
        <w:tc>
          <w:tcPr>
            <w:tcW w:w="2461" w:type="dxa"/>
            <w:noWrap/>
            <w:hideMark/>
          </w:tcPr>
          <w:p w14:paraId="745B19D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Position in reference to vehicle location</w:t>
            </w:r>
          </w:p>
        </w:tc>
      </w:tr>
      <w:tr w:rsidR="00305412" w:rsidRPr="00A85001" w14:paraId="75F954DC" w14:textId="77777777" w:rsidTr="009D3FD5">
        <w:trPr>
          <w:trHeight w:val="615"/>
        </w:trPr>
        <w:tc>
          <w:tcPr>
            <w:tcW w:w="1901" w:type="dxa"/>
            <w:noWrap/>
            <w:hideMark/>
          </w:tcPr>
          <w:p w14:paraId="7B46772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Presence</w:t>
            </w:r>
          </w:p>
        </w:tc>
        <w:tc>
          <w:tcPr>
            <w:tcW w:w="1643" w:type="dxa"/>
            <w:noWrap/>
            <w:hideMark/>
          </w:tcPr>
          <w:p w14:paraId="595629C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w:t>
            </w:r>
          </w:p>
        </w:tc>
        <w:tc>
          <w:tcPr>
            <w:tcW w:w="4823" w:type="dxa"/>
            <w:hideMark/>
          </w:tcPr>
          <w:p w14:paraId="598D6E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21DB528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Yes</w:t>
            </w:r>
          </w:p>
        </w:tc>
      </w:tr>
      <w:tr w:rsidR="00305412" w:rsidRPr="00A85001" w14:paraId="7372449B" w14:textId="77777777" w:rsidTr="009D3FD5">
        <w:trPr>
          <w:trHeight w:val="315"/>
        </w:trPr>
        <w:tc>
          <w:tcPr>
            <w:tcW w:w="1901" w:type="dxa"/>
            <w:noWrap/>
            <w:hideMark/>
          </w:tcPr>
          <w:p w14:paraId="793983FD" w14:textId="77777777" w:rsidR="00305412" w:rsidRPr="00A85001" w:rsidRDefault="00305412" w:rsidP="00C01D2A">
            <w:pPr>
              <w:rPr>
                <w:rFonts w:ascii="Times New Roman" w:eastAsia="Times New Roman" w:hAnsi="Times New Roman"/>
              </w:rPr>
            </w:pPr>
            <w:r>
              <w:rPr>
                <w:rFonts w:ascii="Times New Roman" w:eastAsia="Times New Roman" w:hAnsi="Times New Roman"/>
              </w:rPr>
              <w:t>Retro Reflectivity (Optional – to be developed)</w:t>
            </w:r>
          </w:p>
        </w:tc>
        <w:tc>
          <w:tcPr>
            <w:tcW w:w="1643" w:type="dxa"/>
            <w:noWrap/>
            <w:hideMark/>
          </w:tcPr>
          <w:p w14:paraId="2E897BB8" w14:textId="77777777" w:rsidR="00305412" w:rsidRPr="00A85001" w:rsidRDefault="00305412" w:rsidP="00C01D2A">
            <w:pPr>
              <w:rPr>
                <w:rFonts w:ascii="Times New Roman" w:eastAsia="Times New Roman" w:hAnsi="Times New Roman"/>
              </w:rPr>
            </w:pPr>
            <w:r>
              <w:rPr>
                <w:rFonts w:ascii="Times New Roman" w:eastAsia="Times New Roman" w:hAnsi="Times New Roman"/>
              </w:rPr>
              <w:t>Text (4)</w:t>
            </w:r>
          </w:p>
        </w:tc>
        <w:tc>
          <w:tcPr>
            <w:tcW w:w="4823" w:type="dxa"/>
            <w:noWrap/>
            <w:hideMark/>
          </w:tcPr>
          <w:p w14:paraId="6B5C1097" w14:textId="77777777" w:rsidR="00305412" w:rsidRPr="00A85001" w:rsidRDefault="00305412" w:rsidP="00C01D2A">
            <w:pPr>
              <w:rPr>
                <w:rFonts w:ascii="Times New Roman" w:eastAsia="Times New Roman" w:hAnsi="Times New Roman"/>
              </w:rPr>
            </w:pPr>
            <w:r>
              <w:rPr>
                <w:rFonts w:ascii="Times New Roman" w:eastAsia="Times New Roman" w:hAnsi="Times New Roman"/>
              </w:rPr>
              <w:t>Rating of Poor, Fair, Good</w:t>
            </w:r>
          </w:p>
        </w:tc>
        <w:tc>
          <w:tcPr>
            <w:tcW w:w="2461" w:type="dxa"/>
            <w:noWrap/>
            <w:hideMark/>
          </w:tcPr>
          <w:p w14:paraId="45F56D63" w14:textId="77777777" w:rsidR="00305412" w:rsidRPr="00A85001" w:rsidRDefault="00305412" w:rsidP="00C01D2A">
            <w:pPr>
              <w:rPr>
                <w:rFonts w:ascii="Times New Roman" w:eastAsia="Times New Roman" w:hAnsi="Times New Roman"/>
              </w:rPr>
            </w:pPr>
            <w:r>
              <w:rPr>
                <w:rFonts w:ascii="Times New Roman" w:eastAsia="Times New Roman" w:hAnsi="Times New Roman"/>
              </w:rPr>
              <w:t>Good</w:t>
            </w:r>
          </w:p>
        </w:tc>
      </w:tr>
      <w:tr w:rsidR="004E3609" w:rsidRPr="00A85001" w14:paraId="680CF6FE" w14:textId="77777777" w:rsidTr="009D3FD5">
        <w:trPr>
          <w:trHeight w:val="233"/>
        </w:trPr>
        <w:tc>
          <w:tcPr>
            <w:tcW w:w="1901" w:type="dxa"/>
            <w:noWrap/>
          </w:tcPr>
          <w:p w14:paraId="688B50AE" w14:textId="77777777" w:rsidR="004E3609" w:rsidRDefault="004E3609" w:rsidP="00C01D2A">
            <w:pPr>
              <w:rPr>
                <w:rFonts w:ascii="Times New Roman" w:eastAsia="Times New Roman" w:hAnsi="Times New Roman"/>
              </w:rPr>
            </w:pPr>
          </w:p>
        </w:tc>
        <w:tc>
          <w:tcPr>
            <w:tcW w:w="1643" w:type="dxa"/>
            <w:noWrap/>
          </w:tcPr>
          <w:p w14:paraId="43A32151" w14:textId="77777777" w:rsidR="004E3609" w:rsidRDefault="004E3609" w:rsidP="00C01D2A">
            <w:pPr>
              <w:rPr>
                <w:rFonts w:ascii="Times New Roman" w:eastAsia="Times New Roman" w:hAnsi="Times New Roman"/>
              </w:rPr>
            </w:pPr>
          </w:p>
        </w:tc>
        <w:tc>
          <w:tcPr>
            <w:tcW w:w="4823" w:type="dxa"/>
            <w:noWrap/>
          </w:tcPr>
          <w:p w14:paraId="6441EECD" w14:textId="77777777" w:rsidR="004E3609" w:rsidRDefault="004E3609" w:rsidP="00C01D2A">
            <w:pPr>
              <w:rPr>
                <w:rFonts w:ascii="Times New Roman" w:eastAsia="Times New Roman" w:hAnsi="Times New Roman"/>
              </w:rPr>
            </w:pPr>
          </w:p>
        </w:tc>
        <w:tc>
          <w:tcPr>
            <w:tcW w:w="2461" w:type="dxa"/>
            <w:noWrap/>
          </w:tcPr>
          <w:p w14:paraId="50730829" w14:textId="77777777" w:rsidR="004E3609" w:rsidRDefault="004E3609" w:rsidP="00C01D2A">
            <w:pPr>
              <w:rPr>
                <w:rFonts w:ascii="Times New Roman" w:eastAsia="Times New Roman" w:hAnsi="Times New Roman"/>
              </w:rPr>
            </w:pPr>
          </w:p>
        </w:tc>
      </w:tr>
      <w:tr w:rsidR="00305412" w:rsidRPr="00A85001" w14:paraId="129AA2E4" w14:textId="77777777" w:rsidTr="009D3FD5">
        <w:trPr>
          <w:gridAfter w:val="1"/>
          <w:wAfter w:w="2461" w:type="dxa"/>
          <w:trHeight w:val="375"/>
        </w:trPr>
        <w:tc>
          <w:tcPr>
            <w:tcW w:w="8367" w:type="dxa"/>
            <w:gridSpan w:val="3"/>
            <w:noWrap/>
            <w:hideMark/>
          </w:tcPr>
          <w:p w14:paraId="01BEDFC1"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2. Linear Assets: Common Attributes</w:t>
            </w:r>
          </w:p>
        </w:tc>
      </w:tr>
      <w:tr w:rsidR="00305412" w:rsidRPr="00A85001" w14:paraId="15AA98AD" w14:textId="77777777" w:rsidTr="009D3FD5">
        <w:trPr>
          <w:trHeight w:val="315"/>
        </w:trPr>
        <w:tc>
          <w:tcPr>
            <w:tcW w:w="1901" w:type="dxa"/>
            <w:noWrap/>
            <w:hideMark/>
          </w:tcPr>
          <w:p w14:paraId="5167CC0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Field Name</w:t>
            </w:r>
          </w:p>
        </w:tc>
        <w:tc>
          <w:tcPr>
            <w:tcW w:w="1643" w:type="dxa"/>
            <w:noWrap/>
            <w:hideMark/>
          </w:tcPr>
          <w:p w14:paraId="160A6F00"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295119A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275226E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w:t>
            </w:r>
          </w:p>
        </w:tc>
      </w:tr>
      <w:tr w:rsidR="00305412" w:rsidRPr="00A85001" w14:paraId="154247BB" w14:textId="77777777" w:rsidTr="009D3FD5">
        <w:trPr>
          <w:trHeight w:val="300"/>
        </w:trPr>
        <w:tc>
          <w:tcPr>
            <w:tcW w:w="1901" w:type="dxa"/>
            <w:noWrap/>
            <w:hideMark/>
          </w:tcPr>
          <w:p w14:paraId="4CAFDF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Unique</w:t>
            </w:r>
          </w:p>
        </w:tc>
        <w:tc>
          <w:tcPr>
            <w:tcW w:w="1643" w:type="dxa"/>
            <w:noWrap/>
            <w:hideMark/>
          </w:tcPr>
          <w:p w14:paraId="122D0C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654F73FF" w14:textId="4773CC29"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Unique ID assigned by </w:t>
            </w:r>
            <w:r w:rsidR="009F4B6E">
              <w:rPr>
                <w:rFonts w:ascii="Times New Roman" w:eastAsia="Times New Roman" w:hAnsi="Times New Roman"/>
              </w:rPr>
              <w:t>Vendor</w:t>
            </w:r>
          </w:p>
        </w:tc>
        <w:tc>
          <w:tcPr>
            <w:tcW w:w="2461" w:type="dxa"/>
            <w:noWrap/>
            <w:hideMark/>
          </w:tcPr>
          <w:p w14:paraId="3421F1B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-K1fOFQZI-Lza0ryRvntSF</w:t>
            </w:r>
          </w:p>
        </w:tc>
      </w:tr>
      <w:tr w:rsidR="006B022C" w:rsidRPr="00A85001" w14:paraId="53FCE154" w14:textId="77777777" w:rsidTr="009D3FD5">
        <w:trPr>
          <w:trHeight w:val="300"/>
        </w:trPr>
        <w:tc>
          <w:tcPr>
            <w:tcW w:w="1901" w:type="dxa"/>
            <w:noWrap/>
          </w:tcPr>
          <w:p w14:paraId="476207DE" w14:textId="6A6C64C8" w:rsidR="006B022C" w:rsidRPr="00A85001" w:rsidRDefault="006B022C" w:rsidP="00C01D2A">
            <w:pPr>
              <w:rPr>
                <w:rFonts w:ascii="Times New Roman" w:eastAsia="Times New Roman" w:hAnsi="Times New Roman"/>
              </w:rPr>
            </w:pPr>
            <w:r>
              <w:rPr>
                <w:rFonts w:ascii="Times New Roman" w:eastAsia="Times New Roman" w:hAnsi="Times New Roman"/>
              </w:rPr>
              <w:t xml:space="preserve">District </w:t>
            </w:r>
          </w:p>
        </w:tc>
        <w:tc>
          <w:tcPr>
            <w:tcW w:w="1643" w:type="dxa"/>
            <w:noWrap/>
          </w:tcPr>
          <w:p w14:paraId="16D49CFA" w14:textId="2B52C909" w:rsidR="006B022C" w:rsidRPr="00A85001" w:rsidRDefault="006B022C" w:rsidP="00C01D2A">
            <w:pPr>
              <w:rPr>
                <w:rFonts w:ascii="Times New Roman" w:eastAsia="Times New Roman" w:hAnsi="Times New Roman"/>
              </w:rPr>
            </w:pPr>
            <w:r>
              <w:rPr>
                <w:rFonts w:ascii="Times New Roman" w:eastAsia="Times New Roman" w:hAnsi="Times New Roman"/>
              </w:rPr>
              <w:t>Number (1)</w:t>
            </w:r>
          </w:p>
        </w:tc>
        <w:tc>
          <w:tcPr>
            <w:tcW w:w="4823" w:type="dxa"/>
            <w:noWrap/>
          </w:tcPr>
          <w:p w14:paraId="7596E7AD" w14:textId="6F312A6A" w:rsidR="006B022C" w:rsidRPr="00A85001" w:rsidRDefault="006B022C" w:rsidP="00C01D2A">
            <w:pPr>
              <w:rPr>
                <w:rFonts w:ascii="Times New Roman" w:eastAsia="Times New Roman" w:hAnsi="Times New Roman"/>
              </w:rPr>
            </w:pPr>
            <w:r>
              <w:rPr>
                <w:rFonts w:ascii="Times New Roman" w:eastAsia="Times New Roman" w:hAnsi="Times New Roman"/>
              </w:rPr>
              <w:t xml:space="preserve">District located in </w:t>
            </w:r>
          </w:p>
        </w:tc>
        <w:tc>
          <w:tcPr>
            <w:tcW w:w="2461" w:type="dxa"/>
            <w:noWrap/>
          </w:tcPr>
          <w:p w14:paraId="3942D547" w14:textId="4C3521B6" w:rsidR="006B022C" w:rsidRDefault="006B022C" w:rsidP="00C01D2A">
            <w:pPr>
              <w:rPr>
                <w:rFonts w:ascii="Times New Roman" w:eastAsia="Times New Roman" w:hAnsi="Times New Roman"/>
              </w:rPr>
            </w:pPr>
            <w:r>
              <w:rPr>
                <w:rFonts w:ascii="Times New Roman" w:eastAsia="Times New Roman" w:hAnsi="Times New Roman"/>
              </w:rPr>
              <w:t>6</w:t>
            </w:r>
          </w:p>
        </w:tc>
      </w:tr>
      <w:tr w:rsidR="00305412" w:rsidRPr="00A85001" w14:paraId="32F4E939" w14:textId="77777777" w:rsidTr="009D3FD5">
        <w:trPr>
          <w:trHeight w:val="300"/>
        </w:trPr>
        <w:tc>
          <w:tcPr>
            <w:tcW w:w="1901" w:type="dxa"/>
            <w:noWrap/>
            <w:hideMark/>
          </w:tcPr>
          <w:p w14:paraId="2AC6936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Roadway_ID</w:t>
            </w:r>
          </w:p>
        </w:tc>
        <w:tc>
          <w:tcPr>
            <w:tcW w:w="1643" w:type="dxa"/>
            <w:noWrap/>
            <w:hideMark/>
          </w:tcPr>
          <w:p w14:paraId="1F1167F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79CDC27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State DOT Roadway ID from State DOT LRS</w:t>
            </w:r>
          </w:p>
        </w:tc>
        <w:tc>
          <w:tcPr>
            <w:tcW w:w="2461" w:type="dxa"/>
            <w:noWrap/>
            <w:hideMark/>
          </w:tcPr>
          <w:p w14:paraId="65A98234" w14:textId="24342A11" w:rsidR="00305412" w:rsidRPr="00A85001" w:rsidRDefault="005F1ED9" w:rsidP="00C01D2A">
            <w:pPr>
              <w:rPr>
                <w:rFonts w:ascii="Times New Roman" w:eastAsia="Times New Roman" w:hAnsi="Times New Roman"/>
              </w:rPr>
            </w:pPr>
            <w:r>
              <w:rPr>
                <w:rFonts w:ascii="Times New Roman" w:eastAsia="Times New Roman" w:hAnsi="Times New Roman"/>
              </w:rPr>
              <w:t>084_10055_000000</w:t>
            </w:r>
          </w:p>
        </w:tc>
      </w:tr>
      <w:tr w:rsidR="00305412" w:rsidRPr="00A85001" w14:paraId="41EC7CEB" w14:textId="77777777" w:rsidTr="009D3FD5">
        <w:trPr>
          <w:trHeight w:val="300"/>
        </w:trPr>
        <w:tc>
          <w:tcPr>
            <w:tcW w:w="1901" w:type="dxa"/>
            <w:noWrap/>
            <w:hideMark/>
          </w:tcPr>
          <w:p w14:paraId="78A3EB7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From_Point</w:t>
            </w:r>
          </w:p>
        </w:tc>
        <w:tc>
          <w:tcPr>
            <w:tcW w:w="1643" w:type="dxa"/>
            <w:noWrap/>
            <w:hideMark/>
          </w:tcPr>
          <w:p w14:paraId="438E656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48D489B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Beginning mile point in miles (to nearest 0.01 mile)</w:t>
            </w:r>
          </w:p>
        </w:tc>
        <w:tc>
          <w:tcPr>
            <w:tcW w:w="2461" w:type="dxa"/>
            <w:noWrap/>
            <w:hideMark/>
          </w:tcPr>
          <w:p w14:paraId="1CB409E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11.23</w:t>
            </w:r>
          </w:p>
        </w:tc>
      </w:tr>
      <w:tr w:rsidR="00305412" w:rsidRPr="00A85001" w14:paraId="59AA8051" w14:textId="77777777" w:rsidTr="009D3FD5">
        <w:trPr>
          <w:trHeight w:val="300"/>
        </w:trPr>
        <w:tc>
          <w:tcPr>
            <w:tcW w:w="1901" w:type="dxa"/>
            <w:noWrap/>
            <w:hideMark/>
          </w:tcPr>
          <w:p w14:paraId="28811E5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To_Point</w:t>
            </w:r>
          </w:p>
        </w:tc>
        <w:tc>
          <w:tcPr>
            <w:tcW w:w="1643" w:type="dxa"/>
            <w:noWrap/>
            <w:hideMark/>
          </w:tcPr>
          <w:p w14:paraId="7C75905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452F8EA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Ending mile point in miles (to nearest 0.01 mile)</w:t>
            </w:r>
          </w:p>
        </w:tc>
        <w:tc>
          <w:tcPr>
            <w:tcW w:w="2461" w:type="dxa"/>
            <w:noWrap/>
            <w:hideMark/>
          </w:tcPr>
          <w:p w14:paraId="4C7FB0B2" w14:textId="7EC9A7CF" w:rsidR="00305412" w:rsidRPr="00A85001" w:rsidRDefault="00305412" w:rsidP="00C01D2A">
            <w:pPr>
              <w:rPr>
                <w:rFonts w:ascii="Times New Roman" w:eastAsia="Times New Roman" w:hAnsi="Times New Roman"/>
              </w:rPr>
            </w:pPr>
            <w:r w:rsidRPr="00A85001">
              <w:rPr>
                <w:rFonts w:ascii="Times New Roman" w:eastAsia="Times New Roman" w:hAnsi="Times New Roman"/>
              </w:rPr>
              <w:t>1</w:t>
            </w:r>
            <w:r w:rsidR="00AC0667">
              <w:rPr>
                <w:rFonts w:ascii="Times New Roman" w:eastAsia="Times New Roman" w:hAnsi="Times New Roman"/>
              </w:rPr>
              <w:t>2</w:t>
            </w:r>
            <w:r w:rsidRPr="00A85001">
              <w:rPr>
                <w:rFonts w:ascii="Times New Roman" w:eastAsia="Times New Roman" w:hAnsi="Times New Roman"/>
              </w:rPr>
              <w:t>.2</w:t>
            </w:r>
            <w:r w:rsidR="00AC0667">
              <w:rPr>
                <w:rFonts w:ascii="Times New Roman" w:eastAsia="Times New Roman" w:hAnsi="Times New Roman"/>
              </w:rPr>
              <w:t>5</w:t>
            </w:r>
          </w:p>
        </w:tc>
      </w:tr>
      <w:tr w:rsidR="006B022C" w:rsidRPr="00A85001" w14:paraId="12372433" w14:textId="77777777" w:rsidTr="009D3FD5">
        <w:trPr>
          <w:trHeight w:val="300"/>
        </w:trPr>
        <w:tc>
          <w:tcPr>
            <w:tcW w:w="1901" w:type="dxa"/>
            <w:noWrap/>
          </w:tcPr>
          <w:p w14:paraId="51DEFC9C" w14:textId="7D6C1FCC" w:rsidR="006B022C" w:rsidRPr="00A85001" w:rsidRDefault="006B022C" w:rsidP="00C01D2A">
            <w:pPr>
              <w:rPr>
                <w:rFonts w:ascii="Times New Roman" w:eastAsia="Times New Roman" w:hAnsi="Times New Roman"/>
              </w:rPr>
            </w:pPr>
            <w:r>
              <w:rPr>
                <w:rFonts w:ascii="Times New Roman" w:eastAsia="Times New Roman" w:hAnsi="Times New Roman"/>
              </w:rPr>
              <w:t>Direction</w:t>
            </w:r>
          </w:p>
        </w:tc>
        <w:tc>
          <w:tcPr>
            <w:tcW w:w="1643" w:type="dxa"/>
            <w:noWrap/>
          </w:tcPr>
          <w:p w14:paraId="728DBABF" w14:textId="1B37D32E" w:rsidR="006B022C" w:rsidRPr="00A85001" w:rsidRDefault="006B022C" w:rsidP="00C01D2A">
            <w:pPr>
              <w:rPr>
                <w:rFonts w:ascii="Times New Roman" w:eastAsia="Times New Roman" w:hAnsi="Times New Roman"/>
              </w:rPr>
            </w:pPr>
            <w:r>
              <w:rPr>
                <w:rFonts w:ascii="Times New Roman" w:eastAsia="Times New Roman" w:hAnsi="Times New Roman"/>
              </w:rPr>
              <w:t>Text (1)</w:t>
            </w:r>
          </w:p>
        </w:tc>
        <w:tc>
          <w:tcPr>
            <w:tcW w:w="4823" w:type="dxa"/>
            <w:noWrap/>
          </w:tcPr>
          <w:p w14:paraId="72135FB6" w14:textId="77777777" w:rsidR="006B022C" w:rsidRDefault="006B022C" w:rsidP="006B022C">
            <w:pPr>
              <w:rPr>
                <w:rFonts w:ascii="Times New Roman" w:eastAsia="Times New Roman" w:hAnsi="Times New Roman"/>
              </w:rPr>
            </w:pPr>
            <w:r>
              <w:rPr>
                <w:rFonts w:ascii="Times New Roman" w:eastAsia="Times New Roman" w:hAnsi="Times New Roman"/>
              </w:rPr>
              <w:t>I = with direction of inventory</w:t>
            </w:r>
          </w:p>
          <w:p w14:paraId="42421591" w14:textId="6C4BD036" w:rsidR="006B022C" w:rsidRPr="00A85001" w:rsidRDefault="006B022C" w:rsidP="006B022C">
            <w:pPr>
              <w:rPr>
                <w:rFonts w:ascii="Times New Roman" w:eastAsia="Times New Roman" w:hAnsi="Times New Roman"/>
              </w:rPr>
            </w:pPr>
            <w:r>
              <w:rPr>
                <w:rFonts w:ascii="Times New Roman" w:eastAsia="Times New Roman" w:hAnsi="Times New Roman"/>
              </w:rPr>
              <w:t>D = against direction of inventory</w:t>
            </w:r>
          </w:p>
        </w:tc>
        <w:tc>
          <w:tcPr>
            <w:tcW w:w="2461" w:type="dxa"/>
            <w:noWrap/>
          </w:tcPr>
          <w:p w14:paraId="7C422FF7" w14:textId="47AD48ED" w:rsidR="006B022C" w:rsidRPr="00A85001" w:rsidRDefault="006B022C" w:rsidP="00C01D2A">
            <w:pPr>
              <w:rPr>
                <w:rFonts w:ascii="Times New Roman" w:eastAsia="Times New Roman" w:hAnsi="Times New Roman"/>
              </w:rPr>
            </w:pPr>
            <w:r>
              <w:rPr>
                <w:rFonts w:ascii="Times New Roman" w:eastAsia="Times New Roman" w:hAnsi="Times New Roman"/>
              </w:rPr>
              <w:t>I</w:t>
            </w:r>
          </w:p>
        </w:tc>
      </w:tr>
      <w:tr w:rsidR="00305412" w:rsidRPr="00A85001" w14:paraId="6837830B" w14:textId="77777777" w:rsidTr="009D3FD5">
        <w:trPr>
          <w:trHeight w:val="300"/>
        </w:trPr>
        <w:tc>
          <w:tcPr>
            <w:tcW w:w="1901" w:type="dxa"/>
            <w:noWrap/>
            <w:hideMark/>
          </w:tcPr>
          <w:p w14:paraId="7D0993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Length</w:t>
            </w:r>
          </w:p>
        </w:tc>
        <w:tc>
          <w:tcPr>
            <w:tcW w:w="1643" w:type="dxa"/>
            <w:noWrap/>
            <w:hideMark/>
          </w:tcPr>
          <w:p w14:paraId="737004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2B765EA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Length or distance of asset, measured in miles</w:t>
            </w:r>
          </w:p>
        </w:tc>
        <w:tc>
          <w:tcPr>
            <w:tcW w:w="2461" w:type="dxa"/>
            <w:noWrap/>
            <w:hideMark/>
          </w:tcPr>
          <w:p w14:paraId="771B2A6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10.3</w:t>
            </w:r>
          </w:p>
        </w:tc>
      </w:tr>
      <w:tr w:rsidR="00305412" w:rsidRPr="00A85001" w14:paraId="1D3F5372" w14:textId="77777777" w:rsidTr="009D3FD5">
        <w:trPr>
          <w:trHeight w:val="300"/>
        </w:trPr>
        <w:tc>
          <w:tcPr>
            <w:tcW w:w="1901" w:type="dxa"/>
            <w:noWrap/>
            <w:hideMark/>
          </w:tcPr>
          <w:p w14:paraId="34AB291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Beg_Lat</w:t>
            </w:r>
          </w:p>
        </w:tc>
        <w:tc>
          <w:tcPr>
            <w:tcW w:w="1643" w:type="dxa"/>
            <w:noWrap/>
            <w:hideMark/>
          </w:tcPr>
          <w:p w14:paraId="255541D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52CC663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 Latitude of asset</w:t>
            </w:r>
          </w:p>
        </w:tc>
        <w:tc>
          <w:tcPr>
            <w:tcW w:w="2461" w:type="dxa"/>
            <w:noWrap/>
            <w:hideMark/>
          </w:tcPr>
          <w:p w14:paraId="067A4F4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39.39118586</w:t>
            </w:r>
          </w:p>
        </w:tc>
      </w:tr>
      <w:tr w:rsidR="00305412" w:rsidRPr="00A85001" w14:paraId="6A686F2A" w14:textId="77777777" w:rsidTr="009D3FD5">
        <w:trPr>
          <w:trHeight w:val="300"/>
        </w:trPr>
        <w:tc>
          <w:tcPr>
            <w:tcW w:w="1901" w:type="dxa"/>
            <w:noWrap/>
            <w:hideMark/>
          </w:tcPr>
          <w:p w14:paraId="2171064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Beg_Long</w:t>
            </w:r>
          </w:p>
        </w:tc>
        <w:tc>
          <w:tcPr>
            <w:tcW w:w="1643" w:type="dxa"/>
            <w:noWrap/>
            <w:hideMark/>
          </w:tcPr>
          <w:p w14:paraId="080B48D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33F5E83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 Longitude of asset</w:t>
            </w:r>
          </w:p>
        </w:tc>
        <w:tc>
          <w:tcPr>
            <w:tcW w:w="2461" w:type="dxa"/>
            <w:noWrap/>
            <w:hideMark/>
          </w:tcPr>
          <w:p w14:paraId="7BD9B7A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-75.66344453</w:t>
            </w:r>
          </w:p>
        </w:tc>
      </w:tr>
      <w:tr w:rsidR="00305412" w:rsidRPr="00A85001" w14:paraId="7D7857E3" w14:textId="77777777" w:rsidTr="009D3FD5">
        <w:trPr>
          <w:trHeight w:val="300"/>
        </w:trPr>
        <w:tc>
          <w:tcPr>
            <w:tcW w:w="1901" w:type="dxa"/>
            <w:noWrap/>
            <w:hideMark/>
          </w:tcPr>
          <w:p w14:paraId="437DA04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Beg_Elev</w:t>
            </w:r>
          </w:p>
        </w:tc>
        <w:tc>
          <w:tcPr>
            <w:tcW w:w="1643" w:type="dxa"/>
            <w:noWrap/>
            <w:hideMark/>
          </w:tcPr>
          <w:p w14:paraId="4579E36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(6,1)</w:t>
            </w:r>
          </w:p>
        </w:tc>
        <w:tc>
          <w:tcPr>
            <w:tcW w:w="4823" w:type="dxa"/>
            <w:noWrap/>
            <w:hideMark/>
          </w:tcPr>
          <w:p w14:paraId="701702E5" w14:textId="54B54EF8"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 measured in feet</w:t>
            </w:r>
            <w:r w:rsidR="001A4E1D">
              <w:rPr>
                <w:rFonts w:ascii="Times New Roman" w:eastAsia="Times New Roman" w:hAnsi="Times New Roman"/>
              </w:rPr>
              <w:t xml:space="preserve"> above sea level</w:t>
            </w:r>
          </w:p>
        </w:tc>
        <w:tc>
          <w:tcPr>
            <w:tcW w:w="2461" w:type="dxa"/>
            <w:noWrap/>
            <w:hideMark/>
          </w:tcPr>
          <w:p w14:paraId="3DD708C6" w14:textId="2AED53CE" w:rsidR="00305412" w:rsidRPr="00A85001" w:rsidRDefault="00305412" w:rsidP="00C01D2A">
            <w:pPr>
              <w:rPr>
                <w:rFonts w:ascii="Times New Roman" w:eastAsia="Times New Roman" w:hAnsi="Times New Roman"/>
              </w:rPr>
            </w:pPr>
            <w:r w:rsidRPr="00A85001">
              <w:rPr>
                <w:rFonts w:ascii="Times New Roman" w:eastAsia="Times New Roman" w:hAnsi="Times New Roman"/>
              </w:rPr>
              <w:t>70.6</w:t>
            </w:r>
          </w:p>
        </w:tc>
      </w:tr>
      <w:tr w:rsidR="00305412" w:rsidRPr="00A85001" w14:paraId="0950901D" w14:textId="77777777" w:rsidTr="009D3FD5">
        <w:trPr>
          <w:trHeight w:val="300"/>
        </w:trPr>
        <w:tc>
          <w:tcPr>
            <w:tcW w:w="1901" w:type="dxa"/>
            <w:noWrap/>
            <w:hideMark/>
          </w:tcPr>
          <w:p w14:paraId="0CD0960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End_Lat</w:t>
            </w:r>
          </w:p>
        </w:tc>
        <w:tc>
          <w:tcPr>
            <w:tcW w:w="1643" w:type="dxa"/>
            <w:noWrap/>
            <w:hideMark/>
          </w:tcPr>
          <w:p w14:paraId="391765A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51A28CF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 Latitude of asset</w:t>
            </w:r>
          </w:p>
        </w:tc>
        <w:tc>
          <w:tcPr>
            <w:tcW w:w="2461" w:type="dxa"/>
            <w:noWrap/>
            <w:hideMark/>
          </w:tcPr>
          <w:p w14:paraId="64075B9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39.39118586</w:t>
            </w:r>
          </w:p>
        </w:tc>
      </w:tr>
      <w:tr w:rsidR="00305412" w:rsidRPr="00A85001" w14:paraId="79E76938" w14:textId="77777777" w:rsidTr="009D3FD5">
        <w:trPr>
          <w:trHeight w:val="300"/>
        </w:trPr>
        <w:tc>
          <w:tcPr>
            <w:tcW w:w="1901" w:type="dxa"/>
            <w:noWrap/>
            <w:hideMark/>
          </w:tcPr>
          <w:p w14:paraId="72B5521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End_Long</w:t>
            </w:r>
          </w:p>
        </w:tc>
        <w:tc>
          <w:tcPr>
            <w:tcW w:w="1643" w:type="dxa"/>
            <w:noWrap/>
            <w:hideMark/>
          </w:tcPr>
          <w:p w14:paraId="311C41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241668D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 Longitude of asset</w:t>
            </w:r>
          </w:p>
        </w:tc>
        <w:tc>
          <w:tcPr>
            <w:tcW w:w="2461" w:type="dxa"/>
            <w:noWrap/>
            <w:hideMark/>
          </w:tcPr>
          <w:p w14:paraId="0ABFC4A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-75.66344453</w:t>
            </w:r>
          </w:p>
        </w:tc>
      </w:tr>
      <w:tr w:rsidR="00305412" w:rsidRPr="00A85001" w14:paraId="19790C3D" w14:textId="77777777" w:rsidTr="009D3FD5">
        <w:trPr>
          <w:trHeight w:val="300"/>
        </w:trPr>
        <w:tc>
          <w:tcPr>
            <w:tcW w:w="1901" w:type="dxa"/>
            <w:noWrap/>
            <w:hideMark/>
          </w:tcPr>
          <w:p w14:paraId="3DBC788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End_Elev</w:t>
            </w:r>
          </w:p>
        </w:tc>
        <w:tc>
          <w:tcPr>
            <w:tcW w:w="1643" w:type="dxa"/>
            <w:noWrap/>
            <w:hideMark/>
          </w:tcPr>
          <w:p w14:paraId="02690E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(6,1)</w:t>
            </w:r>
          </w:p>
        </w:tc>
        <w:tc>
          <w:tcPr>
            <w:tcW w:w="4823" w:type="dxa"/>
            <w:noWrap/>
            <w:hideMark/>
          </w:tcPr>
          <w:p w14:paraId="136D029E" w14:textId="1B29BABB"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 measured in feet</w:t>
            </w:r>
            <w:r w:rsidR="001A4E1D">
              <w:rPr>
                <w:rFonts w:ascii="Times New Roman" w:eastAsia="Times New Roman" w:hAnsi="Times New Roman"/>
              </w:rPr>
              <w:t xml:space="preserve"> above sea level</w:t>
            </w:r>
          </w:p>
        </w:tc>
        <w:tc>
          <w:tcPr>
            <w:tcW w:w="2461" w:type="dxa"/>
            <w:noWrap/>
            <w:hideMark/>
          </w:tcPr>
          <w:p w14:paraId="580A2D4F" w14:textId="6DB4BE54" w:rsidR="00305412" w:rsidRPr="00A85001" w:rsidRDefault="00305412" w:rsidP="00C01D2A">
            <w:pPr>
              <w:rPr>
                <w:rFonts w:ascii="Times New Roman" w:eastAsia="Times New Roman" w:hAnsi="Times New Roman"/>
              </w:rPr>
            </w:pPr>
            <w:r w:rsidRPr="00A85001">
              <w:rPr>
                <w:rFonts w:ascii="Times New Roman" w:eastAsia="Times New Roman" w:hAnsi="Times New Roman"/>
              </w:rPr>
              <w:t>70.6</w:t>
            </w:r>
          </w:p>
        </w:tc>
      </w:tr>
      <w:tr w:rsidR="00305412" w:rsidRPr="00A85001" w14:paraId="09988A66" w14:textId="77777777" w:rsidTr="009D3FD5">
        <w:trPr>
          <w:trHeight w:val="315"/>
        </w:trPr>
        <w:tc>
          <w:tcPr>
            <w:tcW w:w="1901" w:type="dxa"/>
            <w:noWrap/>
            <w:hideMark/>
          </w:tcPr>
          <w:p w14:paraId="53D7402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Coll_Date</w:t>
            </w:r>
          </w:p>
        </w:tc>
        <w:tc>
          <w:tcPr>
            <w:tcW w:w="1643" w:type="dxa"/>
            <w:noWrap/>
            <w:hideMark/>
          </w:tcPr>
          <w:p w14:paraId="03C4D04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noWrap/>
            <w:hideMark/>
          </w:tcPr>
          <w:p w14:paraId="3077829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Date of imagery and LIDAR collection</w:t>
            </w:r>
          </w:p>
        </w:tc>
        <w:tc>
          <w:tcPr>
            <w:tcW w:w="2461" w:type="dxa"/>
            <w:noWrap/>
            <w:hideMark/>
          </w:tcPr>
          <w:p w14:paraId="73D9E7A5" w14:textId="63CD909F" w:rsidR="00305412" w:rsidRPr="00A85001" w:rsidRDefault="001852CA" w:rsidP="00C01D2A">
            <w:pPr>
              <w:rPr>
                <w:rFonts w:ascii="Times New Roman" w:eastAsia="Times New Roman" w:hAnsi="Times New Roman"/>
              </w:rPr>
            </w:pPr>
            <w:r>
              <w:rPr>
                <w:rFonts w:ascii="Times New Roman" w:eastAsia="Times New Roman" w:hAnsi="Times New Roman"/>
              </w:rPr>
              <w:t>0</w:t>
            </w:r>
            <w:r w:rsidR="00305412" w:rsidRPr="00A85001">
              <w:rPr>
                <w:rFonts w:ascii="Times New Roman" w:eastAsia="Times New Roman" w:hAnsi="Times New Roman"/>
              </w:rPr>
              <w:t>4</w:t>
            </w:r>
            <w:r w:rsidR="001A4E1D">
              <w:rPr>
                <w:rFonts w:ascii="Times New Roman" w:eastAsia="Times New Roman" w:hAnsi="Times New Roman"/>
              </w:rPr>
              <w:t>/</w:t>
            </w:r>
            <w:r w:rsidR="00305412" w:rsidRPr="00A85001">
              <w:rPr>
                <w:rFonts w:ascii="Times New Roman" w:eastAsia="Times New Roman" w:hAnsi="Times New Roman"/>
              </w:rPr>
              <w:t>2</w:t>
            </w:r>
            <w:r>
              <w:rPr>
                <w:rFonts w:ascii="Times New Roman" w:eastAsia="Times New Roman" w:hAnsi="Times New Roman"/>
              </w:rPr>
              <w:t>2</w:t>
            </w:r>
            <w:r w:rsidR="001A4E1D">
              <w:rPr>
                <w:rFonts w:ascii="Times New Roman" w:eastAsia="Times New Roman" w:hAnsi="Times New Roman"/>
              </w:rPr>
              <w:t>/20</w:t>
            </w:r>
            <w:r>
              <w:rPr>
                <w:rFonts w:ascii="Times New Roman" w:eastAsia="Times New Roman" w:hAnsi="Times New Roman"/>
              </w:rPr>
              <w:t>23</w:t>
            </w:r>
          </w:p>
        </w:tc>
      </w:tr>
      <w:tr w:rsidR="00305412" w:rsidRPr="00A85001" w14:paraId="13C06566" w14:textId="77777777" w:rsidTr="009D3FD5">
        <w:trPr>
          <w:trHeight w:val="315"/>
        </w:trPr>
        <w:tc>
          <w:tcPr>
            <w:tcW w:w="1901" w:type="dxa"/>
            <w:noWrap/>
            <w:hideMark/>
          </w:tcPr>
          <w:p w14:paraId="3C021C6F" w14:textId="77777777" w:rsidR="00305412" w:rsidRPr="00A85001" w:rsidRDefault="00305412" w:rsidP="00C01D2A">
            <w:pPr>
              <w:rPr>
                <w:rFonts w:ascii="Times New Roman" w:eastAsia="Times New Roman" w:hAnsi="Times New Roman"/>
              </w:rPr>
            </w:pPr>
          </w:p>
        </w:tc>
        <w:tc>
          <w:tcPr>
            <w:tcW w:w="1643" w:type="dxa"/>
            <w:noWrap/>
            <w:hideMark/>
          </w:tcPr>
          <w:p w14:paraId="38099CB3" w14:textId="77777777" w:rsidR="00305412" w:rsidRPr="00A85001" w:rsidRDefault="00305412" w:rsidP="00C01D2A">
            <w:pPr>
              <w:rPr>
                <w:rFonts w:ascii="Times New Roman" w:eastAsia="Times New Roman" w:hAnsi="Times New Roman"/>
              </w:rPr>
            </w:pPr>
          </w:p>
        </w:tc>
        <w:tc>
          <w:tcPr>
            <w:tcW w:w="4823" w:type="dxa"/>
            <w:noWrap/>
            <w:hideMark/>
          </w:tcPr>
          <w:p w14:paraId="63CD58B7" w14:textId="77777777" w:rsidR="00305412" w:rsidRPr="00A85001" w:rsidRDefault="00305412" w:rsidP="00C01D2A">
            <w:pPr>
              <w:rPr>
                <w:rFonts w:ascii="Times New Roman" w:eastAsia="Times New Roman" w:hAnsi="Times New Roman"/>
              </w:rPr>
            </w:pPr>
          </w:p>
        </w:tc>
        <w:tc>
          <w:tcPr>
            <w:tcW w:w="2461" w:type="dxa"/>
            <w:noWrap/>
            <w:hideMark/>
          </w:tcPr>
          <w:p w14:paraId="57D14E94" w14:textId="77777777" w:rsidR="00305412" w:rsidRPr="00A85001" w:rsidRDefault="00305412" w:rsidP="00C01D2A">
            <w:pPr>
              <w:rPr>
                <w:rFonts w:ascii="Times New Roman" w:eastAsia="Times New Roman" w:hAnsi="Times New Roman"/>
              </w:rPr>
            </w:pPr>
          </w:p>
        </w:tc>
      </w:tr>
      <w:tr w:rsidR="00305412" w:rsidRPr="00A85001" w14:paraId="07397F35" w14:textId="77777777" w:rsidTr="009D3FD5">
        <w:trPr>
          <w:gridAfter w:val="1"/>
          <w:wAfter w:w="2461" w:type="dxa"/>
          <w:trHeight w:val="375"/>
        </w:trPr>
        <w:tc>
          <w:tcPr>
            <w:tcW w:w="8367" w:type="dxa"/>
            <w:gridSpan w:val="3"/>
            <w:noWrap/>
            <w:hideMark/>
          </w:tcPr>
          <w:p w14:paraId="56FEC788"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2.1 Linear Assets: Barriers</w:t>
            </w:r>
          </w:p>
        </w:tc>
      </w:tr>
      <w:tr w:rsidR="00305412" w:rsidRPr="00A85001" w14:paraId="7478F01F" w14:textId="77777777" w:rsidTr="009D3FD5">
        <w:trPr>
          <w:trHeight w:val="315"/>
        </w:trPr>
        <w:tc>
          <w:tcPr>
            <w:tcW w:w="1901" w:type="dxa"/>
            <w:noWrap/>
            <w:hideMark/>
          </w:tcPr>
          <w:p w14:paraId="43D1BCB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041959D"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hideMark/>
          </w:tcPr>
          <w:p w14:paraId="4F159FC5"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0B9F2C7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4A82C94D" w14:textId="77777777" w:rsidTr="009D3FD5">
        <w:trPr>
          <w:trHeight w:val="4474"/>
        </w:trPr>
        <w:tc>
          <w:tcPr>
            <w:tcW w:w="1901" w:type="dxa"/>
            <w:noWrap/>
            <w:hideMark/>
          </w:tcPr>
          <w:p w14:paraId="5EA0C5E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Type</w:t>
            </w:r>
          </w:p>
        </w:tc>
        <w:tc>
          <w:tcPr>
            <w:tcW w:w="1643" w:type="dxa"/>
            <w:noWrap/>
            <w:hideMark/>
          </w:tcPr>
          <w:p w14:paraId="58D422E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5D4AD8E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Random Rubble  </w:t>
            </w:r>
            <w:r w:rsidRPr="00A85001">
              <w:rPr>
                <w:rFonts w:ascii="Times New Roman" w:eastAsia="Times New Roman" w:hAnsi="Times New Roman"/>
              </w:rPr>
              <w:br/>
              <w:t xml:space="preserve">Rough Stone Masonry </w:t>
            </w:r>
            <w:r w:rsidRPr="00A85001">
              <w:rPr>
                <w:rFonts w:ascii="Times New Roman" w:eastAsia="Times New Roman" w:hAnsi="Times New Roman"/>
              </w:rPr>
              <w:br/>
              <w:t xml:space="preserve">Smooth Stone Masonry </w:t>
            </w:r>
            <w:r w:rsidRPr="00A85001">
              <w:rPr>
                <w:rFonts w:ascii="Times New Roman" w:eastAsia="Times New Roman" w:hAnsi="Times New Roman"/>
              </w:rPr>
              <w:br/>
              <w:t xml:space="preserve">Precast Concrete </w:t>
            </w:r>
            <w:r w:rsidRPr="00A85001">
              <w:rPr>
                <w:rFonts w:ascii="Times New Roman" w:eastAsia="Times New Roman" w:hAnsi="Times New Roman"/>
              </w:rPr>
              <w:br/>
              <w:t>Stone Cast</w:t>
            </w:r>
            <w:r w:rsidRPr="00A85001">
              <w:rPr>
                <w:rFonts w:ascii="Times New Roman" w:eastAsia="Times New Roman" w:hAnsi="Times New Roman"/>
              </w:rPr>
              <w:br/>
              <w:t xml:space="preserve">California’s Type 60 concrete </w:t>
            </w:r>
            <w:r w:rsidRPr="00A85001">
              <w:rPr>
                <w:rFonts w:ascii="Times New Roman" w:eastAsia="Times New Roman" w:hAnsi="Times New Roman"/>
              </w:rPr>
              <w:br/>
              <w:t>New Jersey/F Shape</w:t>
            </w:r>
            <w:r w:rsidRPr="00A85001">
              <w:rPr>
                <w:rFonts w:ascii="Times New Roman" w:eastAsia="Times New Roman" w:hAnsi="Times New Roman"/>
              </w:rPr>
              <w:br/>
              <w:t xml:space="preserve">Vertical Concrete Barrier </w:t>
            </w:r>
            <w:r w:rsidRPr="00A85001">
              <w:rPr>
                <w:rFonts w:ascii="Times New Roman" w:eastAsia="Times New Roman" w:hAnsi="Times New Roman"/>
              </w:rPr>
              <w:br/>
              <w:t xml:space="preserve">Single/Constant Slope </w:t>
            </w:r>
            <w:r w:rsidRPr="00A85001">
              <w:rPr>
                <w:rFonts w:ascii="Times New Roman" w:eastAsia="Times New Roman" w:hAnsi="Times New Roman"/>
              </w:rPr>
              <w:br/>
              <w:t>Ontario Tall Wall Median</w:t>
            </w:r>
            <w:r w:rsidRPr="00A85001">
              <w:rPr>
                <w:rFonts w:ascii="Times New Roman" w:eastAsia="Times New Roman" w:hAnsi="Times New Roman"/>
              </w:rPr>
              <w:br/>
              <w:t xml:space="preserve">Vertical Faced with Head Ejection Criteria </w:t>
            </w:r>
            <w:r w:rsidRPr="00A85001">
              <w:rPr>
                <w:rFonts w:ascii="Times New Roman" w:eastAsia="Times New Roman" w:hAnsi="Times New Roman"/>
              </w:rPr>
              <w:br/>
              <w:t>Tank Truck Barrier</w:t>
            </w:r>
            <w:r w:rsidRPr="00A85001">
              <w:rPr>
                <w:rFonts w:ascii="Times New Roman" w:eastAsia="Times New Roman" w:hAnsi="Times New Roman"/>
              </w:rPr>
              <w:br/>
              <w:t xml:space="preserve">X-Bolt </w:t>
            </w:r>
            <w:r w:rsidRPr="00A85001">
              <w:rPr>
                <w:rFonts w:ascii="Times New Roman" w:eastAsia="Times New Roman" w:hAnsi="Times New Roman"/>
              </w:rPr>
              <w:br/>
              <w:t>Noise Walls</w:t>
            </w:r>
            <w:r w:rsidRPr="00A85001">
              <w:rPr>
                <w:rFonts w:ascii="Times New Roman" w:eastAsia="Times New Roman" w:hAnsi="Times New Roman"/>
              </w:rPr>
              <w:br/>
              <w:t xml:space="preserve">Drainage Wing </w:t>
            </w:r>
            <w:r w:rsidRPr="00A85001">
              <w:rPr>
                <w:rFonts w:ascii="Times New Roman" w:eastAsia="Times New Roman" w:hAnsi="Times New Roman"/>
              </w:rPr>
              <w:br/>
              <w:t xml:space="preserve">Bridge Parapet </w:t>
            </w:r>
            <w:r w:rsidRPr="00A85001">
              <w:rPr>
                <w:rFonts w:ascii="Times New Roman" w:eastAsia="Times New Roman" w:hAnsi="Times New Roman"/>
              </w:rPr>
              <w:br/>
              <w:t>Bridge Pillar</w:t>
            </w:r>
            <w:r w:rsidRPr="00A85001">
              <w:rPr>
                <w:rFonts w:ascii="Times New Roman" w:eastAsia="Times New Roman" w:hAnsi="Times New Roman"/>
              </w:rPr>
              <w:br/>
              <w:t xml:space="preserve">Overhead Sign Board Support </w:t>
            </w:r>
            <w:r w:rsidRPr="00A85001">
              <w:rPr>
                <w:rFonts w:ascii="Times New Roman" w:eastAsia="Times New Roman" w:hAnsi="Times New Roman"/>
              </w:rPr>
              <w:br/>
              <w:t>Other</w:t>
            </w:r>
          </w:p>
        </w:tc>
        <w:tc>
          <w:tcPr>
            <w:tcW w:w="2461" w:type="dxa"/>
            <w:noWrap/>
            <w:hideMark/>
          </w:tcPr>
          <w:p w14:paraId="1B709EA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1B88FAB2" w14:textId="77777777" w:rsidTr="009D3FD5">
        <w:trPr>
          <w:trHeight w:val="300"/>
        </w:trPr>
        <w:tc>
          <w:tcPr>
            <w:tcW w:w="1901" w:type="dxa"/>
            <w:noWrap/>
            <w:hideMark/>
          </w:tcPr>
          <w:p w14:paraId="1671730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Run Length</w:t>
            </w:r>
          </w:p>
        </w:tc>
        <w:tc>
          <w:tcPr>
            <w:tcW w:w="1643" w:type="dxa"/>
            <w:noWrap/>
            <w:hideMark/>
          </w:tcPr>
          <w:p w14:paraId="1955B3A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hideMark/>
          </w:tcPr>
          <w:p w14:paraId="07D9A95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Linear extent of the uninterrupted barrier asset, measured in feet</w:t>
            </w:r>
          </w:p>
        </w:tc>
        <w:tc>
          <w:tcPr>
            <w:tcW w:w="2461" w:type="dxa"/>
            <w:noWrap/>
            <w:hideMark/>
          </w:tcPr>
          <w:p w14:paraId="4441633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10.1</w:t>
            </w:r>
          </w:p>
        </w:tc>
      </w:tr>
      <w:tr w:rsidR="00305412" w:rsidRPr="00A85001" w14:paraId="61B50CC8" w14:textId="77777777" w:rsidTr="009D3FD5">
        <w:trPr>
          <w:trHeight w:val="600"/>
        </w:trPr>
        <w:tc>
          <w:tcPr>
            <w:tcW w:w="1901" w:type="dxa"/>
            <w:noWrap/>
            <w:hideMark/>
          </w:tcPr>
          <w:p w14:paraId="710648D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1925599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(2,1)</w:t>
            </w:r>
          </w:p>
        </w:tc>
        <w:tc>
          <w:tcPr>
            <w:tcW w:w="4823" w:type="dxa"/>
            <w:hideMark/>
          </w:tcPr>
          <w:p w14:paraId="48E9D41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Guardrail in relation to Edge of Pavement, measured in feet to nearest tenth</w:t>
            </w:r>
          </w:p>
        </w:tc>
        <w:tc>
          <w:tcPr>
            <w:tcW w:w="2461" w:type="dxa"/>
            <w:noWrap/>
            <w:hideMark/>
          </w:tcPr>
          <w:p w14:paraId="4D7A239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2.7</w:t>
            </w:r>
          </w:p>
        </w:tc>
      </w:tr>
      <w:tr w:rsidR="00305412" w:rsidRPr="00A85001" w14:paraId="7CF34B1D" w14:textId="77777777" w:rsidTr="009D3FD5">
        <w:trPr>
          <w:trHeight w:val="300"/>
        </w:trPr>
        <w:tc>
          <w:tcPr>
            <w:tcW w:w="1901" w:type="dxa"/>
            <w:noWrap/>
            <w:hideMark/>
          </w:tcPr>
          <w:p w14:paraId="79B8512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Top Width</w:t>
            </w:r>
          </w:p>
        </w:tc>
        <w:tc>
          <w:tcPr>
            <w:tcW w:w="1643" w:type="dxa"/>
            <w:noWrap/>
            <w:hideMark/>
          </w:tcPr>
          <w:p w14:paraId="2F0F73E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7EDF550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List of standard Widths in inches</w:t>
            </w:r>
          </w:p>
        </w:tc>
        <w:tc>
          <w:tcPr>
            <w:tcW w:w="2461" w:type="dxa"/>
            <w:noWrap/>
            <w:hideMark/>
          </w:tcPr>
          <w:p w14:paraId="58CE49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6</w:t>
            </w:r>
          </w:p>
        </w:tc>
      </w:tr>
      <w:tr w:rsidR="00305412" w:rsidRPr="00A85001" w14:paraId="4A8C8E22" w14:textId="77777777" w:rsidTr="009D3FD5">
        <w:trPr>
          <w:trHeight w:val="1200"/>
        </w:trPr>
        <w:tc>
          <w:tcPr>
            <w:tcW w:w="1901" w:type="dxa"/>
            <w:noWrap/>
            <w:hideMark/>
          </w:tcPr>
          <w:p w14:paraId="1C95967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Material</w:t>
            </w:r>
          </w:p>
        </w:tc>
        <w:tc>
          <w:tcPr>
            <w:tcW w:w="1643" w:type="dxa"/>
            <w:noWrap/>
            <w:hideMark/>
          </w:tcPr>
          <w:p w14:paraId="31BA21A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4CAAF0D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Concrete </w:t>
            </w:r>
            <w:r w:rsidRPr="00A85001">
              <w:rPr>
                <w:rFonts w:ascii="Times New Roman" w:eastAsia="Times New Roman" w:hAnsi="Times New Roman"/>
              </w:rPr>
              <w:br/>
              <w:t xml:space="preserve">Masonry/Brick </w:t>
            </w:r>
            <w:r w:rsidRPr="00A85001">
              <w:rPr>
                <w:rFonts w:ascii="Times New Roman" w:eastAsia="Times New Roman" w:hAnsi="Times New Roman"/>
              </w:rPr>
              <w:br/>
              <w:t>Wood</w:t>
            </w:r>
            <w:r w:rsidRPr="00A85001">
              <w:rPr>
                <w:rFonts w:ascii="Times New Roman" w:eastAsia="Times New Roman" w:hAnsi="Times New Roman"/>
              </w:rPr>
              <w:br/>
              <w:t>Other</w:t>
            </w:r>
          </w:p>
        </w:tc>
        <w:tc>
          <w:tcPr>
            <w:tcW w:w="2461" w:type="dxa"/>
            <w:hideMark/>
          </w:tcPr>
          <w:p w14:paraId="54E75AA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Concrete, Field will be used for noise and drainage wing walls only</w:t>
            </w:r>
          </w:p>
        </w:tc>
      </w:tr>
      <w:tr w:rsidR="00305412" w:rsidRPr="00A85001" w14:paraId="2C41DB7A" w14:textId="77777777" w:rsidTr="009D3FD5">
        <w:trPr>
          <w:trHeight w:val="600"/>
        </w:trPr>
        <w:tc>
          <w:tcPr>
            <w:tcW w:w="1901" w:type="dxa"/>
            <w:noWrap/>
            <w:hideMark/>
          </w:tcPr>
          <w:p w14:paraId="0D35784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Casting</w:t>
            </w:r>
          </w:p>
        </w:tc>
        <w:tc>
          <w:tcPr>
            <w:tcW w:w="1643" w:type="dxa"/>
            <w:noWrap/>
            <w:hideMark/>
          </w:tcPr>
          <w:p w14:paraId="57552CE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79A7F78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Pre-Cast </w:t>
            </w:r>
            <w:r w:rsidRPr="00A85001">
              <w:rPr>
                <w:rFonts w:ascii="Times New Roman" w:eastAsia="Times New Roman" w:hAnsi="Times New Roman"/>
              </w:rPr>
              <w:br/>
              <w:t>Cast in Place</w:t>
            </w:r>
          </w:p>
        </w:tc>
        <w:tc>
          <w:tcPr>
            <w:tcW w:w="2461" w:type="dxa"/>
            <w:noWrap/>
            <w:hideMark/>
          </w:tcPr>
          <w:p w14:paraId="3BCFC19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Yes</w:t>
            </w:r>
          </w:p>
        </w:tc>
      </w:tr>
      <w:tr w:rsidR="00305412" w:rsidRPr="00A85001" w14:paraId="0E3B01B5" w14:textId="77777777" w:rsidTr="009D3FD5">
        <w:trPr>
          <w:trHeight w:val="600"/>
        </w:trPr>
        <w:tc>
          <w:tcPr>
            <w:tcW w:w="1901" w:type="dxa"/>
            <w:noWrap/>
            <w:hideMark/>
          </w:tcPr>
          <w:p w14:paraId="758D9E3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Glare Screens</w:t>
            </w:r>
          </w:p>
        </w:tc>
        <w:tc>
          <w:tcPr>
            <w:tcW w:w="1643" w:type="dxa"/>
            <w:noWrap/>
            <w:hideMark/>
          </w:tcPr>
          <w:p w14:paraId="54FB044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w:t>
            </w:r>
          </w:p>
        </w:tc>
        <w:tc>
          <w:tcPr>
            <w:tcW w:w="4823" w:type="dxa"/>
            <w:hideMark/>
          </w:tcPr>
          <w:p w14:paraId="3CE044C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02BC55F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Yes</w:t>
            </w:r>
          </w:p>
        </w:tc>
      </w:tr>
      <w:tr w:rsidR="00305412" w:rsidRPr="00A85001" w14:paraId="215BF4BE" w14:textId="77777777" w:rsidTr="009D3FD5">
        <w:trPr>
          <w:trHeight w:val="6562"/>
        </w:trPr>
        <w:tc>
          <w:tcPr>
            <w:tcW w:w="1901" w:type="dxa"/>
            <w:noWrap/>
            <w:hideMark/>
          </w:tcPr>
          <w:p w14:paraId="08BD44D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Upstream Treatments</w:t>
            </w:r>
          </w:p>
        </w:tc>
        <w:tc>
          <w:tcPr>
            <w:tcW w:w="1643" w:type="dxa"/>
            <w:noWrap/>
            <w:hideMark/>
          </w:tcPr>
          <w:p w14:paraId="6006AC8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7B16326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Energite </w:t>
            </w:r>
            <w:r w:rsidRPr="00A85001">
              <w:rPr>
                <w:rFonts w:ascii="Times New Roman" w:eastAsia="Times New Roman" w:hAnsi="Times New Roman"/>
              </w:rPr>
              <w:br/>
              <w:t>Fitch</w:t>
            </w:r>
            <w:r w:rsidRPr="00A85001">
              <w:rPr>
                <w:rFonts w:ascii="Times New Roman" w:eastAsia="Times New Roman" w:hAnsi="Times New Roman"/>
              </w:rPr>
              <w:br/>
              <w:t xml:space="preserve">Big Sandy </w:t>
            </w:r>
            <w:r w:rsidRPr="00A85001">
              <w:rPr>
                <w:rFonts w:ascii="Times New Roman" w:eastAsia="Times New Roman" w:hAnsi="Times New Roman"/>
              </w:rPr>
              <w:br/>
              <w:t xml:space="preserve">CrashGard </w:t>
            </w:r>
            <w:r w:rsidRPr="00A85001">
              <w:rPr>
                <w:rFonts w:ascii="Times New Roman" w:eastAsia="Times New Roman" w:hAnsi="Times New Roman"/>
              </w:rPr>
              <w:br/>
              <w:t xml:space="preserve">Raptor </w:t>
            </w:r>
            <w:r w:rsidRPr="00A85001">
              <w:rPr>
                <w:rFonts w:ascii="Times New Roman" w:eastAsia="Times New Roman" w:hAnsi="Times New Roman"/>
              </w:rPr>
              <w:br/>
              <w:t xml:space="preserve">Absorb 350 </w:t>
            </w:r>
            <w:r w:rsidRPr="00A85001">
              <w:rPr>
                <w:rFonts w:ascii="Times New Roman" w:eastAsia="Times New Roman" w:hAnsi="Times New Roman"/>
              </w:rPr>
              <w:br/>
              <w:t xml:space="preserve">ACZ350 </w:t>
            </w:r>
            <w:r w:rsidRPr="00A85001">
              <w:rPr>
                <w:rFonts w:ascii="Times New Roman" w:eastAsia="Times New Roman" w:hAnsi="Times New Roman"/>
              </w:rPr>
              <w:br/>
              <w:t xml:space="preserve">SLED </w:t>
            </w:r>
            <w:r w:rsidRPr="00A85001">
              <w:rPr>
                <w:rFonts w:ascii="Times New Roman" w:eastAsia="Times New Roman" w:hAnsi="Times New Roman"/>
              </w:rPr>
              <w:br/>
              <w:t>NEAT</w:t>
            </w:r>
            <w:r w:rsidRPr="00A85001">
              <w:rPr>
                <w:rFonts w:ascii="Times New Roman" w:eastAsia="Times New Roman" w:hAnsi="Times New Roman"/>
              </w:rPr>
              <w:br/>
              <w:t xml:space="preserve">Thrie-Beam Bullnose Guardrail System </w:t>
            </w:r>
            <w:r w:rsidRPr="00A85001">
              <w:rPr>
                <w:rFonts w:ascii="Times New Roman" w:eastAsia="Times New Roman" w:hAnsi="Times New Roman"/>
              </w:rPr>
              <w:br/>
              <w:t>CIAS Connecticut Impact Attenuating System</w:t>
            </w:r>
            <w:r w:rsidRPr="00A85001">
              <w:rPr>
                <w:rFonts w:ascii="Times New Roman" w:eastAsia="Times New Roman" w:hAnsi="Times New Roman"/>
              </w:rPr>
              <w:br/>
              <w:t>NCIAS Narrow Connecticut Impact Attenuating System</w:t>
            </w:r>
            <w:r w:rsidRPr="00A85001">
              <w:rPr>
                <w:rFonts w:ascii="Times New Roman" w:eastAsia="Times New Roman" w:hAnsi="Times New Roman"/>
              </w:rPr>
              <w:br/>
              <w:t>Advanced Dynamic Impact Extension Module (ADIEM)</w:t>
            </w:r>
            <w:r w:rsidRPr="00A85001">
              <w:rPr>
                <w:rFonts w:ascii="Times New Roman" w:eastAsia="Times New Roman" w:hAnsi="Times New Roman"/>
              </w:rPr>
              <w:br/>
              <w:t xml:space="preserve">BEAT-SSCC Single Sided Crash Cushion </w:t>
            </w:r>
            <w:r w:rsidRPr="00A85001">
              <w:rPr>
                <w:rFonts w:ascii="Times New Roman" w:eastAsia="Times New Roman" w:hAnsi="Times New Roman"/>
              </w:rPr>
              <w:br/>
              <w:t>BEAT-BP Bridge Pier System</w:t>
            </w:r>
            <w:r w:rsidRPr="00A85001">
              <w:rPr>
                <w:rFonts w:ascii="Times New Roman" w:eastAsia="Times New Roman" w:hAnsi="Times New Roman"/>
              </w:rPr>
              <w:br/>
              <w:t xml:space="preserve">Quadtrend </w:t>
            </w:r>
            <w:r w:rsidRPr="00A85001">
              <w:rPr>
                <w:rFonts w:ascii="Times New Roman" w:eastAsia="Times New Roman" w:hAnsi="Times New Roman"/>
              </w:rPr>
              <w:br/>
              <w:t xml:space="preserve">X-TENuator </w:t>
            </w:r>
            <w:r w:rsidRPr="00A85001">
              <w:rPr>
                <w:rFonts w:ascii="Times New Roman" w:eastAsia="Times New Roman" w:hAnsi="Times New Roman"/>
              </w:rPr>
              <w:br/>
              <w:t>QUEST</w:t>
            </w:r>
            <w:r w:rsidRPr="00A85001">
              <w:rPr>
                <w:rFonts w:ascii="Times New Roman" w:eastAsia="Times New Roman" w:hAnsi="Times New Roman"/>
              </w:rPr>
              <w:br/>
              <w:t>Trinity Attenuating Crash Cushion (TRACC) Family</w:t>
            </w:r>
            <w:r w:rsidRPr="00A85001">
              <w:rPr>
                <w:rFonts w:ascii="Times New Roman" w:eastAsia="Times New Roman" w:hAnsi="Times New Roman"/>
              </w:rPr>
              <w:br/>
              <w:t xml:space="preserve">QuadGuard Family </w:t>
            </w:r>
            <w:r w:rsidRPr="00A85001">
              <w:rPr>
                <w:rFonts w:ascii="Times New Roman" w:eastAsia="Times New Roman" w:hAnsi="Times New Roman"/>
              </w:rPr>
              <w:br/>
              <w:t xml:space="preserve">QuadGuard Elite </w:t>
            </w:r>
            <w:r w:rsidRPr="00A85001">
              <w:rPr>
                <w:rFonts w:ascii="Times New Roman" w:eastAsia="Times New Roman" w:hAnsi="Times New Roman"/>
              </w:rPr>
              <w:br/>
              <w:t xml:space="preserve">Universal TAU II Family </w:t>
            </w:r>
            <w:r w:rsidRPr="00A85001">
              <w:rPr>
                <w:rFonts w:ascii="Times New Roman" w:eastAsia="Times New Roman" w:hAnsi="Times New Roman"/>
              </w:rPr>
              <w:br/>
              <w:t>EASI-CELL</w:t>
            </w:r>
            <w:r w:rsidRPr="00A85001">
              <w:rPr>
                <w:rFonts w:ascii="Times New Roman" w:eastAsia="Times New Roman" w:hAnsi="Times New Roman"/>
              </w:rPr>
              <w:br/>
              <w:t>TAU II R</w:t>
            </w:r>
            <w:r w:rsidRPr="00A85001">
              <w:rPr>
                <w:rFonts w:ascii="Times New Roman" w:eastAsia="Times New Roman" w:hAnsi="Times New Roman"/>
              </w:rPr>
              <w:br/>
              <w:t>Compressor</w:t>
            </w:r>
            <w:r w:rsidRPr="00A85001">
              <w:rPr>
                <w:rFonts w:ascii="Times New Roman" w:eastAsia="Times New Roman" w:hAnsi="Times New Roman"/>
              </w:rPr>
              <w:br/>
              <w:t>Hybrid Energy Absorption Reusable Terminal (HEART)</w:t>
            </w:r>
            <w:r w:rsidRPr="00A85001">
              <w:rPr>
                <w:rFonts w:ascii="Times New Roman" w:eastAsia="Times New Roman" w:hAnsi="Times New Roman"/>
              </w:rPr>
              <w:br/>
              <w:t xml:space="preserve">Reusable Energy Absorbing Crash Termina </w:t>
            </w:r>
          </w:p>
        </w:tc>
        <w:tc>
          <w:tcPr>
            <w:tcW w:w="2461" w:type="dxa"/>
            <w:noWrap/>
            <w:hideMark/>
          </w:tcPr>
          <w:p w14:paraId="1D9968F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763BA9F7" w14:textId="77777777" w:rsidTr="009D3FD5">
        <w:trPr>
          <w:trHeight w:val="1972"/>
        </w:trPr>
        <w:tc>
          <w:tcPr>
            <w:tcW w:w="1901" w:type="dxa"/>
            <w:noWrap/>
            <w:hideMark/>
          </w:tcPr>
          <w:p w14:paraId="5FC8D4E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369D288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hideMark/>
          </w:tcPr>
          <w:p w14:paraId="462928E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QuadGuard LMC</w:t>
            </w:r>
            <w:r w:rsidRPr="00A85001">
              <w:rPr>
                <w:rFonts w:ascii="Times New Roman" w:eastAsia="Times New Roman" w:hAnsi="Times New Roman"/>
              </w:rPr>
              <w:br/>
              <w:t xml:space="preserve">Smart Cushion Innovations (SCI) </w:t>
            </w:r>
            <w:r w:rsidRPr="00A85001">
              <w:rPr>
                <w:rFonts w:ascii="Times New Roman" w:eastAsia="Times New Roman" w:hAnsi="Times New Roman"/>
              </w:rPr>
              <w:br/>
              <w:t>React 350</w:t>
            </w:r>
            <w:r w:rsidRPr="00A85001">
              <w:rPr>
                <w:rFonts w:ascii="Times New Roman" w:eastAsia="Times New Roman" w:hAnsi="Times New Roman"/>
              </w:rPr>
              <w:br/>
              <w:t>SCI-100GM</w:t>
            </w:r>
            <w:r w:rsidRPr="00A85001">
              <w:rPr>
                <w:rFonts w:ascii="Times New Roman" w:eastAsia="Times New Roman" w:hAnsi="Times New Roman"/>
              </w:rPr>
              <w:br/>
              <w:t>Crash Cushion Attenuating Terminal (CAT-350)</w:t>
            </w:r>
            <w:r w:rsidRPr="00A85001">
              <w:rPr>
                <w:rFonts w:ascii="Times New Roman" w:eastAsia="Times New Roman" w:hAnsi="Times New Roman"/>
              </w:rPr>
              <w:br/>
              <w:t xml:space="preserve">Barrels TL2 </w:t>
            </w:r>
            <w:r w:rsidRPr="00A85001">
              <w:rPr>
                <w:rFonts w:ascii="Times New Roman" w:eastAsia="Times New Roman" w:hAnsi="Times New Roman"/>
              </w:rPr>
              <w:br/>
              <w:t xml:space="preserve">Barrels TL3 </w:t>
            </w:r>
            <w:r w:rsidRPr="00A85001">
              <w:rPr>
                <w:rFonts w:ascii="Times New Roman" w:eastAsia="Times New Roman" w:hAnsi="Times New Roman"/>
              </w:rPr>
              <w:br/>
              <w:t>Obsolete</w:t>
            </w:r>
          </w:p>
        </w:tc>
        <w:tc>
          <w:tcPr>
            <w:tcW w:w="2461" w:type="dxa"/>
            <w:noWrap/>
            <w:hideMark/>
          </w:tcPr>
          <w:p w14:paraId="3413CA1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4B6C936D" w14:textId="77777777" w:rsidTr="009D3FD5">
        <w:trPr>
          <w:trHeight w:val="300"/>
        </w:trPr>
        <w:tc>
          <w:tcPr>
            <w:tcW w:w="1901" w:type="dxa"/>
            <w:noWrap/>
            <w:vAlign w:val="center"/>
            <w:hideMark/>
          </w:tcPr>
          <w:p w14:paraId="69F466F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Downstream Treatments</w:t>
            </w:r>
          </w:p>
        </w:tc>
        <w:tc>
          <w:tcPr>
            <w:tcW w:w="1643" w:type="dxa"/>
            <w:noWrap/>
            <w:vAlign w:val="center"/>
            <w:hideMark/>
          </w:tcPr>
          <w:p w14:paraId="601FADEF"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(100)</w:t>
            </w:r>
          </w:p>
        </w:tc>
        <w:tc>
          <w:tcPr>
            <w:tcW w:w="4823" w:type="dxa"/>
            <w:vAlign w:val="center"/>
            <w:hideMark/>
          </w:tcPr>
          <w:p w14:paraId="3A60823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Same as upstream Treatments</w:t>
            </w:r>
          </w:p>
        </w:tc>
        <w:tc>
          <w:tcPr>
            <w:tcW w:w="2461" w:type="dxa"/>
            <w:noWrap/>
            <w:vAlign w:val="center"/>
            <w:hideMark/>
          </w:tcPr>
          <w:p w14:paraId="237144E4" w14:textId="77777777" w:rsidR="00305412" w:rsidRPr="00A85001" w:rsidRDefault="00305412" w:rsidP="00C01D2A">
            <w:pPr>
              <w:jc w:val="center"/>
              <w:rPr>
                <w:rFonts w:ascii="Times New Roman" w:eastAsia="Times New Roman" w:hAnsi="Times New Roman"/>
              </w:rPr>
            </w:pPr>
          </w:p>
        </w:tc>
      </w:tr>
      <w:tr w:rsidR="00305412" w:rsidRPr="00A85001" w14:paraId="69529ACF" w14:textId="77777777" w:rsidTr="009D3FD5">
        <w:trPr>
          <w:trHeight w:val="600"/>
        </w:trPr>
        <w:tc>
          <w:tcPr>
            <w:tcW w:w="1901" w:type="dxa"/>
            <w:noWrap/>
            <w:vAlign w:val="center"/>
            <w:hideMark/>
          </w:tcPr>
          <w:p w14:paraId="1F60AA1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Damaged</w:t>
            </w:r>
          </w:p>
        </w:tc>
        <w:tc>
          <w:tcPr>
            <w:tcW w:w="1643" w:type="dxa"/>
            <w:noWrap/>
            <w:vAlign w:val="center"/>
            <w:hideMark/>
          </w:tcPr>
          <w:p w14:paraId="5A69367A"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115BBA2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0701C0EB"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475D8DEC" w14:textId="77777777" w:rsidTr="009D3FD5">
        <w:trPr>
          <w:trHeight w:val="600"/>
        </w:trPr>
        <w:tc>
          <w:tcPr>
            <w:tcW w:w="1901" w:type="dxa"/>
            <w:noWrap/>
            <w:vAlign w:val="center"/>
            <w:hideMark/>
          </w:tcPr>
          <w:p w14:paraId="2109F42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Lighting Present</w:t>
            </w:r>
          </w:p>
        </w:tc>
        <w:tc>
          <w:tcPr>
            <w:tcW w:w="1643" w:type="dxa"/>
            <w:noWrap/>
            <w:vAlign w:val="center"/>
            <w:hideMark/>
          </w:tcPr>
          <w:p w14:paraId="15E961A7"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35540E7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74BB0FE4"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2F32A52E" w14:textId="77777777" w:rsidTr="009D3FD5">
        <w:trPr>
          <w:trHeight w:val="600"/>
        </w:trPr>
        <w:tc>
          <w:tcPr>
            <w:tcW w:w="1901" w:type="dxa"/>
            <w:noWrap/>
            <w:vAlign w:val="center"/>
            <w:hideMark/>
          </w:tcPr>
          <w:p w14:paraId="6B1A666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Railing Present</w:t>
            </w:r>
          </w:p>
        </w:tc>
        <w:tc>
          <w:tcPr>
            <w:tcW w:w="1643" w:type="dxa"/>
            <w:noWrap/>
            <w:vAlign w:val="center"/>
            <w:hideMark/>
          </w:tcPr>
          <w:p w14:paraId="6ED69AA9"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39F8365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02486AB7"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2568FBCA" w14:textId="77777777" w:rsidTr="009D3FD5">
        <w:trPr>
          <w:trHeight w:val="615"/>
        </w:trPr>
        <w:tc>
          <w:tcPr>
            <w:tcW w:w="1901" w:type="dxa"/>
            <w:noWrap/>
            <w:vAlign w:val="center"/>
            <w:hideMark/>
          </w:tcPr>
          <w:p w14:paraId="44F7A01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Fence Present</w:t>
            </w:r>
          </w:p>
        </w:tc>
        <w:tc>
          <w:tcPr>
            <w:tcW w:w="1643" w:type="dxa"/>
            <w:noWrap/>
            <w:vAlign w:val="center"/>
            <w:hideMark/>
          </w:tcPr>
          <w:p w14:paraId="6AC67789"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5AE4BE6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1469442C"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57CC4ED5" w14:textId="77777777" w:rsidTr="009D3FD5">
        <w:trPr>
          <w:trHeight w:val="315"/>
        </w:trPr>
        <w:tc>
          <w:tcPr>
            <w:tcW w:w="1901" w:type="dxa"/>
            <w:noWrap/>
            <w:hideMark/>
          </w:tcPr>
          <w:p w14:paraId="479049E0" w14:textId="77777777" w:rsidR="00305412" w:rsidRPr="00A85001" w:rsidRDefault="00305412" w:rsidP="00C01D2A">
            <w:pPr>
              <w:rPr>
                <w:rFonts w:ascii="Times New Roman" w:eastAsia="Times New Roman" w:hAnsi="Times New Roman"/>
              </w:rPr>
            </w:pPr>
          </w:p>
        </w:tc>
        <w:tc>
          <w:tcPr>
            <w:tcW w:w="1643" w:type="dxa"/>
            <w:noWrap/>
            <w:hideMark/>
          </w:tcPr>
          <w:p w14:paraId="056EF9E2" w14:textId="77777777" w:rsidR="00305412" w:rsidRPr="00A85001" w:rsidRDefault="00305412" w:rsidP="00C01D2A">
            <w:pPr>
              <w:rPr>
                <w:rFonts w:ascii="Times New Roman" w:eastAsia="Times New Roman" w:hAnsi="Times New Roman"/>
              </w:rPr>
            </w:pPr>
          </w:p>
        </w:tc>
        <w:tc>
          <w:tcPr>
            <w:tcW w:w="4823" w:type="dxa"/>
            <w:noWrap/>
            <w:hideMark/>
          </w:tcPr>
          <w:p w14:paraId="0D750EF9" w14:textId="77777777" w:rsidR="00305412" w:rsidRPr="00A85001" w:rsidRDefault="00305412" w:rsidP="00C01D2A">
            <w:pPr>
              <w:rPr>
                <w:rFonts w:ascii="Times New Roman" w:eastAsia="Times New Roman" w:hAnsi="Times New Roman"/>
              </w:rPr>
            </w:pPr>
          </w:p>
        </w:tc>
        <w:tc>
          <w:tcPr>
            <w:tcW w:w="2461" w:type="dxa"/>
            <w:noWrap/>
            <w:hideMark/>
          </w:tcPr>
          <w:p w14:paraId="5ECC1EF4" w14:textId="77777777" w:rsidR="00305412" w:rsidRPr="00A85001" w:rsidRDefault="00305412" w:rsidP="00C01D2A">
            <w:pPr>
              <w:rPr>
                <w:rFonts w:ascii="Times New Roman" w:eastAsia="Times New Roman" w:hAnsi="Times New Roman"/>
              </w:rPr>
            </w:pPr>
          </w:p>
        </w:tc>
      </w:tr>
      <w:tr w:rsidR="00305412" w:rsidRPr="00A85001" w14:paraId="156272DB" w14:textId="77777777" w:rsidTr="009D3FD5">
        <w:trPr>
          <w:gridAfter w:val="1"/>
          <w:wAfter w:w="2461" w:type="dxa"/>
          <w:trHeight w:val="375"/>
        </w:trPr>
        <w:tc>
          <w:tcPr>
            <w:tcW w:w="8367" w:type="dxa"/>
            <w:gridSpan w:val="3"/>
            <w:noWrap/>
            <w:hideMark/>
          </w:tcPr>
          <w:p w14:paraId="53F9133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2.2 Linear Assets: Guardrails and Cable Barriers</w:t>
            </w:r>
          </w:p>
        </w:tc>
      </w:tr>
      <w:tr w:rsidR="00305412" w:rsidRPr="00A85001" w14:paraId="05F64A15" w14:textId="77777777" w:rsidTr="009D3FD5">
        <w:trPr>
          <w:trHeight w:val="315"/>
        </w:trPr>
        <w:tc>
          <w:tcPr>
            <w:tcW w:w="1901" w:type="dxa"/>
            <w:noWrap/>
            <w:hideMark/>
          </w:tcPr>
          <w:p w14:paraId="7CDD018A" w14:textId="77777777" w:rsidR="00305412" w:rsidRPr="00A85001" w:rsidRDefault="00305412" w:rsidP="00C01D2A">
            <w:pPr>
              <w:rPr>
                <w:rFonts w:ascii="Times New Roman" w:eastAsia="Times New Roman" w:hAnsi="Times New Roman"/>
                <w:b/>
                <w:bCs/>
              </w:rPr>
            </w:pPr>
            <w:bookmarkStart w:id="21" w:name="_Hlk160790109"/>
            <w:r w:rsidRPr="00A85001">
              <w:rPr>
                <w:rFonts w:ascii="Times New Roman" w:eastAsia="Times New Roman" w:hAnsi="Times New Roman"/>
                <w:b/>
                <w:bCs/>
              </w:rPr>
              <w:lastRenderedPageBreak/>
              <w:t>Attribute</w:t>
            </w:r>
          </w:p>
        </w:tc>
        <w:tc>
          <w:tcPr>
            <w:tcW w:w="1643" w:type="dxa"/>
            <w:noWrap/>
            <w:hideMark/>
          </w:tcPr>
          <w:p w14:paraId="4590FDFF"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666D0B02"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004C30BC"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bookmarkEnd w:id="21"/>
      <w:tr w:rsidR="00305412" w:rsidRPr="00A85001" w14:paraId="360E17B8" w14:textId="77777777" w:rsidTr="009D3FD5">
        <w:trPr>
          <w:trHeight w:val="2872"/>
        </w:trPr>
        <w:tc>
          <w:tcPr>
            <w:tcW w:w="1901" w:type="dxa"/>
            <w:noWrap/>
            <w:hideMark/>
          </w:tcPr>
          <w:p w14:paraId="5484BA6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Type</w:t>
            </w:r>
          </w:p>
        </w:tc>
        <w:tc>
          <w:tcPr>
            <w:tcW w:w="1643" w:type="dxa"/>
            <w:noWrap/>
            <w:hideMark/>
          </w:tcPr>
          <w:p w14:paraId="02F0FC0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7201084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W-Beam </w:t>
            </w:r>
            <w:r w:rsidRPr="00A85001">
              <w:rPr>
                <w:rFonts w:ascii="Times New Roman" w:eastAsia="Times New Roman" w:hAnsi="Times New Roman"/>
              </w:rPr>
              <w:br/>
              <w:t>Thrie Beam</w:t>
            </w:r>
            <w:r w:rsidRPr="00A85001">
              <w:rPr>
                <w:rFonts w:ascii="Times New Roman" w:eastAsia="Times New Roman" w:hAnsi="Times New Roman"/>
              </w:rPr>
              <w:br/>
              <w:t xml:space="preserve">Rustic Appearance W-Beam </w:t>
            </w:r>
            <w:r w:rsidRPr="00A85001">
              <w:rPr>
                <w:rFonts w:ascii="Times New Roman" w:eastAsia="Times New Roman" w:hAnsi="Times New Roman"/>
              </w:rPr>
              <w:br/>
              <w:t>Wood</w:t>
            </w:r>
            <w:r w:rsidRPr="00A85001">
              <w:rPr>
                <w:rFonts w:ascii="Times New Roman" w:eastAsia="Times New Roman" w:hAnsi="Times New Roman"/>
              </w:rPr>
              <w:br/>
              <w:t>Box Beam</w:t>
            </w:r>
            <w:r w:rsidRPr="00A85001">
              <w:rPr>
                <w:rFonts w:ascii="Times New Roman" w:eastAsia="Times New Roman" w:hAnsi="Times New Roman"/>
              </w:rPr>
              <w:br/>
              <w:t xml:space="preserve">Generic Weak-post Cable Guardrail </w:t>
            </w:r>
            <w:r w:rsidRPr="00A85001">
              <w:rPr>
                <w:rFonts w:ascii="Times New Roman" w:eastAsia="Times New Roman" w:hAnsi="Times New Roman"/>
              </w:rPr>
              <w:br/>
              <w:t xml:space="preserve">Brifen Wire Rope Safety Fence (WRSF) </w:t>
            </w:r>
            <w:r w:rsidRPr="00A85001">
              <w:rPr>
                <w:rFonts w:ascii="Times New Roman" w:eastAsia="Times New Roman" w:hAnsi="Times New Roman"/>
              </w:rPr>
              <w:br/>
              <w:t>Gibraltar</w:t>
            </w:r>
            <w:r w:rsidRPr="00A85001">
              <w:rPr>
                <w:rFonts w:ascii="Times New Roman" w:eastAsia="Times New Roman" w:hAnsi="Times New Roman"/>
              </w:rPr>
              <w:br/>
              <w:t xml:space="preserve">Nucor Steel Marion Cable Barrier </w:t>
            </w:r>
            <w:r w:rsidRPr="00A85001">
              <w:rPr>
                <w:rFonts w:ascii="Times New Roman" w:eastAsia="Times New Roman" w:hAnsi="Times New Roman"/>
              </w:rPr>
              <w:br/>
              <w:t>System</w:t>
            </w:r>
            <w:r w:rsidRPr="00A85001">
              <w:rPr>
                <w:rFonts w:ascii="Times New Roman" w:eastAsia="Times New Roman" w:hAnsi="Times New Roman"/>
              </w:rPr>
              <w:br/>
              <w:t xml:space="preserve">Safence </w:t>
            </w:r>
            <w:r w:rsidRPr="00A85001">
              <w:rPr>
                <w:rFonts w:ascii="Times New Roman" w:eastAsia="Times New Roman" w:hAnsi="Times New Roman"/>
              </w:rPr>
              <w:br/>
              <w:t>CASS</w:t>
            </w:r>
          </w:p>
        </w:tc>
        <w:tc>
          <w:tcPr>
            <w:tcW w:w="2461" w:type="dxa"/>
            <w:noWrap/>
            <w:hideMark/>
          </w:tcPr>
          <w:p w14:paraId="2CA7A26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Cable</w:t>
            </w:r>
          </w:p>
        </w:tc>
      </w:tr>
      <w:tr w:rsidR="00305412" w:rsidRPr="00A85001" w14:paraId="75B49141" w14:textId="77777777" w:rsidTr="009D3FD5">
        <w:trPr>
          <w:trHeight w:val="900"/>
        </w:trPr>
        <w:tc>
          <w:tcPr>
            <w:tcW w:w="1901" w:type="dxa"/>
            <w:noWrap/>
            <w:vAlign w:val="center"/>
            <w:hideMark/>
          </w:tcPr>
          <w:p w14:paraId="55B0C09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Post Type</w:t>
            </w:r>
          </w:p>
        </w:tc>
        <w:tc>
          <w:tcPr>
            <w:tcW w:w="1643" w:type="dxa"/>
            <w:noWrap/>
            <w:hideMark/>
          </w:tcPr>
          <w:p w14:paraId="78D8428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hideMark/>
          </w:tcPr>
          <w:p w14:paraId="1B7D3C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Wood </w:t>
            </w:r>
            <w:r w:rsidRPr="00A85001">
              <w:rPr>
                <w:rFonts w:ascii="Times New Roman" w:eastAsia="Times New Roman" w:hAnsi="Times New Roman"/>
              </w:rPr>
              <w:br/>
              <w:t xml:space="preserve">Steel </w:t>
            </w:r>
            <w:r w:rsidRPr="00A85001">
              <w:rPr>
                <w:rFonts w:ascii="Times New Roman" w:eastAsia="Times New Roman" w:hAnsi="Times New Roman"/>
              </w:rPr>
              <w:br/>
              <w:t>Other</w:t>
            </w:r>
          </w:p>
        </w:tc>
        <w:tc>
          <w:tcPr>
            <w:tcW w:w="2461" w:type="dxa"/>
            <w:noWrap/>
            <w:hideMark/>
          </w:tcPr>
          <w:p w14:paraId="2E8D16E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75A9AC79" w14:textId="77777777" w:rsidTr="009D3FD5">
        <w:trPr>
          <w:trHeight w:val="300"/>
        </w:trPr>
        <w:tc>
          <w:tcPr>
            <w:tcW w:w="1901" w:type="dxa"/>
            <w:noWrap/>
            <w:vAlign w:val="center"/>
            <w:hideMark/>
          </w:tcPr>
          <w:p w14:paraId="2B3555B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Run Length</w:t>
            </w:r>
          </w:p>
        </w:tc>
        <w:tc>
          <w:tcPr>
            <w:tcW w:w="1643" w:type="dxa"/>
            <w:noWrap/>
            <w:hideMark/>
          </w:tcPr>
          <w:p w14:paraId="38250A2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hideMark/>
          </w:tcPr>
          <w:p w14:paraId="0002F2A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Linear extent of the uninterrupted barrier asset, measured in feet</w:t>
            </w:r>
          </w:p>
        </w:tc>
        <w:tc>
          <w:tcPr>
            <w:tcW w:w="2461" w:type="dxa"/>
            <w:noWrap/>
            <w:hideMark/>
          </w:tcPr>
          <w:p w14:paraId="0C24AA6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10.1</w:t>
            </w:r>
          </w:p>
        </w:tc>
      </w:tr>
      <w:tr w:rsidR="00305412" w:rsidRPr="00A85001" w14:paraId="2E3A5523" w14:textId="77777777" w:rsidTr="009D3FD5">
        <w:trPr>
          <w:trHeight w:val="600"/>
        </w:trPr>
        <w:tc>
          <w:tcPr>
            <w:tcW w:w="1901" w:type="dxa"/>
            <w:noWrap/>
            <w:vAlign w:val="center"/>
            <w:hideMark/>
          </w:tcPr>
          <w:p w14:paraId="094A861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0B06923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(2,1)</w:t>
            </w:r>
          </w:p>
        </w:tc>
        <w:tc>
          <w:tcPr>
            <w:tcW w:w="4823" w:type="dxa"/>
            <w:hideMark/>
          </w:tcPr>
          <w:p w14:paraId="1623555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Guardrail in relation to Edge of Pavement, measured in feet to nearest tenth</w:t>
            </w:r>
          </w:p>
        </w:tc>
        <w:tc>
          <w:tcPr>
            <w:tcW w:w="2461" w:type="dxa"/>
            <w:noWrap/>
            <w:hideMark/>
          </w:tcPr>
          <w:p w14:paraId="648DC7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2.7</w:t>
            </w:r>
          </w:p>
        </w:tc>
      </w:tr>
      <w:tr w:rsidR="00305412" w:rsidRPr="00A85001" w14:paraId="323C5E7C" w14:textId="77777777" w:rsidTr="009D3FD5">
        <w:trPr>
          <w:trHeight w:val="818"/>
        </w:trPr>
        <w:tc>
          <w:tcPr>
            <w:tcW w:w="1901" w:type="dxa"/>
            <w:noWrap/>
            <w:vAlign w:val="center"/>
            <w:hideMark/>
          </w:tcPr>
          <w:p w14:paraId="0EE0FB5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Upstream Treatments</w:t>
            </w:r>
          </w:p>
        </w:tc>
        <w:tc>
          <w:tcPr>
            <w:tcW w:w="1643" w:type="dxa"/>
            <w:noWrap/>
            <w:hideMark/>
          </w:tcPr>
          <w:p w14:paraId="68178B2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6A4240B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Vermont G1-d</w:t>
            </w:r>
            <w:r w:rsidRPr="00A85001">
              <w:rPr>
                <w:rFonts w:ascii="Times New Roman" w:eastAsia="Times New Roman" w:hAnsi="Times New Roman"/>
              </w:rPr>
              <w:br/>
              <w:t xml:space="preserve">Modified Eccentric Loader Terminal (MELT) </w:t>
            </w:r>
            <w:r w:rsidRPr="00A85001">
              <w:rPr>
                <w:rFonts w:ascii="Times New Roman" w:eastAsia="Times New Roman" w:hAnsi="Times New Roman"/>
              </w:rPr>
              <w:br/>
              <w:t>Buried-in-Backslope</w:t>
            </w:r>
            <w:r w:rsidRPr="00A85001">
              <w:rPr>
                <w:rFonts w:ascii="Times New Roman" w:eastAsia="Times New Roman" w:hAnsi="Times New Roman"/>
              </w:rPr>
              <w:br/>
              <w:t xml:space="preserve">Eccentric Loader Terminal </w:t>
            </w:r>
            <w:r w:rsidRPr="00A85001">
              <w:rPr>
                <w:rFonts w:ascii="Times New Roman" w:eastAsia="Times New Roman" w:hAnsi="Times New Roman"/>
              </w:rPr>
              <w:br/>
              <w:t>Slotted Rail Terminal (SRT-350)</w:t>
            </w:r>
            <w:r w:rsidRPr="00A85001">
              <w:rPr>
                <w:rFonts w:ascii="Times New Roman" w:eastAsia="Times New Roman" w:hAnsi="Times New Roman"/>
              </w:rPr>
              <w:br/>
              <w:t xml:space="preserve">Flared Energy-Absorbing Terminal (FLEAT) </w:t>
            </w:r>
            <w:r w:rsidRPr="00A85001">
              <w:rPr>
                <w:rFonts w:ascii="Times New Roman" w:eastAsia="Times New Roman" w:hAnsi="Times New Roman"/>
              </w:rPr>
              <w:br/>
              <w:t>TREND 350 Flared</w:t>
            </w:r>
            <w:r w:rsidRPr="00A85001">
              <w:rPr>
                <w:rFonts w:ascii="Times New Roman" w:eastAsia="Times New Roman" w:hAnsi="Times New Roman"/>
              </w:rPr>
              <w:br/>
              <w:t xml:space="preserve">Sequential Kinking Terminal (SKT) </w:t>
            </w:r>
            <w:r w:rsidRPr="00A85001">
              <w:rPr>
                <w:rFonts w:ascii="Times New Roman" w:eastAsia="Times New Roman" w:hAnsi="Times New Roman"/>
              </w:rPr>
              <w:br/>
              <w:t xml:space="preserve">Extruder Terminal (ET-Plus) </w:t>
            </w:r>
            <w:r w:rsidRPr="00A85001">
              <w:rPr>
                <w:rFonts w:ascii="Times New Roman" w:eastAsia="Times New Roman" w:hAnsi="Times New Roman"/>
              </w:rPr>
              <w:br/>
              <w:t>SoftStop</w:t>
            </w:r>
            <w:r w:rsidRPr="00A85001">
              <w:rPr>
                <w:rFonts w:ascii="Times New Roman" w:eastAsia="Times New Roman" w:hAnsi="Times New Roman"/>
              </w:rPr>
              <w:br/>
              <w:t xml:space="preserve">X-Tension Guardrail End Terminal </w:t>
            </w:r>
            <w:r w:rsidRPr="00A85001">
              <w:rPr>
                <w:rFonts w:ascii="Times New Roman" w:eastAsia="Times New Roman" w:hAnsi="Times New Roman"/>
              </w:rPr>
              <w:br/>
              <w:t>X-Lite Terminal</w:t>
            </w:r>
            <w:r w:rsidRPr="00A85001">
              <w:rPr>
                <w:rFonts w:ascii="Times New Roman" w:eastAsia="Times New Roman" w:hAnsi="Times New Roman"/>
              </w:rPr>
              <w:br/>
              <w:t xml:space="preserve">Wyoming Box-Beam End Terminal (WY-BET) </w:t>
            </w:r>
            <w:r w:rsidRPr="00A85001">
              <w:rPr>
                <w:rFonts w:ascii="Times New Roman" w:eastAsia="Times New Roman" w:hAnsi="Times New Roman"/>
              </w:rPr>
              <w:br/>
              <w:t>Bursting Energy Absorbing Terminal (BEAT)</w:t>
            </w:r>
            <w:r w:rsidRPr="00A85001">
              <w:rPr>
                <w:rFonts w:ascii="Times New Roman" w:eastAsia="Times New Roman" w:hAnsi="Times New Roman"/>
              </w:rPr>
              <w:br/>
              <w:t>Bursting Energy Absorbing Terminal-Median Terminal (BEAT-MT) Brakemaster 350</w:t>
            </w:r>
            <w:r w:rsidRPr="00A85001">
              <w:rPr>
                <w:rFonts w:ascii="Times New Roman" w:eastAsia="Times New Roman" w:hAnsi="Times New Roman"/>
              </w:rPr>
              <w:br/>
              <w:t>TREND 350 Median</w:t>
            </w:r>
            <w:r w:rsidRPr="00A85001">
              <w:rPr>
                <w:rFonts w:ascii="Times New Roman" w:eastAsia="Times New Roman" w:hAnsi="Times New Roman"/>
              </w:rPr>
              <w:br/>
              <w:t>FLEAT Median Terminal (FLEAT-MT)</w:t>
            </w:r>
            <w:r w:rsidRPr="00A85001">
              <w:rPr>
                <w:rFonts w:ascii="Times New Roman" w:eastAsia="Times New Roman" w:hAnsi="Times New Roman"/>
              </w:rPr>
              <w:br/>
              <w:t xml:space="preserve">X-Tension Median Attenuator System (X-MAS) </w:t>
            </w:r>
            <w:r w:rsidRPr="00A85001">
              <w:rPr>
                <w:rFonts w:ascii="Times New Roman" w:eastAsia="Times New Roman" w:hAnsi="Times New Roman"/>
              </w:rPr>
              <w:br/>
              <w:t>Type 1B</w:t>
            </w:r>
            <w:r w:rsidRPr="00A85001">
              <w:rPr>
                <w:rFonts w:ascii="Times New Roman" w:eastAsia="Times New Roman" w:hAnsi="Times New Roman"/>
              </w:rPr>
              <w:br/>
              <w:t>Type 2</w:t>
            </w:r>
            <w:r w:rsidRPr="00A85001">
              <w:rPr>
                <w:rFonts w:ascii="Times New Roman" w:eastAsia="Times New Roman" w:hAnsi="Times New Roman"/>
              </w:rPr>
              <w:br/>
              <w:t>Type 3</w:t>
            </w:r>
            <w:r w:rsidRPr="00A85001">
              <w:rPr>
                <w:rFonts w:ascii="Times New Roman" w:eastAsia="Times New Roman" w:hAnsi="Times New Roman"/>
              </w:rPr>
              <w:br/>
              <w:t xml:space="preserve">Type 5 (bridge connection) </w:t>
            </w:r>
            <w:r w:rsidRPr="00A85001">
              <w:rPr>
                <w:rFonts w:ascii="Times New Roman" w:eastAsia="Times New Roman" w:hAnsi="Times New Roman"/>
              </w:rPr>
              <w:br/>
              <w:t>Type 6 (bridge connection)</w:t>
            </w:r>
            <w:r w:rsidRPr="00A85001">
              <w:rPr>
                <w:rFonts w:ascii="Times New Roman" w:eastAsia="Times New Roman" w:hAnsi="Times New Roman"/>
              </w:rPr>
              <w:br/>
              <w:t xml:space="preserve">Type 6A (bridge connection to metal barrier) </w:t>
            </w:r>
            <w:r w:rsidRPr="00A85001">
              <w:rPr>
                <w:rFonts w:ascii="Times New Roman" w:eastAsia="Times New Roman" w:hAnsi="Times New Roman"/>
              </w:rPr>
              <w:br/>
              <w:t>Type 6B</w:t>
            </w:r>
            <w:r w:rsidRPr="00A85001">
              <w:rPr>
                <w:rFonts w:ascii="Times New Roman" w:eastAsia="Times New Roman" w:hAnsi="Times New Roman"/>
              </w:rPr>
              <w:br/>
              <w:t>Type 10,  Type 11,  Obsolete</w:t>
            </w:r>
          </w:p>
        </w:tc>
        <w:tc>
          <w:tcPr>
            <w:tcW w:w="2461" w:type="dxa"/>
            <w:noWrap/>
            <w:hideMark/>
          </w:tcPr>
          <w:p w14:paraId="0ABA903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Slotted rail terminal</w:t>
            </w:r>
          </w:p>
        </w:tc>
      </w:tr>
      <w:tr w:rsidR="00305412" w:rsidRPr="00A85001" w14:paraId="6459AA6B" w14:textId="77777777" w:rsidTr="009D3FD5">
        <w:trPr>
          <w:trHeight w:val="300"/>
        </w:trPr>
        <w:tc>
          <w:tcPr>
            <w:tcW w:w="1901" w:type="dxa"/>
            <w:noWrap/>
            <w:vAlign w:val="center"/>
            <w:hideMark/>
          </w:tcPr>
          <w:p w14:paraId="51018B3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Downstream Treatments</w:t>
            </w:r>
          </w:p>
        </w:tc>
        <w:tc>
          <w:tcPr>
            <w:tcW w:w="1643" w:type="dxa"/>
            <w:noWrap/>
            <w:hideMark/>
          </w:tcPr>
          <w:p w14:paraId="4346CAD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0DDFAE3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Same as upstream treatments</w:t>
            </w:r>
          </w:p>
        </w:tc>
        <w:tc>
          <w:tcPr>
            <w:tcW w:w="2461" w:type="dxa"/>
            <w:noWrap/>
            <w:hideMark/>
          </w:tcPr>
          <w:p w14:paraId="592B11E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Unprotected end</w:t>
            </w:r>
          </w:p>
        </w:tc>
      </w:tr>
      <w:tr w:rsidR="00405E5E" w:rsidRPr="00A85001" w14:paraId="3589C657" w14:textId="77777777" w:rsidTr="009D3FD5">
        <w:trPr>
          <w:trHeight w:val="300"/>
        </w:trPr>
        <w:tc>
          <w:tcPr>
            <w:tcW w:w="1901" w:type="dxa"/>
            <w:noWrap/>
            <w:vAlign w:val="center"/>
            <w:hideMark/>
          </w:tcPr>
          <w:p w14:paraId="5EEBC839" w14:textId="3D2E52B5" w:rsidR="00405E5E" w:rsidRPr="00A85001" w:rsidRDefault="00405E5E" w:rsidP="00C01D2A">
            <w:pPr>
              <w:rPr>
                <w:rFonts w:ascii="Times New Roman" w:eastAsia="Times New Roman" w:hAnsi="Times New Roman"/>
              </w:rPr>
            </w:pPr>
            <w:r w:rsidRPr="00A85001">
              <w:rPr>
                <w:rFonts w:ascii="Times New Roman" w:eastAsia="Times New Roman" w:hAnsi="Times New Roman"/>
              </w:rPr>
              <w:t>Offset Block</w:t>
            </w:r>
          </w:p>
        </w:tc>
        <w:tc>
          <w:tcPr>
            <w:tcW w:w="1643" w:type="dxa"/>
            <w:noWrap/>
            <w:hideMark/>
          </w:tcPr>
          <w:p w14:paraId="166D2E7E" w14:textId="4F79678E"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(20)</w:t>
            </w:r>
          </w:p>
        </w:tc>
        <w:tc>
          <w:tcPr>
            <w:tcW w:w="4823" w:type="dxa"/>
            <w:hideMark/>
          </w:tcPr>
          <w:p w14:paraId="759D4DF2" w14:textId="6B7D787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Wood </w:t>
            </w:r>
            <w:r w:rsidRPr="00A85001">
              <w:rPr>
                <w:rFonts w:ascii="Times New Roman" w:eastAsia="Times New Roman" w:hAnsi="Times New Roman"/>
              </w:rPr>
              <w:br/>
              <w:t xml:space="preserve">Steel </w:t>
            </w:r>
            <w:r w:rsidRPr="00A85001">
              <w:rPr>
                <w:rFonts w:ascii="Times New Roman" w:eastAsia="Times New Roman" w:hAnsi="Times New Roman"/>
              </w:rPr>
              <w:br/>
              <w:t xml:space="preserve">Composite </w:t>
            </w:r>
            <w:r w:rsidRPr="00A85001">
              <w:rPr>
                <w:rFonts w:ascii="Times New Roman" w:eastAsia="Times New Roman" w:hAnsi="Times New Roman"/>
              </w:rPr>
              <w:br/>
              <w:t>None</w:t>
            </w:r>
          </w:p>
        </w:tc>
        <w:tc>
          <w:tcPr>
            <w:tcW w:w="2461" w:type="dxa"/>
            <w:noWrap/>
            <w:hideMark/>
          </w:tcPr>
          <w:p w14:paraId="2EC42344" w14:textId="0F08B4CB" w:rsidR="00405E5E" w:rsidRPr="00A85001" w:rsidRDefault="00405E5E" w:rsidP="00C01D2A">
            <w:pPr>
              <w:rPr>
                <w:rFonts w:ascii="Times New Roman" w:eastAsia="Times New Roman" w:hAnsi="Times New Roman"/>
              </w:rPr>
            </w:pPr>
            <w:r w:rsidRPr="00A85001">
              <w:rPr>
                <w:rFonts w:ascii="Times New Roman" w:eastAsia="Times New Roman" w:hAnsi="Times New Roman"/>
              </w:rPr>
              <w:t>tick boxes</w:t>
            </w:r>
          </w:p>
        </w:tc>
      </w:tr>
      <w:tr w:rsidR="00405E5E" w:rsidRPr="00A85001" w14:paraId="0AC8BCEB" w14:textId="77777777" w:rsidTr="009D3FD5">
        <w:trPr>
          <w:trHeight w:val="1200"/>
        </w:trPr>
        <w:tc>
          <w:tcPr>
            <w:tcW w:w="1901" w:type="dxa"/>
            <w:noWrap/>
            <w:vAlign w:val="center"/>
            <w:hideMark/>
          </w:tcPr>
          <w:p w14:paraId="018ABAE5" w14:textId="68ED3E0A" w:rsidR="00405E5E" w:rsidRPr="00A85001" w:rsidRDefault="00405E5E" w:rsidP="00C01D2A">
            <w:pPr>
              <w:rPr>
                <w:rFonts w:ascii="Times New Roman" w:eastAsia="Times New Roman" w:hAnsi="Times New Roman"/>
              </w:rPr>
            </w:pPr>
            <w:r w:rsidRPr="00A85001">
              <w:rPr>
                <w:rFonts w:ascii="Times New Roman" w:eastAsia="Times New Roman" w:hAnsi="Times New Roman"/>
              </w:rPr>
              <w:t>Maintenance Strip</w:t>
            </w:r>
          </w:p>
        </w:tc>
        <w:tc>
          <w:tcPr>
            <w:tcW w:w="1643" w:type="dxa"/>
            <w:noWrap/>
            <w:hideMark/>
          </w:tcPr>
          <w:p w14:paraId="42309B03" w14:textId="5D1B052B"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(20)</w:t>
            </w:r>
          </w:p>
        </w:tc>
        <w:tc>
          <w:tcPr>
            <w:tcW w:w="4823" w:type="dxa"/>
            <w:hideMark/>
          </w:tcPr>
          <w:p w14:paraId="5DB7A84B" w14:textId="18F94C3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t xml:space="preserve">Dirt </w:t>
            </w:r>
            <w:r w:rsidRPr="00A85001">
              <w:rPr>
                <w:rFonts w:ascii="Times New Roman" w:eastAsia="Times New Roman" w:hAnsi="Times New Roman"/>
              </w:rPr>
              <w:br/>
              <w:t xml:space="preserve">Grass </w:t>
            </w:r>
            <w:r w:rsidRPr="00A85001">
              <w:rPr>
                <w:rFonts w:ascii="Times New Roman" w:eastAsia="Times New Roman" w:hAnsi="Times New Roman"/>
              </w:rPr>
              <w:br/>
              <w:t xml:space="preserve">Gravel </w:t>
            </w:r>
            <w:r w:rsidRPr="00A85001">
              <w:rPr>
                <w:rFonts w:ascii="Times New Roman" w:eastAsia="Times New Roman" w:hAnsi="Times New Roman"/>
              </w:rPr>
              <w:br/>
              <w:t xml:space="preserve">Mulch </w:t>
            </w:r>
            <w:r w:rsidRPr="00A85001">
              <w:rPr>
                <w:rFonts w:ascii="Times New Roman" w:eastAsia="Times New Roman" w:hAnsi="Times New Roman"/>
              </w:rPr>
              <w:br/>
              <w:t>Other</w:t>
            </w:r>
          </w:p>
        </w:tc>
        <w:tc>
          <w:tcPr>
            <w:tcW w:w="2461" w:type="dxa"/>
            <w:noWrap/>
            <w:hideMark/>
          </w:tcPr>
          <w:p w14:paraId="69C02141" w14:textId="655C4C98" w:rsidR="00405E5E" w:rsidRPr="00A85001" w:rsidRDefault="00405E5E" w:rsidP="00C01D2A">
            <w:pPr>
              <w:rPr>
                <w:rFonts w:ascii="Times New Roman" w:eastAsia="Times New Roman" w:hAnsi="Times New Roman"/>
              </w:rPr>
            </w:pPr>
            <w:r w:rsidRPr="00A85001">
              <w:rPr>
                <w:rFonts w:ascii="Times New Roman" w:eastAsia="Times New Roman" w:hAnsi="Times New Roman"/>
              </w:rPr>
              <w:t>Gravel</w:t>
            </w:r>
          </w:p>
        </w:tc>
      </w:tr>
      <w:tr w:rsidR="00405E5E" w:rsidRPr="00A85001" w14:paraId="389FB5E0" w14:textId="77777777" w:rsidTr="009D3FD5">
        <w:trPr>
          <w:trHeight w:val="962"/>
        </w:trPr>
        <w:tc>
          <w:tcPr>
            <w:tcW w:w="1901" w:type="dxa"/>
            <w:noWrap/>
            <w:vAlign w:val="center"/>
            <w:hideMark/>
          </w:tcPr>
          <w:p w14:paraId="520431FA" w14:textId="32684CDC" w:rsidR="00405E5E" w:rsidRPr="00A85001" w:rsidRDefault="00405E5E" w:rsidP="00C01D2A">
            <w:pPr>
              <w:rPr>
                <w:rFonts w:ascii="Times New Roman" w:eastAsia="Times New Roman" w:hAnsi="Times New Roman"/>
              </w:rPr>
            </w:pPr>
            <w:r w:rsidRPr="00A85001">
              <w:rPr>
                <w:rFonts w:ascii="Times New Roman" w:eastAsia="Times New Roman" w:hAnsi="Times New Roman"/>
              </w:rPr>
              <w:t>Edge of Pavement Offset</w:t>
            </w:r>
          </w:p>
        </w:tc>
        <w:tc>
          <w:tcPr>
            <w:tcW w:w="1643" w:type="dxa"/>
            <w:noWrap/>
            <w:hideMark/>
          </w:tcPr>
          <w:p w14:paraId="05FE1CEA" w14:textId="0C53CBDD"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00A7EF5D" w14:textId="4A63F925" w:rsidR="00405E5E" w:rsidRPr="00A85001" w:rsidRDefault="00405E5E" w:rsidP="00C01D2A">
            <w:pPr>
              <w:rPr>
                <w:rFonts w:ascii="Times New Roman" w:eastAsia="Times New Roman" w:hAnsi="Times New Roman"/>
              </w:rPr>
            </w:pPr>
            <w:r w:rsidRPr="00A85001">
              <w:rPr>
                <w:rFonts w:ascii="Times New Roman" w:eastAsia="Times New Roman" w:hAnsi="Times New Roman"/>
              </w:rPr>
              <w:t>Offset from edge of pavement measured in feet to nearest tenth</w:t>
            </w:r>
          </w:p>
        </w:tc>
        <w:tc>
          <w:tcPr>
            <w:tcW w:w="2461" w:type="dxa"/>
            <w:noWrap/>
            <w:hideMark/>
          </w:tcPr>
          <w:p w14:paraId="459678A9" w14:textId="2BAA3BB9" w:rsidR="00405E5E" w:rsidRPr="00A85001" w:rsidRDefault="00405E5E" w:rsidP="00C01D2A">
            <w:pPr>
              <w:rPr>
                <w:rFonts w:ascii="Times New Roman" w:eastAsia="Times New Roman" w:hAnsi="Times New Roman"/>
              </w:rPr>
            </w:pPr>
            <w:r w:rsidRPr="00A85001">
              <w:rPr>
                <w:rFonts w:ascii="Times New Roman" w:eastAsia="Times New Roman" w:hAnsi="Times New Roman"/>
              </w:rPr>
              <w:t>10.3</w:t>
            </w:r>
          </w:p>
        </w:tc>
      </w:tr>
      <w:tr w:rsidR="00405E5E" w:rsidRPr="00A85001" w14:paraId="6522C130" w14:textId="77777777" w:rsidTr="009D3FD5">
        <w:trPr>
          <w:trHeight w:val="300"/>
        </w:trPr>
        <w:tc>
          <w:tcPr>
            <w:tcW w:w="1901" w:type="dxa"/>
            <w:noWrap/>
            <w:vAlign w:val="center"/>
            <w:hideMark/>
          </w:tcPr>
          <w:p w14:paraId="62112671" w14:textId="79905B22" w:rsidR="00405E5E" w:rsidRPr="00A85001" w:rsidRDefault="00405E5E" w:rsidP="00C01D2A">
            <w:pPr>
              <w:rPr>
                <w:rFonts w:ascii="Times New Roman" w:eastAsia="Times New Roman" w:hAnsi="Times New Roman"/>
              </w:rPr>
            </w:pPr>
            <w:r w:rsidRPr="00A85001">
              <w:rPr>
                <w:rFonts w:ascii="Times New Roman" w:eastAsia="Times New Roman" w:hAnsi="Times New Roman"/>
              </w:rPr>
              <w:t>Edge of Travel Offset</w:t>
            </w:r>
          </w:p>
        </w:tc>
        <w:tc>
          <w:tcPr>
            <w:tcW w:w="1643" w:type="dxa"/>
            <w:noWrap/>
            <w:hideMark/>
          </w:tcPr>
          <w:p w14:paraId="46FCB59C" w14:textId="084D210C"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67D00579" w14:textId="2B50CE40" w:rsidR="00405E5E" w:rsidRPr="00A85001" w:rsidRDefault="00405E5E" w:rsidP="00C01D2A">
            <w:pPr>
              <w:rPr>
                <w:rFonts w:ascii="Times New Roman" w:eastAsia="Times New Roman" w:hAnsi="Times New Roman"/>
              </w:rPr>
            </w:pPr>
            <w:r w:rsidRPr="00A85001">
              <w:rPr>
                <w:rFonts w:ascii="Times New Roman" w:eastAsia="Times New Roman" w:hAnsi="Times New Roman"/>
              </w:rPr>
              <w:t>Offset from edge of travel (fog line) measured in feet to nearest tenth</w:t>
            </w:r>
          </w:p>
        </w:tc>
        <w:tc>
          <w:tcPr>
            <w:tcW w:w="2461" w:type="dxa"/>
            <w:noWrap/>
            <w:hideMark/>
          </w:tcPr>
          <w:p w14:paraId="326EF110" w14:textId="23A4AD9B" w:rsidR="00405E5E" w:rsidRPr="00A85001" w:rsidRDefault="00405E5E" w:rsidP="00C01D2A">
            <w:pPr>
              <w:rPr>
                <w:rFonts w:ascii="Times New Roman" w:eastAsia="Times New Roman" w:hAnsi="Times New Roman"/>
              </w:rPr>
            </w:pPr>
            <w:r w:rsidRPr="00A85001">
              <w:rPr>
                <w:rFonts w:ascii="Times New Roman" w:eastAsia="Times New Roman" w:hAnsi="Times New Roman"/>
              </w:rPr>
              <w:t>13.1</w:t>
            </w:r>
          </w:p>
        </w:tc>
      </w:tr>
      <w:tr w:rsidR="00405E5E" w:rsidRPr="00A85001" w14:paraId="49FF9EE1" w14:textId="77777777" w:rsidTr="009D3FD5">
        <w:trPr>
          <w:trHeight w:val="300"/>
        </w:trPr>
        <w:tc>
          <w:tcPr>
            <w:tcW w:w="1901" w:type="dxa"/>
            <w:noWrap/>
            <w:vAlign w:val="center"/>
            <w:hideMark/>
          </w:tcPr>
          <w:p w14:paraId="015A2821" w14:textId="740E0947"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of Cables</w:t>
            </w:r>
          </w:p>
        </w:tc>
        <w:tc>
          <w:tcPr>
            <w:tcW w:w="1643" w:type="dxa"/>
            <w:noWrap/>
            <w:hideMark/>
          </w:tcPr>
          <w:p w14:paraId="7AC23DB8" w14:textId="257D6937"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(1)</w:t>
            </w:r>
          </w:p>
        </w:tc>
        <w:tc>
          <w:tcPr>
            <w:tcW w:w="4823" w:type="dxa"/>
            <w:hideMark/>
          </w:tcPr>
          <w:p w14:paraId="08C6C3D8" w14:textId="6F0E438A" w:rsidR="00405E5E" w:rsidRPr="00A85001" w:rsidRDefault="00405E5E" w:rsidP="00C01D2A">
            <w:pPr>
              <w:rPr>
                <w:rFonts w:ascii="Times New Roman" w:eastAsia="Times New Roman" w:hAnsi="Times New Roman"/>
              </w:rPr>
            </w:pPr>
            <w:r w:rsidRPr="00A85001">
              <w:rPr>
                <w:rFonts w:ascii="Times New Roman" w:eastAsia="Times New Roman" w:hAnsi="Times New Roman"/>
              </w:rPr>
              <w:t>3</w:t>
            </w:r>
            <w:r w:rsidRPr="00A85001">
              <w:rPr>
                <w:rFonts w:ascii="Times New Roman" w:eastAsia="Times New Roman" w:hAnsi="Times New Roman"/>
              </w:rPr>
              <w:br/>
              <w:t>4</w:t>
            </w:r>
          </w:p>
        </w:tc>
        <w:tc>
          <w:tcPr>
            <w:tcW w:w="2461" w:type="dxa"/>
            <w:noWrap/>
            <w:hideMark/>
          </w:tcPr>
          <w:p w14:paraId="4C53E832" w14:textId="289D966A" w:rsidR="00405E5E" w:rsidRPr="00A85001" w:rsidRDefault="00405E5E" w:rsidP="00C01D2A">
            <w:pPr>
              <w:rPr>
                <w:rFonts w:ascii="Times New Roman" w:eastAsia="Times New Roman" w:hAnsi="Times New Roman"/>
              </w:rPr>
            </w:pPr>
            <w:r w:rsidRPr="00A85001">
              <w:rPr>
                <w:rFonts w:ascii="Times New Roman" w:eastAsia="Times New Roman" w:hAnsi="Times New Roman"/>
              </w:rPr>
              <w:t>3</w:t>
            </w:r>
          </w:p>
        </w:tc>
      </w:tr>
      <w:tr w:rsidR="00405E5E" w:rsidRPr="00A85001" w14:paraId="38C0BA1E" w14:textId="77777777" w:rsidTr="009D3FD5">
        <w:trPr>
          <w:trHeight w:val="600"/>
        </w:trPr>
        <w:tc>
          <w:tcPr>
            <w:tcW w:w="1901" w:type="dxa"/>
            <w:noWrap/>
            <w:vAlign w:val="center"/>
            <w:hideMark/>
          </w:tcPr>
          <w:p w14:paraId="6E7EF9F9" w14:textId="59BB0A3E" w:rsidR="00405E5E" w:rsidRPr="00A85001" w:rsidRDefault="00405E5E" w:rsidP="00C01D2A">
            <w:pPr>
              <w:rPr>
                <w:rFonts w:ascii="Times New Roman" w:eastAsia="Times New Roman" w:hAnsi="Times New Roman"/>
              </w:rPr>
            </w:pPr>
            <w:r w:rsidRPr="00A85001">
              <w:rPr>
                <w:rFonts w:ascii="Times New Roman" w:eastAsia="Times New Roman" w:hAnsi="Times New Roman"/>
              </w:rPr>
              <w:t>Damaged</w:t>
            </w:r>
          </w:p>
        </w:tc>
        <w:tc>
          <w:tcPr>
            <w:tcW w:w="1643" w:type="dxa"/>
            <w:noWrap/>
            <w:hideMark/>
          </w:tcPr>
          <w:p w14:paraId="1848B64D" w14:textId="3C0E0BB5"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(3)</w:t>
            </w:r>
          </w:p>
        </w:tc>
        <w:tc>
          <w:tcPr>
            <w:tcW w:w="4823" w:type="dxa"/>
            <w:hideMark/>
          </w:tcPr>
          <w:p w14:paraId="388670BB" w14:textId="210CB92B"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189F77B9" w14:textId="2C0BE099" w:rsidR="00405E5E" w:rsidRPr="00A85001" w:rsidRDefault="00405E5E" w:rsidP="00C01D2A">
            <w:pPr>
              <w:rPr>
                <w:rFonts w:ascii="Times New Roman" w:eastAsia="Times New Roman" w:hAnsi="Times New Roman"/>
              </w:rPr>
            </w:pPr>
            <w:r w:rsidRPr="00A85001">
              <w:rPr>
                <w:rFonts w:ascii="Times New Roman" w:eastAsia="Times New Roman" w:hAnsi="Times New Roman"/>
              </w:rPr>
              <w:t>No</w:t>
            </w:r>
          </w:p>
        </w:tc>
      </w:tr>
      <w:tr w:rsidR="00405E5E" w:rsidRPr="00A85001" w14:paraId="5D120100" w14:textId="77777777" w:rsidTr="00F93F9A">
        <w:trPr>
          <w:trHeight w:val="296"/>
        </w:trPr>
        <w:tc>
          <w:tcPr>
            <w:tcW w:w="1901" w:type="dxa"/>
            <w:noWrap/>
            <w:hideMark/>
          </w:tcPr>
          <w:p w14:paraId="54B0D66E" w14:textId="5EB40B79" w:rsidR="00405E5E" w:rsidRPr="00A85001" w:rsidRDefault="00405E5E" w:rsidP="00C01D2A">
            <w:pPr>
              <w:rPr>
                <w:rFonts w:ascii="Times New Roman" w:eastAsia="Times New Roman" w:hAnsi="Times New Roman"/>
              </w:rPr>
            </w:pPr>
          </w:p>
        </w:tc>
        <w:tc>
          <w:tcPr>
            <w:tcW w:w="1643" w:type="dxa"/>
            <w:noWrap/>
            <w:hideMark/>
          </w:tcPr>
          <w:p w14:paraId="1F1F2962" w14:textId="3C290A88" w:rsidR="00405E5E" w:rsidRPr="00A85001" w:rsidRDefault="00405E5E" w:rsidP="00C01D2A">
            <w:pPr>
              <w:rPr>
                <w:rFonts w:ascii="Times New Roman" w:eastAsia="Times New Roman" w:hAnsi="Times New Roman"/>
              </w:rPr>
            </w:pPr>
          </w:p>
        </w:tc>
        <w:tc>
          <w:tcPr>
            <w:tcW w:w="4823" w:type="dxa"/>
            <w:hideMark/>
          </w:tcPr>
          <w:p w14:paraId="09834BE7" w14:textId="0D85DAA0" w:rsidR="00405E5E" w:rsidRPr="00A85001" w:rsidRDefault="00405E5E" w:rsidP="00C01D2A">
            <w:pPr>
              <w:rPr>
                <w:rFonts w:ascii="Times New Roman" w:eastAsia="Times New Roman" w:hAnsi="Times New Roman"/>
              </w:rPr>
            </w:pPr>
          </w:p>
        </w:tc>
        <w:tc>
          <w:tcPr>
            <w:tcW w:w="2461" w:type="dxa"/>
            <w:noWrap/>
            <w:hideMark/>
          </w:tcPr>
          <w:p w14:paraId="0D039258" w14:textId="6320F015" w:rsidR="00405E5E" w:rsidRPr="00A85001" w:rsidRDefault="00405E5E" w:rsidP="00C01D2A">
            <w:pPr>
              <w:rPr>
                <w:rFonts w:ascii="Times New Roman" w:eastAsia="Times New Roman" w:hAnsi="Times New Roman"/>
              </w:rPr>
            </w:pPr>
          </w:p>
        </w:tc>
      </w:tr>
      <w:tr w:rsidR="00405E5E" w:rsidRPr="00A85001" w14:paraId="571595FF" w14:textId="77777777" w:rsidTr="009D3FD5">
        <w:trPr>
          <w:trHeight w:val="315"/>
        </w:trPr>
        <w:tc>
          <w:tcPr>
            <w:tcW w:w="1901" w:type="dxa"/>
            <w:noWrap/>
            <w:hideMark/>
          </w:tcPr>
          <w:p w14:paraId="16BD3E56" w14:textId="01A74C2B"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2.3 Linear Assets: Sidewalks</w:t>
            </w:r>
          </w:p>
        </w:tc>
        <w:tc>
          <w:tcPr>
            <w:tcW w:w="1643" w:type="dxa"/>
            <w:noWrap/>
            <w:hideMark/>
          </w:tcPr>
          <w:p w14:paraId="750D1AD8" w14:textId="77777777" w:rsidR="00405E5E" w:rsidRPr="00A85001" w:rsidRDefault="00405E5E" w:rsidP="00C01D2A">
            <w:pPr>
              <w:rPr>
                <w:rFonts w:ascii="Times New Roman" w:eastAsia="Times New Roman" w:hAnsi="Times New Roman"/>
              </w:rPr>
            </w:pPr>
          </w:p>
        </w:tc>
        <w:tc>
          <w:tcPr>
            <w:tcW w:w="4823" w:type="dxa"/>
            <w:noWrap/>
            <w:hideMark/>
          </w:tcPr>
          <w:p w14:paraId="12CBB3C0" w14:textId="77777777" w:rsidR="00405E5E" w:rsidRPr="00A85001" w:rsidRDefault="00405E5E" w:rsidP="00C01D2A">
            <w:pPr>
              <w:rPr>
                <w:rFonts w:ascii="Times New Roman" w:eastAsia="Times New Roman" w:hAnsi="Times New Roman"/>
              </w:rPr>
            </w:pPr>
          </w:p>
        </w:tc>
        <w:tc>
          <w:tcPr>
            <w:tcW w:w="2461" w:type="dxa"/>
            <w:noWrap/>
            <w:hideMark/>
          </w:tcPr>
          <w:p w14:paraId="2BBB9A27" w14:textId="77777777" w:rsidR="00405E5E" w:rsidRPr="00A85001" w:rsidRDefault="00405E5E" w:rsidP="00C01D2A">
            <w:pPr>
              <w:rPr>
                <w:rFonts w:ascii="Times New Roman" w:eastAsia="Times New Roman" w:hAnsi="Times New Roman"/>
              </w:rPr>
            </w:pPr>
          </w:p>
        </w:tc>
      </w:tr>
      <w:tr w:rsidR="004E3609" w:rsidRPr="00A85001" w14:paraId="492F160F" w14:textId="77777777" w:rsidTr="009D3FD5">
        <w:trPr>
          <w:trHeight w:val="315"/>
        </w:trPr>
        <w:tc>
          <w:tcPr>
            <w:tcW w:w="1901" w:type="dxa"/>
            <w:noWrap/>
            <w:hideMark/>
          </w:tcPr>
          <w:p w14:paraId="73FA479F"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39AA063"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3E07D918"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4E205379"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38219DB0" w14:textId="77777777" w:rsidTr="009D3FD5">
        <w:trPr>
          <w:trHeight w:val="315"/>
        </w:trPr>
        <w:tc>
          <w:tcPr>
            <w:tcW w:w="1901" w:type="dxa"/>
            <w:noWrap/>
            <w:hideMark/>
          </w:tcPr>
          <w:p w14:paraId="4EA269DF" w14:textId="745E0081"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Location</w:t>
            </w:r>
          </w:p>
        </w:tc>
        <w:tc>
          <w:tcPr>
            <w:tcW w:w="1643" w:type="dxa"/>
            <w:noWrap/>
            <w:hideMark/>
          </w:tcPr>
          <w:p w14:paraId="47C47012" w14:textId="053D4A4F"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(6)</w:t>
            </w:r>
          </w:p>
        </w:tc>
        <w:tc>
          <w:tcPr>
            <w:tcW w:w="4823" w:type="dxa"/>
            <w:noWrap/>
            <w:hideMark/>
          </w:tcPr>
          <w:p w14:paraId="560C3722" w14:textId="281004FB"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Left </w:t>
            </w:r>
            <w:r w:rsidRPr="00A85001">
              <w:rPr>
                <w:rFonts w:ascii="Times New Roman" w:eastAsia="Times New Roman" w:hAnsi="Times New Roman"/>
              </w:rPr>
              <w:br/>
              <w:t xml:space="preserve">Right </w:t>
            </w:r>
            <w:r w:rsidRPr="00A85001">
              <w:rPr>
                <w:rFonts w:ascii="Times New Roman" w:eastAsia="Times New Roman" w:hAnsi="Times New Roman"/>
              </w:rPr>
              <w:br/>
              <w:t>Median</w:t>
            </w:r>
          </w:p>
        </w:tc>
        <w:tc>
          <w:tcPr>
            <w:tcW w:w="2461" w:type="dxa"/>
            <w:noWrap/>
            <w:hideMark/>
          </w:tcPr>
          <w:p w14:paraId="2DABEFF7" w14:textId="3BF9095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Sidewalk</w:t>
            </w:r>
          </w:p>
        </w:tc>
      </w:tr>
      <w:tr w:rsidR="00405E5E" w:rsidRPr="00A85001" w14:paraId="511031A3" w14:textId="77777777" w:rsidTr="009D3FD5">
        <w:trPr>
          <w:trHeight w:val="900"/>
        </w:trPr>
        <w:tc>
          <w:tcPr>
            <w:tcW w:w="1901" w:type="dxa"/>
            <w:noWrap/>
            <w:hideMark/>
          </w:tcPr>
          <w:p w14:paraId="7CAB434C" w14:textId="7C26B5B8"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5141BD0F" w14:textId="164191F1"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61FECB6E" w14:textId="4C8296C4"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sidewalk measured in feet</w:t>
            </w:r>
          </w:p>
        </w:tc>
        <w:tc>
          <w:tcPr>
            <w:tcW w:w="2461" w:type="dxa"/>
            <w:noWrap/>
            <w:hideMark/>
          </w:tcPr>
          <w:p w14:paraId="06CF12C8" w14:textId="22187E91" w:rsidR="00405E5E" w:rsidRPr="00A85001" w:rsidRDefault="00405E5E" w:rsidP="00C01D2A">
            <w:pPr>
              <w:rPr>
                <w:rFonts w:ascii="Times New Roman" w:eastAsia="Times New Roman" w:hAnsi="Times New Roman"/>
              </w:rPr>
            </w:pPr>
            <w:r w:rsidRPr="00A85001">
              <w:rPr>
                <w:rFonts w:ascii="Times New Roman" w:eastAsia="Times New Roman" w:hAnsi="Times New Roman"/>
              </w:rPr>
              <w:t>5</w:t>
            </w:r>
          </w:p>
        </w:tc>
      </w:tr>
      <w:tr w:rsidR="00405E5E" w:rsidRPr="00A85001" w14:paraId="3489C5FD" w14:textId="77777777" w:rsidTr="009D3FD5">
        <w:trPr>
          <w:trHeight w:val="300"/>
        </w:trPr>
        <w:tc>
          <w:tcPr>
            <w:tcW w:w="1901" w:type="dxa"/>
            <w:noWrap/>
            <w:hideMark/>
          </w:tcPr>
          <w:p w14:paraId="754D0FC8" w14:textId="742B9428" w:rsidR="00405E5E" w:rsidRPr="00A85001" w:rsidRDefault="00405E5E" w:rsidP="00C01D2A">
            <w:pPr>
              <w:rPr>
                <w:rFonts w:ascii="Times New Roman" w:eastAsia="Times New Roman" w:hAnsi="Times New Roman"/>
              </w:rPr>
            </w:pPr>
            <w:r w:rsidRPr="00A85001">
              <w:rPr>
                <w:rFonts w:ascii="Times New Roman" w:eastAsia="Times New Roman" w:hAnsi="Times New Roman"/>
              </w:rPr>
              <w:t>Surface Material</w:t>
            </w:r>
          </w:p>
        </w:tc>
        <w:tc>
          <w:tcPr>
            <w:tcW w:w="1643" w:type="dxa"/>
            <w:noWrap/>
            <w:hideMark/>
          </w:tcPr>
          <w:p w14:paraId="28635622" w14:textId="11B172E0"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(20)</w:t>
            </w:r>
          </w:p>
        </w:tc>
        <w:tc>
          <w:tcPr>
            <w:tcW w:w="4823" w:type="dxa"/>
            <w:noWrap/>
            <w:hideMark/>
          </w:tcPr>
          <w:p w14:paraId="05EC0E2D" w14:textId="4BD5DB4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t>Other</w:t>
            </w:r>
          </w:p>
        </w:tc>
        <w:tc>
          <w:tcPr>
            <w:tcW w:w="2461" w:type="dxa"/>
            <w:noWrap/>
            <w:hideMark/>
          </w:tcPr>
          <w:p w14:paraId="4BE89430" w14:textId="3BE898AE" w:rsidR="00405E5E" w:rsidRPr="00A85001" w:rsidRDefault="00405E5E" w:rsidP="00C01D2A">
            <w:pPr>
              <w:rPr>
                <w:rFonts w:ascii="Times New Roman" w:eastAsia="Times New Roman" w:hAnsi="Times New Roman"/>
              </w:rPr>
            </w:pPr>
            <w:r w:rsidRPr="00A85001">
              <w:rPr>
                <w:rFonts w:ascii="Times New Roman" w:eastAsia="Times New Roman" w:hAnsi="Times New Roman"/>
              </w:rPr>
              <w:t>Concrete</w:t>
            </w:r>
          </w:p>
        </w:tc>
      </w:tr>
      <w:tr w:rsidR="00405E5E" w:rsidRPr="00A85001" w14:paraId="0CE29557" w14:textId="77777777" w:rsidTr="009D3FD5">
        <w:trPr>
          <w:trHeight w:val="359"/>
        </w:trPr>
        <w:tc>
          <w:tcPr>
            <w:tcW w:w="1901" w:type="dxa"/>
            <w:noWrap/>
            <w:hideMark/>
          </w:tcPr>
          <w:p w14:paraId="247D3881" w14:textId="653615B0" w:rsidR="00405E5E" w:rsidRPr="00A85001" w:rsidRDefault="00405E5E" w:rsidP="00C01D2A">
            <w:pPr>
              <w:rPr>
                <w:rFonts w:ascii="Times New Roman" w:eastAsia="Times New Roman" w:hAnsi="Times New Roman"/>
              </w:rPr>
            </w:pPr>
          </w:p>
        </w:tc>
        <w:tc>
          <w:tcPr>
            <w:tcW w:w="1643" w:type="dxa"/>
            <w:noWrap/>
            <w:hideMark/>
          </w:tcPr>
          <w:p w14:paraId="72ED6C2D" w14:textId="66EAEFE7" w:rsidR="00405E5E" w:rsidRPr="00A85001" w:rsidRDefault="00405E5E" w:rsidP="00C01D2A">
            <w:pPr>
              <w:rPr>
                <w:rFonts w:ascii="Times New Roman" w:eastAsia="Times New Roman" w:hAnsi="Times New Roman"/>
              </w:rPr>
            </w:pPr>
          </w:p>
        </w:tc>
        <w:tc>
          <w:tcPr>
            <w:tcW w:w="4823" w:type="dxa"/>
            <w:hideMark/>
          </w:tcPr>
          <w:p w14:paraId="195BE6D9" w14:textId="5E02717E" w:rsidR="00405E5E" w:rsidRPr="00A85001" w:rsidRDefault="00405E5E" w:rsidP="00C01D2A">
            <w:pPr>
              <w:rPr>
                <w:rFonts w:ascii="Times New Roman" w:eastAsia="Times New Roman" w:hAnsi="Times New Roman"/>
              </w:rPr>
            </w:pPr>
          </w:p>
        </w:tc>
        <w:tc>
          <w:tcPr>
            <w:tcW w:w="2461" w:type="dxa"/>
            <w:noWrap/>
            <w:hideMark/>
          </w:tcPr>
          <w:p w14:paraId="75B3C6E7" w14:textId="1EC8E34A" w:rsidR="00405E5E" w:rsidRPr="00A85001" w:rsidRDefault="00405E5E" w:rsidP="00C01D2A">
            <w:pPr>
              <w:rPr>
                <w:rFonts w:ascii="Times New Roman" w:eastAsia="Times New Roman" w:hAnsi="Times New Roman"/>
              </w:rPr>
            </w:pPr>
          </w:p>
        </w:tc>
      </w:tr>
      <w:tr w:rsidR="00405E5E" w:rsidRPr="00A85001" w14:paraId="790119DD" w14:textId="77777777" w:rsidTr="009D3FD5">
        <w:trPr>
          <w:trHeight w:val="315"/>
        </w:trPr>
        <w:tc>
          <w:tcPr>
            <w:tcW w:w="1901" w:type="dxa"/>
            <w:noWrap/>
            <w:hideMark/>
          </w:tcPr>
          <w:p w14:paraId="6B87E32D" w14:textId="1BC452AB"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2.4 Linear Assets: Lane Area</w:t>
            </w:r>
          </w:p>
        </w:tc>
        <w:tc>
          <w:tcPr>
            <w:tcW w:w="1643" w:type="dxa"/>
            <w:noWrap/>
            <w:hideMark/>
          </w:tcPr>
          <w:p w14:paraId="57231481" w14:textId="77777777" w:rsidR="00405E5E" w:rsidRPr="00A85001" w:rsidRDefault="00405E5E" w:rsidP="00C01D2A">
            <w:pPr>
              <w:rPr>
                <w:rFonts w:ascii="Times New Roman" w:eastAsia="Times New Roman" w:hAnsi="Times New Roman"/>
              </w:rPr>
            </w:pPr>
          </w:p>
        </w:tc>
        <w:tc>
          <w:tcPr>
            <w:tcW w:w="4823" w:type="dxa"/>
            <w:noWrap/>
            <w:hideMark/>
          </w:tcPr>
          <w:p w14:paraId="77D68D13" w14:textId="77777777" w:rsidR="00405E5E" w:rsidRPr="00A85001" w:rsidRDefault="00405E5E" w:rsidP="00C01D2A">
            <w:pPr>
              <w:rPr>
                <w:rFonts w:ascii="Times New Roman" w:eastAsia="Times New Roman" w:hAnsi="Times New Roman"/>
              </w:rPr>
            </w:pPr>
          </w:p>
        </w:tc>
        <w:tc>
          <w:tcPr>
            <w:tcW w:w="2461" w:type="dxa"/>
            <w:noWrap/>
            <w:hideMark/>
          </w:tcPr>
          <w:p w14:paraId="7CEF0789" w14:textId="77777777" w:rsidR="00405E5E" w:rsidRPr="00A85001" w:rsidRDefault="00405E5E" w:rsidP="00C01D2A">
            <w:pPr>
              <w:rPr>
                <w:rFonts w:ascii="Times New Roman" w:eastAsia="Times New Roman" w:hAnsi="Times New Roman"/>
              </w:rPr>
            </w:pPr>
          </w:p>
        </w:tc>
      </w:tr>
      <w:tr w:rsidR="004E3609" w:rsidRPr="00A85001" w14:paraId="1CDCA1D7" w14:textId="77777777" w:rsidTr="009D3FD5">
        <w:trPr>
          <w:trHeight w:val="315"/>
        </w:trPr>
        <w:tc>
          <w:tcPr>
            <w:tcW w:w="1901" w:type="dxa"/>
            <w:noWrap/>
            <w:hideMark/>
          </w:tcPr>
          <w:p w14:paraId="06AACC86"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174F08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5E3BEED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3C47783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4C524B6" w14:textId="77777777" w:rsidTr="009D3FD5">
        <w:trPr>
          <w:trHeight w:val="315"/>
        </w:trPr>
        <w:tc>
          <w:tcPr>
            <w:tcW w:w="1901" w:type="dxa"/>
            <w:noWrap/>
            <w:hideMark/>
          </w:tcPr>
          <w:p w14:paraId="76F63EE0" w14:textId="358279F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Material</w:t>
            </w:r>
          </w:p>
        </w:tc>
        <w:tc>
          <w:tcPr>
            <w:tcW w:w="1643" w:type="dxa"/>
            <w:noWrap/>
            <w:hideMark/>
          </w:tcPr>
          <w:p w14:paraId="5FD71B06" w14:textId="57315C4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5A349490" w14:textId="5370B89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t>Other</w:t>
            </w:r>
          </w:p>
        </w:tc>
        <w:tc>
          <w:tcPr>
            <w:tcW w:w="2461" w:type="dxa"/>
            <w:noWrap/>
            <w:hideMark/>
          </w:tcPr>
          <w:p w14:paraId="2E343AEB" w14:textId="44560516"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Area breaks on a change in Lane Material</w:t>
            </w:r>
          </w:p>
        </w:tc>
      </w:tr>
      <w:tr w:rsidR="00405E5E" w:rsidRPr="00A85001" w14:paraId="7A6A701F" w14:textId="77777777" w:rsidTr="00C27FE8">
        <w:trPr>
          <w:trHeight w:val="359"/>
        </w:trPr>
        <w:tc>
          <w:tcPr>
            <w:tcW w:w="1901" w:type="dxa"/>
            <w:noWrap/>
            <w:hideMark/>
          </w:tcPr>
          <w:p w14:paraId="3A1E1DB4" w14:textId="3A80D284"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Lane Area</w:t>
            </w:r>
          </w:p>
        </w:tc>
        <w:tc>
          <w:tcPr>
            <w:tcW w:w="1643" w:type="dxa"/>
            <w:noWrap/>
            <w:hideMark/>
          </w:tcPr>
          <w:p w14:paraId="30665616" w14:textId="05852326"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(10)</w:t>
            </w:r>
          </w:p>
        </w:tc>
        <w:tc>
          <w:tcPr>
            <w:tcW w:w="4823" w:type="dxa"/>
            <w:hideMark/>
          </w:tcPr>
          <w:p w14:paraId="61015FB5" w14:textId="66B6E3C3"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material, measured in square feet</w:t>
            </w:r>
          </w:p>
        </w:tc>
        <w:tc>
          <w:tcPr>
            <w:tcW w:w="2461" w:type="dxa"/>
            <w:hideMark/>
          </w:tcPr>
          <w:p w14:paraId="0CC19B2B" w14:textId="08115DEC" w:rsidR="00405E5E" w:rsidRPr="00A85001" w:rsidRDefault="00405E5E" w:rsidP="00C01D2A">
            <w:pPr>
              <w:rPr>
                <w:rFonts w:ascii="Times New Roman" w:eastAsia="Times New Roman" w:hAnsi="Times New Roman"/>
              </w:rPr>
            </w:pPr>
            <w:r w:rsidRPr="00A85001">
              <w:rPr>
                <w:rFonts w:ascii="Times New Roman" w:eastAsia="Times New Roman" w:hAnsi="Times New Roman"/>
              </w:rPr>
              <w:t>1</w:t>
            </w:r>
            <w:r w:rsidR="006979F6">
              <w:rPr>
                <w:rFonts w:ascii="Times New Roman" w:eastAsia="Times New Roman" w:hAnsi="Times New Roman"/>
              </w:rPr>
              <w:t>,</w:t>
            </w:r>
            <w:r w:rsidRPr="00A85001">
              <w:rPr>
                <w:rFonts w:ascii="Times New Roman" w:eastAsia="Times New Roman" w:hAnsi="Times New Roman"/>
              </w:rPr>
              <w:t>000</w:t>
            </w:r>
            <w:r w:rsidR="006979F6">
              <w:rPr>
                <w:rFonts w:ascii="Times New Roman" w:eastAsia="Times New Roman" w:hAnsi="Times New Roman"/>
              </w:rPr>
              <w:t>,</w:t>
            </w:r>
            <w:r w:rsidRPr="00A85001">
              <w:rPr>
                <w:rFonts w:ascii="Times New Roman" w:eastAsia="Times New Roman" w:hAnsi="Times New Roman"/>
              </w:rPr>
              <w:t>000</w:t>
            </w:r>
          </w:p>
        </w:tc>
      </w:tr>
      <w:tr w:rsidR="00405E5E" w:rsidRPr="00A85001" w14:paraId="274A4250" w14:textId="77777777" w:rsidTr="009D3FD5">
        <w:trPr>
          <w:trHeight w:val="315"/>
        </w:trPr>
        <w:tc>
          <w:tcPr>
            <w:tcW w:w="1901" w:type="dxa"/>
            <w:noWrap/>
            <w:hideMark/>
          </w:tcPr>
          <w:p w14:paraId="605C5B9B" w14:textId="4258A5C7" w:rsidR="00405E5E" w:rsidRPr="00A85001" w:rsidRDefault="00405E5E" w:rsidP="00C01D2A">
            <w:pPr>
              <w:rPr>
                <w:rFonts w:ascii="Times New Roman" w:eastAsia="Times New Roman" w:hAnsi="Times New Roman"/>
              </w:rPr>
            </w:pPr>
          </w:p>
        </w:tc>
        <w:tc>
          <w:tcPr>
            <w:tcW w:w="1643" w:type="dxa"/>
            <w:noWrap/>
            <w:hideMark/>
          </w:tcPr>
          <w:p w14:paraId="52333D5F" w14:textId="5DDC8FDE" w:rsidR="00405E5E" w:rsidRPr="00A85001" w:rsidRDefault="00405E5E" w:rsidP="00C01D2A">
            <w:pPr>
              <w:rPr>
                <w:rFonts w:ascii="Times New Roman" w:eastAsia="Times New Roman" w:hAnsi="Times New Roman"/>
              </w:rPr>
            </w:pPr>
          </w:p>
        </w:tc>
        <w:tc>
          <w:tcPr>
            <w:tcW w:w="4823" w:type="dxa"/>
            <w:noWrap/>
            <w:hideMark/>
          </w:tcPr>
          <w:p w14:paraId="12C64D37" w14:textId="718829E9" w:rsidR="00405E5E" w:rsidRPr="00A85001" w:rsidRDefault="00405E5E" w:rsidP="00C01D2A">
            <w:pPr>
              <w:rPr>
                <w:rFonts w:ascii="Times New Roman" w:eastAsia="Times New Roman" w:hAnsi="Times New Roman"/>
              </w:rPr>
            </w:pPr>
          </w:p>
        </w:tc>
        <w:tc>
          <w:tcPr>
            <w:tcW w:w="2461" w:type="dxa"/>
            <w:noWrap/>
            <w:hideMark/>
          </w:tcPr>
          <w:p w14:paraId="5C8CF971" w14:textId="0FBCCFED" w:rsidR="00405E5E" w:rsidRPr="00A85001" w:rsidRDefault="00405E5E" w:rsidP="00C01D2A">
            <w:pPr>
              <w:rPr>
                <w:rFonts w:ascii="Times New Roman" w:eastAsia="Times New Roman" w:hAnsi="Times New Roman"/>
              </w:rPr>
            </w:pPr>
          </w:p>
        </w:tc>
      </w:tr>
      <w:tr w:rsidR="00405E5E" w:rsidRPr="00A85001" w14:paraId="67141C90" w14:textId="77777777" w:rsidTr="009D3FD5">
        <w:trPr>
          <w:trHeight w:val="315"/>
        </w:trPr>
        <w:tc>
          <w:tcPr>
            <w:tcW w:w="1901" w:type="dxa"/>
            <w:noWrap/>
            <w:hideMark/>
          </w:tcPr>
          <w:p w14:paraId="66DEBDDE" w14:textId="59816960"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2.5 Linear Assets: Lane Width and Count</w:t>
            </w:r>
          </w:p>
        </w:tc>
        <w:tc>
          <w:tcPr>
            <w:tcW w:w="1643" w:type="dxa"/>
            <w:noWrap/>
            <w:hideMark/>
          </w:tcPr>
          <w:p w14:paraId="0A26E071" w14:textId="77777777" w:rsidR="00405E5E" w:rsidRPr="00A85001" w:rsidRDefault="00405E5E" w:rsidP="00C01D2A">
            <w:pPr>
              <w:rPr>
                <w:rFonts w:ascii="Times New Roman" w:eastAsia="Times New Roman" w:hAnsi="Times New Roman"/>
              </w:rPr>
            </w:pPr>
          </w:p>
        </w:tc>
        <w:tc>
          <w:tcPr>
            <w:tcW w:w="4823" w:type="dxa"/>
            <w:noWrap/>
            <w:hideMark/>
          </w:tcPr>
          <w:p w14:paraId="107D0D05" w14:textId="77777777" w:rsidR="00405E5E" w:rsidRPr="00A85001" w:rsidRDefault="00405E5E" w:rsidP="00C01D2A">
            <w:pPr>
              <w:rPr>
                <w:rFonts w:ascii="Times New Roman" w:eastAsia="Times New Roman" w:hAnsi="Times New Roman"/>
              </w:rPr>
            </w:pPr>
          </w:p>
        </w:tc>
        <w:tc>
          <w:tcPr>
            <w:tcW w:w="2461" w:type="dxa"/>
            <w:noWrap/>
            <w:hideMark/>
          </w:tcPr>
          <w:p w14:paraId="2869349C" w14:textId="77777777" w:rsidR="00405E5E" w:rsidRPr="00A85001" w:rsidRDefault="00405E5E" w:rsidP="00C01D2A">
            <w:pPr>
              <w:rPr>
                <w:rFonts w:ascii="Times New Roman" w:eastAsia="Times New Roman" w:hAnsi="Times New Roman"/>
              </w:rPr>
            </w:pPr>
          </w:p>
        </w:tc>
      </w:tr>
      <w:tr w:rsidR="004E3609" w:rsidRPr="00A85001" w14:paraId="7AEF4A07" w14:textId="77777777" w:rsidTr="009D3FD5">
        <w:trPr>
          <w:trHeight w:val="315"/>
        </w:trPr>
        <w:tc>
          <w:tcPr>
            <w:tcW w:w="1901" w:type="dxa"/>
            <w:noWrap/>
            <w:hideMark/>
          </w:tcPr>
          <w:p w14:paraId="1A3E55A6"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468830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187715C2"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2B8A7D22"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0E98B27" w14:textId="77777777" w:rsidTr="009D3FD5">
        <w:trPr>
          <w:trHeight w:val="315"/>
        </w:trPr>
        <w:tc>
          <w:tcPr>
            <w:tcW w:w="1901" w:type="dxa"/>
            <w:noWrap/>
            <w:hideMark/>
          </w:tcPr>
          <w:p w14:paraId="05A106E4" w14:textId="4A67CD8B"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Type</w:t>
            </w:r>
          </w:p>
        </w:tc>
        <w:tc>
          <w:tcPr>
            <w:tcW w:w="1643" w:type="dxa"/>
            <w:noWrap/>
            <w:hideMark/>
          </w:tcPr>
          <w:p w14:paraId="0D920D0E" w14:textId="782532D9"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370B9CB7" w14:textId="563FD4E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Through Lane</w:t>
            </w:r>
            <w:r w:rsidRPr="00A85001">
              <w:rPr>
                <w:rFonts w:ascii="Times New Roman" w:eastAsia="Times New Roman" w:hAnsi="Times New Roman"/>
              </w:rPr>
              <w:br/>
              <w:t>Right and Left Turn Lane</w:t>
            </w:r>
            <w:r w:rsidRPr="00A85001">
              <w:rPr>
                <w:rFonts w:ascii="Times New Roman" w:eastAsia="Times New Roman" w:hAnsi="Times New Roman"/>
              </w:rPr>
              <w:br/>
              <w:t xml:space="preserve">Right Turn Lane </w:t>
            </w:r>
            <w:r w:rsidRPr="00A85001">
              <w:rPr>
                <w:rFonts w:ascii="Times New Roman" w:eastAsia="Times New Roman" w:hAnsi="Times New Roman"/>
              </w:rPr>
              <w:br/>
              <w:t>Left Turn Lanecx</w:t>
            </w:r>
            <w:r w:rsidRPr="00A85001">
              <w:rPr>
                <w:rFonts w:ascii="Times New Roman" w:eastAsia="Times New Roman" w:hAnsi="Times New Roman"/>
              </w:rPr>
              <w:br/>
              <w:t>Bi-directional Turn Lane</w:t>
            </w:r>
            <w:r w:rsidRPr="00A85001">
              <w:rPr>
                <w:rFonts w:ascii="Times New Roman" w:eastAsia="Times New Roman" w:hAnsi="Times New Roman"/>
              </w:rPr>
              <w:br/>
              <w:t>Reversible Lane</w:t>
            </w:r>
            <w:r w:rsidRPr="00A85001">
              <w:rPr>
                <w:rFonts w:ascii="Times New Roman" w:eastAsia="Times New Roman" w:hAnsi="Times New Roman"/>
              </w:rPr>
              <w:br/>
              <w:t>Truck Climbing Lane</w:t>
            </w:r>
            <w:r w:rsidRPr="00A85001">
              <w:rPr>
                <w:rFonts w:ascii="Times New Roman" w:eastAsia="Times New Roman" w:hAnsi="Times New Roman"/>
              </w:rPr>
              <w:br/>
              <w:t>Ramp to Ramp Connector (Aux)</w:t>
            </w:r>
            <w:r w:rsidRPr="00A85001">
              <w:rPr>
                <w:rFonts w:ascii="Times New Roman" w:eastAsia="Times New Roman" w:hAnsi="Times New Roman"/>
              </w:rPr>
              <w:br/>
              <w:t>Scale Lane/Rest Area Lane</w:t>
            </w:r>
            <w:r w:rsidRPr="00A85001">
              <w:rPr>
                <w:rFonts w:ascii="Times New Roman" w:eastAsia="Times New Roman" w:hAnsi="Times New Roman"/>
              </w:rPr>
              <w:br/>
              <w:t>Toll Booth Lane</w:t>
            </w:r>
            <w:r w:rsidRPr="00A85001">
              <w:rPr>
                <w:rFonts w:ascii="Times New Roman" w:eastAsia="Times New Roman" w:hAnsi="Times New Roman"/>
              </w:rPr>
              <w:br/>
              <w:t>Bi-directional and Right Turn Lanes</w:t>
            </w:r>
            <w:r w:rsidRPr="00A85001">
              <w:rPr>
                <w:rFonts w:ascii="Times New Roman" w:eastAsia="Times New Roman" w:hAnsi="Times New Roman"/>
              </w:rPr>
              <w:br/>
              <w:t>Bike Lane</w:t>
            </w:r>
          </w:p>
        </w:tc>
        <w:tc>
          <w:tcPr>
            <w:tcW w:w="2461" w:type="dxa"/>
            <w:noWrap/>
            <w:hideMark/>
          </w:tcPr>
          <w:p w14:paraId="5387EF06" w14:textId="149DC0F5"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Width breaks on Lane Type change within increase or decrease.</w:t>
            </w:r>
            <w:r w:rsidRPr="00A85001">
              <w:rPr>
                <w:rFonts w:ascii="Times New Roman" w:eastAsia="Times New Roman" w:hAnsi="Times New Roman"/>
              </w:rPr>
              <w:br/>
              <w:t>Measured in width of 6 inches or a change in Lane Count</w:t>
            </w:r>
          </w:p>
        </w:tc>
      </w:tr>
      <w:tr w:rsidR="00405E5E" w:rsidRPr="00A85001" w14:paraId="5E054B75" w14:textId="77777777" w:rsidTr="00826360">
        <w:trPr>
          <w:trHeight w:val="557"/>
        </w:trPr>
        <w:tc>
          <w:tcPr>
            <w:tcW w:w="1901" w:type="dxa"/>
            <w:noWrap/>
            <w:hideMark/>
          </w:tcPr>
          <w:p w14:paraId="3A8C2611" w14:textId="3930D96F"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Width</w:t>
            </w:r>
          </w:p>
        </w:tc>
        <w:tc>
          <w:tcPr>
            <w:tcW w:w="1643" w:type="dxa"/>
            <w:noWrap/>
            <w:hideMark/>
          </w:tcPr>
          <w:p w14:paraId="2D9D3E48" w14:textId="3150DCFF"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(4,1)</w:t>
            </w:r>
          </w:p>
        </w:tc>
        <w:tc>
          <w:tcPr>
            <w:tcW w:w="4823" w:type="dxa"/>
            <w:hideMark/>
          </w:tcPr>
          <w:p w14:paraId="046B1D69" w14:textId="2050A1DB"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width, measured in feet</w:t>
            </w:r>
          </w:p>
        </w:tc>
        <w:tc>
          <w:tcPr>
            <w:tcW w:w="2461" w:type="dxa"/>
            <w:hideMark/>
          </w:tcPr>
          <w:p w14:paraId="1C54030A" w14:textId="44AB8079" w:rsidR="00405E5E" w:rsidRPr="00A85001" w:rsidRDefault="00405E5E" w:rsidP="00C01D2A">
            <w:pPr>
              <w:rPr>
                <w:rFonts w:ascii="Times New Roman" w:eastAsia="Times New Roman" w:hAnsi="Times New Roman"/>
              </w:rPr>
            </w:pPr>
            <w:r w:rsidRPr="00A85001">
              <w:rPr>
                <w:rFonts w:ascii="Times New Roman" w:eastAsia="Times New Roman" w:hAnsi="Times New Roman"/>
              </w:rPr>
              <w:t>Average width reported</w:t>
            </w:r>
          </w:p>
        </w:tc>
      </w:tr>
      <w:tr w:rsidR="00405E5E" w:rsidRPr="00A85001" w14:paraId="5CE6D551" w14:textId="77777777" w:rsidTr="009D3FD5">
        <w:trPr>
          <w:trHeight w:val="300"/>
        </w:trPr>
        <w:tc>
          <w:tcPr>
            <w:tcW w:w="1901" w:type="dxa"/>
            <w:noWrap/>
            <w:hideMark/>
          </w:tcPr>
          <w:p w14:paraId="0C2CA385" w14:textId="1515A6F6"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Count</w:t>
            </w:r>
          </w:p>
        </w:tc>
        <w:tc>
          <w:tcPr>
            <w:tcW w:w="1643" w:type="dxa"/>
            <w:noWrap/>
            <w:hideMark/>
          </w:tcPr>
          <w:p w14:paraId="2789DAE4" w14:textId="39A63DF5"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w:t>
            </w:r>
          </w:p>
        </w:tc>
        <w:tc>
          <w:tcPr>
            <w:tcW w:w="4823" w:type="dxa"/>
            <w:noWrap/>
            <w:hideMark/>
          </w:tcPr>
          <w:p w14:paraId="6E9F31CB" w14:textId="577F77C3"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of lanes of each type</w:t>
            </w:r>
          </w:p>
        </w:tc>
        <w:tc>
          <w:tcPr>
            <w:tcW w:w="2461" w:type="dxa"/>
            <w:noWrap/>
            <w:hideMark/>
          </w:tcPr>
          <w:p w14:paraId="6C463832" w14:textId="51AB7F9F" w:rsidR="00405E5E" w:rsidRPr="00A85001" w:rsidRDefault="00405E5E" w:rsidP="00C01D2A">
            <w:pPr>
              <w:rPr>
                <w:rFonts w:ascii="Times New Roman" w:eastAsia="Times New Roman" w:hAnsi="Times New Roman"/>
              </w:rPr>
            </w:pPr>
            <w:r w:rsidRPr="00A85001">
              <w:rPr>
                <w:rFonts w:ascii="Times New Roman" w:eastAsia="Times New Roman" w:hAnsi="Times New Roman"/>
              </w:rPr>
              <w:t>2</w:t>
            </w:r>
          </w:p>
        </w:tc>
      </w:tr>
      <w:tr w:rsidR="00405E5E" w:rsidRPr="00A85001" w14:paraId="076D8095" w14:textId="77777777" w:rsidTr="009D3FD5">
        <w:trPr>
          <w:trHeight w:val="315"/>
        </w:trPr>
        <w:tc>
          <w:tcPr>
            <w:tcW w:w="1901" w:type="dxa"/>
            <w:noWrap/>
            <w:hideMark/>
          </w:tcPr>
          <w:p w14:paraId="1E9267B5" w14:textId="3B4BCAE8" w:rsidR="00405E5E" w:rsidRPr="00A85001" w:rsidRDefault="00405E5E" w:rsidP="00C01D2A">
            <w:pPr>
              <w:rPr>
                <w:rFonts w:ascii="Times New Roman" w:eastAsia="Times New Roman" w:hAnsi="Times New Roman"/>
              </w:rPr>
            </w:pPr>
          </w:p>
        </w:tc>
        <w:tc>
          <w:tcPr>
            <w:tcW w:w="1643" w:type="dxa"/>
            <w:noWrap/>
            <w:hideMark/>
          </w:tcPr>
          <w:p w14:paraId="71A15814" w14:textId="65B3FF72" w:rsidR="00405E5E" w:rsidRPr="00A85001" w:rsidRDefault="00405E5E" w:rsidP="00C01D2A">
            <w:pPr>
              <w:rPr>
                <w:rFonts w:ascii="Times New Roman" w:eastAsia="Times New Roman" w:hAnsi="Times New Roman"/>
              </w:rPr>
            </w:pPr>
          </w:p>
        </w:tc>
        <w:tc>
          <w:tcPr>
            <w:tcW w:w="4823" w:type="dxa"/>
            <w:noWrap/>
            <w:hideMark/>
          </w:tcPr>
          <w:p w14:paraId="55BCE27D" w14:textId="455B9819" w:rsidR="00405E5E" w:rsidRPr="00A85001" w:rsidRDefault="00405E5E" w:rsidP="00C01D2A">
            <w:pPr>
              <w:rPr>
                <w:rFonts w:ascii="Times New Roman" w:eastAsia="Times New Roman" w:hAnsi="Times New Roman"/>
              </w:rPr>
            </w:pPr>
          </w:p>
        </w:tc>
        <w:tc>
          <w:tcPr>
            <w:tcW w:w="2461" w:type="dxa"/>
            <w:noWrap/>
            <w:hideMark/>
          </w:tcPr>
          <w:p w14:paraId="4A49AC8D" w14:textId="65E6CF32" w:rsidR="00405E5E" w:rsidRPr="00A85001" w:rsidRDefault="00405E5E" w:rsidP="00C01D2A">
            <w:pPr>
              <w:rPr>
                <w:rFonts w:ascii="Times New Roman" w:eastAsia="Times New Roman" w:hAnsi="Times New Roman"/>
              </w:rPr>
            </w:pPr>
          </w:p>
        </w:tc>
      </w:tr>
      <w:tr w:rsidR="00405E5E" w:rsidRPr="00A85001" w14:paraId="08BE1FF0" w14:textId="77777777" w:rsidTr="009D3FD5">
        <w:trPr>
          <w:trHeight w:val="315"/>
        </w:trPr>
        <w:tc>
          <w:tcPr>
            <w:tcW w:w="1901" w:type="dxa"/>
            <w:noWrap/>
            <w:hideMark/>
          </w:tcPr>
          <w:p w14:paraId="0EEA8210" w14:textId="62A7A261"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2.6 Linear Assets: Shoulders</w:t>
            </w:r>
          </w:p>
        </w:tc>
        <w:tc>
          <w:tcPr>
            <w:tcW w:w="1643" w:type="dxa"/>
            <w:noWrap/>
            <w:hideMark/>
          </w:tcPr>
          <w:p w14:paraId="558C608D" w14:textId="77777777" w:rsidR="00405E5E" w:rsidRPr="00A85001" w:rsidRDefault="00405E5E" w:rsidP="00C01D2A">
            <w:pPr>
              <w:rPr>
                <w:rFonts w:ascii="Times New Roman" w:eastAsia="Times New Roman" w:hAnsi="Times New Roman"/>
              </w:rPr>
            </w:pPr>
          </w:p>
        </w:tc>
        <w:tc>
          <w:tcPr>
            <w:tcW w:w="4823" w:type="dxa"/>
            <w:noWrap/>
            <w:hideMark/>
          </w:tcPr>
          <w:p w14:paraId="0560D8AB" w14:textId="77777777" w:rsidR="00405E5E" w:rsidRPr="00A85001" w:rsidRDefault="00405E5E" w:rsidP="00C01D2A">
            <w:pPr>
              <w:rPr>
                <w:rFonts w:ascii="Times New Roman" w:eastAsia="Times New Roman" w:hAnsi="Times New Roman"/>
              </w:rPr>
            </w:pPr>
          </w:p>
        </w:tc>
        <w:tc>
          <w:tcPr>
            <w:tcW w:w="2461" w:type="dxa"/>
            <w:noWrap/>
            <w:hideMark/>
          </w:tcPr>
          <w:p w14:paraId="6F64CA9F" w14:textId="77777777" w:rsidR="00405E5E" w:rsidRPr="00A85001" w:rsidRDefault="00405E5E" w:rsidP="00C01D2A">
            <w:pPr>
              <w:rPr>
                <w:rFonts w:ascii="Times New Roman" w:eastAsia="Times New Roman" w:hAnsi="Times New Roman"/>
              </w:rPr>
            </w:pPr>
          </w:p>
        </w:tc>
      </w:tr>
      <w:tr w:rsidR="004E3609" w:rsidRPr="00A85001" w14:paraId="3895CF75" w14:textId="77777777" w:rsidTr="009D3FD5">
        <w:trPr>
          <w:trHeight w:val="315"/>
        </w:trPr>
        <w:tc>
          <w:tcPr>
            <w:tcW w:w="1901" w:type="dxa"/>
            <w:noWrap/>
            <w:hideMark/>
          </w:tcPr>
          <w:p w14:paraId="0CD3C62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3364FC8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4438241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38CD572B"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18E4DEB0" w14:textId="77777777" w:rsidTr="009D3FD5">
        <w:trPr>
          <w:trHeight w:val="315"/>
        </w:trPr>
        <w:tc>
          <w:tcPr>
            <w:tcW w:w="1901" w:type="dxa"/>
            <w:noWrap/>
            <w:hideMark/>
          </w:tcPr>
          <w:p w14:paraId="4F448FB4" w14:textId="7313C84C"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Right Shoulder Material</w:t>
            </w:r>
          </w:p>
        </w:tc>
        <w:tc>
          <w:tcPr>
            <w:tcW w:w="1643" w:type="dxa"/>
            <w:noWrap/>
            <w:hideMark/>
          </w:tcPr>
          <w:p w14:paraId="1449C393" w14:textId="3C9CB6E6"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6CE08BA8" w14:textId="7589B01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r>
            <w:r w:rsidR="000C741A" w:rsidRPr="00A85001">
              <w:rPr>
                <w:rFonts w:ascii="Times New Roman" w:eastAsia="Times New Roman" w:hAnsi="Times New Roman"/>
              </w:rPr>
              <w:t>Asphalt</w:t>
            </w:r>
            <w:r w:rsidRPr="00A85001">
              <w:rPr>
                <w:rFonts w:ascii="Times New Roman" w:eastAsia="Times New Roman" w:hAnsi="Times New Roman"/>
              </w:rPr>
              <w:t xml:space="preserve">/Concrete </w:t>
            </w:r>
            <w:r w:rsidRPr="00A85001">
              <w:rPr>
                <w:rFonts w:ascii="Times New Roman" w:eastAsia="Times New Roman" w:hAnsi="Times New Roman"/>
              </w:rPr>
              <w:br/>
              <w:t xml:space="preserve">Asphalt/Other </w:t>
            </w:r>
            <w:r w:rsidRPr="00A85001">
              <w:rPr>
                <w:rFonts w:ascii="Times New Roman" w:eastAsia="Times New Roman" w:hAnsi="Times New Roman"/>
              </w:rPr>
              <w:br/>
              <w:t xml:space="preserve">Concrete/Other </w:t>
            </w:r>
            <w:r w:rsidRPr="00A85001">
              <w:rPr>
                <w:rFonts w:ascii="Times New Roman" w:eastAsia="Times New Roman" w:hAnsi="Times New Roman"/>
              </w:rPr>
              <w:br/>
              <w:t>Gravel</w:t>
            </w:r>
            <w:r w:rsidRPr="00A85001">
              <w:rPr>
                <w:rFonts w:ascii="Times New Roman" w:eastAsia="Times New Roman" w:hAnsi="Times New Roman"/>
              </w:rPr>
              <w:br/>
              <w:t xml:space="preserve">None </w:t>
            </w:r>
            <w:r w:rsidRPr="00A85001">
              <w:rPr>
                <w:rFonts w:ascii="Times New Roman" w:eastAsia="Times New Roman" w:hAnsi="Times New Roman"/>
              </w:rPr>
              <w:br/>
              <w:t>Other</w:t>
            </w:r>
          </w:p>
        </w:tc>
        <w:tc>
          <w:tcPr>
            <w:tcW w:w="2461" w:type="dxa"/>
            <w:noWrap/>
            <w:hideMark/>
          </w:tcPr>
          <w:p w14:paraId="7D5AA124" w14:textId="4E69BF7C"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Shoulder Material breaks on Edge Type change or an increase or decrease in width of ± 6 inches</w:t>
            </w:r>
          </w:p>
        </w:tc>
      </w:tr>
      <w:tr w:rsidR="00405E5E" w:rsidRPr="00A85001" w14:paraId="07D57D65" w14:textId="77777777" w:rsidTr="00C27FE8">
        <w:trPr>
          <w:trHeight w:val="58"/>
        </w:trPr>
        <w:tc>
          <w:tcPr>
            <w:tcW w:w="1901" w:type="dxa"/>
            <w:noWrap/>
            <w:hideMark/>
          </w:tcPr>
          <w:p w14:paraId="1F3FBC1D" w14:textId="448A5C8B" w:rsidR="00405E5E" w:rsidRPr="00A85001" w:rsidRDefault="00405E5E" w:rsidP="00C01D2A">
            <w:pPr>
              <w:rPr>
                <w:rFonts w:ascii="Times New Roman" w:eastAsia="Times New Roman" w:hAnsi="Times New Roman"/>
              </w:rPr>
            </w:pPr>
            <w:r w:rsidRPr="00A85001">
              <w:rPr>
                <w:rFonts w:ascii="Times New Roman" w:eastAsia="Times New Roman" w:hAnsi="Times New Roman"/>
              </w:rPr>
              <w:t>Right Shoulder Width</w:t>
            </w:r>
          </w:p>
        </w:tc>
        <w:tc>
          <w:tcPr>
            <w:tcW w:w="1643" w:type="dxa"/>
            <w:noWrap/>
            <w:hideMark/>
          </w:tcPr>
          <w:p w14:paraId="6B206486" w14:textId="0DE6A761"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(4,1)</w:t>
            </w:r>
          </w:p>
        </w:tc>
        <w:tc>
          <w:tcPr>
            <w:tcW w:w="4823" w:type="dxa"/>
            <w:hideMark/>
          </w:tcPr>
          <w:p w14:paraId="54BD472A" w14:textId="4B114C63"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right shoulder, measured in feet to nearest tenth</w:t>
            </w:r>
          </w:p>
        </w:tc>
        <w:tc>
          <w:tcPr>
            <w:tcW w:w="2461" w:type="dxa"/>
            <w:hideMark/>
          </w:tcPr>
          <w:p w14:paraId="7C5FF20B" w14:textId="6D0CC6BC" w:rsidR="00405E5E" w:rsidRPr="00A85001" w:rsidRDefault="00E92248" w:rsidP="00C01D2A">
            <w:pPr>
              <w:rPr>
                <w:rFonts w:ascii="Times New Roman" w:eastAsia="Times New Roman" w:hAnsi="Times New Roman"/>
              </w:rPr>
            </w:pPr>
            <w:r>
              <w:rPr>
                <w:rFonts w:ascii="Times New Roman" w:eastAsia="Times New Roman" w:hAnsi="Times New Roman"/>
              </w:rPr>
              <w:t>15.6</w:t>
            </w:r>
          </w:p>
        </w:tc>
      </w:tr>
      <w:tr w:rsidR="00405E5E" w:rsidRPr="00A85001" w14:paraId="6D5E4EB3" w14:textId="77777777" w:rsidTr="009D3FD5">
        <w:trPr>
          <w:trHeight w:val="300"/>
        </w:trPr>
        <w:tc>
          <w:tcPr>
            <w:tcW w:w="1901" w:type="dxa"/>
            <w:noWrap/>
            <w:hideMark/>
          </w:tcPr>
          <w:p w14:paraId="243846A9" w14:textId="25C834B6" w:rsidR="00405E5E" w:rsidRPr="00A85001" w:rsidRDefault="00405E5E" w:rsidP="00C01D2A">
            <w:pPr>
              <w:rPr>
                <w:rFonts w:ascii="Times New Roman" w:eastAsia="Times New Roman" w:hAnsi="Times New Roman"/>
              </w:rPr>
            </w:pPr>
            <w:r w:rsidRPr="00A85001">
              <w:rPr>
                <w:rFonts w:ascii="Times New Roman" w:eastAsia="Times New Roman" w:hAnsi="Times New Roman"/>
              </w:rPr>
              <w:t>Left Shoulder Material</w:t>
            </w:r>
          </w:p>
        </w:tc>
        <w:tc>
          <w:tcPr>
            <w:tcW w:w="1643" w:type="dxa"/>
            <w:noWrap/>
            <w:hideMark/>
          </w:tcPr>
          <w:p w14:paraId="1DFB995D" w14:textId="2C6D5F4E"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583741B3" w14:textId="7DC88FD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r>
            <w:r w:rsidR="000C741A" w:rsidRPr="00A85001">
              <w:rPr>
                <w:rFonts w:ascii="Times New Roman" w:eastAsia="Times New Roman" w:hAnsi="Times New Roman"/>
              </w:rPr>
              <w:t>Asphalt</w:t>
            </w:r>
            <w:r w:rsidRPr="00A85001">
              <w:rPr>
                <w:rFonts w:ascii="Times New Roman" w:eastAsia="Times New Roman" w:hAnsi="Times New Roman"/>
              </w:rPr>
              <w:t xml:space="preserve">/Concrete </w:t>
            </w:r>
            <w:r w:rsidRPr="00A85001">
              <w:rPr>
                <w:rFonts w:ascii="Times New Roman" w:eastAsia="Times New Roman" w:hAnsi="Times New Roman"/>
              </w:rPr>
              <w:br/>
              <w:t xml:space="preserve">Asphalt/Other </w:t>
            </w:r>
            <w:r w:rsidRPr="00A85001">
              <w:rPr>
                <w:rFonts w:ascii="Times New Roman" w:eastAsia="Times New Roman" w:hAnsi="Times New Roman"/>
              </w:rPr>
              <w:br/>
              <w:t xml:space="preserve">Concrete/Other </w:t>
            </w:r>
            <w:r w:rsidRPr="00A85001">
              <w:rPr>
                <w:rFonts w:ascii="Times New Roman" w:eastAsia="Times New Roman" w:hAnsi="Times New Roman"/>
              </w:rPr>
              <w:br/>
              <w:t>Gravel</w:t>
            </w:r>
            <w:r w:rsidRPr="00A85001">
              <w:rPr>
                <w:rFonts w:ascii="Times New Roman" w:eastAsia="Times New Roman" w:hAnsi="Times New Roman"/>
              </w:rPr>
              <w:br/>
              <w:t xml:space="preserve">None </w:t>
            </w:r>
            <w:r w:rsidRPr="00A85001">
              <w:rPr>
                <w:rFonts w:ascii="Times New Roman" w:eastAsia="Times New Roman" w:hAnsi="Times New Roman"/>
              </w:rPr>
              <w:br/>
              <w:t>Other</w:t>
            </w:r>
          </w:p>
        </w:tc>
        <w:tc>
          <w:tcPr>
            <w:tcW w:w="2461" w:type="dxa"/>
            <w:noWrap/>
            <w:hideMark/>
          </w:tcPr>
          <w:p w14:paraId="5AE063B7" w14:textId="20C3F4DB" w:rsidR="00405E5E" w:rsidRPr="00A85001" w:rsidRDefault="00405E5E" w:rsidP="00C01D2A">
            <w:pPr>
              <w:rPr>
                <w:rFonts w:ascii="Times New Roman" w:eastAsia="Times New Roman" w:hAnsi="Times New Roman"/>
              </w:rPr>
            </w:pPr>
            <w:r w:rsidRPr="00A85001">
              <w:rPr>
                <w:rFonts w:ascii="Times New Roman" w:eastAsia="Times New Roman" w:hAnsi="Times New Roman"/>
              </w:rPr>
              <w:t>Shoulder Material breaks on Edge Type change or an increase or decrease in width of ± 6 inches</w:t>
            </w:r>
          </w:p>
        </w:tc>
      </w:tr>
      <w:tr w:rsidR="00405E5E" w:rsidRPr="00A85001" w14:paraId="75A434B1" w14:textId="77777777" w:rsidTr="009D3FD5">
        <w:trPr>
          <w:trHeight w:val="2400"/>
        </w:trPr>
        <w:tc>
          <w:tcPr>
            <w:tcW w:w="1901" w:type="dxa"/>
            <w:noWrap/>
            <w:hideMark/>
          </w:tcPr>
          <w:p w14:paraId="55FE2675" w14:textId="2E458514"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Left Shoulder Width</w:t>
            </w:r>
          </w:p>
        </w:tc>
        <w:tc>
          <w:tcPr>
            <w:tcW w:w="1643" w:type="dxa"/>
            <w:noWrap/>
            <w:hideMark/>
          </w:tcPr>
          <w:p w14:paraId="1216330B" w14:textId="2C9B61CF"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(4,1)</w:t>
            </w:r>
          </w:p>
        </w:tc>
        <w:tc>
          <w:tcPr>
            <w:tcW w:w="4823" w:type="dxa"/>
            <w:hideMark/>
          </w:tcPr>
          <w:p w14:paraId="78B0ECFB" w14:textId="1841827B"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left shoulder, measured in feet</w:t>
            </w:r>
          </w:p>
        </w:tc>
        <w:tc>
          <w:tcPr>
            <w:tcW w:w="2461" w:type="dxa"/>
            <w:hideMark/>
          </w:tcPr>
          <w:p w14:paraId="36805E08" w14:textId="3016FF5C" w:rsidR="00405E5E" w:rsidRPr="00A85001" w:rsidRDefault="00E92248" w:rsidP="00C01D2A">
            <w:pPr>
              <w:rPr>
                <w:rFonts w:ascii="Times New Roman" w:eastAsia="Times New Roman" w:hAnsi="Times New Roman"/>
              </w:rPr>
            </w:pPr>
            <w:r>
              <w:rPr>
                <w:rFonts w:ascii="Times New Roman" w:eastAsia="Times New Roman" w:hAnsi="Times New Roman"/>
              </w:rPr>
              <w:t>15.6</w:t>
            </w:r>
          </w:p>
        </w:tc>
      </w:tr>
      <w:tr w:rsidR="00405E5E" w:rsidRPr="00A85001" w14:paraId="32D7FF66" w14:textId="77777777" w:rsidTr="009D3FD5">
        <w:trPr>
          <w:trHeight w:val="315"/>
        </w:trPr>
        <w:tc>
          <w:tcPr>
            <w:tcW w:w="1901" w:type="dxa"/>
            <w:noWrap/>
            <w:hideMark/>
          </w:tcPr>
          <w:p w14:paraId="378657B2" w14:textId="1815921B" w:rsidR="00405E5E" w:rsidRPr="00A85001" w:rsidRDefault="00405E5E" w:rsidP="00C01D2A">
            <w:pPr>
              <w:rPr>
                <w:rFonts w:ascii="Times New Roman" w:eastAsia="Times New Roman" w:hAnsi="Times New Roman"/>
              </w:rPr>
            </w:pPr>
          </w:p>
        </w:tc>
        <w:tc>
          <w:tcPr>
            <w:tcW w:w="1643" w:type="dxa"/>
            <w:noWrap/>
            <w:hideMark/>
          </w:tcPr>
          <w:p w14:paraId="37DF28FF" w14:textId="0E92CE15" w:rsidR="00405E5E" w:rsidRPr="00A85001" w:rsidRDefault="00405E5E" w:rsidP="00C01D2A">
            <w:pPr>
              <w:rPr>
                <w:rFonts w:ascii="Times New Roman" w:eastAsia="Times New Roman" w:hAnsi="Times New Roman"/>
              </w:rPr>
            </w:pPr>
          </w:p>
        </w:tc>
        <w:tc>
          <w:tcPr>
            <w:tcW w:w="4823" w:type="dxa"/>
            <w:noWrap/>
            <w:hideMark/>
          </w:tcPr>
          <w:p w14:paraId="0734969B" w14:textId="30F8BEEA" w:rsidR="00405E5E" w:rsidRPr="00A85001" w:rsidRDefault="00405E5E" w:rsidP="00C01D2A">
            <w:pPr>
              <w:rPr>
                <w:rFonts w:ascii="Times New Roman" w:eastAsia="Times New Roman" w:hAnsi="Times New Roman"/>
              </w:rPr>
            </w:pPr>
          </w:p>
        </w:tc>
        <w:tc>
          <w:tcPr>
            <w:tcW w:w="2461" w:type="dxa"/>
            <w:noWrap/>
            <w:hideMark/>
          </w:tcPr>
          <w:p w14:paraId="0782753B" w14:textId="51C0F531" w:rsidR="00405E5E" w:rsidRPr="00A85001" w:rsidRDefault="00405E5E" w:rsidP="00C01D2A">
            <w:pPr>
              <w:rPr>
                <w:rFonts w:ascii="Times New Roman" w:eastAsia="Times New Roman" w:hAnsi="Times New Roman"/>
              </w:rPr>
            </w:pPr>
          </w:p>
        </w:tc>
      </w:tr>
      <w:tr w:rsidR="00405E5E" w:rsidRPr="00A85001" w14:paraId="1EC67257" w14:textId="77777777" w:rsidTr="009D3FD5">
        <w:trPr>
          <w:trHeight w:val="315"/>
        </w:trPr>
        <w:tc>
          <w:tcPr>
            <w:tcW w:w="1901" w:type="dxa"/>
            <w:noWrap/>
            <w:hideMark/>
          </w:tcPr>
          <w:p w14:paraId="236DB0EA" w14:textId="728B3F00"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2.7 Linear Assets: Medians</w:t>
            </w:r>
          </w:p>
        </w:tc>
        <w:tc>
          <w:tcPr>
            <w:tcW w:w="1643" w:type="dxa"/>
            <w:noWrap/>
            <w:hideMark/>
          </w:tcPr>
          <w:p w14:paraId="4228D813" w14:textId="77777777" w:rsidR="00405E5E" w:rsidRPr="00A85001" w:rsidRDefault="00405E5E" w:rsidP="00C01D2A">
            <w:pPr>
              <w:rPr>
                <w:rFonts w:ascii="Times New Roman" w:eastAsia="Times New Roman" w:hAnsi="Times New Roman"/>
              </w:rPr>
            </w:pPr>
          </w:p>
        </w:tc>
        <w:tc>
          <w:tcPr>
            <w:tcW w:w="4823" w:type="dxa"/>
            <w:noWrap/>
            <w:hideMark/>
          </w:tcPr>
          <w:p w14:paraId="33F62D4A" w14:textId="77777777" w:rsidR="00405E5E" w:rsidRPr="00A85001" w:rsidRDefault="00405E5E" w:rsidP="00C01D2A">
            <w:pPr>
              <w:rPr>
                <w:rFonts w:ascii="Times New Roman" w:eastAsia="Times New Roman" w:hAnsi="Times New Roman"/>
              </w:rPr>
            </w:pPr>
          </w:p>
        </w:tc>
        <w:tc>
          <w:tcPr>
            <w:tcW w:w="2461" w:type="dxa"/>
            <w:noWrap/>
            <w:hideMark/>
          </w:tcPr>
          <w:p w14:paraId="0634484D" w14:textId="77777777" w:rsidR="00405E5E" w:rsidRPr="00A85001" w:rsidRDefault="00405E5E" w:rsidP="00C01D2A">
            <w:pPr>
              <w:rPr>
                <w:rFonts w:ascii="Times New Roman" w:eastAsia="Times New Roman" w:hAnsi="Times New Roman"/>
              </w:rPr>
            </w:pPr>
          </w:p>
        </w:tc>
      </w:tr>
      <w:tr w:rsidR="004E3609" w:rsidRPr="00A85001" w14:paraId="75929EE8" w14:textId="77777777" w:rsidTr="009D3FD5">
        <w:trPr>
          <w:trHeight w:val="315"/>
        </w:trPr>
        <w:tc>
          <w:tcPr>
            <w:tcW w:w="1901" w:type="dxa"/>
            <w:noWrap/>
            <w:hideMark/>
          </w:tcPr>
          <w:p w14:paraId="3CAD956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A49702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1E614D6F"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5E4620F"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C8D2B9D" w14:textId="77777777" w:rsidTr="009D3FD5">
        <w:trPr>
          <w:trHeight w:val="315"/>
        </w:trPr>
        <w:tc>
          <w:tcPr>
            <w:tcW w:w="1901" w:type="dxa"/>
            <w:noWrap/>
            <w:hideMark/>
          </w:tcPr>
          <w:p w14:paraId="285DF1B9" w14:textId="2A29F0C5"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Median Type</w:t>
            </w:r>
          </w:p>
        </w:tc>
        <w:tc>
          <w:tcPr>
            <w:tcW w:w="1643" w:type="dxa"/>
            <w:noWrap/>
            <w:hideMark/>
          </w:tcPr>
          <w:p w14:paraId="370F1A0D" w14:textId="642B80CA"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59674860" w14:textId="2573EEB3"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No Median (Undivided)</w:t>
            </w:r>
            <w:r w:rsidRPr="00A85001">
              <w:rPr>
                <w:rFonts w:ascii="Times New Roman" w:eastAsia="Times New Roman" w:hAnsi="Times New Roman"/>
              </w:rPr>
              <w:br/>
              <w:t xml:space="preserve">Unprotected (sod, treated earth, gravel) </w:t>
            </w:r>
            <w:r w:rsidRPr="00A85001">
              <w:rPr>
                <w:rFonts w:ascii="Times New Roman" w:eastAsia="Times New Roman" w:hAnsi="Times New Roman"/>
              </w:rPr>
              <w:br/>
              <w:t>Positive Barrier</w:t>
            </w:r>
            <w:r w:rsidRPr="00A85001">
              <w:rPr>
                <w:rFonts w:ascii="Times New Roman" w:eastAsia="Times New Roman" w:hAnsi="Times New Roman"/>
              </w:rPr>
              <w:br/>
              <w:t>Rumble Strip or Chatter Bar</w:t>
            </w:r>
            <w:r w:rsidRPr="00A85001">
              <w:rPr>
                <w:rFonts w:ascii="Times New Roman" w:eastAsia="Times New Roman" w:hAnsi="Times New Roman"/>
              </w:rPr>
              <w:br/>
              <w:t>Painted (excludes bi-directional turn lanes) Traversable Median</w:t>
            </w:r>
          </w:p>
        </w:tc>
        <w:tc>
          <w:tcPr>
            <w:tcW w:w="2461" w:type="dxa"/>
            <w:noWrap/>
            <w:hideMark/>
          </w:tcPr>
          <w:p w14:paraId="6A507B0A" w14:textId="67DF29BD"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Medians break on Median Type change or Median Protection</w:t>
            </w:r>
          </w:p>
        </w:tc>
      </w:tr>
      <w:tr w:rsidR="00405E5E" w:rsidRPr="00A85001" w14:paraId="4CBC3C25" w14:textId="77777777" w:rsidTr="009D3FD5">
        <w:trPr>
          <w:trHeight w:val="1500"/>
        </w:trPr>
        <w:tc>
          <w:tcPr>
            <w:tcW w:w="1901" w:type="dxa"/>
            <w:noWrap/>
            <w:hideMark/>
          </w:tcPr>
          <w:p w14:paraId="3ECEFEFA" w14:textId="000CFFA7" w:rsidR="00405E5E" w:rsidRPr="00A85001" w:rsidRDefault="00405E5E" w:rsidP="00C01D2A">
            <w:pPr>
              <w:rPr>
                <w:rFonts w:ascii="Times New Roman" w:eastAsia="Times New Roman" w:hAnsi="Times New Roman"/>
              </w:rPr>
            </w:pPr>
            <w:r w:rsidRPr="00A85001">
              <w:rPr>
                <w:rFonts w:ascii="Times New Roman" w:eastAsia="Times New Roman" w:hAnsi="Times New Roman"/>
              </w:rPr>
              <w:t>Median Protection</w:t>
            </w:r>
          </w:p>
        </w:tc>
        <w:tc>
          <w:tcPr>
            <w:tcW w:w="1643" w:type="dxa"/>
            <w:noWrap/>
            <w:hideMark/>
          </w:tcPr>
          <w:p w14:paraId="2618879A" w14:textId="75E29A37"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1616DD10" w14:textId="5683A88A"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Protected </w:t>
            </w:r>
            <w:r w:rsidRPr="00A85001">
              <w:rPr>
                <w:rFonts w:ascii="Times New Roman" w:eastAsia="Times New Roman" w:hAnsi="Times New Roman"/>
              </w:rPr>
              <w:br/>
              <w:t>Unprotected</w:t>
            </w:r>
          </w:p>
        </w:tc>
        <w:tc>
          <w:tcPr>
            <w:tcW w:w="2461" w:type="dxa"/>
            <w:hideMark/>
          </w:tcPr>
          <w:p w14:paraId="062B788C" w14:textId="6866B9E9" w:rsidR="00405E5E" w:rsidRPr="00A85001" w:rsidRDefault="00405E5E" w:rsidP="00C01D2A">
            <w:pPr>
              <w:rPr>
                <w:rFonts w:ascii="Times New Roman" w:eastAsia="Times New Roman" w:hAnsi="Times New Roman"/>
              </w:rPr>
            </w:pPr>
            <w:r w:rsidRPr="00A85001">
              <w:rPr>
                <w:rFonts w:ascii="Times New Roman" w:eastAsia="Times New Roman" w:hAnsi="Times New Roman"/>
              </w:rPr>
              <w:t>Protected</w:t>
            </w:r>
          </w:p>
        </w:tc>
      </w:tr>
      <w:tr w:rsidR="00405E5E" w:rsidRPr="00A85001" w14:paraId="47B7193D" w14:textId="77777777" w:rsidTr="009D3FD5">
        <w:trPr>
          <w:trHeight w:val="600"/>
        </w:trPr>
        <w:tc>
          <w:tcPr>
            <w:tcW w:w="1901" w:type="dxa"/>
            <w:noWrap/>
            <w:hideMark/>
          </w:tcPr>
          <w:p w14:paraId="6C5C3480" w14:textId="6E56FBF5" w:rsidR="00405E5E" w:rsidRPr="00A85001" w:rsidRDefault="00405E5E" w:rsidP="00C01D2A">
            <w:pPr>
              <w:rPr>
                <w:rFonts w:ascii="Times New Roman" w:eastAsia="Times New Roman" w:hAnsi="Times New Roman"/>
              </w:rPr>
            </w:pPr>
            <w:r w:rsidRPr="00A85001">
              <w:rPr>
                <w:rFonts w:ascii="Times New Roman" w:eastAsia="Times New Roman" w:hAnsi="Times New Roman"/>
              </w:rPr>
              <w:t>Median Width*</w:t>
            </w:r>
          </w:p>
        </w:tc>
        <w:tc>
          <w:tcPr>
            <w:tcW w:w="1643" w:type="dxa"/>
            <w:noWrap/>
            <w:hideMark/>
          </w:tcPr>
          <w:p w14:paraId="28570345" w14:textId="06A5C04A" w:rsidR="00405E5E" w:rsidRPr="00A85001" w:rsidRDefault="000C741A" w:rsidP="00C01D2A">
            <w:pPr>
              <w:rPr>
                <w:rFonts w:ascii="Times New Roman" w:eastAsia="Times New Roman" w:hAnsi="Times New Roman"/>
              </w:rPr>
            </w:pPr>
            <w:r w:rsidRPr="00A85001">
              <w:rPr>
                <w:rFonts w:ascii="Times New Roman" w:eastAsia="Times New Roman" w:hAnsi="Times New Roman"/>
              </w:rPr>
              <w:t>Number (</w:t>
            </w:r>
            <w:r w:rsidR="00405E5E" w:rsidRPr="00A85001">
              <w:rPr>
                <w:rFonts w:ascii="Times New Roman" w:eastAsia="Times New Roman" w:hAnsi="Times New Roman"/>
              </w:rPr>
              <w:t>4,1)</w:t>
            </w:r>
          </w:p>
        </w:tc>
        <w:tc>
          <w:tcPr>
            <w:tcW w:w="4823" w:type="dxa"/>
            <w:hideMark/>
          </w:tcPr>
          <w:p w14:paraId="2D252FC8" w14:textId="33FBA99C"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median measured in feet to nearest tenth</w:t>
            </w:r>
          </w:p>
        </w:tc>
        <w:tc>
          <w:tcPr>
            <w:tcW w:w="2461" w:type="dxa"/>
            <w:noWrap/>
            <w:hideMark/>
          </w:tcPr>
          <w:p w14:paraId="06A6CA9A" w14:textId="092E6E31" w:rsidR="00405E5E" w:rsidRPr="00A85001" w:rsidRDefault="00405E5E" w:rsidP="00C01D2A">
            <w:pPr>
              <w:rPr>
                <w:rFonts w:ascii="Times New Roman" w:eastAsia="Times New Roman" w:hAnsi="Times New Roman"/>
              </w:rPr>
            </w:pPr>
            <w:r w:rsidRPr="00A85001">
              <w:rPr>
                <w:rFonts w:ascii="Times New Roman" w:eastAsia="Times New Roman" w:hAnsi="Times New Roman"/>
              </w:rPr>
              <w:t>54.6</w:t>
            </w:r>
          </w:p>
        </w:tc>
      </w:tr>
      <w:tr w:rsidR="00405E5E" w:rsidRPr="00A85001" w14:paraId="41782A33" w14:textId="77777777" w:rsidTr="009D3FD5">
        <w:trPr>
          <w:trHeight w:val="300"/>
        </w:trPr>
        <w:tc>
          <w:tcPr>
            <w:tcW w:w="1901" w:type="dxa"/>
            <w:noWrap/>
            <w:hideMark/>
          </w:tcPr>
          <w:p w14:paraId="565001D7" w14:textId="78DFBBA5" w:rsidR="00405E5E" w:rsidRPr="00A85001" w:rsidRDefault="00405E5E" w:rsidP="00C01D2A">
            <w:pPr>
              <w:rPr>
                <w:rFonts w:ascii="Times New Roman" w:eastAsia="Times New Roman" w:hAnsi="Times New Roman"/>
              </w:rPr>
            </w:pPr>
            <w:r w:rsidRPr="00A85001">
              <w:rPr>
                <w:rFonts w:ascii="Times New Roman" w:eastAsia="Times New Roman" w:hAnsi="Times New Roman"/>
              </w:rPr>
              <w:t>Cable Barrier Present</w:t>
            </w:r>
          </w:p>
        </w:tc>
        <w:tc>
          <w:tcPr>
            <w:tcW w:w="1643" w:type="dxa"/>
            <w:noWrap/>
            <w:hideMark/>
          </w:tcPr>
          <w:p w14:paraId="56637649" w14:textId="28E57BBE"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(3)</w:t>
            </w:r>
          </w:p>
        </w:tc>
        <w:tc>
          <w:tcPr>
            <w:tcW w:w="4823" w:type="dxa"/>
            <w:noWrap/>
            <w:hideMark/>
          </w:tcPr>
          <w:p w14:paraId="40BDBEEA" w14:textId="658D8D28"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4A51DC2B" w14:textId="317BEA6E" w:rsidR="00405E5E" w:rsidRPr="00A85001" w:rsidRDefault="00405E5E" w:rsidP="00C01D2A">
            <w:pPr>
              <w:rPr>
                <w:rFonts w:ascii="Times New Roman" w:eastAsia="Times New Roman" w:hAnsi="Times New Roman"/>
              </w:rPr>
            </w:pPr>
            <w:r w:rsidRPr="00A85001">
              <w:rPr>
                <w:rFonts w:ascii="Times New Roman" w:eastAsia="Times New Roman" w:hAnsi="Times New Roman"/>
              </w:rPr>
              <w:t>Yes</w:t>
            </w:r>
          </w:p>
        </w:tc>
      </w:tr>
      <w:tr w:rsidR="00405E5E" w:rsidRPr="00A85001" w14:paraId="5BE492C0" w14:textId="77777777" w:rsidTr="009D3FD5">
        <w:trPr>
          <w:trHeight w:val="600"/>
        </w:trPr>
        <w:tc>
          <w:tcPr>
            <w:tcW w:w="1901" w:type="dxa"/>
            <w:noWrap/>
            <w:hideMark/>
          </w:tcPr>
          <w:p w14:paraId="39F7B26E" w14:textId="388FFDE7"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only calculable on routes with both directions fully collected. Width will not be supplied for medians on routes with only one direction traveled.</w:t>
            </w:r>
          </w:p>
        </w:tc>
        <w:tc>
          <w:tcPr>
            <w:tcW w:w="1643" w:type="dxa"/>
            <w:noWrap/>
            <w:hideMark/>
          </w:tcPr>
          <w:p w14:paraId="6E84FFDF" w14:textId="7FB2521D"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c>
          <w:tcPr>
            <w:tcW w:w="4823" w:type="dxa"/>
            <w:hideMark/>
          </w:tcPr>
          <w:p w14:paraId="7F590D03" w14:textId="18B6D991"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c>
          <w:tcPr>
            <w:tcW w:w="2461" w:type="dxa"/>
            <w:noWrap/>
            <w:hideMark/>
          </w:tcPr>
          <w:p w14:paraId="165527CD" w14:textId="63E11078"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r>
      <w:tr w:rsidR="00405E5E" w:rsidRPr="00A85001" w14:paraId="32EACEF9" w14:textId="77777777" w:rsidTr="009D3FD5">
        <w:trPr>
          <w:trHeight w:val="315"/>
        </w:trPr>
        <w:tc>
          <w:tcPr>
            <w:tcW w:w="1901" w:type="dxa"/>
            <w:noWrap/>
            <w:hideMark/>
          </w:tcPr>
          <w:p w14:paraId="6ADEC130" w14:textId="4C41C49A" w:rsidR="00405E5E" w:rsidRPr="00A85001" w:rsidRDefault="00405E5E" w:rsidP="00C01D2A">
            <w:pPr>
              <w:rPr>
                <w:rFonts w:ascii="Times New Roman" w:eastAsia="Times New Roman" w:hAnsi="Times New Roman"/>
              </w:rPr>
            </w:pPr>
          </w:p>
        </w:tc>
        <w:tc>
          <w:tcPr>
            <w:tcW w:w="1643" w:type="dxa"/>
            <w:noWrap/>
            <w:hideMark/>
          </w:tcPr>
          <w:p w14:paraId="7EA64EC9" w14:textId="12202F33" w:rsidR="00405E5E" w:rsidRPr="00A85001" w:rsidRDefault="00405E5E" w:rsidP="00C01D2A">
            <w:pPr>
              <w:rPr>
                <w:rFonts w:ascii="Times New Roman" w:eastAsia="Times New Roman" w:hAnsi="Times New Roman"/>
              </w:rPr>
            </w:pPr>
          </w:p>
        </w:tc>
        <w:tc>
          <w:tcPr>
            <w:tcW w:w="4823" w:type="dxa"/>
            <w:noWrap/>
            <w:hideMark/>
          </w:tcPr>
          <w:p w14:paraId="4D297B11" w14:textId="77BF768A" w:rsidR="00405E5E" w:rsidRPr="00A85001" w:rsidRDefault="00405E5E" w:rsidP="00C01D2A">
            <w:pPr>
              <w:rPr>
                <w:rFonts w:ascii="Times New Roman" w:eastAsia="Times New Roman" w:hAnsi="Times New Roman"/>
              </w:rPr>
            </w:pPr>
          </w:p>
        </w:tc>
        <w:tc>
          <w:tcPr>
            <w:tcW w:w="2461" w:type="dxa"/>
            <w:noWrap/>
            <w:hideMark/>
          </w:tcPr>
          <w:p w14:paraId="4B63135E" w14:textId="0733831F" w:rsidR="00405E5E" w:rsidRPr="00A85001" w:rsidRDefault="00405E5E" w:rsidP="00C01D2A">
            <w:pPr>
              <w:rPr>
                <w:rFonts w:ascii="Times New Roman" w:eastAsia="Times New Roman" w:hAnsi="Times New Roman"/>
              </w:rPr>
            </w:pPr>
          </w:p>
        </w:tc>
      </w:tr>
      <w:tr w:rsidR="00405E5E" w:rsidRPr="00A85001" w14:paraId="6D6E85F6" w14:textId="77777777" w:rsidTr="009D3FD5">
        <w:trPr>
          <w:trHeight w:val="315"/>
        </w:trPr>
        <w:tc>
          <w:tcPr>
            <w:tcW w:w="1901" w:type="dxa"/>
            <w:noWrap/>
            <w:hideMark/>
          </w:tcPr>
          <w:p w14:paraId="7512E76B" w14:textId="5E3A00D2"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2.8 Linear Assets: Rumble Strips</w:t>
            </w:r>
          </w:p>
        </w:tc>
        <w:tc>
          <w:tcPr>
            <w:tcW w:w="1643" w:type="dxa"/>
            <w:noWrap/>
            <w:hideMark/>
          </w:tcPr>
          <w:p w14:paraId="7144E037" w14:textId="77777777" w:rsidR="00405E5E" w:rsidRPr="00A85001" w:rsidRDefault="00405E5E" w:rsidP="00C01D2A">
            <w:pPr>
              <w:rPr>
                <w:rFonts w:ascii="Times New Roman" w:eastAsia="Times New Roman" w:hAnsi="Times New Roman"/>
              </w:rPr>
            </w:pPr>
          </w:p>
        </w:tc>
        <w:tc>
          <w:tcPr>
            <w:tcW w:w="4823" w:type="dxa"/>
            <w:noWrap/>
            <w:hideMark/>
          </w:tcPr>
          <w:p w14:paraId="7A5A90FE" w14:textId="77777777" w:rsidR="00405E5E" w:rsidRPr="00A85001" w:rsidRDefault="00405E5E" w:rsidP="00C01D2A">
            <w:pPr>
              <w:rPr>
                <w:rFonts w:ascii="Times New Roman" w:eastAsia="Times New Roman" w:hAnsi="Times New Roman"/>
              </w:rPr>
            </w:pPr>
          </w:p>
        </w:tc>
        <w:tc>
          <w:tcPr>
            <w:tcW w:w="2461" w:type="dxa"/>
            <w:noWrap/>
            <w:hideMark/>
          </w:tcPr>
          <w:p w14:paraId="7F795994" w14:textId="77777777" w:rsidR="00405E5E" w:rsidRPr="00A85001" w:rsidRDefault="00405E5E" w:rsidP="00C01D2A">
            <w:pPr>
              <w:rPr>
                <w:rFonts w:ascii="Times New Roman" w:eastAsia="Times New Roman" w:hAnsi="Times New Roman"/>
              </w:rPr>
            </w:pPr>
          </w:p>
        </w:tc>
      </w:tr>
      <w:tr w:rsidR="004E3609" w:rsidRPr="00A85001" w14:paraId="3219922F" w14:textId="77777777" w:rsidTr="009D3FD5">
        <w:trPr>
          <w:trHeight w:val="315"/>
        </w:trPr>
        <w:tc>
          <w:tcPr>
            <w:tcW w:w="1901" w:type="dxa"/>
            <w:noWrap/>
            <w:hideMark/>
          </w:tcPr>
          <w:p w14:paraId="14E712B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7FC671D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7B0B14A2"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732373A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0597BBD" w14:textId="77777777" w:rsidTr="009D3FD5">
        <w:trPr>
          <w:trHeight w:val="315"/>
        </w:trPr>
        <w:tc>
          <w:tcPr>
            <w:tcW w:w="1901" w:type="dxa"/>
            <w:noWrap/>
            <w:hideMark/>
          </w:tcPr>
          <w:p w14:paraId="54455C51" w14:textId="02948553"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Location</w:t>
            </w:r>
          </w:p>
        </w:tc>
        <w:tc>
          <w:tcPr>
            <w:tcW w:w="1643" w:type="dxa"/>
            <w:noWrap/>
            <w:hideMark/>
          </w:tcPr>
          <w:p w14:paraId="03F36406" w14:textId="17E6E36A"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2B50F06E" w14:textId="49A33071"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Centerline </w:t>
            </w:r>
            <w:r w:rsidRPr="00A85001">
              <w:rPr>
                <w:rFonts w:ascii="Times New Roman" w:eastAsia="Times New Roman" w:hAnsi="Times New Roman"/>
              </w:rPr>
              <w:br/>
              <w:t>Left</w:t>
            </w:r>
            <w:r w:rsidRPr="00A85001">
              <w:rPr>
                <w:rFonts w:ascii="Times New Roman" w:eastAsia="Times New Roman" w:hAnsi="Times New Roman"/>
              </w:rPr>
              <w:br/>
              <w:t>Right</w:t>
            </w:r>
          </w:p>
        </w:tc>
        <w:tc>
          <w:tcPr>
            <w:tcW w:w="2461" w:type="dxa"/>
            <w:noWrap/>
            <w:hideMark/>
          </w:tcPr>
          <w:p w14:paraId="5B2472EB" w14:textId="7E3B3DBC"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Position of Rumble Strip in reference to vehicle location</w:t>
            </w:r>
          </w:p>
        </w:tc>
      </w:tr>
      <w:tr w:rsidR="00405E5E" w:rsidRPr="00A85001" w14:paraId="762E8257" w14:textId="77777777" w:rsidTr="009D3FD5">
        <w:trPr>
          <w:trHeight w:val="900"/>
        </w:trPr>
        <w:tc>
          <w:tcPr>
            <w:tcW w:w="1901" w:type="dxa"/>
            <w:noWrap/>
            <w:hideMark/>
          </w:tcPr>
          <w:p w14:paraId="23ECB763" w14:textId="71A19BD0"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Type</w:t>
            </w:r>
          </w:p>
        </w:tc>
        <w:tc>
          <w:tcPr>
            <w:tcW w:w="1643" w:type="dxa"/>
            <w:noWrap/>
            <w:hideMark/>
          </w:tcPr>
          <w:p w14:paraId="4B440D82" w14:textId="32F27982"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0CC70514" w14:textId="0BE8EDF3"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With Paint Stripe </w:t>
            </w:r>
            <w:r w:rsidRPr="00A85001">
              <w:rPr>
                <w:rFonts w:ascii="Times New Roman" w:eastAsia="Times New Roman" w:hAnsi="Times New Roman"/>
              </w:rPr>
              <w:br/>
              <w:t>Without Paint Stripe</w:t>
            </w:r>
          </w:p>
        </w:tc>
        <w:tc>
          <w:tcPr>
            <w:tcW w:w="2461" w:type="dxa"/>
            <w:hideMark/>
          </w:tcPr>
          <w:p w14:paraId="4A1A835E" w14:textId="686CCFD4" w:rsidR="00405E5E" w:rsidRPr="00A85001" w:rsidRDefault="00405E5E" w:rsidP="00C01D2A">
            <w:pPr>
              <w:rPr>
                <w:rFonts w:ascii="Times New Roman" w:eastAsia="Times New Roman" w:hAnsi="Times New Roman"/>
              </w:rPr>
            </w:pPr>
            <w:r w:rsidRPr="00A85001">
              <w:rPr>
                <w:rFonts w:ascii="Times New Roman" w:eastAsia="Times New Roman" w:hAnsi="Times New Roman"/>
              </w:rPr>
              <w:t>With Paint Stripe</w:t>
            </w:r>
          </w:p>
        </w:tc>
      </w:tr>
      <w:tr w:rsidR="00405E5E" w:rsidRPr="00A85001" w14:paraId="540BCECA" w14:textId="77777777" w:rsidTr="00F3394F">
        <w:trPr>
          <w:trHeight w:val="359"/>
        </w:trPr>
        <w:tc>
          <w:tcPr>
            <w:tcW w:w="1901" w:type="dxa"/>
            <w:noWrap/>
            <w:hideMark/>
          </w:tcPr>
          <w:p w14:paraId="714B3199" w14:textId="316DEA5C" w:rsidR="00405E5E" w:rsidRPr="00A85001" w:rsidRDefault="00405E5E" w:rsidP="00C01D2A">
            <w:pPr>
              <w:rPr>
                <w:rFonts w:ascii="Times New Roman" w:eastAsia="Times New Roman" w:hAnsi="Times New Roman"/>
              </w:rPr>
            </w:pPr>
          </w:p>
        </w:tc>
        <w:tc>
          <w:tcPr>
            <w:tcW w:w="1643" w:type="dxa"/>
            <w:noWrap/>
            <w:hideMark/>
          </w:tcPr>
          <w:p w14:paraId="6CBAAD4B" w14:textId="60C49CF1" w:rsidR="00405E5E" w:rsidRPr="00A85001" w:rsidRDefault="00405E5E" w:rsidP="00C01D2A">
            <w:pPr>
              <w:rPr>
                <w:rFonts w:ascii="Times New Roman" w:eastAsia="Times New Roman" w:hAnsi="Times New Roman"/>
              </w:rPr>
            </w:pPr>
          </w:p>
        </w:tc>
        <w:tc>
          <w:tcPr>
            <w:tcW w:w="4823" w:type="dxa"/>
            <w:hideMark/>
          </w:tcPr>
          <w:p w14:paraId="50971A0B" w14:textId="71C5BB5D" w:rsidR="00405E5E" w:rsidRPr="00A85001" w:rsidRDefault="00405E5E" w:rsidP="00C01D2A">
            <w:pPr>
              <w:rPr>
                <w:rFonts w:ascii="Times New Roman" w:eastAsia="Times New Roman" w:hAnsi="Times New Roman"/>
              </w:rPr>
            </w:pPr>
          </w:p>
        </w:tc>
        <w:tc>
          <w:tcPr>
            <w:tcW w:w="2461" w:type="dxa"/>
            <w:noWrap/>
            <w:hideMark/>
          </w:tcPr>
          <w:p w14:paraId="4FCF0551" w14:textId="49B1DB9E" w:rsidR="00405E5E" w:rsidRPr="00A85001" w:rsidRDefault="00405E5E" w:rsidP="00C01D2A">
            <w:pPr>
              <w:rPr>
                <w:rFonts w:ascii="Times New Roman" w:eastAsia="Times New Roman" w:hAnsi="Times New Roman"/>
              </w:rPr>
            </w:pPr>
          </w:p>
        </w:tc>
      </w:tr>
      <w:tr w:rsidR="00405E5E" w:rsidRPr="00A85001" w14:paraId="48C7AE74" w14:textId="77777777" w:rsidTr="009D3FD5">
        <w:trPr>
          <w:trHeight w:val="315"/>
        </w:trPr>
        <w:tc>
          <w:tcPr>
            <w:tcW w:w="1901" w:type="dxa"/>
            <w:noWrap/>
            <w:hideMark/>
          </w:tcPr>
          <w:p w14:paraId="6408F778" w14:textId="4743078D"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2.9 Linear Assets: Raised Pavement Markings</w:t>
            </w:r>
          </w:p>
        </w:tc>
        <w:tc>
          <w:tcPr>
            <w:tcW w:w="1643" w:type="dxa"/>
            <w:noWrap/>
            <w:hideMark/>
          </w:tcPr>
          <w:p w14:paraId="470A9980" w14:textId="77777777" w:rsidR="00405E5E" w:rsidRPr="00A85001" w:rsidRDefault="00405E5E" w:rsidP="00C01D2A">
            <w:pPr>
              <w:rPr>
                <w:rFonts w:ascii="Times New Roman" w:eastAsia="Times New Roman" w:hAnsi="Times New Roman"/>
              </w:rPr>
            </w:pPr>
          </w:p>
        </w:tc>
        <w:tc>
          <w:tcPr>
            <w:tcW w:w="4823" w:type="dxa"/>
            <w:noWrap/>
            <w:hideMark/>
          </w:tcPr>
          <w:p w14:paraId="7CAF9458" w14:textId="77777777" w:rsidR="00405E5E" w:rsidRPr="00A85001" w:rsidRDefault="00405E5E" w:rsidP="00C01D2A">
            <w:pPr>
              <w:rPr>
                <w:rFonts w:ascii="Times New Roman" w:eastAsia="Times New Roman" w:hAnsi="Times New Roman"/>
              </w:rPr>
            </w:pPr>
          </w:p>
        </w:tc>
        <w:tc>
          <w:tcPr>
            <w:tcW w:w="2461" w:type="dxa"/>
            <w:noWrap/>
            <w:hideMark/>
          </w:tcPr>
          <w:p w14:paraId="76DAF3CB" w14:textId="77777777" w:rsidR="00405E5E" w:rsidRPr="00A85001" w:rsidRDefault="00405E5E" w:rsidP="00C01D2A">
            <w:pPr>
              <w:rPr>
                <w:rFonts w:ascii="Times New Roman" w:eastAsia="Times New Roman" w:hAnsi="Times New Roman"/>
              </w:rPr>
            </w:pPr>
          </w:p>
        </w:tc>
      </w:tr>
      <w:tr w:rsidR="004E3609" w:rsidRPr="00A85001" w14:paraId="69F5C298" w14:textId="77777777" w:rsidTr="009D3FD5">
        <w:trPr>
          <w:trHeight w:val="315"/>
        </w:trPr>
        <w:tc>
          <w:tcPr>
            <w:tcW w:w="1901" w:type="dxa"/>
            <w:noWrap/>
            <w:hideMark/>
          </w:tcPr>
          <w:p w14:paraId="576D79B5"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1DE2FF9B"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28749189"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AFFFF6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3A75F0FB" w14:textId="77777777" w:rsidTr="009D3FD5">
        <w:trPr>
          <w:trHeight w:val="315"/>
        </w:trPr>
        <w:tc>
          <w:tcPr>
            <w:tcW w:w="1901" w:type="dxa"/>
            <w:noWrap/>
            <w:hideMark/>
          </w:tcPr>
          <w:p w14:paraId="508E3012" w14:textId="589364C7"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Presence</w:t>
            </w:r>
          </w:p>
        </w:tc>
        <w:tc>
          <w:tcPr>
            <w:tcW w:w="1643" w:type="dxa"/>
            <w:noWrap/>
            <w:hideMark/>
          </w:tcPr>
          <w:p w14:paraId="79D70225" w14:textId="4C0617B7"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(3)</w:t>
            </w:r>
          </w:p>
        </w:tc>
        <w:tc>
          <w:tcPr>
            <w:tcW w:w="4823" w:type="dxa"/>
            <w:noWrap/>
            <w:hideMark/>
          </w:tcPr>
          <w:p w14:paraId="487A3CF4" w14:textId="4D09AB24"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14812BB1" w14:textId="5A6AB716"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Yes</w:t>
            </w:r>
          </w:p>
        </w:tc>
      </w:tr>
      <w:tr w:rsidR="00405E5E" w:rsidRPr="00A85001" w14:paraId="3EF313E3" w14:textId="77777777" w:rsidTr="00F3394F">
        <w:trPr>
          <w:trHeight w:val="287"/>
        </w:trPr>
        <w:tc>
          <w:tcPr>
            <w:tcW w:w="1901" w:type="dxa"/>
            <w:noWrap/>
            <w:hideMark/>
          </w:tcPr>
          <w:p w14:paraId="59AA9231" w14:textId="4AFEA7A6" w:rsidR="00405E5E" w:rsidRPr="00A85001" w:rsidRDefault="00405E5E" w:rsidP="00C01D2A">
            <w:pPr>
              <w:rPr>
                <w:rFonts w:ascii="Times New Roman" w:eastAsia="Times New Roman" w:hAnsi="Times New Roman"/>
              </w:rPr>
            </w:pPr>
          </w:p>
        </w:tc>
        <w:tc>
          <w:tcPr>
            <w:tcW w:w="1643" w:type="dxa"/>
            <w:noWrap/>
            <w:hideMark/>
          </w:tcPr>
          <w:p w14:paraId="7FB746CD" w14:textId="26727149" w:rsidR="00405E5E" w:rsidRPr="00A85001" w:rsidRDefault="00405E5E" w:rsidP="00C01D2A">
            <w:pPr>
              <w:rPr>
                <w:rFonts w:ascii="Times New Roman" w:eastAsia="Times New Roman" w:hAnsi="Times New Roman"/>
              </w:rPr>
            </w:pPr>
          </w:p>
        </w:tc>
        <w:tc>
          <w:tcPr>
            <w:tcW w:w="4823" w:type="dxa"/>
            <w:hideMark/>
          </w:tcPr>
          <w:p w14:paraId="352420FB" w14:textId="0F70B92A" w:rsidR="00405E5E" w:rsidRPr="00A85001" w:rsidRDefault="00405E5E" w:rsidP="00C01D2A">
            <w:pPr>
              <w:rPr>
                <w:rFonts w:ascii="Times New Roman" w:eastAsia="Times New Roman" w:hAnsi="Times New Roman"/>
              </w:rPr>
            </w:pPr>
          </w:p>
        </w:tc>
        <w:tc>
          <w:tcPr>
            <w:tcW w:w="2461" w:type="dxa"/>
            <w:noWrap/>
            <w:hideMark/>
          </w:tcPr>
          <w:p w14:paraId="4612166C" w14:textId="727C4A36" w:rsidR="00405E5E" w:rsidRPr="00A85001" w:rsidRDefault="00405E5E" w:rsidP="00C01D2A">
            <w:pPr>
              <w:rPr>
                <w:rFonts w:ascii="Times New Roman" w:eastAsia="Times New Roman" w:hAnsi="Times New Roman"/>
              </w:rPr>
            </w:pPr>
          </w:p>
        </w:tc>
      </w:tr>
      <w:tr w:rsidR="00405E5E" w:rsidRPr="00A85001" w14:paraId="1BC70678" w14:textId="77777777" w:rsidTr="009D3FD5">
        <w:trPr>
          <w:trHeight w:val="315"/>
        </w:trPr>
        <w:tc>
          <w:tcPr>
            <w:tcW w:w="1901" w:type="dxa"/>
            <w:noWrap/>
          </w:tcPr>
          <w:p w14:paraId="0E4EBF76" w14:textId="2537DE2C"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2.10 Linear Assets: Paint Stripes</w:t>
            </w:r>
          </w:p>
        </w:tc>
        <w:tc>
          <w:tcPr>
            <w:tcW w:w="1643" w:type="dxa"/>
            <w:noWrap/>
          </w:tcPr>
          <w:p w14:paraId="7E13DD17" w14:textId="77777777" w:rsidR="00405E5E" w:rsidRPr="00A85001" w:rsidRDefault="00405E5E" w:rsidP="00C01D2A">
            <w:pPr>
              <w:rPr>
                <w:rFonts w:ascii="Times New Roman" w:eastAsia="Times New Roman" w:hAnsi="Times New Roman"/>
              </w:rPr>
            </w:pPr>
          </w:p>
        </w:tc>
        <w:tc>
          <w:tcPr>
            <w:tcW w:w="4823" w:type="dxa"/>
            <w:noWrap/>
          </w:tcPr>
          <w:p w14:paraId="5B15C9A5" w14:textId="77777777" w:rsidR="00405E5E" w:rsidRPr="00A85001" w:rsidRDefault="00405E5E" w:rsidP="00C01D2A">
            <w:pPr>
              <w:rPr>
                <w:rFonts w:ascii="Times New Roman" w:eastAsia="Times New Roman" w:hAnsi="Times New Roman"/>
              </w:rPr>
            </w:pPr>
          </w:p>
        </w:tc>
        <w:tc>
          <w:tcPr>
            <w:tcW w:w="2461" w:type="dxa"/>
            <w:noWrap/>
          </w:tcPr>
          <w:p w14:paraId="6DE59661" w14:textId="77777777" w:rsidR="00405E5E" w:rsidRPr="00A85001" w:rsidRDefault="00405E5E" w:rsidP="00C01D2A">
            <w:pPr>
              <w:rPr>
                <w:rFonts w:ascii="Times New Roman" w:eastAsia="Times New Roman" w:hAnsi="Times New Roman"/>
              </w:rPr>
            </w:pPr>
          </w:p>
        </w:tc>
      </w:tr>
      <w:tr w:rsidR="004E3609" w:rsidRPr="00A85001" w14:paraId="284AD620" w14:textId="77777777" w:rsidTr="009D3FD5">
        <w:trPr>
          <w:trHeight w:val="315"/>
        </w:trPr>
        <w:tc>
          <w:tcPr>
            <w:tcW w:w="1901" w:type="dxa"/>
            <w:noWrap/>
            <w:hideMark/>
          </w:tcPr>
          <w:p w14:paraId="1437398E"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25A7CB7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3136382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0814FD6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046D60FD" w14:textId="77777777" w:rsidTr="009D3FD5">
        <w:trPr>
          <w:trHeight w:val="315"/>
        </w:trPr>
        <w:tc>
          <w:tcPr>
            <w:tcW w:w="1901" w:type="dxa"/>
            <w:noWrap/>
            <w:hideMark/>
          </w:tcPr>
          <w:p w14:paraId="7EB069F3" w14:textId="57551929"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Color</w:t>
            </w:r>
          </w:p>
        </w:tc>
        <w:tc>
          <w:tcPr>
            <w:tcW w:w="1643" w:type="dxa"/>
            <w:noWrap/>
            <w:hideMark/>
          </w:tcPr>
          <w:p w14:paraId="50DD898F" w14:textId="50A6D25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(10)</w:t>
            </w:r>
          </w:p>
        </w:tc>
        <w:tc>
          <w:tcPr>
            <w:tcW w:w="4823" w:type="dxa"/>
            <w:noWrap/>
            <w:hideMark/>
          </w:tcPr>
          <w:p w14:paraId="5DF31D92" w14:textId="7DFE5B35"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White </w:t>
            </w:r>
            <w:r w:rsidRPr="00A85001">
              <w:rPr>
                <w:rFonts w:ascii="Times New Roman" w:eastAsia="Times New Roman" w:hAnsi="Times New Roman"/>
              </w:rPr>
              <w:br/>
              <w:t xml:space="preserve">Yellow </w:t>
            </w:r>
            <w:r w:rsidRPr="00A85001">
              <w:rPr>
                <w:rFonts w:ascii="Times New Roman" w:eastAsia="Times New Roman" w:hAnsi="Times New Roman"/>
              </w:rPr>
              <w:br/>
              <w:t>Other</w:t>
            </w:r>
          </w:p>
        </w:tc>
        <w:tc>
          <w:tcPr>
            <w:tcW w:w="2461" w:type="dxa"/>
            <w:noWrap/>
            <w:hideMark/>
          </w:tcPr>
          <w:p w14:paraId="52C25616" w14:textId="29898D1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Paint Stripes break on change in Color or Type, gaps will appear where no Paint Stripes exist</w:t>
            </w:r>
          </w:p>
        </w:tc>
      </w:tr>
      <w:tr w:rsidR="00405E5E" w:rsidRPr="00A85001" w14:paraId="6AD048A4" w14:textId="77777777" w:rsidTr="009D3FD5">
        <w:trPr>
          <w:trHeight w:val="900"/>
        </w:trPr>
        <w:tc>
          <w:tcPr>
            <w:tcW w:w="1901" w:type="dxa"/>
            <w:noWrap/>
            <w:hideMark/>
          </w:tcPr>
          <w:p w14:paraId="732E78F6" w14:textId="0B9C0476" w:rsidR="00405E5E" w:rsidRPr="00A85001" w:rsidRDefault="00405E5E" w:rsidP="00C01D2A">
            <w:pPr>
              <w:rPr>
                <w:rFonts w:ascii="Times New Roman" w:eastAsia="Times New Roman" w:hAnsi="Times New Roman"/>
              </w:rPr>
            </w:pPr>
            <w:r w:rsidRPr="00A85001">
              <w:rPr>
                <w:rFonts w:ascii="Times New Roman" w:eastAsia="Times New Roman" w:hAnsi="Times New Roman"/>
              </w:rPr>
              <w:t>Style</w:t>
            </w:r>
          </w:p>
        </w:tc>
        <w:tc>
          <w:tcPr>
            <w:tcW w:w="1643" w:type="dxa"/>
            <w:noWrap/>
            <w:hideMark/>
          </w:tcPr>
          <w:p w14:paraId="58E37844" w14:textId="41BDCD26"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2989AF22" w14:textId="60C0D82F"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Centerline - Double Solid </w:t>
            </w:r>
            <w:r w:rsidRPr="00A85001">
              <w:rPr>
                <w:rFonts w:ascii="Times New Roman" w:eastAsia="Times New Roman" w:hAnsi="Times New Roman"/>
              </w:rPr>
              <w:br/>
              <w:t>Centerline - Dash</w:t>
            </w:r>
            <w:r w:rsidRPr="00A85001">
              <w:rPr>
                <w:rFonts w:ascii="Times New Roman" w:eastAsia="Times New Roman" w:hAnsi="Times New Roman"/>
              </w:rPr>
              <w:br/>
              <w:t xml:space="preserve">Centerline - Solid with Dash Left </w:t>
            </w:r>
            <w:r w:rsidRPr="00A85001">
              <w:rPr>
                <w:rFonts w:ascii="Times New Roman" w:eastAsia="Times New Roman" w:hAnsi="Times New Roman"/>
              </w:rPr>
              <w:br/>
              <w:t xml:space="preserve">Centerline - Solid with Dash Right </w:t>
            </w:r>
            <w:r w:rsidRPr="00A85001">
              <w:rPr>
                <w:rFonts w:ascii="Times New Roman" w:eastAsia="Times New Roman" w:hAnsi="Times New Roman"/>
              </w:rPr>
              <w:br/>
              <w:t>Edge Line - Solid</w:t>
            </w:r>
            <w:r w:rsidRPr="00A85001">
              <w:rPr>
                <w:rFonts w:ascii="Times New Roman" w:eastAsia="Times New Roman" w:hAnsi="Times New Roman"/>
              </w:rPr>
              <w:br/>
              <w:t xml:space="preserve">Lane Line - Dash </w:t>
            </w:r>
            <w:r w:rsidRPr="00A85001">
              <w:rPr>
                <w:rFonts w:ascii="Times New Roman" w:eastAsia="Times New Roman" w:hAnsi="Times New Roman"/>
              </w:rPr>
              <w:br/>
              <w:t>Lane Line - Solid</w:t>
            </w:r>
          </w:p>
        </w:tc>
        <w:tc>
          <w:tcPr>
            <w:tcW w:w="2461" w:type="dxa"/>
            <w:hideMark/>
          </w:tcPr>
          <w:p w14:paraId="22106A71" w14:textId="666DB44C" w:rsidR="00405E5E" w:rsidRPr="00A85001" w:rsidRDefault="00405E5E" w:rsidP="00C01D2A">
            <w:pPr>
              <w:rPr>
                <w:rFonts w:ascii="Times New Roman" w:eastAsia="Times New Roman" w:hAnsi="Times New Roman"/>
              </w:rPr>
            </w:pPr>
            <w:r w:rsidRPr="00A85001">
              <w:rPr>
                <w:rFonts w:ascii="Times New Roman" w:eastAsia="Times New Roman" w:hAnsi="Times New Roman"/>
              </w:rPr>
              <w:t>Center line, double dash</w:t>
            </w:r>
          </w:p>
        </w:tc>
      </w:tr>
      <w:tr w:rsidR="00405E5E" w:rsidRPr="00A85001" w14:paraId="062CE2E5" w14:textId="77777777" w:rsidTr="009D3FD5">
        <w:trPr>
          <w:trHeight w:val="2100"/>
        </w:trPr>
        <w:tc>
          <w:tcPr>
            <w:tcW w:w="1901" w:type="dxa"/>
            <w:noWrap/>
            <w:hideMark/>
          </w:tcPr>
          <w:p w14:paraId="537FA261" w14:textId="426DC589"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6285452B" w14:textId="17C1228E"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2DBB6BF9" w14:textId="1D3BCEEB" w:rsidR="00405E5E" w:rsidRPr="00A85001" w:rsidRDefault="00405E5E" w:rsidP="00C01D2A">
            <w:pPr>
              <w:rPr>
                <w:rFonts w:ascii="Times New Roman" w:eastAsia="Times New Roman" w:hAnsi="Times New Roman"/>
              </w:rPr>
            </w:pPr>
            <w:r w:rsidRPr="00A85001">
              <w:rPr>
                <w:rFonts w:ascii="Times New Roman" w:eastAsia="Times New Roman" w:hAnsi="Times New Roman"/>
              </w:rPr>
              <w:t>4 inch</w:t>
            </w:r>
            <w:r w:rsidRPr="00A85001">
              <w:rPr>
                <w:rFonts w:ascii="Times New Roman" w:eastAsia="Times New Roman" w:hAnsi="Times New Roman"/>
              </w:rPr>
              <w:br/>
              <w:t>6 inch</w:t>
            </w:r>
            <w:r w:rsidRPr="00A85001">
              <w:rPr>
                <w:rFonts w:ascii="Times New Roman" w:eastAsia="Times New Roman" w:hAnsi="Times New Roman"/>
              </w:rPr>
              <w:br/>
              <w:t>8 inch</w:t>
            </w:r>
            <w:r w:rsidRPr="00A85001">
              <w:rPr>
                <w:rFonts w:ascii="Times New Roman" w:eastAsia="Times New Roman" w:hAnsi="Times New Roman"/>
              </w:rPr>
              <w:br/>
              <w:t>10 inch</w:t>
            </w:r>
          </w:p>
        </w:tc>
        <w:tc>
          <w:tcPr>
            <w:tcW w:w="2461" w:type="dxa"/>
            <w:noWrap/>
            <w:hideMark/>
          </w:tcPr>
          <w:p w14:paraId="0A29F1C6" w14:textId="659593EA" w:rsidR="00405E5E" w:rsidRPr="00A85001" w:rsidRDefault="00405E5E" w:rsidP="00C01D2A">
            <w:pPr>
              <w:rPr>
                <w:rFonts w:ascii="Times New Roman" w:eastAsia="Times New Roman" w:hAnsi="Times New Roman"/>
              </w:rPr>
            </w:pPr>
            <w:r w:rsidRPr="00A85001">
              <w:rPr>
                <w:rFonts w:ascii="Times New Roman" w:eastAsia="Times New Roman" w:hAnsi="Times New Roman"/>
              </w:rPr>
              <w:t>6</w:t>
            </w:r>
          </w:p>
        </w:tc>
      </w:tr>
      <w:tr w:rsidR="00405E5E" w:rsidRPr="00A85001" w14:paraId="41F67877" w14:textId="77777777" w:rsidTr="009D3FD5">
        <w:trPr>
          <w:trHeight w:val="1215"/>
        </w:trPr>
        <w:tc>
          <w:tcPr>
            <w:tcW w:w="1901" w:type="dxa"/>
            <w:noWrap/>
            <w:hideMark/>
          </w:tcPr>
          <w:p w14:paraId="030913E2" w14:textId="7A1CCBE4" w:rsidR="00405E5E" w:rsidRPr="00A85001" w:rsidRDefault="00405E5E" w:rsidP="00C01D2A">
            <w:pPr>
              <w:rPr>
                <w:rFonts w:ascii="Times New Roman" w:eastAsia="Times New Roman" w:hAnsi="Times New Roman"/>
              </w:rPr>
            </w:pPr>
            <w:r w:rsidRPr="00506548">
              <w:rPr>
                <w:rFonts w:ascii="Times New Roman" w:eastAsia="Times New Roman" w:hAnsi="Times New Roman"/>
              </w:rPr>
              <w:t>Retro Reflectivity Rating (Optional</w:t>
            </w:r>
            <w:r>
              <w:rPr>
                <w:rFonts w:ascii="Times New Roman" w:eastAsia="Times New Roman" w:hAnsi="Times New Roman"/>
              </w:rPr>
              <w:t xml:space="preserve"> to be developed</w:t>
            </w:r>
            <w:r w:rsidRPr="00506548">
              <w:rPr>
                <w:rFonts w:ascii="Times New Roman" w:eastAsia="Times New Roman" w:hAnsi="Times New Roman"/>
              </w:rPr>
              <w:t>)</w:t>
            </w:r>
          </w:p>
        </w:tc>
        <w:tc>
          <w:tcPr>
            <w:tcW w:w="1643" w:type="dxa"/>
            <w:noWrap/>
            <w:hideMark/>
          </w:tcPr>
          <w:p w14:paraId="0E4C6A6B" w14:textId="11E2141B" w:rsidR="00405E5E" w:rsidRPr="00A85001" w:rsidRDefault="00405E5E" w:rsidP="00C01D2A">
            <w:pPr>
              <w:rPr>
                <w:rFonts w:ascii="Times New Roman" w:eastAsia="Times New Roman" w:hAnsi="Times New Roman"/>
              </w:rPr>
            </w:pPr>
            <w:r>
              <w:rPr>
                <w:rFonts w:ascii="Times New Roman" w:eastAsia="Times New Roman" w:hAnsi="Times New Roman"/>
              </w:rPr>
              <w:t>Text (4)</w:t>
            </w:r>
          </w:p>
        </w:tc>
        <w:tc>
          <w:tcPr>
            <w:tcW w:w="4823" w:type="dxa"/>
            <w:hideMark/>
          </w:tcPr>
          <w:p w14:paraId="4DC3E28F" w14:textId="77777777" w:rsidR="00405E5E" w:rsidRDefault="00405E5E" w:rsidP="00C01D2A">
            <w:pPr>
              <w:rPr>
                <w:rFonts w:ascii="Times New Roman" w:eastAsia="Times New Roman" w:hAnsi="Times New Roman"/>
              </w:rPr>
            </w:pPr>
            <w:r>
              <w:rPr>
                <w:rFonts w:ascii="Times New Roman" w:eastAsia="Times New Roman" w:hAnsi="Times New Roman"/>
              </w:rPr>
              <w:t>Good</w:t>
            </w:r>
          </w:p>
          <w:p w14:paraId="6ED7690E" w14:textId="77777777" w:rsidR="00405E5E" w:rsidRDefault="00405E5E" w:rsidP="00C01D2A">
            <w:pPr>
              <w:rPr>
                <w:rFonts w:ascii="Times New Roman" w:eastAsia="Times New Roman" w:hAnsi="Times New Roman"/>
              </w:rPr>
            </w:pPr>
            <w:r>
              <w:rPr>
                <w:rFonts w:ascii="Times New Roman" w:eastAsia="Times New Roman" w:hAnsi="Times New Roman"/>
              </w:rPr>
              <w:t>Fair</w:t>
            </w:r>
          </w:p>
          <w:p w14:paraId="249B4FE2" w14:textId="58E62782" w:rsidR="00405E5E" w:rsidRPr="00A85001" w:rsidRDefault="00405E5E" w:rsidP="00C01D2A">
            <w:pPr>
              <w:rPr>
                <w:rFonts w:ascii="Times New Roman" w:eastAsia="Times New Roman" w:hAnsi="Times New Roman"/>
              </w:rPr>
            </w:pPr>
            <w:r>
              <w:rPr>
                <w:rFonts w:ascii="Times New Roman" w:eastAsia="Times New Roman" w:hAnsi="Times New Roman"/>
              </w:rPr>
              <w:t>Poor</w:t>
            </w:r>
          </w:p>
        </w:tc>
        <w:tc>
          <w:tcPr>
            <w:tcW w:w="2461" w:type="dxa"/>
            <w:noWrap/>
            <w:hideMark/>
          </w:tcPr>
          <w:p w14:paraId="755466BE" w14:textId="16333816" w:rsidR="00405E5E" w:rsidRPr="00A85001" w:rsidRDefault="00405E5E" w:rsidP="00C01D2A">
            <w:pPr>
              <w:rPr>
                <w:rFonts w:ascii="Times New Roman" w:eastAsia="Times New Roman" w:hAnsi="Times New Roman"/>
              </w:rPr>
            </w:pPr>
            <w:r>
              <w:rPr>
                <w:rFonts w:ascii="Times New Roman" w:eastAsia="Times New Roman" w:hAnsi="Times New Roman"/>
              </w:rPr>
              <w:t>Good</w:t>
            </w:r>
          </w:p>
        </w:tc>
      </w:tr>
      <w:tr w:rsidR="00405E5E" w:rsidRPr="00A85001" w14:paraId="70FD99C5" w14:textId="77777777" w:rsidTr="009D3FD5">
        <w:trPr>
          <w:trHeight w:val="315"/>
        </w:trPr>
        <w:tc>
          <w:tcPr>
            <w:tcW w:w="1901" w:type="dxa"/>
            <w:noWrap/>
          </w:tcPr>
          <w:p w14:paraId="2778475F" w14:textId="45FB6F4C" w:rsidR="00405E5E" w:rsidRPr="00A85001" w:rsidRDefault="00405E5E" w:rsidP="00C01D2A">
            <w:pPr>
              <w:rPr>
                <w:rFonts w:ascii="Times New Roman" w:eastAsia="Times New Roman" w:hAnsi="Times New Roman"/>
              </w:rPr>
            </w:pPr>
          </w:p>
        </w:tc>
        <w:tc>
          <w:tcPr>
            <w:tcW w:w="1643" w:type="dxa"/>
            <w:noWrap/>
          </w:tcPr>
          <w:p w14:paraId="4C56CEB1" w14:textId="59E97F24" w:rsidR="00405E5E" w:rsidRPr="00A85001" w:rsidRDefault="00405E5E" w:rsidP="00C01D2A">
            <w:pPr>
              <w:rPr>
                <w:rFonts w:ascii="Times New Roman" w:eastAsia="Times New Roman" w:hAnsi="Times New Roman"/>
              </w:rPr>
            </w:pPr>
          </w:p>
        </w:tc>
        <w:tc>
          <w:tcPr>
            <w:tcW w:w="4823" w:type="dxa"/>
          </w:tcPr>
          <w:p w14:paraId="73E1EFDE" w14:textId="6DBF5B52" w:rsidR="00405E5E" w:rsidRPr="00A85001" w:rsidRDefault="00405E5E" w:rsidP="00C01D2A">
            <w:pPr>
              <w:rPr>
                <w:rFonts w:ascii="Times New Roman" w:eastAsia="Times New Roman" w:hAnsi="Times New Roman"/>
              </w:rPr>
            </w:pPr>
          </w:p>
        </w:tc>
        <w:tc>
          <w:tcPr>
            <w:tcW w:w="2461" w:type="dxa"/>
            <w:noWrap/>
          </w:tcPr>
          <w:p w14:paraId="3DBC044C" w14:textId="611F516C" w:rsidR="00405E5E" w:rsidRPr="00A85001" w:rsidRDefault="00405E5E" w:rsidP="00C01D2A">
            <w:pPr>
              <w:rPr>
                <w:rFonts w:ascii="Times New Roman" w:eastAsia="Times New Roman" w:hAnsi="Times New Roman"/>
              </w:rPr>
            </w:pPr>
          </w:p>
        </w:tc>
      </w:tr>
      <w:tr w:rsidR="00405E5E" w:rsidRPr="00A85001" w14:paraId="3E11BA71" w14:textId="77777777" w:rsidTr="009D3FD5">
        <w:trPr>
          <w:trHeight w:val="315"/>
        </w:trPr>
        <w:tc>
          <w:tcPr>
            <w:tcW w:w="1901" w:type="dxa"/>
            <w:noWrap/>
            <w:hideMark/>
          </w:tcPr>
          <w:p w14:paraId="4C010351" w14:textId="09838729"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 xml:space="preserve">2.11 At Grade RRX - Ground Clearance </w:t>
            </w:r>
          </w:p>
        </w:tc>
        <w:tc>
          <w:tcPr>
            <w:tcW w:w="1643" w:type="dxa"/>
            <w:noWrap/>
            <w:hideMark/>
          </w:tcPr>
          <w:p w14:paraId="5DE911DE" w14:textId="77777777" w:rsidR="00405E5E" w:rsidRPr="00A85001" w:rsidRDefault="00405E5E" w:rsidP="00C01D2A">
            <w:pPr>
              <w:rPr>
                <w:rFonts w:ascii="Times New Roman" w:eastAsia="Times New Roman" w:hAnsi="Times New Roman"/>
              </w:rPr>
            </w:pPr>
          </w:p>
        </w:tc>
        <w:tc>
          <w:tcPr>
            <w:tcW w:w="4823" w:type="dxa"/>
            <w:hideMark/>
          </w:tcPr>
          <w:p w14:paraId="515F4A83" w14:textId="77777777" w:rsidR="00405E5E" w:rsidRPr="00A85001" w:rsidRDefault="00405E5E" w:rsidP="00C01D2A">
            <w:pPr>
              <w:rPr>
                <w:rFonts w:ascii="Times New Roman" w:eastAsia="Times New Roman" w:hAnsi="Times New Roman"/>
              </w:rPr>
            </w:pPr>
          </w:p>
        </w:tc>
        <w:tc>
          <w:tcPr>
            <w:tcW w:w="2461" w:type="dxa"/>
            <w:noWrap/>
            <w:hideMark/>
          </w:tcPr>
          <w:p w14:paraId="4FBA6DC3" w14:textId="77777777" w:rsidR="00405E5E" w:rsidRPr="00A85001" w:rsidRDefault="00405E5E" w:rsidP="00C01D2A">
            <w:pPr>
              <w:rPr>
                <w:rFonts w:ascii="Times New Roman" w:eastAsia="Times New Roman" w:hAnsi="Times New Roman"/>
              </w:rPr>
            </w:pPr>
          </w:p>
        </w:tc>
      </w:tr>
      <w:tr w:rsidR="004E3609" w:rsidRPr="00A85001" w14:paraId="136E887F" w14:textId="77777777" w:rsidTr="009D3FD5">
        <w:trPr>
          <w:trHeight w:val="315"/>
        </w:trPr>
        <w:tc>
          <w:tcPr>
            <w:tcW w:w="1901" w:type="dxa"/>
            <w:noWrap/>
            <w:hideMark/>
          </w:tcPr>
          <w:p w14:paraId="5A0564D0"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1BF95B9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483AF25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86FC89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60BA56BB" w14:textId="77777777" w:rsidTr="009D3FD5">
        <w:trPr>
          <w:trHeight w:val="315"/>
        </w:trPr>
        <w:tc>
          <w:tcPr>
            <w:tcW w:w="1901" w:type="dxa"/>
            <w:noWrap/>
            <w:hideMark/>
          </w:tcPr>
          <w:p w14:paraId="0CC93DF2" w14:textId="4A68896F"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w:t>
            </w:r>
            <w:r>
              <w:rPr>
                <w:rFonts w:ascii="Times New Roman" w:eastAsia="Times New Roman" w:hAnsi="Times New Roman"/>
              </w:rPr>
              <w:t>Route</w:t>
            </w:r>
          </w:p>
        </w:tc>
        <w:tc>
          <w:tcPr>
            <w:tcW w:w="1643" w:type="dxa"/>
            <w:noWrap/>
            <w:hideMark/>
          </w:tcPr>
          <w:p w14:paraId="1F5A3586" w14:textId="25F3B3B9" w:rsidR="00405E5E" w:rsidRPr="00A85001" w:rsidRDefault="00405E5E" w:rsidP="00C01D2A">
            <w:pPr>
              <w:rPr>
                <w:rFonts w:ascii="Times New Roman" w:eastAsia="Times New Roman" w:hAnsi="Times New Roman"/>
                <w:b/>
                <w:bCs/>
              </w:rPr>
            </w:pPr>
            <w:r>
              <w:rPr>
                <w:rFonts w:ascii="Times New Roman" w:eastAsia="Times New Roman" w:hAnsi="Times New Roman"/>
              </w:rPr>
              <w:t>Text (22)</w:t>
            </w:r>
          </w:p>
        </w:tc>
        <w:tc>
          <w:tcPr>
            <w:tcW w:w="4823" w:type="dxa"/>
            <w:noWrap/>
            <w:hideMark/>
          </w:tcPr>
          <w:p w14:paraId="62C40987" w14:textId="42255B27"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w:t>
            </w:r>
            <w:r>
              <w:rPr>
                <w:rFonts w:ascii="Times New Roman" w:eastAsia="Times New Roman" w:hAnsi="Times New Roman"/>
              </w:rPr>
              <w:t>IDOT supplied Route ID</w:t>
            </w:r>
          </w:p>
        </w:tc>
        <w:tc>
          <w:tcPr>
            <w:tcW w:w="2461" w:type="dxa"/>
            <w:noWrap/>
            <w:hideMark/>
          </w:tcPr>
          <w:p w14:paraId="15AE748F" w14:textId="2114AC66" w:rsidR="00405E5E" w:rsidRPr="00A85001" w:rsidRDefault="00405E5E" w:rsidP="00C01D2A">
            <w:pPr>
              <w:rPr>
                <w:rFonts w:ascii="Times New Roman" w:eastAsia="Times New Roman" w:hAnsi="Times New Roman"/>
                <w:b/>
                <w:bCs/>
              </w:rPr>
            </w:pPr>
            <w:r w:rsidRPr="00556A0F">
              <w:rPr>
                <w:rFonts w:ascii="Times New Roman" w:eastAsia="Times New Roman" w:hAnsi="Times New Roman"/>
                <w:sz w:val="18"/>
                <w:szCs w:val="18"/>
              </w:rPr>
              <w:t> 001_20502_000000_1_I_6</w:t>
            </w:r>
          </w:p>
        </w:tc>
      </w:tr>
      <w:tr w:rsidR="00405E5E" w:rsidRPr="00A85001" w14:paraId="6626A64D" w14:textId="77777777" w:rsidTr="009D3FD5">
        <w:trPr>
          <w:trHeight w:val="300"/>
        </w:trPr>
        <w:tc>
          <w:tcPr>
            <w:tcW w:w="1901" w:type="dxa"/>
            <w:noWrap/>
            <w:hideMark/>
          </w:tcPr>
          <w:p w14:paraId="679E3A65" w14:textId="2EF2E829"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 </w:t>
            </w:r>
            <w:r>
              <w:rPr>
                <w:rFonts w:ascii="Times New Roman" w:eastAsia="Times New Roman" w:hAnsi="Times New Roman"/>
              </w:rPr>
              <w:t>RRX Number</w:t>
            </w:r>
          </w:p>
        </w:tc>
        <w:tc>
          <w:tcPr>
            <w:tcW w:w="1643" w:type="dxa"/>
            <w:noWrap/>
            <w:hideMark/>
          </w:tcPr>
          <w:p w14:paraId="3C331533" w14:textId="0CAC6D02"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Text (7)</w:t>
            </w:r>
          </w:p>
        </w:tc>
        <w:tc>
          <w:tcPr>
            <w:tcW w:w="4823" w:type="dxa"/>
            <w:hideMark/>
          </w:tcPr>
          <w:p w14:paraId="0EC11D92" w14:textId="6EC7FBA6"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IDOT supplied RRX ID</w:t>
            </w:r>
          </w:p>
        </w:tc>
        <w:tc>
          <w:tcPr>
            <w:tcW w:w="2461" w:type="dxa"/>
            <w:noWrap/>
            <w:hideMark/>
          </w:tcPr>
          <w:p w14:paraId="21982DED" w14:textId="77D269DF"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sidRPr="00F900E0">
              <w:rPr>
                <w:rFonts w:ascii="Times New Roman" w:eastAsia="Times New Roman" w:hAnsi="Times New Roman"/>
              </w:rPr>
              <w:t>072739H</w:t>
            </w:r>
          </w:p>
        </w:tc>
      </w:tr>
      <w:tr w:rsidR="00405E5E" w:rsidRPr="00A85001" w14:paraId="4A43F5DA" w14:textId="77777777" w:rsidTr="00FD2C23">
        <w:trPr>
          <w:trHeight w:val="827"/>
        </w:trPr>
        <w:tc>
          <w:tcPr>
            <w:tcW w:w="1901" w:type="dxa"/>
            <w:noWrap/>
            <w:hideMark/>
          </w:tcPr>
          <w:p w14:paraId="73C6C391" w14:textId="2168017C"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Line Type</w:t>
            </w:r>
          </w:p>
        </w:tc>
        <w:tc>
          <w:tcPr>
            <w:tcW w:w="1643" w:type="dxa"/>
            <w:noWrap/>
            <w:hideMark/>
          </w:tcPr>
          <w:p w14:paraId="2B498B96" w14:textId="60E0C5D1"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Text (9)</w:t>
            </w:r>
          </w:p>
        </w:tc>
        <w:tc>
          <w:tcPr>
            <w:tcW w:w="4823" w:type="dxa"/>
            <w:hideMark/>
          </w:tcPr>
          <w:p w14:paraId="0A6024E1" w14:textId="77777777" w:rsidR="00405E5E"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Approach</w:t>
            </w:r>
          </w:p>
          <w:p w14:paraId="3F7CC159" w14:textId="2573916C" w:rsidR="00405E5E" w:rsidRPr="00A85001" w:rsidRDefault="00405E5E" w:rsidP="00C01D2A">
            <w:pPr>
              <w:rPr>
                <w:rFonts w:ascii="Times New Roman" w:eastAsia="Times New Roman" w:hAnsi="Times New Roman"/>
              </w:rPr>
            </w:pPr>
            <w:r>
              <w:rPr>
                <w:rFonts w:ascii="Times New Roman" w:eastAsia="Times New Roman" w:hAnsi="Times New Roman"/>
              </w:rPr>
              <w:t>Departure</w:t>
            </w:r>
          </w:p>
        </w:tc>
        <w:tc>
          <w:tcPr>
            <w:tcW w:w="2461" w:type="dxa"/>
            <w:noWrap/>
            <w:hideMark/>
          </w:tcPr>
          <w:p w14:paraId="30125497" w14:textId="2C4E8D7D" w:rsidR="00405E5E" w:rsidRPr="00A85001" w:rsidRDefault="00405E5E" w:rsidP="00C01D2A">
            <w:pPr>
              <w:rPr>
                <w:rFonts w:ascii="Times New Roman" w:eastAsia="Times New Roman" w:hAnsi="Times New Roman"/>
              </w:rPr>
            </w:pPr>
            <w:r>
              <w:rPr>
                <w:rFonts w:ascii="Times New Roman" w:eastAsia="Times New Roman" w:hAnsi="Times New Roman"/>
              </w:rPr>
              <w:t>Approach</w:t>
            </w:r>
          </w:p>
        </w:tc>
      </w:tr>
      <w:tr w:rsidR="00405E5E" w:rsidRPr="00A85001" w14:paraId="1A50F568" w14:textId="77777777" w:rsidTr="009D3FD5">
        <w:trPr>
          <w:trHeight w:val="300"/>
        </w:trPr>
        <w:tc>
          <w:tcPr>
            <w:tcW w:w="1901" w:type="dxa"/>
            <w:noWrap/>
            <w:hideMark/>
          </w:tcPr>
          <w:p w14:paraId="2C3B9399" w14:textId="20DABA45"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Lane</w:t>
            </w:r>
          </w:p>
        </w:tc>
        <w:tc>
          <w:tcPr>
            <w:tcW w:w="1643" w:type="dxa"/>
            <w:noWrap/>
            <w:hideMark/>
          </w:tcPr>
          <w:p w14:paraId="049A218A" w14:textId="6BBC8A26" w:rsidR="00405E5E" w:rsidRPr="00A85001" w:rsidRDefault="00405E5E" w:rsidP="00C01D2A">
            <w:pPr>
              <w:rPr>
                <w:rFonts w:ascii="Times New Roman" w:eastAsia="Times New Roman" w:hAnsi="Times New Roman"/>
              </w:rPr>
            </w:pPr>
            <w:r>
              <w:rPr>
                <w:rFonts w:ascii="Times New Roman" w:eastAsia="Times New Roman" w:hAnsi="Times New Roman"/>
              </w:rPr>
              <w:t>Text (13)</w:t>
            </w:r>
          </w:p>
        </w:tc>
        <w:tc>
          <w:tcPr>
            <w:tcW w:w="4823" w:type="dxa"/>
            <w:hideMark/>
          </w:tcPr>
          <w:p w14:paraId="725165E3" w14:textId="77777777" w:rsidR="00405E5E"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Lane 1</w:t>
            </w:r>
          </w:p>
          <w:p w14:paraId="37BEAA5B" w14:textId="77777777" w:rsidR="00405E5E" w:rsidRDefault="00405E5E" w:rsidP="00C01D2A">
            <w:pPr>
              <w:rPr>
                <w:rFonts w:ascii="Times New Roman" w:eastAsia="Times New Roman" w:hAnsi="Times New Roman"/>
              </w:rPr>
            </w:pPr>
            <w:r>
              <w:rPr>
                <w:rFonts w:ascii="Times New Roman" w:eastAsia="Times New Roman" w:hAnsi="Times New Roman"/>
              </w:rPr>
              <w:t>Lane 2</w:t>
            </w:r>
          </w:p>
          <w:p w14:paraId="289A2653" w14:textId="77777777" w:rsidR="00405E5E" w:rsidRDefault="00405E5E" w:rsidP="00C01D2A">
            <w:pPr>
              <w:rPr>
                <w:rFonts w:ascii="Times New Roman" w:eastAsia="Times New Roman" w:hAnsi="Times New Roman"/>
              </w:rPr>
            </w:pPr>
            <w:r>
              <w:rPr>
                <w:rFonts w:ascii="Times New Roman" w:eastAsia="Times New Roman" w:hAnsi="Times New Roman"/>
              </w:rPr>
              <w:t xml:space="preserve">Lane 3 </w:t>
            </w:r>
          </w:p>
          <w:p w14:paraId="3CBCF9A5" w14:textId="77777777" w:rsidR="00405E5E" w:rsidRDefault="00405E5E" w:rsidP="00C01D2A">
            <w:pPr>
              <w:rPr>
                <w:rFonts w:ascii="Times New Roman" w:eastAsia="Times New Roman" w:hAnsi="Times New Roman"/>
              </w:rPr>
            </w:pPr>
            <w:r>
              <w:rPr>
                <w:rFonts w:ascii="Times New Roman" w:eastAsia="Times New Roman" w:hAnsi="Times New Roman"/>
              </w:rPr>
              <w:t>Lane 4</w:t>
            </w:r>
          </w:p>
          <w:p w14:paraId="38C21153" w14:textId="77777777" w:rsidR="00405E5E" w:rsidRDefault="00405E5E" w:rsidP="00C01D2A">
            <w:pPr>
              <w:rPr>
                <w:rFonts w:ascii="Times New Roman" w:eastAsia="Times New Roman" w:hAnsi="Times New Roman"/>
              </w:rPr>
            </w:pPr>
            <w:r>
              <w:rPr>
                <w:rFonts w:ascii="Times New Roman" w:eastAsia="Times New Roman" w:hAnsi="Times New Roman"/>
              </w:rPr>
              <w:t>Lane 5</w:t>
            </w:r>
          </w:p>
          <w:p w14:paraId="081F6397" w14:textId="77777777" w:rsidR="00405E5E" w:rsidRDefault="00405E5E" w:rsidP="00C01D2A">
            <w:pPr>
              <w:rPr>
                <w:rFonts w:ascii="Times New Roman" w:eastAsia="Times New Roman" w:hAnsi="Times New Roman"/>
              </w:rPr>
            </w:pPr>
            <w:r>
              <w:rPr>
                <w:rFonts w:ascii="Times New Roman" w:eastAsia="Times New Roman" w:hAnsi="Times New Roman"/>
              </w:rPr>
              <w:t>Lane 6</w:t>
            </w:r>
          </w:p>
          <w:p w14:paraId="373C4171" w14:textId="77777777" w:rsidR="00405E5E" w:rsidRDefault="00405E5E" w:rsidP="00C01D2A">
            <w:pPr>
              <w:rPr>
                <w:rFonts w:ascii="Times New Roman" w:eastAsia="Times New Roman" w:hAnsi="Times New Roman"/>
              </w:rPr>
            </w:pPr>
            <w:r>
              <w:rPr>
                <w:rFonts w:ascii="Times New Roman" w:eastAsia="Times New Roman" w:hAnsi="Times New Roman"/>
              </w:rPr>
              <w:t>Left Shoulder</w:t>
            </w:r>
          </w:p>
          <w:p w14:paraId="1DA75EA0" w14:textId="77777777" w:rsidR="00405E5E" w:rsidRDefault="00405E5E" w:rsidP="00C01D2A">
            <w:pPr>
              <w:rPr>
                <w:rFonts w:ascii="Times New Roman" w:eastAsia="Times New Roman" w:hAnsi="Times New Roman"/>
              </w:rPr>
            </w:pPr>
            <w:r>
              <w:rPr>
                <w:rFonts w:ascii="Times New Roman" w:eastAsia="Times New Roman" w:hAnsi="Times New Roman"/>
              </w:rPr>
              <w:t>Left Travel</w:t>
            </w:r>
          </w:p>
          <w:p w14:paraId="38E5DA0C" w14:textId="77777777" w:rsidR="00405E5E" w:rsidRDefault="00405E5E" w:rsidP="00C01D2A">
            <w:pPr>
              <w:rPr>
                <w:rFonts w:ascii="Times New Roman" w:eastAsia="Times New Roman" w:hAnsi="Times New Roman"/>
              </w:rPr>
            </w:pPr>
            <w:r>
              <w:rPr>
                <w:rFonts w:ascii="Times New Roman" w:eastAsia="Times New Roman" w:hAnsi="Times New Roman"/>
              </w:rPr>
              <w:t>Right Shoulder</w:t>
            </w:r>
          </w:p>
          <w:p w14:paraId="6E6D9679" w14:textId="64EAC17E" w:rsidR="00405E5E" w:rsidRPr="00A85001" w:rsidRDefault="00405E5E" w:rsidP="00C01D2A">
            <w:pPr>
              <w:rPr>
                <w:rFonts w:ascii="Times New Roman" w:eastAsia="Times New Roman" w:hAnsi="Times New Roman"/>
              </w:rPr>
            </w:pPr>
            <w:r>
              <w:rPr>
                <w:rFonts w:ascii="Times New Roman" w:eastAsia="Times New Roman" w:hAnsi="Times New Roman"/>
              </w:rPr>
              <w:t>Right Travel</w:t>
            </w:r>
          </w:p>
        </w:tc>
        <w:tc>
          <w:tcPr>
            <w:tcW w:w="2461" w:type="dxa"/>
            <w:noWrap/>
            <w:hideMark/>
          </w:tcPr>
          <w:p w14:paraId="7D32A0D5" w14:textId="3B8B9F0C" w:rsidR="00405E5E" w:rsidRPr="00A85001" w:rsidRDefault="00405E5E" w:rsidP="00C01D2A">
            <w:pPr>
              <w:rPr>
                <w:rFonts w:ascii="Times New Roman" w:eastAsia="Times New Roman" w:hAnsi="Times New Roman"/>
              </w:rPr>
            </w:pPr>
            <w:r>
              <w:rPr>
                <w:rFonts w:ascii="Times New Roman" w:eastAsia="Times New Roman" w:hAnsi="Times New Roman"/>
              </w:rPr>
              <w:t>Left Shoulder</w:t>
            </w:r>
          </w:p>
        </w:tc>
      </w:tr>
      <w:tr w:rsidR="00405E5E" w:rsidRPr="00A85001" w14:paraId="3946FC9A" w14:textId="77777777" w:rsidTr="009D3FD5">
        <w:trPr>
          <w:trHeight w:val="315"/>
        </w:trPr>
        <w:tc>
          <w:tcPr>
            <w:tcW w:w="1901" w:type="dxa"/>
            <w:noWrap/>
            <w:hideMark/>
          </w:tcPr>
          <w:p w14:paraId="2EE34B28" w14:textId="108C6C88" w:rsidR="00405E5E" w:rsidRPr="00A85001" w:rsidRDefault="00405E5E" w:rsidP="00C01D2A">
            <w:pPr>
              <w:rPr>
                <w:rFonts w:ascii="Times New Roman" w:eastAsia="Times New Roman" w:hAnsi="Times New Roman"/>
              </w:rPr>
            </w:pPr>
            <w:r>
              <w:rPr>
                <w:rFonts w:ascii="Times New Roman" w:eastAsia="Times New Roman" w:hAnsi="Times New Roman"/>
              </w:rPr>
              <w:t xml:space="preserve">Point 0 through 7 </w:t>
            </w:r>
          </w:p>
        </w:tc>
        <w:tc>
          <w:tcPr>
            <w:tcW w:w="1643" w:type="dxa"/>
            <w:noWrap/>
            <w:hideMark/>
          </w:tcPr>
          <w:p w14:paraId="60C71618" w14:textId="1F5B266E" w:rsidR="00405E5E" w:rsidRPr="00A85001" w:rsidRDefault="00405E5E" w:rsidP="00C01D2A">
            <w:pPr>
              <w:rPr>
                <w:rFonts w:ascii="Times New Roman" w:eastAsia="Times New Roman" w:hAnsi="Times New Roman"/>
              </w:rPr>
            </w:pPr>
            <w:r>
              <w:rPr>
                <w:rFonts w:ascii="Times New Roman" w:eastAsia="Times New Roman" w:hAnsi="Times New Roman"/>
              </w:rPr>
              <w:t>Number (4,4)</w:t>
            </w:r>
          </w:p>
        </w:tc>
        <w:tc>
          <w:tcPr>
            <w:tcW w:w="4823" w:type="dxa"/>
            <w:hideMark/>
          </w:tcPr>
          <w:p w14:paraId="387A24B3" w14:textId="0CF48780" w:rsidR="00405E5E" w:rsidRPr="00A85001" w:rsidRDefault="00405E5E" w:rsidP="00C01D2A">
            <w:pPr>
              <w:rPr>
                <w:rFonts w:ascii="Times New Roman" w:eastAsia="Times New Roman" w:hAnsi="Times New Roman"/>
              </w:rPr>
            </w:pPr>
            <w:r>
              <w:rPr>
                <w:rFonts w:ascii="Times New Roman" w:eastAsia="Times New Roman" w:hAnsi="Times New Roman"/>
              </w:rPr>
              <w:t xml:space="preserve">Elevation in feet  </w:t>
            </w:r>
          </w:p>
        </w:tc>
        <w:tc>
          <w:tcPr>
            <w:tcW w:w="2461" w:type="dxa"/>
            <w:noWrap/>
            <w:hideMark/>
          </w:tcPr>
          <w:p w14:paraId="40DEAAB0" w14:textId="2048A84D" w:rsidR="00405E5E" w:rsidRPr="00A85001" w:rsidRDefault="00405E5E" w:rsidP="00C01D2A">
            <w:pPr>
              <w:rPr>
                <w:rFonts w:ascii="Times New Roman" w:eastAsia="Times New Roman" w:hAnsi="Times New Roman"/>
              </w:rPr>
            </w:pPr>
            <w:r>
              <w:rPr>
                <w:rFonts w:ascii="Times New Roman" w:eastAsia="Times New Roman" w:hAnsi="Times New Roman"/>
              </w:rPr>
              <w:t>114.5158833</w:t>
            </w:r>
          </w:p>
        </w:tc>
      </w:tr>
      <w:tr w:rsidR="00405E5E" w:rsidRPr="00A85001" w14:paraId="49A01035" w14:textId="77777777" w:rsidTr="00FD2C23">
        <w:trPr>
          <w:trHeight w:val="341"/>
        </w:trPr>
        <w:tc>
          <w:tcPr>
            <w:tcW w:w="1901" w:type="dxa"/>
            <w:noWrap/>
          </w:tcPr>
          <w:p w14:paraId="7355718A" w14:textId="1E6D5B54" w:rsidR="00405E5E" w:rsidRPr="00A85001" w:rsidRDefault="00405E5E" w:rsidP="00C01D2A">
            <w:pPr>
              <w:jc w:val="center"/>
              <w:rPr>
                <w:rFonts w:ascii="Times New Roman" w:eastAsia="Times New Roman" w:hAnsi="Times New Roman"/>
              </w:rPr>
            </w:pPr>
          </w:p>
        </w:tc>
        <w:tc>
          <w:tcPr>
            <w:tcW w:w="1643" w:type="dxa"/>
            <w:noWrap/>
          </w:tcPr>
          <w:p w14:paraId="2FF1B3EB" w14:textId="645578AF" w:rsidR="00405E5E" w:rsidRPr="00A85001" w:rsidRDefault="00405E5E" w:rsidP="00C01D2A">
            <w:pPr>
              <w:rPr>
                <w:rFonts w:ascii="Times New Roman" w:eastAsia="Times New Roman" w:hAnsi="Times New Roman"/>
              </w:rPr>
            </w:pPr>
          </w:p>
        </w:tc>
        <w:tc>
          <w:tcPr>
            <w:tcW w:w="4823" w:type="dxa"/>
            <w:noWrap/>
          </w:tcPr>
          <w:p w14:paraId="669010B7" w14:textId="3E03C33E" w:rsidR="00405E5E" w:rsidRPr="00A85001" w:rsidRDefault="00405E5E" w:rsidP="00C01D2A">
            <w:pPr>
              <w:rPr>
                <w:rFonts w:ascii="Times New Roman" w:eastAsia="Times New Roman" w:hAnsi="Times New Roman"/>
              </w:rPr>
            </w:pPr>
          </w:p>
        </w:tc>
        <w:tc>
          <w:tcPr>
            <w:tcW w:w="2461" w:type="dxa"/>
            <w:noWrap/>
          </w:tcPr>
          <w:p w14:paraId="3FDE2E39" w14:textId="3165EA0E" w:rsidR="00405E5E" w:rsidRPr="00A85001" w:rsidRDefault="00405E5E" w:rsidP="00C01D2A">
            <w:pPr>
              <w:rPr>
                <w:rFonts w:ascii="Times New Roman" w:eastAsia="Times New Roman" w:hAnsi="Times New Roman"/>
              </w:rPr>
            </w:pPr>
          </w:p>
        </w:tc>
      </w:tr>
      <w:tr w:rsidR="00405E5E" w:rsidRPr="00A85001" w14:paraId="2A210745" w14:textId="77777777" w:rsidTr="009D3FD5">
        <w:trPr>
          <w:trHeight w:val="315"/>
        </w:trPr>
        <w:tc>
          <w:tcPr>
            <w:tcW w:w="1901" w:type="dxa"/>
            <w:noWrap/>
            <w:hideMark/>
          </w:tcPr>
          <w:p w14:paraId="1C9A9061" w14:textId="2DD0EE55"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3 Vertical Clearance Measurement</w:t>
            </w:r>
          </w:p>
        </w:tc>
        <w:tc>
          <w:tcPr>
            <w:tcW w:w="1643" w:type="dxa"/>
            <w:noWrap/>
            <w:hideMark/>
          </w:tcPr>
          <w:p w14:paraId="70A1ABE2" w14:textId="77777777" w:rsidR="00405E5E" w:rsidRPr="00A85001" w:rsidRDefault="00405E5E" w:rsidP="00C01D2A">
            <w:pPr>
              <w:rPr>
                <w:rFonts w:ascii="Times New Roman" w:eastAsia="Times New Roman" w:hAnsi="Times New Roman"/>
              </w:rPr>
            </w:pPr>
          </w:p>
        </w:tc>
        <w:tc>
          <w:tcPr>
            <w:tcW w:w="4823" w:type="dxa"/>
            <w:noWrap/>
            <w:hideMark/>
          </w:tcPr>
          <w:p w14:paraId="054BE45B" w14:textId="77777777" w:rsidR="00405E5E" w:rsidRPr="00A85001" w:rsidRDefault="00405E5E" w:rsidP="00C01D2A">
            <w:pPr>
              <w:rPr>
                <w:rFonts w:ascii="Times New Roman" w:eastAsia="Times New Roman" w:hAnsi="Times New Roman"/>
              </w:rPr>
            </w:pPr>
          </w:p>
        </w:tc>
        <w:tc>
          <w:tcPr>
            <w:tcW w:w="2461" w:type="dxa"/>
            <w:noWrap/>
            <w:hideMark/>
          </w:tcPr>
          <w:p w14:paraId="4B843639" w14:textId="77777777" w:rsidR="00405E5E" w:rsidRPr="00A85001" w:rsidRDefault="00405E5E" w:rsidP="00C01D2A">
            <w:pPr>
              <w:rPr>
                <w:rFonts w:ascii="Times New Roman" w:eastAsia="Times New Roman" w:hAnsi="Times New Roman"/>
              </w:rPr>
            </w:pPr>
          </w:p>
        </w:tc>
      </w:tr>
      <w:tr w:rsidR="00405E5E" w:rsidRPr="00A85001" w14:paraId="0E68F7E9" w14:textId="77777777" w:rsidTr="009D3FD5">
        <w:trPr>
          <w:gridAfter w:val="1"/>
          <w:wAfter w:w="2461" w:type="dxa"/>
          <w:trHeight w:val="435"/>
        </w:trPr>
        <w:tc>
          <w:tcPr>
            <w:tcW w:w="8367" w:type="dxa"/>
            <w:gridSpan w:val="3"/>
            <w:noWrap/>
            <w:hideMark/>
          </w:tcPr>
          <w:p w14:paraId="50209E62" w14:textId="09566D95" w:rsidR="00405E5E" w:rsidRPr="00A85001" w:rsidRDefault="00405E5E" w:rsidP="00C01D2A">
            <w:pPr>
              <w:rPr>
                <w:rFonts w:ascii="Times New Roman" w:eastAsia="Times New Roman" w:hAnsi="Times New Roman"/>
                <w:b/>
                <w:bCs/>
              </w:rPr>
            </w:pPr>
            <w:r w:rsidRPr="00A85001">
              <w:rPr>
                <w:rFonts w:ascii="Times New Roman" w:eastAsia="Times New Roman" w:hAnsi="Times New Roman"/>
                <w:b/>
                <w:bCs/>
              </w:rPr>
              <w:t>3.1 Structure Table</w:t>
            </w:r>
          </w:p>
        </w:tc>
      </w:tr>
      <w:tr w:rsidR="00405E5E" w:rsidRPr="00A85001" w14:paraId="2662B73E" w14:textId="77777777" w:rsidTr="009D3FD5">
        <w:trPr>
          <w:gridAfter w:val="1"/>
          <w:wAfter w:w="2461" w:type="dxa"/>
          <w:trHeight w:val="375"/>
        </w:trPr>
        <w:tc>
          <w:tcPr>
            <w:tcW w:w="8367" w:type="dxa"/>
            <w:gridSpan w:val="3"/>
            <w:noWrap/>
            <w:hideMark/>
          </w:tcPr>
          <w:p w14:paraId="6BFB651B" w14:textId="1F4D96B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Table Description: Bridge and overhead structure table.</w:t>
            </w:r>
          </w:p>
        </w:tc>
      </w:tr>
      <w:tr w:rsidR="009D3FD5" w:rsidRPr="00A85001" w14:paraId="7EC2A851" w14:textId="77777777" w:rsidTr="009D3FD5">
        <w:trPr>
          <w:trHeight w:val="315"/>
        </w:trPr>
        <w:tc>
          <w:tcPr>
            <w:tcW w:w="1901" w:type="dxa"/>
            <w:noWrap/>
            <w:hideMark/>
          </w:tcPr>
          <w:p w14:paraId="2D14E2BE"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154B5CC1"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073227C4"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2A2C40E7"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57501908" w14:textId="77777777" w:rsidTr="009D3FD5">
        <w:trPr>
          <w:trHeight w:val="315"/>
        </w:trPr>
        <w:tc>
          <w:tcPr>
            <w:tcW w:w="1901" w:type="dxa"/>
            <w:noWrap/>
            <w:hideMark/>
          </w:tcPr>
          <w:p w14:paraId="05D6F8D5" w14:textId="6C19831D"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Structure_Name</w:t>
            </w:r>
          </w:p>
        </w:tc>
        <w:tc>
          <w:tcPr>
            <w:tcW w:w="1643" w:type="dxa"/>
            <w:noWrap/>
            <w:hideMark/>
          </w:tcPr>
          <w:p w14:paraId="2314AC24" w14:textId="285379EF" w:rsidR="00405E5E" w:rsidRPr="00A85001" w:rsidRDefault="000C741A" w:rsidP="00C01D2A">
            <w:pPr>
              <w:rPr>
                <w:rFonts w:ascii="Times New Roman" w:eastAsia="Times New Roman" w:hAnsi="Times New Roman"/>
                <w:b/>
                <w:bCs/>
              </w:rPr>
            </w:pPr>
            <w:r w:rsidRPr="00A85001">
              <w:rPr>
                <w:rFonts w:ascii="Times New Roman" w:eastAsia="Times New Roman" w:hAnsi="Times New Roman"/>
              </w:rPr>
              <w:t>Text (</w:t>
            </w:r>
            <w:r w:rsidR="00405E5E" w:rsidRPr="00A85001">
              <w:rPr>
                <w:rFonts w:ascii="Times New Roman" w:eastAsia="Times New Roman" w:hAnsi="Times New Roman"/>
              </w:rPr>
              <w:t>15)</w:t>
            </w:r>
          </w:p>
        </w:tc>
        <w:tc>
          <w:tcPr>
            <w:tcW w:w="4823" w:type="dxa"/>
            <w:noWrap/>
            <w:hideMark/>
          </w:tcPr>
          <w:p w14:paraId="6B1CB3B9" w14:textId="4D7AF8D2"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DOT supplied structure identifier</w:t>
            </w:r>
          </w:p>
        </w:tc>
        <w:tc>
          <w:tcPr>
            <w:tcW w:w="2461" w:type="dxa"/>
            <w:noWrap/>
            <w:hideMark/>
          </w:tcPr>
          <w:p w14:paraId="4727A775" w14:textId="36DC501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10045</w:t>
            </w:r>
          </w:p>
        </w:tc>
      </w:tr>
      <w:tr w:rsidR="00405E5E" w:rsidRPr="00A85001" w14:paraId="0465B4E2" w14:textId="77777777" w:rsidTr="009D3FD5">
        <w:trPr>
          <w:trHeight w:val="300"/>
        </w:trPr>
        <w:tc>
          <w:tcPr>
            <w:tcW w:w="1901" w:type="dxa"/>
            <w:noWrap/>
            <w:hideMark/>
          </w:tcPr>
          <w:p w14:paraId="36DD2677" w14:textId="1D5C7393" w:rsidR="00405E5E" w:rsidRPr="00A85001" w:rsidRDefault="00405E5E" w:rsidP="00C01D2A">
            <w:pPr>
              <w:rPr>
                <w:rFonts w:ascii="Times New Roman" w:eastAsia="Times New Roman" w:hAnsi="Times New Roman"/>
              </w:rPr>
            </w:pPr>
            <w:r w:rsidRPr="00A85001">
              <w:rPr>
                <w:rFonts w:ascii="Times New Roman" w:eastAsia="Times New Roman" w:hAnsi="Times New Roman"/>
              </w:rPr>
              <w:t>Object_ID</w:t>
            </w:r>
          </w:p>
        </w:tc>
        <w:tc>
          <w:tcPr>
            <w:tcW w:w="1643" w:type="dxa"/>
            <w:noWrap/>
            <w:hideMark/>
          </w:tcPr>
          <w:p w14:paraId="5D1985E9" w14:textId="3A6F6034"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(10)</w:t>
            </w:r>
          </w:p>
        </w:tc>
        <w:tc>
          <w:tcPr>
            <w:tcW w:w="4823" w:type="dxa"/>
            <w:hideMark/>
          </w:tcPr>
          <w:p w14:paraId="37331DF4" w14:textId="3C615678" w:rsidR="00405E5E" w:rsidRPr="00A85001" w:rsidRDefault="00405E5E" w:rsidP="00C01D2A">
            <w:pPr>
              <w:rPr>
                <w:rFonts w:ascii="Times New Roman" w:eastAsia="Times New Roman" w:hAnsi="Times New Roman"/>
              </w:rPr>
            </w:pPr>
            <w:r w:rsidRPr="00A85001">
              <w:rPr>
                <w:rFonts w:ascii="Times New Roman" w:eastAsia="Times New Roman" w:hAnsi="Times New Roman"/>
              </w:rPr>
              <w:t>DOT supplied unique structure code</w:t>
            </w:r>
          </w:p>
        </w:tc>
        <w:tc>
          <w:tcPr>
            <w:tcW w:w="2461" w:type="dxa"/>
            <w:noWrap/>
            <w:hideMark/>
          </w:tcPr>
          <w:p w14:paraId="3F10D91B" w14:textId="77EA9A38" w:rsidR="00405E5E" w:rsidRPr="00A85001" w:rsidRDefault="00405E5E" w:rsidP="00C01D2A">
            <w:pPr>
              <w:rPr>
                <w:rFonts w:ascii="Times New Roman" w:eastAsia="Times New Roman" w:hAnsi="Times New Roman"/>
              </w:rPr>
            </w:pPr>
            <w:r w:rsidRPr="00A85001">
              <w:rPr>
                <w:rFonts w:ascii="Times New Roman" w:eastAsia="Times New Roman" w:hAnsi="Times New Roman"/>
              </w:rPr>
              <w:t>2357</w:t>
            </w:r>
          </w:p>
        </w:tc>
      </w:tr>
      <w:tr w:rsidR="00405E5E" w:rsidRPr="00A85001" w14:paraId="60AD88E3" w14:textId="77777777" w:rsidTr="009D3FD5">
        <w:trPr>
          <w:trHeight w:val="300"/>
        </w:trPr>
        <w:tc>
          <w:tcPr>
            <w:tcW w:w="1901" w:type="dxa"/>
            <w:noWrap/>
            <w:hideMark/>
          </w:tcPr>
          <w:p w14:paraId="4CD8EDEF" w14:textId="5BDE360F" w:rsidR="00405E5E" w:rsidRPr="00A85001" w:rsidRDefault="00405E5E" w:rsidP="00C01D2A">
            <w:pPr>
              <w:rPr>
                <w:rFonts w:ascii="Times New Roman" w:eastAsia="Times New Roman" w:hAnsi="Times New Roman"/>
              </w:rPr>
            </w:pPr>
            <w:r w:rsidRPr="00A85001">
              <w:rPr>
                <w:rFonts w:ascii="Times New Roman" w:eastAsia="Times New Roman" w:hAnsi="Times New Roman"/>
              </w:rPr>
              <w:t>Route_ID</w:t>
            </w:r>
          </w:p>
        </w:tc>
        <w:tc>
          <w:tcPr>
            <w:tcW w:w="1643" w:type="dxa"/>
            <w:noWrap/>
            <w:hideMark/>
          </w:tcPr>
          <w:p w14:paraId="392CCDA1" w14:textId="282751F8"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(32)</w:t>
            </w:r>
          </w:p>
        </w:tc>
        <w:tc>
          <w:tcPr>
            <w:tcW w:w="4823" w:type="dxa"/>
            <w:hideMark/>
          </w:tcPr>
          <w:p w14:paraId="06D9713C" w14:textId="61ECFB5C" w:rsidR="00405E5E" w:rsidRPr="00A85001" w:rsidRDefault="00405E5E" w:rsidP="00C01D2A">
            <w:pPr>
              <w:rPr>
                <w:rFonts w:ascii="Times New Roman" w:eastAsia="Times New Roman" w:hAnsi="Times New Roman"/>
              </w:rPr>
            </w:pPr>
            <w:r w:rsidRPr="00A85001">
              <w:rPr>
                <w:rFonts w:ascii="Times New Roman" w:eastAsia="Times New Roman" w:hAnsi="Times New Roman"/>
              </w:rPr>
              <w:t>DOT Route ID</w:t>
            </w:r>
          </w:p>
        </w:tc>
        <w:tc>
          <w:tcPr>
            <w:tcW w:w="2461" w:type="dxa"/>
            <w:noWrap/>
            <w:hideMark/>
          </w:tcPr>
          <w:p w14:paraId="5ED9B2CF" w14:textId="0AB42833" w:rsidR="00405E5E" w:rsidRPr="00A85001" w:rsidRDefault="00405E5E" w:rsidP="00C01D2A">
            <w:pPr>
              <w:rPr>
                <w:rFonts w:ascii="Times New Roman" w:eastAsia="Times New Roman" w:hAnsi="Times New Roman"/>
              </w:rPr>
            </w:pPr>
            <w:r w:rsidRPr="00A85001">
              <w:rPr>
                <w:rFonts w:ascii="Times New Roman" w:eastAsia="Times New Roman" w:hAnsi="Times New Roman"/>
              </w:rPr>
              <w:t>002_10057_000000_1_D_9</w:t>
            </w:r>
          </w:p>
        </w:tc>
      </w:tr>
      <w:tr w:rsidR="00405E5E" w:rsidRPr="00A85001" w14:paraId="5AEFEF36" w14:textId="77777777" w:rsidTr="009D3FD5">
        <w:trPr>
          <w:trHeight w:val="300"/>
        </w:trPr>
        <w:tc>
          <w:tcPr>
            <w:tcW w:w="1901" w:type="dxa"/>
            <w:noWrap/>
            <w:hideMark/>
          </w:tcPr>
          <w:p w14:paraId="7C69568F" w14:textId="356B6FD5" w:rsidR="00405E5E" w:rsidRPr="00A85001" w:rsidRDefault="00405E5E" w:rsidP="00C01D2A">
            <w:pPr>
              <w:rPr>
                <w:rFonts w:ascii="Times New Roman" w:eastAsia="Times New Roman" w:hAnsi="Times New Roman"/>
              </w:rPr>
            </w:pPr>
            <w:r w:rsidRPr="00A85001">
              <w:rPr>
                <w:rFonts w:ascii="Times New Roman" w:eastAsia="Times New Roman" w:hAnsi="Times New Roman"/>
              </w:rPr>
              <w:t>Feat_Crossed</w:t>
            </w:r>
          </w:p>
        </w:tc>
        <w:tc>
          <w:tcPr>
            <w:tcW w:w="1643" w:type="dxa"/>
            <w:noWrap/>
            <w:hideMark/>
          </w:tcPr>
          <w:p w14:paraId="702AB3F1" w14:textId="27242B72"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24)</w:t>
            </w:r>
          </w:p>
        </w:tc>
        <w:tc>
          <w:tcPr>
            <w:tcW w:w="4823" w:type="dxa"/>
            <w:hideMark/>
          </w:tcPr>
          <w:p w14:paraId="31461877" w14:textId="1C17FB26" w:rsidR="00405E5E" w:rsidRPr="00A85001" w:rsidRDefault="00405E5E" w:rsidP="00C01D2A">
            <w:pPr>
              <w:rPr>
                <w:rFonts w:ascii="Times New Roman" w:eastAsia="Times New Roman" w:hAnsi="Times New Roman"/>
              </w:rPr>
            </w:pPr>
            <w:r w:rsidRPr="00A85001">
              <w:rPr>
                <w:rFonts w:ascii="Times New Roman" w:eastAsia="Times New Roman" w:hAnsi="Times New Roman"/>
              </w:rPr>
              <w:t>Roadway under the structure</w:t>
            </w:r>
          </w:p>
        </w:tc>
        <w:tc>
          <w:tcPr>
            <w:tcW w:w="2461" w:type="dxa"/>
            <w:noWrap/>
            <w:hideMark/>
          </w:tcPr>
          <w:p w14:paraId="69256711" w14:textId="06F63303" w:rsidR="00405E5E" w:rsidRPr="00A85001" w:rsidRDefault="00BE7D81" w:rsidP="00C01D2A">
            <w:pPr>
              <w:rPr>
                <w:rFonts w:ascii="Times New Roman" w:eastAsia="Times New Roman" w:hAnsi="Times New Roman"/>
              </w:rPr>
            </w:pPr>
            <w:r>
              <w:rPr>
                <w:rFonts w:ascii="Times New Roman" w:eastAsia="Times New Roman" w:hAnsi="Times New Roman"/>
              </w:rPr>
              <w:t>Veterans Pkwy</w:t>
            </w:r>
          </w:p>
        </w:tc>
      </w:tr>
      <w:tr w:rsidR="00405E5E" w:rsidRPr="00A85001" w14:paraId="3892B901" w14:textId="77777777" w:rsidTr="009D3FD5">
        <w:trPr>
          <w:trHeight w:val="300"/>
        </w:trPr>
        <w:tc>
          <w:tcPr>
            <w:tcW w:w="1901" w:type="dxa"/>
            <w:noWrap/>
            <w:hideMark/>
          </w:tcPr>
          <w:p w14:paraId="41B8C402" w14:textId="5CFA55B0" w:rsidR="00405E5E" w:rsidRPr="00A85001" w:rsidRDefault="00405E5E" w:rsidP="00C01D2A">
            <w:pPr>
              <w:rPr>
                <w:rFonts w:ascii="Times New Roman" w:eastAsia="Times New Roman" w:hAnsi="Times New Roman"/>
              </w:rPr>
            </w:pPr>
            <w:r w:rsidRPr="00A85001">
              <w:rPr>
                <w:rFonts w:ascii="Times New Roman" w:eastAsia="Times New Roman" w:hAnsi="Times New Roman"/>
              </w:rPr>
              <w:t>Fac_Carried</w:t>
            </w:r>
          </w:p>
        </w:tc>
        <w:tc>
          <w:tcPr>
            <w:tcW w:w="1643" w:type="dxa"/>
            <w:noWrap/>
            <w:hideMark/>
          </w:tcPr>
          <w:p w14:paraId="68444EF3" w14:textId="2DF6FE69"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18)</w:t>
            </w:r>
          </w:p>
        </w:tc>
        <w:tc>
          <w:tcPr>
            <w:tcW w:w="4823" w:type="dxa"/>
            <w:hideMark/>
          </w:tcPr>
          <w:p w14:paraId="1F95B265" w14:textId="7DCF7577" w:rsidR="00405E5E" w:rsidRPr="00A85001" w:rsidRDefault="00405E5E" w:rsidP="00C01D2A">
            <w:pPr>
              <w:rPr>
                <w:rFonts w:ascii="Times New Roman" w:eastAsia="Times New Roman" w:hAnsi="Times New Roman"/>
              </w:rPr>
            </w:pPr>
            <w:r w:rsidRPr="00A85001">
              <w:rPr>
                <w:rFonts w:ascii="Times New Roman" w:eastAsia="Times New Roman" w:hAnsi="Times New Roman"/>
              </w:rPr>
              <w:t>Roadway carried by the structure</w:t>
            </w:r>
          </w:p>
        </w:tc>
        <w:tc>
          <w:tcPr>
            <w:tcW w:w="2461" w:type="dxa"/>
            <w:noWrap/>
            <w:hideMark/>
          </w:tcPr>
          <w:p w14:paraId="4CE998AB" w14:textId="3CDF12DE" w:rsidR="00405E5E" w:rsidRPr="00A85001" w:rsidRDefault="00BE7D81" w:rsidP="00C01D2A">
            <w:pPr>
              <w:rPr>
                <w:rFonts w:ascii="Times New Roman" w:eastAsia="Times New Roman" w:hAnsi="Times New Roman"/>
              </w:rPr>
            </w:pPr>
            <w:r>
              <w:rPr>
                <w:rFonts w:ascii="Times New Roman" w:eastAsia="Times New Roman" w:hAnsi="Times New Roman"/>
              </w:rPr>
              <w:t>US 66</w:t>
            </w:r>
          </w:p>
        </w:tc>
      </w:tr>
      <w:tr w:rsidR="00405E5E" w:rsidRPr="00A85001" w14:paraId="66E258FE" w14:textId="77777777" w:rsidTr="009D3FD5">
        <w:trPr>
          <w:trHeight w:val="300"/>
        </w:trPr>
        <w:tc>
          <w:tcPr>
            <w:tcW w:w="1901" w:type="dxa"/>
            <w:noWrap/>
            <w:hideMark/>
          </w:tcPr>
          <w:p w14:paraId="6FD02FE1" w14:textId="56F985E4" w:rsidR="00405E5E" w:rsidRPr="00A85001" w:rsidRDefault="00405E5E" w:rsidP="00C01D2A">
            <w:pPr>
              <w:rPr>
                <w:rFonts w:ascii="Times New Roman" w:eastAsia="Times New Roman" w:hAnsi="Times New Roman"/>
              </w:rPr>
            </w:pPr>
            <w:r w:rsidRPr="00A85001">
              <w:rPr>
                <w:rFonts w:ascii="Times New Roman" w:eastAsia="Times New Roman" w:hAnsi="Times New Roman"/>
              </w:rPr>
              <w:t>Latitude</w:t>
            </w:r>
          </w:p>
        </w:tc>
        <w:tc>
          <w:tcPr>
            <w:tcW w:w="1643" w:type="dxa"/>
            <w:noWrap/>
            <w:hideMark/>
          </w:tcPr>
          <w:p w14:paraId="20C9C6BF" w14:textId="32746CB7"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(6,2)</w:t>
            </w:r>
          </w:p>
        </w:tc>
        <w:tc>
          <w:tcPr>
            <w:tcW w:w="4823" w:type="dxa"/>
            <w:hideMark/>
          </w:tcPr>
          <w:p w14:paraId="77DA5889" w14:textId="17EA3979" w:rsidR="00405E5E" w:rsidRPr="00A85001" w:rsidRDefault="00405E5E" w:rsidP="00C01D2A">
            <w:pPr>
              <w:rPr>
                <w:rFonts w:ascii="Times New Roman" w:eastAsia="Times New Roman" w:hAnsi="Times New Roman"/>
              </w:rPr>
            </w:pPr>
            <w:r w:rsidRPr="00A85001">
              <w:rPr>
                <w:rFonts w:ascii="Times New Roman" w:eastAsia="Times New Roman" w:hAnsi="Times New Roman"/>
              </w:rPr>
              <w:t>Latitude of Structure at intersection of leading edge and fogline</w:t>
            </w:r>
          </w:p>
        </w:tc>
        <w:tc>
          <w:tcPr>
            <w:tcW w:w="2461" w:type="dxa"/>
            <w:noWrap/>
            <w:hideMark/>
          </w:tcPr>
          <w:p w14:paraId="0E838718" w14:textId="44BF20EA" w:rsidR="00405E5E" w:rsidRPr="00A85001" w:rsidRDefault="00405E5E" w:rsidP="00C01D2A">
            <w:pPr>
              <w:rPr>
                <w:rFonts w:ascii="Times New Roman" w:eastAsia="Times New Roman" w:hAnsi="Times New Roman"/>
              </w:rPr>
            </w:pPr>
            <w:r w:rsidRPr="00A85001">
              <w:rPr>
                <w:rFonts w:ascii="Times New Roman" w:eastAsia="Times New Roman" w:hAnsi="Times New Roman"/>
              </w:rPr>
              <w:t>39.39118586</w:t>
            </w:r>
          </w:p>
        </w:tc>
      </w:tr>
      <w:tr w:rsidR="00405E5E" w:rsidRPr="00A85001" w14:paraId="1481AC0D" w14:textId="77777777" w:rsidTr="009D3FD5">
        <w:trPr>
          <w:trHeight w:val="300"/>
        </w:trPr>
        <w:tc>
          <w:tcPr>
            <w:tcW w:w="1901" w:type="dxa"/>
            <w:noWrap/>
            <w:hideMark/>
          </w:tcPr>
          <w:p w14:paraId="147CE7BC" w14:textId="0FC1B8D3" w:rsidR="00405E5E" w:rsidRPr="00A85001" w:rsidRDefault="00405E5E" w:rsidP="00C01D2A">
            <w:pPr>
              <w:rPr>
                <w:rFonts w:ascii="Times New Roman" w:eastAsia="Times New Roman" w:hAnsi="Times New Roman"/>
              </w:rPr>
            </w:pPr>
            <w:r w:rsidRPr="00A85001">
              <w:rPr>
                <w:rFonts w:ascii="Times New Roman" w:eastAsia="Times New Roman" w:hAnsi="Times New Roman"/>
              </w:rPr>
              <w:t>Longitude</w:t>
            </w:r>
          </w:p>
        </w:tc>
        <w:tc>
          <w:tcPr>
            <w:tcW w:w="1643" w:type="dxa"/>
            <w:noWrap/>
            <w:hideMark/>
          </w:tcPr>
          <w:p w14:paraId="16D2DA83" w14:textId="38661B63"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(7,2)</w:t>
            </w:r>
          </w:p>
        </w:tc>
        <w:tc>
          <w:tcPr>
            <w:tcW w:w="4823" w:type="dxa"/>
            <w:hideMark/>
          </w:tcPr>
          <w:p w14:paraId="32158472" w14:textId="5F82342E" w:rsidR="00405E5E" w:rsidRPr="00A85001" w:rsidRDefault="00405E5E" w:rsidP="00C01D2A">
            <w:pPr>
              <w:rPr>
                <w:rFonts w:ascii="Times New Roman" w:eastAsia="Times New Roman" w:hAnsi="Times New Roman"/>
              </w:rPr>
            </w:pPr>
            <w:r w:rsidRPr="00A85001">
              <w:rPr>
                <w:rFonts w:ascii="Times New Roman" w:eastAsia="Times New Roman" w:hAnsi="Times New Roman"/>
              </w:rPr>
              <w:t>Longitude of Structure at intersection of leading edge and fogline</w:t>
            </w:r>
          </w:p>
        </w:tc>
        <w:tc>
          <w:tcPr>
            <w:tcW w:w="2461" w:type="dxa"/>
            <w:noWrap/>
            <w:hideMark/>
          </w:tcPr>
          <w:p w14:paraId="7E86CD5F" w14:textId="49714946" w:rsidR="00405E5E" w:rsidRPr="00A85001" w:rsidRDefault="00405E5E" w:rsidP="00C01D2A">
            <w:pPr>
              <w:rPr>
                <w:rFonts w:ascii="Times New Roman" w:eastAsia="Times New Roman" w:hAnsi="Times New Roman"/>
              </w:rPr>
            </w:pPr>
            <w:r w:rsidRPr="00A85001">
              <w:rPr>
                <w:rFonts w:ascii="Times New Roman" w:eastAsia="Times New Roman" w:hAnsi="Times New Roman"/>
              </w:rPr>
              <w:t>-75.66344453</w:t>
            </w:r>
          </w:p>
        </w:tc>
      </w:tr>
      <w:tr w:rsidR="00405E5E" w:rsidRPr="00A85001" w14:paraId="25FF8B3B" w14:textId="77777777" w:rsidTr="009D3FD5">
        <w:trPr>
          <w:trHeight w:val="300"/>
        </w:trPr>
        <w:tc>
          <w:tcPr>
            <w:tcW w:w="1901" w:type="dxa"/>
            <w:noWrap/>
            <w:hideMark/>
          </w:tcPr>
          <w:p w14:paraId="4DB22FFC" w14:textId="2D365608" w:rsidR="00405E5E" w:rsidRPr="00A85001" w:rsidRDefault="00405E5E" w:rsidP="00C01D2A">
            <w:pPr>
              <w:rPr>
                <w:rFonts w:ascii="Times New Roman" w:eastAsia="Times New Roman" w:hAnsi="Times New Roman"/>
              </w:rPr>
            </w:pPr>
            <w:r w:rsidRPr="00A85001">
              <w:rPr>
                <w:rFonts w:ascii="Times New Roman" w:eastAsia="Times New Roman" w:hAnsi="Times New Roman"/>
              </w:rPr>
              <w:t>Direction</w:t>
            </w:r>
          </w:p>
        </w:tc>
        <w:tc>
          <w:tcPr>
            <w:tcW w:w="1643" w:type="dxa"/>
            <w:noWrap/>
            <w:hideMark/>
          </w:tcPr>
          <w:p w14:paraId="47E7B867" w14:textId="12A40641"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1)</w:t>
            </w:r>
          </w:p>
        </w:tc>
        <w:tc>
          <w:tcPr>
            <w:tcW w:w="4823" w:type="dxa"/>
            <w:hideMark/>
          </w:tcPr>
          <w:p w14:paraId="1F9A29CD" w14:textId="3C55EFD2" w:rsidR="00405E5E" w:rsidRPr="00A85001" w:rsidRDefault="00405E5E" w:rsidP="00C01D2A">
            <w:pPr>
              <w:rPr>
                <w:rFonts w:ascii="Times New Roman" w:eastAsia="Times New Roman" w:hAnsi="Times New Roman"/>
              </w:rPr>
            </w:pPr>
            <w:r w:rsidRPr="00A85001">
              <w:rPr>
                <w:rFonts w:ascii="Times New Roman" w:eastAsia="Times New Roman" w:hAnsi="Times New Roman"/>
              </w:rPr>
              <w:t>Travel direction of the route under the structure.</w:t>
            </w:r>
          </w:p>
        </w:tc>
        <w:tc>
          <w:tcPr>
            <w:tcW w:w="2461" w:type="dxa"/>
            <w:noWrap/>
            <w:hideMark/>
          </w:tcPr>
          <w:p w14:paraId="784263E7" w14:textId="2E82C8D6" w:rsidR="00405E5E" w:rsidRPr="00A85001" w:rsidRDefault="00405E5E" w:rsidP="00C01D2A">
            <w:pPr>
              <w:rPr>
                <w:rFonts w:ascii="Times New Roman" w:eastAsia="Times New Roman" w:hAnsi="Times New Roman"/>
              </w:rPr>
            </w:pPr>
            <w:r w:rsidRPr="00A85001">
              <w:rPr>
                <w:rFonts w:ascii="Times New Roman" w:eastAsia="Times New Roman" w:hAnsi="Times New Roman"/>
              </w:rPr>
              <w:t>N</w:t>
            </w:r>
          </w:p>
        </w:tc>
      </w:tr>
      <w:tr w:rsidR="00405E5E" w:rsidRPr="00A85001" w14:paraId="28741E6D" w14:textId="77777777" w:rsidTr="009D3FD5">
        <w:trPr>
          <w:trHeight w:val="300"/>
        </w:trPr>
        <w:tc>
          <w:tcPr>
            <w:tcW w:w="1901" w:type="dxa"/>
            <w:noWrap/>
            <w:hideMark/>
          </w:tcPr>
          <w:p w14:paraId="578D2914" w14:textId="6E37DD9C"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Posted Height</w:t>
            </w:r>
          </w:p>
        </w:tc>
        <w:tc>
          <w:tcPr>
            <w:tcW w:w="1643" w:type="dxa"/>
            <w:noWrap/>
            <w:hideMark/>
          </w:tcPr>
          <w:p w14:paraId="5D6DCB84" w14:textId="7136A9F9"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4)</w:t>
            </w:r>
          </w:p>
        </w:tc>
        <w:tc>
          <w:tcPr>
            <w:tcW w:w="4823" w:type="dxa"/>
            <w:hideMark/>
          </w:tcPr>
          <w:p w14:paraId="58256C54" w14:textId="56DA51DE" w:rsidR="00405E5E" w:rsidRPr="00A85001" w:rsidRDefault="00405E5E" w:rsidP="00C01D2A">
            <w:pPr>
              <w:rPr>
                <w:rFonts w:ascii="Times New Roman" w:eastAsia="Times New Roman" w:hAnsi="Times New Roman"/>
              </w:rPr>
            </w:pPr>
            <w:r w:rsidRPr="00A85001">
              <w:rPr>
                <w:rFonts w:ascii="Times New Roman" w:eastAsia="Times New Roman" w:hAnsi="Times New Roman"/>
              </w:rPr>
              <w:t>Posted height in XXYY format, where XX is feet and YY is inches. No sign is present = 0000</w:t>
            </w:r>
          </w:p>
        </w:tc>
        <w:tc>
          <w:tcPr>
            <w:tcW w:w="2461" w:type="dxa"/>
            <w:noWrap/>
            <w:hideMark/>
          </w:tcPr>
          <w:p w14:paraId="2EB9C981" w14:textId="25C99B33" w:rsidR="00405E5E" w:rsidRPr="00A85001" w:rsidRDefault="00405E5E" w:rsidP="00C01D2A">
            <w:pPr>
              <w:rPr>
                <w:rFonts w:ascii="Times New Roman" w:eastAsia="Times New Roman" w:hAnsi="Times New Roman"/>
              </w:rPr>
            </w:pPr>
            <w:r w:rsidRPr="00A85001">
              <w:rPr>
                <w:rFonts w:ascii="Times New Roman" w:eastAsia="Times New Roman" w:hAnsi="Times New Roman"/>
              </w:rPr>
              <w:t>1907</w:t>
            </w:r>
          </w:p>
        </w:tc>
      </w:tr>
      <w:tr w:rsidR="00405E5E" w:rsidRPr="00A85001" w14:paraId="2DCDC938" w14:textId="77777777" w:rsidTr="009D3FD5">
        <w:trPr>
          <w:trHeight w:val="600"/>
        </w:trPr>
        <w:tc>
          <w:tcPr>
            <w:tcW w:w="1901" w:type="dxa"/>
            <w:noWrap/>
            <w:hideMark/>
          </w:tcPr>
          <w:p w14:paraId="09BFF6CB" w14:textId="206E09B1" w:rsidR="00405E5E" w:rsidRPr="00A85001" w:rsidRDefault="00405E5E" w:rsidP="00C01D2A">
            <w:pPr>
              <w:rPr>
                <w:rFonts w:ascii="Times New Roman" w:eastAsia="Times New Roman" w:hAnsi="Times New Roman"/>
              </w:rPr>
            </w:pPr>
            <w:r w:rsidRPr="00A85001">
              <w:rPr>
                <w:rFonts w:ascii="Times New Roman" w:eastAsia="Times New Roman" w:hAnsi="Times New Roman"/>
              </w:rPr>
              <w:t>Mile Point</w:t>
            </w:r>
          </w:p>
        </w:tc>
        <w:tc>
          <w:tcPr>
            <w:tcW w:w="1643" w:type="dxa"/>
            <w:noWrap/>
            <w:hideMark/>
          </w:tcPr>
          <w:p w14:paraId="246B9041" w14:textId="3488AE5D"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(6,3)</w:t>
            </w:r>
          </w:p>
        </w:tc>
        <w:tc>
          <w:tcPr>
            <w:tcW w:w="4823" w:type="dxa"/>
            <w:hideMark/>
          </w:tcPr>
          <w:p w14:paraId="4D89E488" w14:textId="656B8697" w:rsidR="00405E5E" w:rsidRPr="00A85001" w:rsidRDefault="00405E5E" w:rsidP="00C01D2A">
            <w:pPr>
              <w:rPr>
                <w:rFonts w:ascii="Times New Roman" w:eastAsia="Times New Roman" w:hAnsi="Times New Roman"/>
              </w:rPr>
            </w:pPr>
            <w:r w:rsidRPr="00A85001">
              <w:rPr>
                <w:rFonts w:ascii="Times New Roman" w:eastAsia="Times New Roman" w:hAnsi="Times New Roman"/>
              </w:rPr>
              <w:t>Beginning mile point in miles (to nearest 0.01 mile) and corresponding to DOT LRS</w:t>
            </w:r>
          </w:p>
        </w:tc>
        <w:tc>
          <w:tcPr>
            <w:tcW w:w="2461" w:type="dxa"/>
            <w:noWrap/>
            <w:hideMark/>
          </w:tcPr>
          <w:p w14:paraId="3E1103DB" w14:textId="3CDC5428" w:rsidR="00405E5E" w:rsidRPr="00A85001" w:rsidRDefault="00405E5E" w:rsidP="00C01D2A">
            <w:pPr>
              <w:rPr>
                <w:rFonts w:ascii="Times New Roman" w:eastAsia="Times New Roman" w:hAnsi="Times New Roman"/>
              </w:rPr>
            </w:pPr>
            <w:r w:rsidRPr="00A85001">
              <w:rPr>
                <w:rFonts w:ascii="Times New Roman" w:eastAsia="Times New Roman" w:hAnsi="Times New Roman"/>
              </w:rPr>
              <w:t>11.23</w:t>
            </w:r>
          </w:p>
        </w:tc>
      </w:tr>
      <w:tr w:rsidR="00405E5E" w:rsidRPr="00A85001" w14:paraId="234C7DCB" w14:textId="77777777" w:rsidTr="009D3FD5">
        <w:trPr>
          <w:trHeight w:val="600"/>
        </w:trPr>
        <w:tc>
          <w:tcPr>
            <w:tcW w:w="1901" w:type="dxa"/>
            <w:noWrap/>
            <w:hideMark/>
          </w:tcPr>
          <w:p w14:paraId="4AAD28F5" w14:textId="5DCBA5C0"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Lanes</w:t>
            </w:r>
          </w:p>
        </w:tc>
        <w:tc>
          <w:tcPr>
            <w:tcW w:w="1643" w:type="dxa"/>
            <w:noWrap/>
            <w:hideMark/>
          </w:tcPr>
          <w:p w14:paraId="70092102" w14:textId="3FA8C17E"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(2)</w:t>
            </w:r>
          </w:p>
        </w:tc>
        <w:tc>
          <w:tcPr>
            <w:tcW w:w="4823" w:type="dxa"/>
            <w:hideMark/>
          </w:tcPr>
          <w:p w14:paraId="29443A0C" w14:textId="3D27882C"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of lanes underneath structure in travelled direction</w:t>
            </w:r>
          </w:p>
        </w:tc>
        <w:tc>
          <w:tcPr>
            <w:tcW w:w="2461" w:type="dxa"/>
            <w:noWrap/>
            <w:hideMark/>
          </w:tcPr>
          <w:p w14:paraId="39739CA0" w14:textId="7EDECC0C" w:rsidR="00405E5E" w:rsidRPr="00A85001" w:rsidRDefault="00405E5E" w:rsidP="00C01D2A">
            <w:pPr>
              <w:rPr>
                <w:rFonts w:ascii="Times New Roman" w:eastAsia="Times New Roman" w:hAnsi="Times New Roman"/>
              </w:rPr>
            </w:pPr>
            <w:r w:rsidRPr="00A85001">
              <w:rPr>
                <w:rFonts w:ascii="Times New Roman" w:eastAsia="Times New Roman" w:hAnsi="Times New Roman"/>
              </w:rPr>
              <w:t>4</w:t>
            </w:r>
          </w:p>
        </w:tc>
      </w:tr>
      <w:tr w:rsidR="00405E5E" w:rsidRPr="00A85001" w14:paraId="36743C89" w14:textId="77777777" w:rsidTr="009D3FD5">
        <w:trPr>
          <w:trHeight w:val="300"/>
        </w:trPr>
        <w:tc>
          <w:tcPr>
            <w:tcW w:w="1901" w:type="dxa"/>
            <w:noWrap/>
            <w:hideMark/>
          </w:tcPr>
          <w:p w14:paraId="48829C27" w14:textId="6CE20A40" w:rsidR="00405E5E" w:rsidRPr="00A85001" w:rsidRDefault="00405E5E" w:rsidP="00C01D2A">
            <w:pPr>
              <w:rPr>
                <w:rFonts w:ascii="Times New Roman" w:eastAsia="Times New Roman" w:hAnsi="Times New Roman"/>
              </w:rPr>
            </w:pPr>
            <w:r w:rsidRPr="00A85001">
              <w:rPr>
                <w:rFonts w:ascii="Times New Roman" w:eastAsia="Times New Roman" w:hAnsi="Times New Roman"/>
              </w:rPr>
              <w:t>OSB Type</w:t>
            </w:r>
          </w:p>
        </w:tc>
        <w:tc>
          <w:tcPr>
            <w:tcW w:w="1643" w:type="dxa"/>
            <w:noWrap/>
            <w:hideMark/>
          </w:tcPr>
          <w:p w14:paraId="55AD61FA" w14:textId="1F3A641A"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(50)</w:t>
            </w:r>
          </w:p>
        </w:tc>
        <w:tc>
          <w:tcPr>
            <w:tcW w:w="4823" w:type="dxa"/>
            <w:hideMark/>
          </w:tcPr>
          <w:p w14:paraId="77949D8B" w14:textId="2736E015"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Span Truss </w:t>
            </w:r>
            <w:r w:rsidRPr="00A85001">
              <w:rPr>
                <w:rFonts w:ascii="Times New Roman" w:eastAsia="Times New Roman" w:hAnsi="Times New Roman"/>
              </w:rPr>
              <w:br/>
              <w:t xml:space="preserve">Cantilever Truss </w:t>
            </w:r>
            <w:r w:rsidRPr="00A85001">
              <w:rPr>
                <w:rFonts w:ascii="Times New Roman" w:eastAsia="Times New Roman" w:hAnsi="Times New Roman"/>
              </w:rPr>
              <w:br/>
              <w:t xml:space="preserve">Double Cantilever </w:t>
            </w:r>
            <w:r w:rsidRPr="00A85001">
              <w:rPr>
                <w:rFonts w:ascii="Times New Roman" w:eastAsia="Times New Roman" w:hAnsi="Times New Roman"/>
              </w:rPr>
              <w:br/>
              <w:t xml:space="preserve">Span Monotube </w:t>
            </w:r>
            <w:r w:rsidRPr="00A85001">
              <w:rPr>
                <w:rFonts w:ascii="Times New Roman" w:eastAsia="Times New Roman" w:hAnsi="Times New Roman"/>
              </w:rPr>
              <w:br/>
              <w:t xml:space="preserve">Sign on Bridge </w:t>
            </w:r>
            <w:r w:rsidRPr="00A85001">
              <w:rPr>
                <w:rFonts w:ascii="Times New Roman" w:eastAsia="Times New Roman" w:hAnsi="Times New Roman"/>
              </w:rPr>
              <w:br/>
              <w:t>Cantilever Monotube</w:t>
            </w:r>
          </w:p>
        </w:tc>
        <w:tc>
          <w:tcPr>
            <w:tcW w:w="2461" w:type="dxa"/>
            <w:noWrap/>
            <w:hideMark/>
          </w:tcPr>
          <w:p w14:paraId="1B6CC2A7" w14:textId="3D413023" w:rsidR="00405E5E" w:rsidRPr="00A85001" w:rsidRDefault="00405E5E" w:rsidP="00C01D2A">
            <w:pPr>
              <w:rPr>
                <w:rFonts w:ascii="Times New Roman" w:eastAsia="Times New Roman" w:hAnsi="Times New Roman"/>
              </w:rPr>
            </w:pPr>
            <w:r w:rsidRPr="00A85001">
              <w:rPr>
                <w:rFonts w:ascii="Times New Roman" w:eastAsia="Times New Roman" w:hAnsi="Times New Roman"/>
              </w:rPr>
              <w:t>Span Truss</w:t>
            </w:r>
          </w:p>
        </w:tc>
      </w:tr>
      <w:tr w:rsidR="00405E5E" w:rsidRPr="00A85001" w14:paraId="201EACC8" w14:textId="77777777" w:rsidTr="00773786">
        <w:trPr>
          <w:trHeight w:val="530"/>
        </w:trPr>
        <w:tc>
          <w:tcPr>
            <w:tcW w:w="1901" w:type="dxa"/>
            <w:noWrap/>
            <w:hideMark/>
          </w:tcPr>
          <w:p w14:paraId="244332A1" w14:textId="28370905" w:rsidR="00405E5E" w:rsidRPr="00A85001" w:rsidRDefault="00405E5E" w:rsidP="00C01D2A">
            <w:pPr>
              <w:rPr>
                <w:rFonts w:ascii="Times New Roman" w:eastAsia="Times New Roman" w:hAnsi="Times New Roman"/>
              </w:rPr>
            </w:pPr>
            <w:r w:rsidRPr="00A85001">
              <w:rPr>
                <w:rFonts w:ascii="Times New Roman" w:eastAsia="Times New Roman" w:hAnsi="Times New Roman"/>
              </w:rPr>
              <w:t>OSB Text</w:t>
            </w:r>
          </w:p>
        </w:tc>
        <w:tc>
          <w:tcPr>
            <w:tcW w:w="1643" w:type="dxa"/>
            <w:noWrap/>
            <w:hideMark/>
          </w:tcPr>
          <w:p w14:paraId="40FA22AE" w14:textId="5C660A35"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(255)</w:t>
            </w:r>
          </w:p>
        </w:tc>
        <w:tc>
          <w:tcPr>
            <w:tcW w:w="4823" w:type="dxa"/>
            <w:hideMark/>
          </w:tcPr>
          <w:p w14:paraId="57113F08" w14:textId="600EFA14" w:rsidR="00405E5E" w:rsidRPr="00A85001" w:rsidRDefault="00405E5E" w:rsidP="00C01D2A">
            <w:pPr>
              <w:rPr>
                <w:rFonts w:ascii="Times New Roman" w:eastAsia="Times New Roman" w:hAnsi="Times New Roman"/>
              </w:rPr>
            </w:pPr>
            <w:r w:rsidRPr="00A85001">
              <w:rPr>
                <w:rFonts w:ascii="Times New Roman" w:eastAsia="Times New Roman" w:hAnsi="Times New Roman"/>
              </w:rPr>
              <w:t>Sign text on overhead sign board</w:t>
            </w:r>
          </w:p>
        </w:tc>
        <w:tc>
          <w:tcPr>
            <w:tcW w:w="2461" w:type="dxa"/>
            <w:noWrap/>
            <w:hideMark/>
          </w:tcPr>
          <w:p w14:paraId="4BABFD3B" w14:textId="4BD2ABAB"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r>
      <w:tr w:rsidR="00405E5E" w:rsidRPr="00A85001" w14:paraId="0F3ABDDA" w14:textId="77777777" w:rsidTr="009D3FD5">
        <w:trPr>
          <w:trHeight w:val="300"/>
        </w:trPr>
        <w:tc>
          <w:tcPr>
            <w:tcW w:w="1901" w:type="dxa"/>
            <w:noWrap/>
            <w:hideMark/>
          </w:tcPr>
          <w:p w14:paraId="53D74128" w14:textId="53EB657C" w:rsidR="00405E5E" w:rsidRPr="00A85001" w:rsidRDefault="00405E5E" w:rsidP="00C01D2A">
            <w:pPr>
              <w:rPr>
                <w:rFonts w:ascii="Times New Roman" w:eastAsia="Times New Roman" w:hAnsi="Times New Roman"/>
              </w:rPr>
            </w:pPr>
            <w:r w:rsidRPr="00A85001">
              <w:rPr>
                <w:rFonts w:ascii="Times New Roman" w:eastAsia="Times New Roman" w:hAnsi="Times New Roman"/>
              </w:rPr>
              <w:t>Min Vertical Measurement</w:t>
            </w:r>
          </w:p>
        </w:tc>
        <w:tc>
          <w:tcPr>
            <w:tcW w:w="1643" w:type="dxa"/>
            <w:noWrap/>
            <w:hideMark/>
          </w:tcPr>
          <w:p w14:paraId="03EB86D5" w14:textId="2C5BEA95"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(5)</w:t>
            </w:r>
          </w:p>
        </w:tc>
        <w:tc>
          <w:tcPr>
            <w:tcW w:w="4823" w:type="dxa"/>
            <w:hideMark/>
          </w:tcPr>
          <w:p w14:paraId="7DA0510C" w14:textId="71A5FC07" w:rsidR="00405E5E" w:rsidRPr="00A85001" w:rsidRDefault="00405E5E" w:rsidP="00C01D2A">
            <w:pPr>
              <w:rPr>
                <w:rFonts w:ascii="Times New Roman" w:eastAsia="Times New Roman" w:hAnsi="Times New Roman"/>
              </w:rPr>
            </w:pPr>
            <w:r w:rsidRPr="00A85001">
              <w:rPr>
                <w:rFonts w:ascii="Times New Roman" w:eastAsia="Times New Roman" w:hAnsi="Times New Roman"/>
              </w:rPr>
              <w:t>Minimum vertical measurement underneath structure, Over 30 ft coded as 9999</w:t>
            </w:r>
          </w:p>
        </w:tc>
        <w:tc>
          <w:tcPr>
            <w:tcW w:w="2461" w:type="dxa"/>
            <w:noWrap/>
            <w:hideMark/>
          </w:tcPr>
          <w:p w14:paraId="0A5237FE" w14:textId="4D09448D" w:rsidR="00405E5E" w:rsidRPr="00A85001" w:rsidRDefault="00405E5E" w:rsidP="00C01D2A">
            <w:pPr>
              <w:rPr>
                <w:rFonts w:ascii="Times New Roman" w:eastAsia="Times New Roman" w:hAnsi="Times New Roman"/>
              </w:rPr>
            </w:pPr>
            <w:r w:rsidRPr="00A85001">
              <w:rPr>
                <w:rFonts w:ascii="Times New Roman" w:eastAsia="Times New Roman" w:hAnsi="Times New Roman"/>
              </w:rPr>
              <w:t>1703 = 17' 3"</w:t>
            </w:r>
          </w:p>
        </w:tc>
      </w:tr>
      <w:tr w:rsidR="00405E5E" w:rsidRPr="00A85001" w14:paraId="1C8869E1" w14:textId="77777777" w:rsidTr="009D3FD5">
        <w:trPr>
          <w:trHeight w:val="600"/>
        </w:trPr>
        <w:tc>
          <w:tcPr>
            <w:tcW w:w="1901" w:type="dxa"/>
            <w:noWrap/>
            <w:hideMark/>
          </w:tcPr>
          <w:p w14:paraId="5B921EF9" w14:textId="10D06E3D" w:rsidR="00405E5E" w:rsidRPr="00A85001" w:rsidRDefault="00405E5E" w:rsidP="00C01D2A">
            <w:pPr>
              <w:rPr>
                <w:rFonts w:ascii="Times New Roman" w:eastAsia="Times New Roman" w:hAnsi="Times New Roman"/>
              </w:rPr>
            </w:pPr>
            <w:r w:rsidRPr="00A85001">
              <w:rPr>
                <w:rFonts w:ascii="Times New Roman" w:eastAsia="Times New Roman" w:hAnsi="Times New Roman"/>
              </w:rPr>
              <w:t>NBI-Horizontal Measurement</w:t>
            </w:r>
          </w:p>
        </w:tc>
        <w:tc>
          <w:tcPr>
            <w:tcW w:w="1643" w:type="dxa"/>
            <w:noWrap/>
            <w:hideMark/>
          </w:tcPr>
          <w:p w14:paraId="0FBB1AF0" w14:textId="5775F0E7"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(4,2)</w:t>
            </w:r>
          </w:p>
        </w:tc>
        <w:tc>
          <w:tcPr>
            <w:tcW w:w="4823" w:type="dxa"/>
            <w:hideMark/>
          </w:tcPr>
          <w:p w14:paraId="180532EB" w14:textId="55EF82BB" w:rsidR="00405E5E" w:rsidRPr="00A85001" w:rsidRDefault="00405E5E" w:rsidP="00C01D2A">
            <w:pPr>
              <w:rPr>
                <w:rFonts w:ascii="Times New Roman" w:eastAsia="Times New Roman" w:hAnsi="Times New Roman"/>
              </w:rPr>
            </w:pPr>
            <w:r w:rsidRPr="00A85001">
              <w:rPr>
                <w:rFonts w:ascii="Times New Roman" w:eastAsia="Times New Roman" w:hAnsi="Times New Roman"/>
              </w:rPr>
              <w:t>Lateral measurement between rigid obstructions in feet to nearest hundredth</w:t>
            </w:r>
          </w:p>
        </w:tc>
        <w:tc>
          <w:tcPr>
            <w:tcW w:w="2461" w:type="dxa"/>
            <w:noWrap/>
            <w:hideMark/>
          </w:tcPr>
          <w:p w14:paraId="1A7F3106" w14:textId="580725DB" w:rsidR="00405E5E" w:rsidRPr="00A85001" w:rsidRDefault="00405E5E" w:rsidP="00C01D2A">
            <w:pPr>
              <w:rPr>
                <w:rFonts w:ascii="Times New Roman" w:eastAsia="Times New Roman" w:hAnsi="Times New Roman"/>
              </w:rPr>
            </w:pPr>
            <w:r w:rsidRPr="00A85001">
              <w:rPr>
                <w:rFonts w:ascii="Times New Roman" w:eastAsia="Times New Roman" w:hAnsi="Times New Roman"/>
              </w:rPr>
              <w:t>90.5</w:t>
            </w:r>
          </w:p>
        </w:tc>
      </w:tr>
      <w:tr w:rsidR="00405E5E" w:rsidRPr="00A85001" w14:paraId="0A639BAB" w14:textId="77777777" w:rsidTr="009D3FD5">
        <w:trPr>
          <w:trHeight w:val="600"/>
        </w:trPr>
        <w:tc>
          <w:tcPr>
            <w:tcW w:w="1901" w:type="dxa"/>
            <w:noWrap/>
            <w:hideMark/>
          </w:tcPr>
          <w:p w14:paraId="3852A725" w14:textId="3FF9D2A0" w:rsidR="00405E5E" w:rsidRPr="00A85001" w:rsidRDefault="00405E5E" w:rsidP="00C01D2A">
            <w:pPr>
              <w:rPr>
                <w:rFonts w:ascii="Times New Roman" w:eastAsia="Times New Roman" w:hAnsi="Times New Roman"/>
              </w:rPr>
            </w:pPr>
            <w:r w:rsidRPr="00A85001">
              <w:rPr>
                <w:rFonts w:ascii="Times New Roman" w:eastAsia="Times New Roman" w:hAnsi="Times New Roman"/>
              </w:rPr>
              <w:t>Oversized Horizontal Measurement</w:t>
            </w:r>
          </w:p>
        </w:tc>
        <w:tc>
          <w:tcPr>
            <w:tcW w:w="1643" w:type="dxa"/>
            <w:noWrap/>
            <w:hideMark/>
          </w:tcPr>
          <w:p w14:paraId="55E2F814" w14:textId="4756A6F0"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(4,2)</w:t>
            </w:r>
          </w:p>
        </w:tc>
        <w:tc>
          <w:tcPr>
            <w:tcW w:w="4823" w:type="dxa"/>
            <w:hideMark/>
          </w:tcPr>
          <w:p w14:paraId="7F53F599" w14:textId="10D91C0C" w:rsidR="00405E5E" w:rsidRPr="00A85001" w:rsidRDefault="00405E5E" w:rsidP="00C01D2A">
            <w:pPr>
              <w:rPr>
                <w:rFonts w:ascii="Times New Roman" w:eastAsia="Times New Roman" w:hAnsi="Times New Roman"/>
              </w:rPr>
            </w:pPr>
            <w:r w:rsidRPr="00A85001">
              <w:rPr>
                <w:rFonts w:ascii="Times New Roman" w:eastAsia="Times New Roman" w:hAnsi="Times New Roman"/>
              </w:rPr>
              <w:t>Lateral measurement between flexible obstructions in feet to nearest hundredth</w:t>
            </w:r>
          </w:p>
        </w:tc>
        <w:tc>
          <w:tcPr>
            <w:tcW w:w="2461" w:type="dxa"/>
            <w:noWrap/>
            <w:hideMark/>
          </w:tcPr>
          <w:p w14:paraId="5301E2B8" w14:textId="7CA7D6D8" w:rsidR="00405E5E" w:rsidRPr="00A85001" w:rsidRDefault="00405E5E" w:rsidP="00C01D2A">
            <w:pPr>
              <w:rPr>
                <w:rFonts w:ascii="Times New Roman" w:eastAsia="Times New Roman" w:hAnsi="Times New Roman"/>
              </w:rPr>
            </w:pPr>
            <w:r w:rsidRPr="00A85001">
              <w:rPr>
                <w:rFonts w:ascii="Times New Roman" w:eastAsia="Times New Roman" w:hAnsi="Times New Roman"/>
              </w:rPr>
              <w:t>85.45</w:t>
            </w:r>
          </w:p>
        </w:tc>
      </w:tr>
      <w:tr w:rsidR="00405E5E" w:rsidRPr="00A85001" w14:paraId="3C3356D2" w14:textId="77777777" w:rsidTr="009D3FD5">
        <w:trPr>
          <w:trHeight w:val="600"/>
        </w:trPr>
        <w:tc>
          <w:tcPr>
            <w:tcW w:w="1901" w:type="dxa"/>
            <w:noWrap/>
            <w:hideMark/>
          </w:tcPr>
          <w:p w14:paraId="2A579509" w14:textId="292146D2"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Collected</w:t>
            </w:r>
          </w:p>
        </w:tc>
        <w:tc>
          <w:tcPr>
            <w:tcW w:w="1643" w:type="dxa"/>
            <w:noWrap/>
            <w:hideMark/>
          </w:tcPr>
          <w:p w14:paraId="7CFD50A9" w14:textId="203A50CC"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w:t>
            </w:r>
          </w:p>
        </w:tc>
        <w:tc>
          <w:tcPr>
            <w:tcW w:w="4823" w:type="dxa"/>
            <w:hideMark/>
          </w:tcPr>
          <w:p w14:paraId="1D0C4DCC" w14:textId="73B54D59"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that field data was collected.</w:t>
            </w:r>
          </w:p>
        </w:tc>
        <w:tc>
          <w:tcPr>
            <w:tcW w:w="2461" w:type="dxa"/>
            <w:noWrap/>
            <w:hideMark/>
          </w:tcPr>
          <w:p w14:paraId="7C113BE2" w14:textId="0025297D" w:rsidR="00405E5E" w:rsidRPr="00A85001" w:rsidRDefault="00405E5E" w:rsidP="00C01D2A">
            <w:pPr>
              <w:rPr>
                <w:rFonts w:ascii="Times New Roman" w:eastAsia="Times New Roman" w:hAnsi="Times New Roman"/>
              </w:rPr>
            </w:pPr>
            <w:r w:rsidRPr="00A85001">
              <w:rPr>
                <w:rFonts w:ascii="Times New Roman" w:eastAsia="Times New Roman" w:hAnsi="Times New Roman"/>
              </w:rPr>
              <w:t>42769</w:t>
            </w:r>
          </w:p>
        </w:tc>
      </w:tr>
      <w:tr w:rsidR="00405E5E" w:rsidRPr="00A85001" w14:paraId="16A0AE13" w14:textId="77777777" w:rsidTr="009D3FD5">
        <w:trPr>
          <w:trHeight w:val="300"/>
        </w:trPr>
        <w:tc>
          <w:tcPr>
            <w:tcW w:w="1901" w:type="dxa"/>
            <w:noWrap/>
            <w:hideMark/>
          </w:tcPr>
          <w:p w14:paraId="18968ABC" w14:textId="44B60DC0"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Processed</w:t>
            </w:r>
          </w:p>
        </w:tc>
        <w:tc>
          <w:tcPr>
            <w:tcW w:w="1643" w:type="dxa"/>
            <w:noWrap/>
            <w:hideMark/>
          </w:tcPr>
          <w:p w14:paraId="62551CF8" w14:textId="31FB6655"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w:t>
            </w:r>
          </w:p>
        </w:tc>
        <w:tc>
          <w:tcPr>
            <w:tcW w:w="4823" w:type="dxa"/>
            <w:hideMark/>
          </w:tcPr>
          <w:p w14:paraId="76454BA7" w14:textId="32E492F5"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the structure was processed</w:t>
            </w:r>
          </w:p>
        </w:tc>
        <w:tc>
          <w:tcPr>
            <w:tcW w:w="2461" w:type="dxa"/>
            <w:noWrap/>
            <w:hideMark/>
          </w:tcPr>
          <w:p w14:paraId="5B7445A5" w14:textId="772EABE9" w:rsidR="00405E5E" w:rsidRPr="00A85001" w:rsidRDefault="00405E5E" w:rsidP="00C01D2A">
            <w:pPr>
              <w:rPr>
                <w:rFonts w:ascii="Times New Roman" w:eastAsia="Times New Roman" w:hAnsi="Times New Roman"/>
              </w:rPr>
            </w:pPr>
            <w:r w:rsidRPr="00A85001">
              <w:rPr>
                <w:rFonts w:ascii="Times New Roman" w:eastAsia="Times New Roman" w:hAnsi="Times New Roman"/>
              </w:rPr>
              <w:t>42769</w:t>
            </w:r>
          </w:p>
        </w:tc>
      </w:tr>
      <w:tr w:rsidR="00405E5E" w:rsidRPr="00A85001" w14:paraId="228FCA90" w14:textId="77777777" w:rsidTr="009D3FD5">
        <w:trPr>
          <w:trHeight w:val="315"/>
        </w:trPr>
        <w:tc>
          <w:tcPr>
            <w:tcW w:w="1901" w:type="dxa"/>
            <w:noWrap/>
          </w:tcPr>
          <w:p w14:paraId="2D42CE4B" w14:textId="3B91763D" w:rsidR="00405E5E" w:rsidRPr="00A85001" w:rsidRDefault="00405E5E" w:rsidP="00C01D2A">
            <w:pPr>
              <w:rPr>
                <w:rFonts w:ascii="Times New Roman" w:eastAsia="Times New Roman" w:hAnsi="Times New Roman"/>
              </w:rPr>
            </w:pPr>
          </w:p>
        </w:tc>
        <w:tc>
          <w:tcPr>
            <w:tcW w:w="1643" w:type="dxa"/>
            <w:noWrap/>
          </w:tcPr>
          <w:p w14:paraId="76F0E058" w14:textId="5432CA8D" w:rsidR="00405E5E" w:rsidRPr="00A85001" w:rsidRDefault="00405E5E" w:rsidP="00C01D2A">
            <w:pPr>
              <w:rPr>
                <w:rFonts w:ascii="Times New Roman" w:eastAsia="Times New Roman" w:hAnsi="Times New Roman"/>
              </w:rPr>
            </w:pPr>
          </w:p>
        </w:tc>
        <w:tc>
          <w:tcPr>
            <w:tcW w:w="4823" w:type="dxa"/>
          </w:tcPr>
          <w:p w14:paraId="11DB8CA7" w14:textId="23FA4B98" w:rsidR="00405E5E" w:rsidRPr="00A85001" w:rsidRDefault="00405E5E" w:rsidP="00C01D2A">
            <w:pPr>
              <w:rPr>
                <w:rFonts w:ascii="Times New Roman" w:eastAsia="Times New Roman" w:hAnsi="Times New Roman"/>
              </w:rPr>
            </w:pPr>
          </w:p>
        </w:tc>
        <w:tc>
          <w:tcPr>
            <w:tcW w:w="2461" w:type="dxa"/>
            <w:noWrap/>
          </w:tcPr>
          <w:p w14:paraId="2EAF9FBC" w14:textId="20E8F48B" w:rsidR="00405E5E" w:rsidRPr="00A85001" w:rsidRDefault="00405E5E" w:rsidP="00C01D2A">
            <w:pPr>
              <w:rPr>
                <w:rFonts w:ascii="Times New Roman" w:eastAsia="Times New Roman" w:hAnsi="Times New Roman"/>
              </w:rPr>
            </w:pPr>
          </w:p>
        </w:tc>
      </w:tr>
    </w:tbl>
    <w:p w14:paraId="015AB2EF" w14:textId="77777777" w:rsidR="00305412" w:rsidRDefault="00305412" w:rsidP="00305412">
      <w:pPr>
        <w:rPr>
          <w:rFonts w:ascii="Times New Roman" w:eastAsia="Times New Roman" w:hAnsi="Times New Roman"/>
          <w:sz w:val="20"/>
        </w:rPr>
      </w:pPr>
      <w:r>
        <w:rPr>
          <w:rFonts w:ascii="Times New Roman" w:eastAsia="Times New Roman" w:hAnsi="Times New Roman"/>
          <w:sz w:val="20"/>
        </w:rPr>
        <w:br w:type="page"/>
      </w:r>
    </w:p>
    <w:p w14:paraId="0F8F2C48" w14:textId="77777777" w:rsidR="00305412" w:rsidRDefault="00305412" w:rsidP="00305412">
      <w:pPr>
        <w:rPr>
          <w:rFonts w:ascii="Times New Roman" w:eastAsia="Times New Roman" w:hAnsi="Times New Roman"/>
          <w:sz w:val="20"/>
        </w:rPr>
      </w:pPr>
    </w:p>
    <w:p w14:paraId="02A27524" w14:textId="77777777" w:rsidR="00305412" w:rsidRDefault="00305412" w:rsidP="00305412">
      <w:pPr>
        <w:jc w:val="center"/>
        <w:rPr>
          <w:rFonts w:ascii="Times New Roman" w:eastAsia="Times New Roman" w:hAnsi="Times New Roman"/>
          <w:sz w:val="52"/>
        </w:rPr>
      </w:pPr>
      <w:r w:rsidRPr="00241594">
        <w:rPr>
          <w:rFonts w:ascii="Times New Roman" w:eastAsia="Times New Roman" w:hAnsi="Times New Roman"/>
          <w:sz w:val="52"/>
        </w:rPr>
        <w:t xml:space="preserve">Exhibit </w:t>
      </w:r>
      <w:r>
        <w:rPr>
          <w:rFonts w:ascii="Times New Roman" w:eastAsia="Times New Roman" w:hAnsi="Times New Roman"/>
          <w:sz w:val="52"/>
        </w:rPr>
        <w:t>5</w:t>
      </w:r>
    </w:p>
    <w:p w14:paraId="2D74A0C9" w14:textId="77777777" w:rsidR="00305412" w:rsidRDefault="00305412" w:rsidP="00305412">
      <w:pPr>
        <w:jc w:val="center"/>
        <w:rPr>
          <w:spacing w:val="-5"/>
          <w:sz w:val="24"/>
          <w:szCs w:val="24"/>
        </w:rPr>
      </w:pPr>
      <w:r>
        <w:rPr>
          <w:spacing w:val="-5"/>
          <w:sz w:val="72"/>
          <w:szCs w:val="72"/>
        </w:rPr>
        <w:object w:dxaOrig="8012" w:dyaOrig="10368" w14:anchorId="64C38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557.25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Acrobat.Document.DC" ShapeID="_x0000_i1025" DrawAspect="Content" ObjectID="_1778570658" r:id="rId53"/>
        </w:object>
      </w:r>
    </w:p>
    <w:p w14:paraId="6E4911C7" w14:textId="77777777" w:rsidR="00305412" w:rsidRPr="00842D55" w:rsidRDefault="00305412" w:rsidP="00305412">
      <w:pPr>
        <w:jc w:val="center"/>
        <w:rPr>
          <w:spacing w:val="-5"/>
          <w:sz w:val="24"/>
          <w:szCs w:val="24"/>
        </w:rPr>
      </w:pPr>
    </w:p>
    <w:p w14:paraId="043BF4D2" w14:textId="77777777" w:rsidR="00305412" w:rsidRPr="001B4436" w:rsidRDefault="00305412" w:rsidP="00305412">
      <w:pPr>
        <w:autoSpaceDE w:val="0"/>
        <w:autoSpaceDN w:val="0"/>
        <w:spacing w:after="0" w:line="240" w:lineRule="auto"/>
        <w:rPr>
          <w:rFonts w:ascii="Times New Roman" w:eastAsia="Times New Roman" w:hAnsi="Times New Roman"/>
          <w:sz w:val="20"/>
        </w:rPr>
      </w:pPr>
      <w:r>
        <w:rPr>
          <w:spacing w:val="-5"/>
          <w:sz w:val="72"/>
          <w:szCs w:val="72"/>
        </w:rPr>
        <w:object w:dxaOrig="8012" w:dyaOrig="10368" w14:anchorId="3B1CC3CA">
          <v:shape id="_x0000_i1026" type="#_x0000_t75" style="width:467.25pt;height:602.2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Acrobat.Document.DC" ShapeID="_x0000_i1026" DrawAspect="Content" ObjectID="_1778570659" r:id="rId55"/>
        </w:object>
      </w:r>
    </w:p>
    <w:p w14:paraId="0B2BDF5A" w14:textId="77777777" w:rsidR="00305412" w:rsidRDefault="00305412" w:rsidP="00305412">
      <w:pPr>
        <w:rPr>
          <w:spacing w:val="-5"/>
          <w:sz w:val="72"/>
          <w:szCs w:val="72"/>
        </w:rPr>
      </w:pPr>
      <w:r>
        <w:rPr>
          <w:spacing w:val="-5"/>
          <w:sz w:val="72"/>
          <w:szCs w:val="72"/>
        </w:rPr>
        <w:br w:type="page"/>
      </w:r>
    </w:p>
    <w:p w14:paraId="2D2448FA" w14:textId="77777777" w:rsidR="00305412" w:rsidRDefault="00305412" w:rsidP="00305412">
      <w:pPr>
        <w:jc w:val="center"/>
        <w:rPr>
          <w:rFonts w:ascii="Times New Roman" w:eastAsia="Times New Roman" w:hAnsi="Times New Roman"/>
          <w:sz w:val="52"/>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6</w:t>
      </w:r>
    </w:p>
    <w:p w14:paraId="64106B05" w14:textId="77777777" w:rsidR="00305412" w:rsidRDefault="00305412" w:rsidP="00305412">
      <w:pPr>
        <w:jc w:val="center"/>
        <w:rPr>
          <w:spacing w:val="-5"/>
          <w:sz w:val="16"/>
          <w:szCs w:val="16"/>
        </w:rPr>
      </w:pPr>
      <w:r w:rsidRPr="00752875">
        <w:rPr>
          <w:b/>
          <w:bCs/>
          <w:spacing w:val="-5"/>
          <w:sz w:val="24"/>
          <w:szCs w:val="24"/>
        </w:rPr>
        <w:t xml:space="preserve">RRX </w:t>
      </w:r>
      <w:r>
        <w:rPr>
          <w:b/>
          <w:bCs/>
          <w:spacing w:val="-5"/>
          <w:sz w:val="24"/>
          <w:szCs w:val="24"/>
        </w:rPr>
        <w:t>Ground Clearance</w:t>
      </w:r>
      <w:r>
        <w:rPr>
          <w:spacing w:val="-5"/>
          <w:sz w:val="24"/>
          <w:szCs w:val="24"/>
        </w:rPr>
        <w:t xml:space="preserve"> </w:t>
      </w:r>
      <w:r>
        <w:rPr>
          <w:noProof/>
        </w:rPr>
        <w:drawing>
          <wp:inline distT="0" distB="0" distL="0" distR="0" wp14:anchorId="042ECEB2" wp14:editId="12BC42E1">
            <wp:extent cx="6858000" cy="5152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5152390"/>
                    </a:xfrm>
                    <a:prstGeom prst="rect">
                      <a:avLst/>
                    </a:prstGeom>
                  </pic:spPr>
                </pic:pic>
              </a:graphicData>
            </a:graphic>
          </wp:inline>
        </w:drawing>
      </w:r>
    </w:p>
    <w:p w14:paraId="64E6949A" w14:textId="77777777" w:rsidR="00305412" w:rsidRDefault="00305412" w:rsidP="00305412">
      <w:pPr>
        <w:rPr>
          <w:rFonts w:cs="Arial"/>
        </w:rPr>
      </w:pPr>
    </w:p>
    <w:p w14:paraId="7CDFC676" w14:textId="77777777" w:rsidR="00305412" w:rsidRDefault="00305412" w:rsidP="00305412">
      <w:pPr>
        <w:rPr>
          <w:rFonts w:cs="Arial"/>
        </w:rPr>
      </w:pPr>
    </w:p>
    <w:p w14:paraId="2FCD9A00" w14:textId="77777777" w:rsidR="00305412" w:rsidRPr="001B4436" w:rsidRDefault="00305412" w:rsidP="00305412">
      <w:pPr>
        <w:autoSpaceDE w:val="0"/>
        <w:autoSpaceDN w:val="0"/>
        <w:spacing w:before="9" w:after="0" w:line="240" w:lineRule="auto"/>
        <w:rPr>
          <w:rFonts w:ascii="Times New Roman" w:eastAsia="Times New Roman" w:hAnsi="Times New Roman"/>
          <w:sz w:val="23"/>
        </w:rPr>
      </w:pPr>
    </w:p>
    <w:p w14:paraId="7D99B2A9" w14:textId="77777777" w:rsidR="00305412" w:rsidRPr="001B4436" w:rsidRDefault="00305412" w:rsidP="00305412">
      <w:pPr>
        <w:autoSpaceDE w:val="0"/>
        <w:autoSpaceDN w:val="0"/>
        <w:spacing w:after="0" w:line="240" w:lineRule="auto"/>
        <w:rPr>
          <w:rFonts w:ascii="Times New Roman" w:eastAsia="Times New Roman" w:hAnsi="Times New Roman"/>
          <w:sz w:val="20"/>
        </w:rPr>
      </w:pPr>
      <w:bookmarkStart w:id="22" w:name="Contents"/>
      <w:bookmarkStart w:id="23" w:name="Purpose"/>
      <w:bookmarkStart w:id="24" w:name="_bookmark0"/>
      <w:bookmarkStart w:id="25" w:name="Data_Collection"/>
      <w:bookmarkStart w:id="26" w:name="_bookmark1"/>
      <w:bookmarkStart w:id="27" w:name="Certification_Process"/>
      <w:bookmarkStart w:id="28" w:name="_bookmark2"/>
      <w:bookmarkStart w:id="29" w:name="Data_Quality_Control_Measures"/>
      <w:bookmarkStart w:id="30" w:name="_bookmark3"/>
      <w:bookmarkStart w:id="31" w:name="Error_Resolution_Procedures"/>
      <w:bookmarkStart w:id="32" w:name="_bookmark4"/>
      <w:bookmarkStart w:id="33" w:name="Appendices"/>
      <w:bookmarkStart w:id="34" w:name="Acronyms"/>
      <w:bookmarkStart w:id="35" w:name="_bookmark5"/>
      <w:bookmarkStart w:id="36" w:name="_bookmark6"/>
      <w:bookmarkStart w:id="37" w:name="Error_Resolution_and_Deliverables"/>
      <w:bookmarkStart w:id="38" w:name="_bookmark7"/>
      <w:bookmarkStart w:id="39" w:name="Illinois_DOT_PM2_Data_Quality_Process_Wo"/>
      <w:bookmarkStart w:id="40" w:name="_bookmark8"/>
      <w:bookmarkStart w:id="41" w:name="_CRS_and_Pavement"/>
      <w:bookmarkStart w:id="42" w:name="Sample_Certification_Letter"/>
      <w:bookmarkStart w:id="43" w:name="_bookmark9"/>
      <w:bookmarkStart w:id="44" w:name="_IDOT_Staff_Responsibilities"/>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C67F43C" w14:textId="77777777" w:rsidR="00305412" w:rsidRDefault="00305412" w:rsidP="00305412">
      <w:pPr>
        <w:rPr>
          <w:rFonts w:cs="Arial"/>
        </w:rPr>
      </w:pPr>
    </w:p>
    <w:p w14:paraId="4FA807DF" w14:textId="0B115893" w:rsidR="00305412" w:rsidRDefault="00305412" w:rsidP="00305412">
      <w:pPr>
        <w:spacing w:after="0" w:line="240" w:lineRule="auto"/>
        <w:rPr>
          <w:rFonts w:asciiTheme="minorHAnsi" w:hAnsiTheme="minorHAnsi"/>
          <w:b/>
          <w:spacing w:val="-5"/>
          <w:sz w:val="28"/>
          <w:szCs w:val="28"/>
        </w:rPr>
      </w:pPr>
    </w:p>
    <w:p w14:paraId="209215C4" w14:textId="56040F0F" w:rsidR="00305412" w:rsidRDefault="00305412" w:rsidP="00E84726">
      <w:pPr>
        <w:tabs>
          <w:tab w:val="left" w:pos="1440"/>
        </w:tabs>
        <w:spacing w:before="360" w:line="23" w:lineRule="atLeast"/>
        <w:jc w:val="center"/>
        <w:rPr>
          <w:rFonts w:asciiTheme="minorHAnsi" w:hAnsiTheme="minorHAnsi"/>
          <w:b/>
          <w:spacing w:val="-5"/>
          <w:sz w:val="28"/>
          <w:szCs w:val="28"/>
        </w:rPr>
      </w:pPr>
    </w:p>
    <w:p w14:paraId="74C2A2EA" w14:textId="77777777" w:rsidR="00305412" w:rsidRDefault="00305412">
      <w:pPr>
        <w:spacing w:after="0" w:line="240" w:lineRule="auto"/>
        <w:rPr>
          <w:rFonts w:asciiTheme="minorHAnsi" w:hAnsiTheme="minorHAnsi"/>
          <w:b/>
          <w:spacing w:val="-5"/>
          <w:sz w:val="28"/>
          <w:szCs w:val="28"/>
        </w:rPr>
      </w:pPr>
      <w:r>
        <w:rPr>
          <w:rFonts w:asciiTheme="minorHAnsi" w:hAnsiTheme="minorHAnsi"/>
          <w:b/>
          <w:spacing w:val="-5"/>
          <w:sz w:val="28"/>
          <w:szCs w:val="28"/>
        </w:rPr>
        <w:br w:type="page"/>
      </w:r>
    </w:p>
    <w:p w14:paraId="3A151644" w14:textId="77777777" w:rsidR="00A90AD7" w:rsidRDefault="00A90AD7" w:rsidP="00E84726">
      <w:pPr>
        <w:tabs>
          <w:tab w:val="left" w:pos="1440"/>
        </w:tabs>
        <w:spacing w:before="360" w:line="23" w:lineRule="atLeast"/>
        <w:jc w:val="center"/>
        <w:rPr>
          <w:rFonts w:asciiTheme="minorHAnsi" w:hAnsiTheme="minorHAnsi"/>
          <w:b/>
          <w:spacing w:val="-5"/>
          <w:sz w:val="28"/>
          <w:szCs w:val="28"/>
        </w:rPr>
        <w:sectPr w:rsidR="00A90AD7" w:rsidSect="00F1021E">
          <w:footerReference w:type="default" r:id="rId57"/>
          <w:footerReference w:type="first" r:id="rId58"/>
          <w:pgSz w:w="12240" w:h="15840" w:code="1"/>
          <w:pgMar w:top="432" w:right="720" w:bottom="720" w:left="720" w:header="435" w:footer="360" w:gutter="0"/>
          <w:cols w:space="720"/>
          <w:titlePg/>
          <w:docGrid w:linePitch="299"/>
        </w:sectPr>
      </w:pPr>
    </w:p>
    <w:p w14:paraId="0EC3AEBB" w14:textId="77777777" w:rsidR="00596A10" w:rsidRDefault="00C84445" w:rsidP="0057745E">
      <w:pPr>
        <w:spacing w:before="360" w:after="0" w:line="23" w:lineRule="atLeast"/>
        <w:jc w:val="both"/>
        <w:rPr>
          <w:rFonts w:asciiTheme="minorHAnsi" w:hAnsiTheme="minorHAnsi"/>
        </w:rPr>
      </w:pPr>
      <w:r>
        <w:rPr>
          <w:rFonts w:asciiTheme="minorHAnsi" w:hAnsiTheme="minorHAnsi"/>
        </w:rPr>
        <w:lastRenderedPageBreak/>
        <w:t xml:space="preserve">A person, other than an individual acting as a sole proprietor, must be a duly constituted legal entity and authorized to do business in Illinois prior to submitting an offer.  30 ILCS 500/20-43.  Offerors must review and complete certification #31 in the Standard Certifications – Attachment GG.  </w:t>
      </w:r>
    </w:p>
    <w:p w14:paraId="0412EC1E" w14:textId="77777777" w:rsidR="00C84445" w:rsidRDefault="00596A10" w:rsidP="00FD7512">
      <w:pPr>
        <w:spacing w:before="240" w:after="0" w:line="23" w:lineRule="atLeast"/>
        <w:jc w:val="both"/>
        <w:rPr>
          <w:rFonts w:asciiTheme="minorHAnsi" w:hAnsiTheme="minorHAnsi"/>
        </w:rPr>
      </w:pPr>
      <w:r>
        <w:rPr>
          <w:rFonts w:asciiTheme="minorHAnsi" w:hAnsiTheme="minorHAnsi"/>
        </w:rPr>
        <w:t>Certification #31 requires V</w:t>
      </w:r>
      <w:r w:rsidR="00C84445">
        <w:rPr>
          <w:rFonts w:asciiTheme="minorHAnsi" w:hAnsiTheme="minorHAnsi"/>
        </w:rPr>
        <w:t xml:space="preserve">endor </w:t>
      </w:r>
      <w:r>
        <w:rPr>
          <w:rFonts w:asciiTheme="minorHAnsi" w:hAnsiTheme="minorHAnsi"/>
        </w:rPr>
        <w:t xml:space="preserve">to </w:t>
      </w:r>
      <w:r w:rsidR="00C84445">
        <w:rPr>
          <w:rFonts w:asciiTheme="minorHAnsi" w:hAnsiTheme="minorHAnsi"/>
        </w:rPr>
        <w:t xml:space="preserve">check one of the four boxes representing its status.  Two of the four options require that the Vendor attach </w:t>
      </w:r>
      <w:r w:rsidR="001F2269">
        <w:rPr>
          <w:rFonts w:asciiTheme="minorHAnsi" w:hAnsiTheme="minorHAnsi"/>
        </w:rPr>
        <w:t xml:space="preserve">to the Standard Certifications – Attachment GG </w:t>
      </w:r>
      <w:r w:rsidR="00C84445">
        <w:rPr>
          <w:rFonts w:asciiTheme="minorHAnsi" w:hAnsiTheme="minorHAnsi"/>
        </w:rPr>
        <w:t>a detailed explanation of the legal basis for its status claim.</w:t>
      </w:r>
      <w:r w:rsidR="00A17BFF">
        <w:rPr>
          <w:rFonts w:asciiTheme="minorHAnsi" w:hAnsiTheme="minorHAnsi"/>
        </w:rPr>
        <w:t xml:space="preserve">  The State </w:t>
      </w:r>
      <w:r w:rsidR="00A17BFF" w:rsidRPr="005339CF">
        <w:t xml:space="preserve">may request </w:t>
      </w:r>
      <w:r w:rsidR="00A17BFF">
        <w:t xml:space="preserve">evidence from </w:t>
      </w:r>
      <w:r w:rsidR="00A17BFF" w:rsidRPr="005339CF">
        <w:t xml:space="preserve">a </w:t>
      </w:r>
      <w:r w:rsidR="00EF5E11">
        <w:t>v</w:t>
      </w:r>
      <w:r w:rsidR="00A17BFF" w:rsidRPr="005339CF">
        <w:t xml:space="preserve">endor that </w:t>
      </w:r>
      <w:r w:rsidR="00A17BFF">
        <w:t xml:space="preserve">certifies it </w:t>
      </w:r>
      <w:r w:rsidR="00A17BFF" w:rsidRPr="005339CF">
        <w:t>is authorized to do business in Illinois</w:t>
      </w:r>
      <w:r w:rsidR="00EF5E11">
        <w:t xml:space="preserve"> proving such authorization</w:t>
      </w:r>
      <w:r w:rsidR="00A17BFF">
        <w:t>.</w:t>
      </w:r>
      <w:r w:rsidR="00A17BFF" w:rsidRPr="005339CF">
        <w:t xml:space="preserve"> Failure to produce evidence in a timely manner may be considered grounds for determining </w:t>
      </w:r>
      <w:r w:rsidR="00EF5E11">
        <w:t>V</w:t>
      </w:r>
      <w:r w:rsidR="00A17BFF" w:rsidRPr="005339CF">
        <w:t xml:space="preserve">endor </w:t>
      </w:r>
      <w:r w:rsidR="00A17BFF">
        <w:t xml:space="preserve">non-responsive or </w:t>
      </w:r>
      <w:r w:rsidR="00A17BFF" w:rsidRPr="005339CF">
        <w:t>not responsible</w:t>
      </w:r>
      <w:r w:rsidR="00A17BFF">
        <w:t>.</w:t>
      </w:r>
    </w:p>
    <w:p w14:paraId="64F8E681" w14:textId="77777777" w:rsidR="00636F75" w:rsidRDefault="00636F75" w:rsidP="00FD7512">
      <w:pPr>
        <w:spacing w:before="240" w:after="0" w:line="23" w:lineRule="atLeast"/>
        <w:jc w:val="both"/>
      </w:pPr>
      <w:r>
        <w:rPr>
          <w:rFonts w:asciiTheme="minorHAnsi" w:hAnsiTheme="minorHAnsi"/>
        </w:rPr>
        <w:t xml:space="preserve">For information on registering to conduct business in Illinois, please visit the </w:t>
      </w:r>
      <w:r w:rsidR="00406793">
        <w:rPr>
          <w:rFonts w:asciiTheme="minorHAnsi" w:hAnsiTheme="minorHAnsi"/>
        </w:rPr>
        <w:t>Illinois Secretary</w:t>
      </w:r>
      <w:r w:rsidR="00FD7512">
        <w:rPr>
          <w:rFonts w:asciiTheme="minorHAnsi" w:hAnsiTheme="minorHAnsi"/>
        </w:rPr>
        <w:t xml:space="preserve"> of State</w:t>
      </w:r>
      <w:r w:rsidR="00FD7512" w:rsidRPr="00DA5B51">
        <w:rPr>
          <w:rFonts w:asciiTheme="minorHAnsi" w:hAnsiTheme="minorHAnsi"/>
        </w:rPr>
        <w:t>’s</w:t>
      </w:r>
      <w:r w:rsidR="00FD7512">
        <w:rPr>
          <w:rFonts w:asciiTheme="minorHAnsi" w:hAnsiTheme="minorHAnsi"/>
        </w:rPr>
        <w:t xml:space="preserve"> </w:t>
      </w:r>
      <w:r w:rsidR="00FD7512" w:rsidRPr="00DA5B51">
        <w:rPr>
          <w:rFonts w:asciiTheme="minorHAnsi" w:hAnsiTheme="minorHAnsi"/>
        </w:rPr>
        <w:t xml:space="preserve">Department of Business Services </w:t>
      </w:r>
      <w:r w:rsidR="00FD7512">
        <w:rPr>
          <w:rFonts w:asciiTheme="minorHAnsi" w:hAnsiTheme="minorHAnsi"/>
        </w:rPr>
        <w:t>at their website at (</w:t>
      </w:r>
      <w:hyperlink r:id="rId59" w:history="1">
        <w:r w:rsidR="00FD7512" w:rsidRPr="008C35E3">
          <w:rPr>
            <w:rStyle w:val="Hyperlink"/>
            <w:rFonts w:asciiTheme="minorHAnsi" w:hAnsiTheme="minorHAnsi"/>
            <w:sz w:val="22"/>
          </w:rPr>
          <w:t>http://cyberdriveillinois.com/departments/business_services/home.html</w:t>
        </w:r>
      </w:hyperlink>
      <w:r>
        <w:t xml:space="preserve">) or your </w:t>
      </w:r>
      <w:r w:rsidR="00A17BFF">
        <w:t xml:space="preserve">home </w:t>
      </w:r>
      <w:r w:rsidR="00FD7512">
        <w:t xml:space="preserve">county </w:t>
      </w:r>
      <w:r>
        <w:t>clerk.</w:t>
      </w:r>
    </w:p>
    <w:p w14:paraId="3BAFD820" w14:textId="77777777" w:rsidR="00870A85" w:rsidRDefault="00870A85" w:rsidP="00FD7512">
      <w:pPr>
        <w:spacing w:before="240" w:after="0" w:line="23" w:lineRule="atLeast"/>
        <w:jc w:val="both"/>
      </w:pPr>
    </w:p>
    <w:p w14:paraId="640327BA" w14:textId="77777777" w:rsidR="00A17BFF" w:rsidRDefault="00A17BFF"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 xml:space="preserve">EVIDENCE OF BEING AUTHORIZED TO DO BUSINESS IS THE </w:t>
      </w:r>
      <w:r w:rsidR="00A90AD7">
        <w:rPr>
          <w:rStyle w:val="Hypertext"/>
          <w:rFonts w:asciiTheme="minorHAnsi" w:hAnsiTheme="minorHAnsi"/>
          <w:b/>
          <w:color w:val="auto"/>
          <w:u w:val="none"/>
        </w:rPr>
        <w:t>SECRETARY</w:t>
      </w:r>
    </w:p>
    <w:p w14:paraId="6817FE2F" w14:textId="77777777" w:rsidR="00A90AD7" w:rsidRPr="00A653C3" w:rsidRDefault="00A90AD7"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OF STATE</w:t>
      </w:r>
      <w:r w:rsidR="00A17BFF">
        <w:rPr>
          <w:rStyle w:val="Hypertext"/>
          <w:rFonts w:asciiTheme="minorHAnsi" w:hAnsiTheme="minorHAnsi"/>
          <w:b/>
          <w:color w:val="auto"/>
          <w:u w:val="none"/>
        </w:rPr>
        <w:t>’S</w:t>
      </w:r>
      <w:r>
        <w:rPr>
          <w:rStyle w:val="Hypertext"/>
          <w:rFonts w:asciiTheme="minorHAnsi" w:hAnsiTheme="minorHAnsi"/>
          <w:b/>
          <w:color w:val="auto"/>
          <w:u w:val="none"/>
        </w:rPr>
        <w:t xml:space="preserve"> CERT</w:t>
      </w:r>
      <w:r w:rsidR="00A17BFF">
        <w:rPr>
          <w:rStyle w:val="Hypertext"/>
          <w:rFonts w:asciiTheme="minorHAnsi" w:hAnsiTheme="minorHAnsi"/>
          <w:b/>
          <w:color w:val="auto"/>
          <w:u w:val="none"/>
        </w:rPr>
        <w:t>IFICATE OF GOOD STANDING</w:t>
      </w:r>
    </w:p>
    <w:p w14:paraId="7B7F3553" w14:textId="77777777" w:rsidR="00A90AD7" w:rsidRDefault="00A90AD7" w:rsidP="00A90AD7">
      <w:pPr>
        <w:spacing w:before="240" w:after="0" w:line="23" w:lineRule="atLeast"/>
        <w:jc w:val="center"/>
        <w:rPr>
          <w:rFonts w:asciiTheme="minorHAnsi" w:hAnsiTheme="minorHAnsi"/>
        </w:rPr>
      </w:pPr>
      <w:r>
        <w:rPr>
          <w:rFonts w:asciiTheme="minorHAnsi" w:hAnsiTheme="minorHAnsi"/>
          <w:noProof/>
        </w:rPr>
        <w:drawing>
          <wp:inline distT="0" distB="0" distL="0" distR="0" wp14:anchorId="2521BD4E" wp14:editId="1A682850">
            <wp:extent cx="3095625" cy="4448175"/>
            <wp:effectExtent l="38100" t="19050" r="28575" b="28575"/>
            <wp:docPr id="2" name="Picture 4" descr="C:\Documents and Settings\rmfo016\Local Settings\Temporary Internet Files\Content.Outlook\OKRX5C0R\XYZ Corp SOS ce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mfo016\Local Settings\Temporary Internet Files\Content.Outlook\OKRX5C0R\XYZ Corp SOS cert 5.JPG"/>
                    <pic:cNvPicPr>
                      <a:picLocks noChangeAspect="1" noChangeArrowheads="1"/>
                    </pic:cNvPicPr>
                  </pic:nvPicPr>
                  <pic:blipFill>
                    <a:blip r:embed="rId60"/>
                    <a:srcRect/>
                    <a:stretch>
                      <a:fillRect/>
                    </a:stretch>
                  </pic:blipFill>
                  <pic:spPr bwMode="auto">
                    <a:xfrm>
                      <a:off x="0" y="0"/>
                      <a:ext cx="3095625" cy="4448175"/>
                    </a:xfrm>
                    <a:prstGeom prst="rect">
                      <a:avLst/>
                    </a:prstGeom>
                    <a:noFill/>
                    <a:ln w="3175">
                      <a:solidFill>
                        <a:schemeClr val="tx1"/>
                      </a:solidFill>
                      <a:miter lim="800000"/>
                      <a:headEnd/>
                      <a:tailEnd/>
                    </a:ln>
                  </pic:spPr>
                </pic:pic>
              </a:graphicData>
            </a:graphic>
          </wp:inline>
        </w:drawing>
      </w:r>
    </w:p>
    <w:p w14:paraId="5A2DB2B4" w14:textId="77777777" w:rsidR="005C3C5A" w:rsidRDefault="005C3C5A" w:rsidP="00A90AD7">
      <w:pPr>
        <w:spacing w:before="240" w:after="0" w:line="23" w:lineRule="atLeast"/>
        <w:rPr>
          <w:rFonts w:asciiTheme="minorHAnsi" w:hAnsiTheme="minorHAnsi"/>
          <w:b/>
        </w:rPr>
        <w:sectPr w:rsidR="005C3C5A" w:rsidSect="004469A0">
          <w:headerReference w:type="even" r:id="rId61"/>
          <w:headerReference w:type="default" r:id="rId62"/>
          <w:footerReference w:type="even" r:id="rId63"/>
          <w:footerReference w:type="default" r:id="rId64"/>
          <w:pgSz w:w="12240" w:h="15840"/>
          <w:pgMar w:top="720" w:right="720" w:bottom="720" w:left="720" w:header="720" w:footer="720" w:gutter="0"/>
          <w:cols w:space="720"/>
          <w:docGrid w:linePitch="360"/>
        </w:sectPr>
      </w:pPr>
    </w:p>
    <w:p w14:paraId="262D7F7B" w14:textId="77777777" w:rsidR="00061897" w:rsidRPr="00061897" w:rsidRDefault="00061897" w:rsidP="00061897">
      <w:pPr>
        <w:pStyle w:val="ListParagraph"/>
        <w:numPr>
          <w:ilvl w:val="0"/>
          <w:numId w:val="8"/>
        </w:numPr>
        <w:tabs>
          <w:tab w:val="left" w:pos="720"/>
          <w:tab w:val="left" w:pos="1440"/>
        </w:tabs>
        <w:spacing w:before="240" w:line="23" w:lineRule="atLeast"/>
        <w:jc w:val="both"/>
        <w:rPr>
          <w:rFonts w:asciiTheme="minorHAnsi" w:hAnsiTheme="minorHAnsi"/>
          <w:b/>
        </w:rPr>
      </w:pPr>
      <w:r w:rsidRPr="00061897">
        <w:rPr>
          <w:szCs w:val="20"/>
        </w:rPr>
        <w:lastRenderedPageBreak/>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sidRPr="00061897">
        <w:rPr>
          <w:b/>
          <w:szCs w:val="20"/>
        </w:rPr>
        <w:t>prior</w:t>
      </w:r>
      <w:r w:rsidRPr="00061897">
        <w:rPr>
          <w:szCs w:val="20"/>
        </w:rPr>
        <w:t xml:space="preserve"> to the contract award.  775 ILCS 5/2-101.  If the Agency cannot confirm compliance, it will not be able to consider a Vendor’s bid or offer.  Please complete the appropriate sections below:</w:t>
      </w:r>
    </w:p>
    <w:p w14:paraId="3A804E3A" w14:textId="77777777" w:rsidR="00061897" w:rsidRDefault="00061897" w:rsidP="00252075">
      <w:pPr>
        <w:pStyle w:val="ListParagraph"/>
        <w:tabs>
          <w:tab w:val="left" w:pos="1440"/>
        </w:tabs>
        <w:spacing w:before="240" w:after="120" w:line="23" w:lineRule="atLeast"/>
        <w:ind w:left="1440"/>
        <w:contextualSpacing w:val="0"/>
        <w:jc w:val="both"/>
        <w:rPr>
          <w:szCs w:val="20"/>
        </w:rPr>
      </w:pPr>
    </w:p>
    <w:p w14:paraId="6745D7EA" w14:textId="77777777" w:rsidR="005C3C5A" w:rsidRPr="001551A9" w:rsidRDefault="005C3C5A" w:rsidP="00252075">
      <w:pPr>
        <w:pStyle w:val="ListParagraph"/>
        <w:tabs>
          <w:tab w:val="left" w:pos="1440"/>
        </w:tabs>
        <w:spacing w:before="120" w:line="23" w:lineRule="atLeast"/>
        <w:ind w:left="1440"/>
        <w:contextualSpacing w:val="0"/>
        <w:jc w:val="both"/>
        <w:rPr>
          <w:rFonts w:asciiTheme="minorHAnsi" w:hAnsiTheme="minorHAnsi"/>
          <w:b/>
        </w:rPr>
      </w:pPr>
      <w:r w:rsidRPr="001551A9">
        <w:rPr>
          <w:szCs w:val="20"/>
        </w:rPr>
        <w:t>Name of Company (and DBA)</w:t>
      </w:r>
      <w:r>
        <w:rPr>
          <w:szCs w:val="20"/>
        </w:rPr>
        <w:t>:</w:t>
      </w:r>
      <w:r w:rsidRPr="001551A9">
        <w:rPr>
          <w:szCs w:val="20"/>
        </w:rPr>
        <w:t xml:space="preserve">  </w:t>
      </w:r>
      <w:sdt>
        <w:sdtPr>
          <w:alias w:val="V-Name of Company (and DBA)"/>
          <w:tag w:val="V-Name of Company (and DBA)"/>
          <w:id w:val="1853837302"/>
          <w:placeholder>
            <w:docPart w:val="CD792D25E56F4E439C73AD47E1954BD4"/>
          </w:placeholder>
          <w:showingPlcHdr/>
        </w:sdtPr>
        <w:sdtEndPr/>
        <w:sdtContent>
          <w:r w:rsidRPr="001551A9">
            <w:rPr>
              <w:rStyle w:val="PlaceholderText"/>
              <w:color w:val="FF0000"/>
            </w:rPr>
            <w:t>Click here to enter text.</w:t>
          </w:r>
        </w:sdtContent>
      </w:sdt>
      <w:r w:rsidRPr="001551A9">
        <w:rPr>
          <w:szCs w:val="20"/>
        </w:rPr>
        <w:t>.</w:t>
      </w:r>
    </w:p>
    <w:p w14:paraId="7D792BD5" w14:textId="77777777" w:rsidR="00251235" w:rsidRDefault="000F475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sidRPr="00DA5B51">
        <w:rPr>
          <w:rFonts w:asciiTheme="minorHAnsi" w:hAnsiTheme="minorHAnsi" w:cs="Arial"/>
        </w:rPr>
        <w:fldChar w:fldCharType="begin">
          <w:ffData>
            <w:name w:val="Check1"/>
            <w:enabled/>
            <w:calcOnExit w:val="0"/>
            <w:checkBox>
              <w:sizeAuto/>
              <w:default w:val="0"/>
              <w:checked w:val="0"/>
            </w:checkBox>
          </w:ffData>
        </w:fldChar>
      </w:r>
      <w:r w:rsidR="005C3C5A" w:rsidRPr="00DA5B51">
        <w:rPr>
          <w:rFonts w:asciiTheme="minorHAnsi" w:hAnsiTheme="minorHAnsi" w:cs="Arial"/>
        </w:rPr>
        <w:instrText xml:space="preserve"> FORMCHECKBOX </w:instrText>
      </w:r>
      <w:r w:rsidR="009A0508">
        <w:rPr>
          <w:rFonts w:asciiTheme="minorHAnsi" w:hAnsiTheme="minorHAnsi" w:cs="Arial"/>
        </w:rPr>
      </w:r>
      <w:r w:rsidR="009A0508">
        <w:rPr>
          <w:rFonts w:asciiTheme="minorHAnsi" w:hAnsiTheme="minorHAnsi" w:cs="Arial"/>
        </w:rPr>
        <w:fldChar w:fldCharType="separate"/>
      </w:r>
      <w:r w:rsidRPr="00DA5B51">
        <w:rPr>
          <w:rFonts w:asciiTheme="minorHAnsi" w:hAnsiTheme="minorHAnsi" w:cs="Arial"/>
        </w:rPr>
        <w:fldChar w:fldCharType="end"/>
      </w:r>
      <w:r w:rsidR="005C3C5A" w:rsidRPr="00DA5B51">
        <w:rPr>
          <w:szCs w:val="20"/>
        </w:rPr>
        <w:t xml:space="preserve"> </w:t>
      </w:r>
      <w:r w:rsidR="00251235">
        <w:rPr>
          <w:szCs w:val="20"/>
        </w:rPr>
        <w:t>(</w:t>
      </w:r>
      <w:r w:rsidR="00406793">
        <w:rPr>
          <w:szCs w:val="20"/>
        </w:rPr>
        <w:t>Check</w:t>
      </w:r>
      <w:r w:rsidR="00251235">
        <w:rPr>
          <w:szCs w:val="20"/>
        </w:rPr>
        <w:t xml:space="preserve"> if applicable) The number is not required as the company has not met or exceeded the number of employees that makes registration necessary under the requirements of the Human Rights Act described above.</w:t>
      </w:r>
    </w:p>
    <w:p w14:paraId="2C9385F0" w14:textId="77777777" w:rsidR="00251235" w:rsidRDefault="0025123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p>
    <w:p w14:paraId="32860FE5" w14:textId="77777777" w:rsidR="005C3C5A" w:rsidRPr="00DA5B51" w:rsidRDefault="005C3C5A"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after="0" w:line="23" w:lineRule="atLeast"/>
        <w:ind w:left="1440"/>
        <w:contextualSpacing w:val="0"/>
        <w:jc w:val="both"/>
        <w:rPr>
          <w:szCs w:val="20"/>
        </w:rPr>
      </w:pPr>
      <w:r>
        <w:rPr>
          <w:szCs w:val="20"/>
        </w:rPr>
        <w:t xml:space="preserve">IDHR Public Contracts Number:  </w:t>
      </w:r>
      <w:sdt>
        <w:sdtPr>
          <w:alias w:val="V-IDHR Public Contracts Number"/>
          <w:tag w:val="V-IDHR Public Contracts Number"/>
          <w:id w:val="1853837303"/>
          <w:placeholder>
            <w:docPart w:val="BAB18923B8CB43D9A5398B14D079329D"/>
          </w:placeholder>
          <w:showingPlcHdr/>
        </w:sdtPr>
        <w:sdtEndPr/>
        <w:sdtContent>
          <w:r w:rsidRPr="00DA5B51">
            <w:rPr>
              <w:rStyle w:val="PlaceholderText"/>
              <w:color w:val="FF0000"/>
            </w:rPr>
            <w:t>Click here to enter text.</w:t>
          </w:r>
        </w:sdtContent>
      </w:sdt>
      <w:r w:rsidRPr="00DA5B51">
        <w:rPr>
          <w:szCs w:val="20"/>
        </w:rPr>
        <w:t xml:space="preserve"> Expiration Date</w:t>
      </w:r>
      <w:r>
        <w:rPr>
          <w:szCs w:val="20"/>
        </w:rPr>
        <w:t xml:space="preserve">: </w:t>
      </w:r>
      <w:r w:rsidRPr="00DA5B51">
        <w:rPr>
          <w:szCs w:val="20"/>
        </w:rPr>
        <w:t xml:space="preserve"> </w:t>
      </w:r>
      <w:sdt>
        <w:sdtPr>
          <w:alias w:val="V-Expiration Date of IDHR Public Contracts Number"/>
          <w:tag w:val="V-Expiration Date of IDHR Public Contracts Number"/>
          <w:id w:val="1853837304"/>
          <w:placeholder>
            <w:docPart w:val="63322FDCA0D240F9AA5EA33029EA7C2E"/>
          </w:placeholder>
          <w:showingPlcHdr/>
        </w:sdtPr>
        <w:sdtEndPr/>
        <w:sdtContent>
          <w:r w:rsidRPr="00DA5B51">
            <w:rPr>
              <w:rStyle w:val="PlaceholderText"/>
              <w:color w:val="FF0000"/>
            </w:rPr>
            <w:t>Click here to enter text.</w:t>
          </w:r>
        </w:sdtContent>
      </w:sdt>
      <w:r>
        <w:t>.</w:t>
      </w:r>
    </w:p>
    <w:p w14:paraId="5C1C9783"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number has not yet been issued, provide the date </w:t>
      </w:r>
      <w:r>
        <w:rPr>
          <w:szCs w:val="20"/>
        </w:rPr>
        <w:t xml:space="preserve">a completed </w:t>
      </w:r>
      <w:r w:rsidRPr="001551A9">
        <w:rPr>
          <w:szCs w:val="20"/>
        </w:rPr>
        <w:t>application for the number was submitted to IDHR</w:t>
      </w:r>
      <w:r>
        <w:rPr>
          <w:szCs w:val="20"/>
        </w:rPr>
        <w:t>:</w:t>
      </w:r>
      <w:r w:rsidRPr="001551A9">
        <w:rPr>
          <w:szCs w:val="20"/>
        </w:rPr>
        <w:t xml:space="preserve">  </w:t>
      </w:r>
      <w:sdt>
        <w:sdtPr>
          <w:alias w:val="V-Date Submitted IDHR Public Contracts Number Application"/>
          <w:tag w:val="V-Date Submitted IDHR Public Contracts Number Application"/>
          <w:id w:val="1853837305"/>
          <w:placeholder>
            <w:docPart w:val="F8EB82496D2242E19A8D101A4959F184"/>
          </w:placeholder>
          <w:showingPlcHdr/>
        </w:sdtPr>
        <w:sdtEndPr/>
        <w:sdtContent>
          <w:r w:rsidRPr="001551A9">
            <w:rPr>
              <w:rStyle w:val="PlaceholderText"/>
              <w:color w:val="FF0000"/>
            </w:rPr>
            <w:t>Click here to enter text.</w:t>
          </w:r>
        </w:sdtContent>
      </w:sdt>
      <w:r w:rsidRPr="001551A9">
        <w:rPr>
          <w:szCs w:val="20"/>
        </w:rPr>
        <w:t>.</w:t>
      </w:r>
    </w:p>
    <w:p w14:paraId="4FED55D4"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Upon expiration and until their Contractor Identification Number is renewed, companies will not be eligible to be awarded contracts by the State of Illinois or other jurisdictions that require a current </w:t>
      </w:r>
      <w:r>
        <w:rPr>
          <w:szCs w:val="20"/>
        </w:rPr>
        <w:t>I</w:t>
      </w:r>
      <w:r w:rsidRPr="001551A9">
        <w:rPr>
          <w:szCs w:val="20"/>
        </w:rPr>
        <w:t>DHR number as a condition of contract eligibility</w:t>
      </w:r>
      <w:r>
        <w:rPr>
          <w:szCs w:val="20"/>
        </w:rPr>
        <w:t xml:space="preserve">.  44 </w:t>
      </w:r>
      <w:r w:rsidR="00065FFA" w:rsidRPr="00065FFA">
        <w:rPr>
          <w:smallCaps/>
          <w:szCs w:val="20"/>
        </w:rPr>
        <w:t>Ill. Adm</w:t>
      </w:r>
      <w:r w:rsidR="00315505">
        <w:rPr>
          <w:smallCaps/>
          <w:szCs w:val="20"/>
        </w:rPr>
        <w:t>in</w:t>
      </w:r>
      <w:r w:rsidR="00065FFA" w:rsidRPr="00065FFA">
        <w:rPr>
          <w:smallCaps/>
          <w:szCs w:val="20"/>
        </w:rPr>
        <w:t>. Code</w:t>
      </w:r>
      <w:r w:rsidRPr="00065FFA">
        <w:rPr>
          <w:smallCaps/>
          <w:szCs w:val="20"/>
        </w:rPr>
        <w:t xml:space="preserve"> </w:t>
      </w:r>
      <w:r>
        <w:rPr>
          <w:szCs w:val="20"/>
        </w:rPr>
        <w:t>750.210(a).</w:t>
      </w:r>
    </w:p>
    <w:p w14:paraId="5F028CAA"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Number</w:t>
      </w:r>
      <w:r>
        <w:rPr>
          <w:szCs w:val="20"/>
        </w:rPr>
        <w:t>s</w:t>
      </w:r>
      <w:r w:rsidRPr="001551A9">
        <w:rPr>
          <w:szCs w:val="20"/>
        </w:rPr>
        <w:t xml:space="preserve"> issued by the Department of Human Rights (or its predecessor agency, the Illinois Fair Employment Practices Commission</w:t>
      </w:r>
      <w:r>
        <w:rPr>
          <w:szCs w:val="20"/>
        </w:rPr>
        <w:t>)</w:t>
      </w:r>
      <w:r w:rsidRPr="001551A9">
        <w:rPr>
          <w:szCs w:val="20"/>
        </w:rPr>
        <w:t xml:space="preserve"> prior to July 1, 1998 are no longer valid.  This affects numbers below 89999-00-0.  Valid numbers begin with 900000-00-0.</w:t>
      </w:r>
    </w:p>
    <w:p w14:paraId="7FDB501D"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w:t>
      </w:r>
      <w:r w:rsidR="00D80661">
        <w:rPr>
          <w:szCs w:val="20"/>
        </w:rPr>
        <w:t>Offeror</w:t>
      </w:r>
      <w:r w:rsidRPr="001551A9">
        <w:rPr>
          <w:szCs w:val="20"/>
        </w:rPr>
        <w:t>’s organization holds an expired number, it must re-register with the Department of Human Rights.</w:t>
      </w:r>
    </w:p>
    <w:p w14:paraId="1B9D5A21" w14:textId="77777777" w:rsidR="005C3C5A" w:rsidRPr="001551A9" w:rsidRDefault="00D80661"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Pr>
          <w:szCs w:val="20"/>
        </w:rPr>
        <w:t>Offeror</w:t>
      </w:r>
      <w:r w:rsidR="005C3C5A">
        <w:rPr>
          <w:szCs w:val="20"/>
        </w:rPr>
        <w:t xml:space="preserve"> may</w:t>
      </w:r>
      <w:r w:rsidR="005C3C5A" w:rsidRPr="001551A9">
        <w:rPr>
          <w:szCs w:val="20"/>
        </w:rPr>
        <w:t xml:space="preserve"> obtain an application form by:</w:t>
      </w:r>
    </w:p>
    <w:p w14:paraId="7E97658C" w14:textId="77777777" w:rsidR="005C3C5A" w:rsidRPr="00061897" w:rsidRDefault="005C3C5A" w:rsidP="0006189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F2185A">
        <w:rPr>
          <w:szCs w:val="20"/>
        </w:rPr>
        <w:t>Telephone:</w:t>
      </w:r>
      <w:r w:rsidRPr="001551A9">
        <w:rPr>
          <w:b/>
          <w:szCs w:val="20"/>
        </w:rPr>
        <w:t xml:space="preserve">  </w:t>
      </w:r>
      <w:r w:rsidRPr="001551A9">
        <w:rPr>
          <w:szCs w:val="20"/>
        </w:rPr>
        <w:t xml:space="preserve">Call the </w:t>
      </w:r>
      <w:r>
        <w:rPr>
          <w:szCs w:val="20"/>
        </w:rPr>
        <w:t>I</w:t>
      </w:r>
      <w:r w:rsidRPr="001551A9">
        <w:rPr>
          <w:szCs w:val="20"/>
        </w:rPr>
        <w:t>DHR Public Contracts Unit at (312) 814-2431 between Monday and Friday,</w:t>
      </w:r>
      <w:r w:rsidR="00061897">
        <w:rPr>
          <w:szCs w:val="20"/>
        </w:rPr>
        <w:t xml:space="preserve"> </w:t>
      </w:r>
      <w:r w:rsidRPr="00061897">
        <w:rPr>
          <w:szCs w:val="20"/>
        </w:rPr>
        <w:t>8:30 AM - 5:00 PM, CST.  (TDD (312) 263-1579).</w:t>
      </w:r>
    </w:p>
    <w:p w14:paraId="6348F951" w14:textId="77777777" w:rsidR="00357EF4" w:rsidRPr="00357EF4" w:rsidRDefault="005C3C5A" w:rsidP="005B65BD">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357EF4">
        <w:rPr>
          <w:szCs w:val="20"/>
        </w:rPr>
        <w:t xml:space="preserve">Internet: You may download the form from the Department of Human Rights’ website at </w:t>
      </w:r>
      <w:hyperlink r:id="rId65" w:history="1">
        <w:r w:rsidR="00357EF4" w:rsidRPr="00EB0109">
          <w:rPr>
            <w:rStyle w:val="Hyperlink"/>
            <w:rFonts w:ascii="Calibri" w:hAnsi="Calibri"/>
            <w:i/>
            <w:iCs/>
            <w:sz w:val="22"/>
          </w:rPr>
          <w:t>https://dhr.illinois.gov/</w:t>
        </w:r>
      </w:hyperlink>
      <w:r w:rsidR="00357EF4" w:rsidRPr="000C27C0">
        <w:rPr>
          <w:szCs w:val="20"/>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3500000" w14:scaled="0"/>
            </w14:gradFill>
          </w14:textFill>
        </w:rPr>
        <w:t xml:space="preserve">.  </w:t>
      </w:r>
    </w:p>
    <w:p w14:paraId="06B9D7E8" w14:textId="275AD924" w:rsidR="005C3C5A" w:rsidRPr="00357EF4" w:rsidRDefault="005C3C5A" w:rsidP="005B65BD">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357EF4">
        <w:rPr>
          <w:szCs w:val="20"/>
        </w:rPr>
        <w:t>Mail:  Write to the Department of Human Rights, Public Contracts Unit, 100 West Randolph Street, Suite 10-100, Chicago, IL 60601</w:t>
      </w:r>
      <w:r w:rsidRPr="00357EF4">
        <w:rPr>
          <w:rFonts w:asciiTheme="minorHAnsi" w:hAnsiTheme="minorHAnsi"/>
          <w:b/>
          <w:szCs w:val="20"/>
        </w:rPr>
        <w:t>.</w:t>
      </w:r>
    </w:p>
    <w:p w14:paraId="229C8ECA" w14:textId="77777777" w:rsidR="005C3C5A" w:rsidRDefault="005C3C5A" w:rsidP="0048305B">
      <w:pPr>
        <w:pStyle w:val="ListParagraph"/>
        <w:tabs>
          <w:tab w:val="left" w:pos="1440"/>
        </w:tabs>
        <w:spacing w:before="360" w:line="23" w:lineRule="atLeast"/>
        <w:contextualSpacing w:val="0"/>
        <w:jc w:val="both"/>
        <w:rPr>
          <w:rFonts w:asciiTheme="minorHAnsi" w:hAnsiTheme="minorHAnsi"/>
          <w:spacing w:val="-5"/>
        </w:rPr>
        <w:sectPr w:rsidR="005C3C5A" w:rsidSect="003A0045">
          <w:headerReference w:type="even" r:id="rId66"/>
          <w:headerReference w:type="default" r:id="rId67"/>
          <w:footerReference w:type="even" r:id="rId68"/>
          <w:footerReference w:type="default" r:id="rId69"/>
          <w:pgSz w:w="12240" w:h="15840" w:code="1"/>
          <w:pgMar w:top="432" w:right="720" w:bottom="720" w:left="720" w:header="435" w:footer="360" w:gutter="0"/>
          <w:cols w:space="720"/>
          <w:docGrid w:linePitch="71"/>
        </w:sectPr>
      </w:pPr>
    </w:p>
    <w:p w14:paraId="6B1E9500" w14:textId="77777777" w:rsidR="0070638C" w:rsidRPr="00087150" w:rsidRDefault="0070638C" w:rsidP="0057745E">
      <w:pPr>
        <w:pStyle w:val="ListParagraph"/>
        <w:keepNext/>
        <w:numPr>
          <w:ilvl w:val="0"/>
          <w:numId w:val="19"/>
        </w:numPr>
        <w:tabs>
          <w:tab w:val="left" w:pos="1440"/>
        </w:tabs>
        <w:spacing w:before="480" w:line="23" w:lineRule="atLeast"/>
        <w:contextualSpacing w:val="0"/>
        <w:jc w:val="both"/>
        <w:rPr>
          <w:b/>
        </w:rPr>
      </w:pPr>
      <w:r w:rsidRPr="00890957">
        <w:rPr>
          <w:b/>
        </w:rPr>
        <w:lastRenderedPageBreak/>
        <w:t>TERM AND TERMINATION:</w:t>
      </w:r>
    </w:p>
    <w:p w14:paraId="0F4714FE" w14:textId="2157FBFA" w:rsidR="0070638C" w:rsidRPr="00492AD8" w:rsidRDefault="0070638C" w:rsidP="006F1577">
      <w:pPr>
        <w:pStyle w:val="ListParagraph"/>
        <w:numPr>
          <w:ilvl w:val="1"/>
          <w:numId w:val="19"/>
        </w:numPr>
        <w:tabs>
          <w:tab w:val="left" w:pos="1440"/>
        </w:tabs>
        <w:spacing w:before="240" w:after="240" w:line="23" w:lineRule="atLeast"/>
        <w:ind w:left="1440"/>
        <w:contextualSpacing w:val="0"/>
        <w:jc w:val="both"/>
        <w:rPr>
          <w:rFonts w:asciiTheme="minorHAnsi" w:hAnsiTheme="minorHAnsi"/>
          <w:b/>
          <w:bCs/>
          <w:sz w:val="24"/>
          <w:szCs w:val="24"/>
        </w:rPr>
      </w:pPr>
      <w:r w:rsidRPr="00890957">
        <w:rPr>
          <w:b/>
        </w:rPr>
        <w:t>TERM OF THIS CONTRACT</w:t>
      </w:r>
      <w:r w:rsidRPr="00D10E5F">
        <w:t xml:space="preserve">:  This contract has an initial term </w:t>
      </w:r>
      <w:r w:rsidRPr="003A79AC">
        <w:t>of</w:t>
      </w:r>
      <w:r w:rsidR="00B12586">
        <w:t xml:space="preserve"> </w:t>
      </w:r>
      <w:r w:rsidR="00B12586" w:rsidRPr="00C26E35">
        <w:rPr>
          <w:b/>
          <w:szCs w:val="20"/>
          <w:u w:val="single"/>
        </w:rPr>
        <w:t>four (4) years</w:t>
      </w:r>
      <w:r w:rsidRPr="003A79AC">
        <w:rPr>
          <w:i/>
        </w:rPr>
        <w:t>.</w:t>
      </w:r>
      <w:r w:rsidRPr="000607E1">
        <w:rPr>
          <w:i/>
        </w:rPr>
        <w:t xml:space="preserve">  </w:t>
      </w:r>
      <w:r w:rsidRPr="00D10E5F">
        <w:t>If a start date is not identified,</w:t>
      </w:r>
      <w:r w:rsidR="00380EA5">
        <w:t xml:space="preserve"> then</w:t>
      </w:r>
      <w:r w:rsidRPr="00D10E5F">
        <w:t xml:space="preserve"> the term shall commence upon the last dated signature of the Parties.</w:t>
      </w:r>
    </w:p>
    <w:p w14:paraId="34FD0EA5" w14:textId="77777777" w:rsidR="0070638C" w:rsidRPr="00492AD8"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In no event will the total term of the contract, including the initial term, any renewal terms and any extensions, exceed 10 years.</w:t>
      </w:r>
    </w:p>
    <w:p w14:paraId="6B279686" w14:textId="77777777" w:rsidR="0070638C" w:rsidRPr="000607E1"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Vendor shall not commence billable work in furtherance of the contract prior to final execution of the contract.</w:t>
      </w:r>
    </w:p>
    <w:p w14:paraId="68C67090" w14:textId="4CDC5EA5" w:rsidR="0070638C" w:rsidRPr="00890957"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RENEWAL</w:t>
      </w:r>
      <w:r w:rsidRPr="00D10E5F">
        <w:t>:  Subj</w:t>
      </w:r>
      <w:r w:rsidR="00955226">
        <w:t>ect to the maximum total term</w:t>
      </w:r>
      <w:r w:rsidRPr="00D10E5F">
        <w:t xml:space="preserve"> identified above, the State has the option to renew for the following term(s):</w:t>
      </w:r>
      <w:r w:rsidR="00B12586">
        <w:t xml:space="preserve"> </w:t>
      </w:r>
      <w:r w:rsidR="00BB1746">
        <w:rPr>
          <w:b/>
          <w:szCs w:val="20"/>
          <w:u w:val="single"/>
        </w:rPr>
        <w:t>four (4) years</w:t>
      </w:r>
      <w:r w:rsidR="005F28BF" w:rsidRPr="00C26E35">
        <w:rPr>
          <w:b/>
          <w:szCs w:val="20"/>
          <w:u w:val="single"/>
        </w:rPr>
        <w:t xml:space="preserve"> renewal</w:t>
      </w:r>
      <w:r w:rsidR="00BB1746">
        <w:rPr>
          <w:b/>
          <w:szCs w:val="20"/>
          <w:u w:val="single"/>
        </w:rPr>
        <w:t xml:space="preserve"> option</w:t>
      </w:r>
      <w:r>
        <w:t>.</w:t>
      </w:r>
    </w:p>
    <w:p w14:paraId="1FD93515" w14:textId="77777777" w:rsidR="0070638C" w:rsidRPr="000607E1"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Pricing for the renewal term(s), or the formula for determining price</w:t>
      </w:r>
      <w:r w:rsidR="00955226">
        <w:t>,</w:t>
      </w:r>
      <w:r w:rsidRPr="00D10E5F">
        <w:t xml:space="preserve"> is shown in the pricing section of this contract.</w:t>
      </w:r>
    </w:p>
    <w:p w14:paraId="6AD62844"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Any renewal is subject to the same terms and conditions as the original contract</w:t>
      </w:r>
      <w:r w:rsidR="00955226">
        <w:t xml:space="preserve"> unless otherwise provided in the pricing section</w:t>
      </w:r>
      <w:r w:rsidRPr="00D10E5F">
        <w:t>.  The State may renew this contract for any or all of the option periods specified</w:t>
      </w:r>
      <w:r>
        <w:t>,</w:t>
      </w:r>
      <w:r w:rsidRPr="00D10E5F">
        <w:t xml:space="preserve"> may exercise any of the renewal options early</w:t>
      </w:r>
      <w:r>
        <w:t>,</w:t>
      </w:r>
      <w:r w:rsidRPr="00D10E5F">
        <w:t xml:space="preserve"> and may exercise more than one option at a time based on continuing need and favorable market conditions, when in the best interest of the State.  The contract may </w:t>
      </w:r>
      <w:r>
        <w:t>neither</w:t>
      </w:r>
      <w:r w:rsidRPr="00D10E5F">
        <w:t xml:space="preserve"> renew automatically nor renew solely at the Vendor’s option.</w:t>
      </w:r>
    </w:p>
    <w:p w14:paraId="34D3970A" w14:textId="77777777" w:rsidR="0070638C" w:rsidRPr="00890957"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CAUSE</w:t>
      </w:r>
      <w:r w:rsidRPr="00327E8D">
        <w:t>:</w:t>
      </w:r>
      <w:r w:rsidRPr="00D10E5F">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14:paraId="3456287C"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If Vendor fails to perform to the State’s satisfaction any material requirement of this contract, is in violation of a material provision of this contract, or the State determines that the Vendor lacks the financial resources to perform the contract, the State shall provide written notice to the Vendor to cure the problem identified within </w:t>
      </w:r>
      <w:r>
        <w:t>a specified</w:t>
      </w:r>
      <w:r w:rsidRPr="00D10E5F">
        <w:t xml:space="preserve"> period of time. </w:t>
      </w:r>
      <w:r>
        <w:t xml:space="preserve"> </w:t>
      </w:r>
      <w:r w:rsidRPr="00D10E5F">
        <w:t xml:space="preserve">If not cured by </w:t>
      </w:r>
      <w:r>
        <w:t>the specified</w:t>
      </w:r>
      <w:r w:rsidRPr="00D10E5F">
        <w:t xml:space="preserve"> date</w:t>
      </w:r>
      <w:r>
        <w:t>,</w:t>
      </w:r>
      <w:r w:rsidRPr="00D10E5F">
        <w:t xml:space="preserve"> the State may either: (a) immediately terminate the contract without additional written notice or (b) enforce the terms and conditions of the contract.</w:t>
      </w:r>
    </w:p>
    <w:p w14:paraId="685BEC52"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For termination due to any of the causes contained in this </w:t>
      </w:r>
      <w:r>
        <w:t>s</w:t>
      </w:r>
      <w:r w:rsidRPr="00D10E5F">
        <w:t>ection, the State retains its right to seek any available legal or equitable remedies and damages.</w:t>
      </w:r>
    </w:p>
    <w:p w14:paraId="2985E660" w14:textId="77777777" w:rsidR="00C44480"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CONVENIENCE</w:t>
      </w:r>
      <w:r w:rsidR="00C44480">
        <w:t>:</w:t>
      </w:r>
    </w:p>
    <w:p w14:paraId="10E3A986" w14:textId="77777777" w:rsidR="00C44480" w:rsidRDefault="00C44480" w:rsidP="006F1577">
      <w:pPr>
        <w:pStyle w:val="ListParagraph"/>
        <w:numPr>
          <w:ilvl w:val="2"/>
          <w:numId w:val="19"/>
        </w:numPr>
        <w:spacing w:before="240" w:after="240"/>
        <w:contextualSpacing w:val="0"/>
        <w:jc w:val="both"/>
        <w:rPr>
          <w:rFonts w:asciiTheme="minorHAnsi" w:hAnsiTheme="minorHAnsi"/>
        </w:rPr>
      </w:pPr>
      <w:r>
        <w:rPr>
          <w:rFonts w:asciiTheme="minorHAnsi" w:hAnsiTheme="minorHAnsi"/>
        </w:rPr>
        <w:t>This contract is contingent upon and subject to the availability of funds.  The State, at its sole option, may terminate or suspend this contract, in whole or in part, without penalty or further payment being required, if the Illinois General Assembly or the federal funding source fails to make an appropriation sufficient to pay such obligation, or if funds needed are insufficient for any reason.  30 ILCS 500/20-60.</w:t>
      </w:r>
    </w:p>
    <w:p w14:paraId="08EB3973" w14:textId="77777777" w:rsidR="0070638C" w:rsidRDefault="0070638C" w:rsidP="006F1577">
      <w:pPr>
        <w:pStyle w:val="ListParagraph"/>
        <w:numPr>
          <w:ilvl w:val="2"/>
          <w:numId w:val="19"/>
        </w:numPr>
        <w:tabs>
          <w:tab w:val="left" w:pos="1440"/>
        </w:tabs>
        <w:spacing w:before="240" w:after="240" w:line="23" w:lineRule="atLeast"/>
        <w:contextualSpacing w:val="0"/>
        <w:jc w:val="both"/>
      </w:pPr>
      <w:r w:rsidRPr="00890957">
        <w:lastRenderedPageBreak/>
        <w:t xml:space="preserve">The State may, for its convenience and with 30 days </w:t>
      </w:r>
      <w:r w:rsidR="00D010CF">
        <w:t xml:space="preserve">of </w:t>
      </w:r>
      <w:r w:rsidRPr="00890957">
        <w:t>prior written notice to Vendor, terminate this contract in whole or in part and without payment of any penalty or incurring any further obligation to the Vendor.  The Vendor shall be entitled to compensation upon submission of invoices and proof of claim for supplies and services provided in compliance with this contract up to and including the date of t</w:t>
      </w:r>
      <w:r>
        <w:t>ermination.</w:t>
      </w:r>
    </w:p>
    <w:p w14:paraId="430793FE" w14:textId="77777777" w:rsidR="0070638C" w:rsidRPr="005B022D" w:rsidRDefault="0070638C" w:rsidP="006F1577">
      <w:pPr>
        <w:pStyle w:val="ListParagraph"/>
        <w:keepNext/>
        <w:numPr>
          <w:ilvl w:val="0"/>
          <w:numId w:val="19"/>
        </w:numPr>
        <w:tabs>
          <w:tab w:val="left" w:pos="1440"/>
        </w:tabs>
        <w:spacing w:before="240" w:line="23" w:lineRule="atLeast"/>
        <w:contextualSpacing w:val="0"/>
        <w:jc w:val="both"/>
        <w:rPr>
          <w:rFonts w:asciiTheme="minorHAnsi" w:hAnsiTheme="minorHAnsi"/>
          <w:b/>
        </w:rPr>
      </w:pPr>
      <w:r w:rsidRPr="005B022D">
        <w:rPr>
          <w:b/>
        </w:rPr>
        <w:t>PAYMENT TERMS AND CONDITIONS:</w:t>
      </w:r>
    </w:p>
    <w:p w14:paraId="14C55F5A" w14:textId="77777777" w:rsidR="00FE44BA" w:rsidRPr="00FE44BA" w:rsidRDefault="0070638C" w:rsidP="006F1577">
      <w:pPr>
        <w:pStyle w:val="ListParagraph"/>
        <w:numPr>
          <w:ilvl w:val="1"/>
          <w:numId w:val="19"/>
        </w:numPr>
        <w:tabs>
          <w:tab w:val="left" w:pos="1440"/>
        </w:tabs>
        <w:spacing w:before="240" w:line="23" w:lineRule="atLeast"/>
        <w:ind w:left="1440"/>
        <w:contextualSpacing w:val="0"/>
        <w:jc w:val="both"/>
        <w:rPr>
          <w:rFonts w:asciiTheme="minorHAnsi" w:hAnsiTheme="minorHAnsi"/>
          <w:b/>
          <w:sz w:val="24"/>
          <w:szCs w:val="24"/>
        </w:rPr>
      </w:pPr>
      <w:r w:rsidRPr="00890957">
        <w:rPr>
          <w:b/>
        </w:rPr>
        <w:t>LATE PAYMENT</w:t>
      </w:r>
      <w:r w:rsidRPr="007F2936">
        <w:t>:</w:t>
      </w:r>
      <w:r>
        <w:rPr>
          <w:b/>
        </w:rPr>
        <w:t xml:space="preserve">  </w:t>
      </w:r>
      <w:r w:rsidRPr="00301DC8">
        <w:t>Payments, including late payment charges, will be paid in accordance with the State Prompt Payment Act and rules when applicable.</w:t>
      </w:r>
      <w:r w:rsidRPr="00844D23">
        <w:t xml:space="preserve"> </w:t>
      </w:r>
      <w:r>
        <w:t xml:space="preserve"> 30 ILCS 540; </w:t>
      </w:r>
      <w:r w:rsidRPr="00301DC8">
        <w:t xml:space="preserve">74 </w:t>
      </w:r>
      <w:r w:rsidR="00D010CF">
        <w:rPr>
          <w:smallCaps/>
        </w:rPr>
        <w:t>Ill</w:t>
      </w:r>
      <w:r w:rsidRPr="00D010CF">
        <w:rPr>
          <w:smallCaps/>
        </w:rPr>
        <w:t>. Adm. Code</w:t>
      </w:r>
      <w:r w:rsidRPr="00301DC8">
        <w:t xml:space="preserve"> 900</w:t>
      </w:r>
      <w:r>
        <w:t>.</w:t>
      </w:r>
      <w:r w:rsidRPr="00301DC8">
        <w:t xml:space="preserve">  This shall be Vendor’s sole remedy for late payments by the State.  Payment terms contained on Vendor’s invoices shall have no force and effect.</w:t>
      </w:r>
    </w:p>
    <w:p w14:paraId="72E7BEA2" w14:textId="77777777" w:rsidR="00FE44BA"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MINORITY CONTRACTOR INITIATIVE</w:t>
      </w:r>
      <w:r w:rsidRPr="007F2936">
        <w:t>:</w:t>
      </w:r>
      <w:r w:rsidRPr="0048305B">
        <w:t xml:space="preserve">  </w:t>
      </w:r>
      <w:r w:rsidRPr="00662EEB">
        <w:t>Any Vendor awarded a contract under Section 20-10, 20-15, 20-25 or 20-30 of the Illinois Procurement Code (30 ILCS 500) of $1,000 or more is required to pay a fee of $15. The Comptroller shall deduct the fee from the first check issued to the Vendor under the contract and deposit the fee in the Comptroller’s Administrative Fund.</w:t>
      </w:r>
      <w:r>
        <w:t xml:space="preserve">  15 ILCS 405/23.9.</w:t>
      </w:r>
    </w:p>
    <w:p w14:paraId="3F893CDF"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EXPENSES</w:t>
      </w:r>
      <w:r w:rsidRPr="007F2936">
        <w:t>:</w:t>
      </w:r>
      <w:r w:rsidRPr="0048305B">
        <w:t xml:space="preserve">  </w:t>
      </w:r>
      <w:r w:rsidRPr="00301DC8">
        <w:t>The State will not pay for supplies provided or services rendered, including related expenses, incurred prior to the execution of this contract by the Parties even if the effective date of the contract is prior to execution.</w:t>
      </w:r>
    </w:p>
    <w:p w14:paraId="0EF0FFC5" w14:textId="77777777" w:rsidR="0070638C" w:rsidRPr="00D010CF" w:rsidRDefault="0070638C" w:rsidP="00BB1746">
      <w:pPr>
        <w:pStyle w:val="ListParagraph"/>
        <w:numPr>
          <w:ilvl w:val="1"/>
          <w:numId w:val="19"/>
        </w:numPr>
        <w:tabs>
          <w:tab w:val="left" w:pos="1440"/>
        </w:tabs>
        <w:spacing w:before="240" w:line="23" w:lineRule="atLeast"/>
        <w:ind w:left="1440"/>
        <w:contextualSpacing w:val="0"/>
        <w:rPr>
          <w:rFonts w:asciiTheme="minorHAnsi" w:hAnsiTheme="minorHAnsi"/>
          <w:b/>
          <w:sz w:val="24"/>
          <w:szCs w:val="24"/>
        </w:rPr>
      </w:pPr>
      <w:r w:rsidRPr="00890957">
        <w:rPr>
          <w:b/>
        </w:rPr>
        <w:t>PREVAILING WAGE</w:t>
      </w:r>
      <w:r w:rsidRPr="007F2936">
        <w:t>:</w:t>
      </w:r>
      <w:r w:rsidRPr="0048305B">
        <w:t xml:space="preserve">  </w:t>
      </w:r>
      <w:r w:rsidRPr="00301DC8">
        <w:t>As a condition of receiving payment Vendor must (i) be in compliance with the contract, (ii) pay its employees prevailing wages when required by law</w:t>
      </w:r>
      <w:r>
        <w:t xml:space="preserve">, </w:t>
      </w:r>
      <w:r w:rsidRPr="00301DC8">
        <w:t>(iii) pay its suppliers and subcontractors according to the terms of their respective contracts, and (iv) provide lien waivers to the State upon request.</w:t>
      </w:r>
      <w:r>
        <w:t xml:space="preserve">  </w:t>
      </w:r>
      <w:r w:rsidRPr="00301DC8">
        <w:t xml:space="preserve">Examples of prevailing wage categories include public works, printing, janitorial, window washing, building and grounds services, site technician services, natural resource services, security guard and food services. </w:t>
      </w:r>
      <w:r w:rsidR="009204C6">
        <w:t xml:space="preserve"> </w:t>
      </w:r>
      <w:r w:rsidR="009204C6" w:rsidRPr="00153B36">
        <w:rPr>
          <w:rFonts w:asciiTheme="minorHAnsi" w:hAnsiTheme="minorHAnsi" w:cstheme="minorHAnsi"/>
        </w:rPr>
        <w:t>The prevailing wages are revised by the Department of Labor and are available on the Department’s official website, which shall be deemed proper notification of any rate changes under this subsection.</w:t>
      </w:r>
      <w:r w:rsidR="009204C6">
        <w:rPr>
          <w:rFonts w:asciiTheme="minorHAnsi" w:hAnsiTheme="minorHAnsi" w:cstheme="minorHAnsi"/>
        </w:rPr>
        <w:t xml:space="preserve">  </w:t>
      </w:r>
      <w:r w:rsidRPr="00301DC8">
        <w:t xml:space="preserve">Vendor is responsible </w:t>
      </w:r>
      <w:r>
        <w:t>for contacting the Illinois Department</w:t>
      </w:r>
      <w:r w:rsidRPr="00301DC8">
        <w:t xml:space="preserve"> of Labor to ensure understanding </w:t>
      </w:r>
      <w:r>
        <w:t>of prevailing wage requirements at 217-782-6206 or</w:t>
      </w:r>
      <w:r w:rsidRPr="00301DC8">
        <w:t xml:space="preserve"> </w:t>
      </w:r>
      <w:hyperlink r:id="rId70" w:history="1">
        <w:r w:rsidRPr="00D010CF">
          <w:rPr>
            <w:rStyle w:val="Hyperlink"/>
            <w:rFonts w:ascii="Calibri" w:hAnsi="Calibri"/>
            <w:sz w:val="22"/>
          </w:rPr>
          <w:t>http://www.state.il.us/agency/idol/index.htm</w:t>
        </w:r>
      </w:hyperlink>
      <w:r w:rsidR="00605C3C">
        <w:t>).</w:t>
      </w:r>
    </w:p>
    <w:p w14:paraId="4E90EA5A"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FEDERAL FUNDING</w:t>
      </w:r>
      <w:r w:rsidRPr="0048305B">
        <w:t xml:space="preserve">:  This contract may be partially or totally funded with Federal funds.  If federal funds are expected to be used, then the percentage of the good/service paid using Federal funds and the total Federal funds expected to be used will be provided to the awarded Vendor in </w:t>
      </w:r>
      <w:r w:rsidR="00D010CF">
        <w:t>the notice of intent to award</w:t>
      </w:r>
      <w:r w:rsidRPr="0048305B">
        <w:t>.</w:t>
      </w:r>
    </w:p>
    <w:p w14:paraId="287B6AF8" w14:textId="252AA8B6"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INVOICING</w:t>
      </w:r>
      <w:r w:rsidRPr="007F2936">
        <w:t>:</w:t>
      </w:r>
      <w:r w:rsidRPr="0048305B">
        <w:t xml:space="preserve"> </w:t>
      </w:r>
      <w:r>
        <w:t xml:space="preserve"> </w:t>
      </w:r>
      <w:r w:rsidRPr="00301DC8">
        <w:t xml:space="preserve">By submitting an invoice, Vendor certifies that the supplies or services provided meet all requirements of the contract, and the amount </w:t>
      </w:r>
      <w:r w:rsidR="000C741A" w:rsidRPr="00301DC8">
        <w:t>billed,</w:t>
      </w:r>
      <w:r w:rsidRPr="00301DC8">
        <w:t xml:space="preserve"> and expenses incurred are as allowed in the contract.  Invoices for supplies purchased, services </w:t>
      </w:r>
      <w:r w:rsidR="000C741A" w:rsidRPr="00301DC8">
        <w:t>performed,</w:t>
      </w:r>
      <w:r w:rsidRPr="00301DC8">
        <w:t xml:space="preserve"> and expenses incurred through June 30 of any year must be submitted to the State no later than July 31 of that year; </w:t>
      </w:r>
      <w:r w:rsidR="000C741A" w:rsidRPr="00301DC8">
        <w:t>otherwise,</w:t>
      </w:r>
      <w:r w:rsidRPr="00301DC8">
        <w:t xml:space="preserve"> Vendor may </w:t>
      </w:r>
      <w:r w:rsidR="00D010CF">
        <w:t>be required t</w:t>
      </w:r>
      <w:r w:rsidRPr="00301DC8">
        <w:t>o seek payment through the Illinois Court of Claims</w:t>
      </w:r>
      <w:r>
        <w:t>.  30 ILCS 105/25</w:t>
      </w:r>
      <w:r w:rsidRPr="00301DC8">
        <w:t>.  All invoices a</w:t>
      </w:r>
      <w:r>
        <w:t>re subject to statutory offset.  30 ILCS 210</w:t>
      </w:r>
      <w:r w:rsidRPr="00301DC8">
        <w:t>.</w:t>
      </w:r>
    </w:p>
    <w:p w14:paraId="21C371A1" w14:textId="77777777" w:rsidR="0070638C" w:rsidRPr="00932BEE"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rPr>
      </w:pPr>
      <w:r>
        <w:rPr>
          <w:rFonts w:asciiTheme="minorHAnsi" w:hAnsiTheme="minorHAnsi"/>
        </w:rPr>
        <w:t xml:space="preserve">Vendor shall not bill for any taxes unless accompanied by proof that the State is subject to the tax.  If necessary, Vendor may request the </w:t>
      </w:r>
      <w:r w:rsidR="00606481">
        <w:rPr>
          <w:rFonts w:asciiTheme="minorHAnsi" w:hAnsiTheme="minorHAnsi"/>
        </w:rPr>
        <w:t>applicable agency’s</w:t>
      </w:r>
      <w:r>
        <w:rPr>
          <w:rFonts w:asciiTheme="minorHAnsi" w:hAnsiTheme="minorHAnsi"/>
        </w:rPr>
        <w:t xml:space="preserve"> Illinois tax exemption number and federal tax exemption information.</w:t>
      </w:r>
    </w:p>
    <w:p w14:paraId="61EAF68B" w14:textId="77777777" w:rsidR="0070638C" w:rsidRPr="009F774F"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b/>
          <w:sz w:val="24"/>
          <w:szCs w:val="24"/>
        </w:rPr>
      </w:pPr>
      <w:r>
        <w:t>Vendor shall invoice at the completion of the contract unless invoicing is tied in the contract to milestones, deliverables, or other invoicing requirements agreed to in the contract.</w:t>
      </w:r>
    </w:p>
    <w:p w14:paraId="0E011029" w14:textId="77777777" w:rsidR="0070638C" w:rsidRPr="00640013" w:rsidRDefault="0070638C" w:rsidP="003B590D">
      <w:pPr>
        <w:keepNext/>
        <w:keepLines/>
        <w:tabs>
          <w:tab w:val="left" w:pos="720"/>
          <w:tab w:val="left" w:pos="1440"/>
        </w:tabs>
        <w:spacing w:before="240" w:line="23" w:lineRule="atLeast"/>
        <w:ind w:left="2250"/>
        <w:jc w:val="both"/>
        <w:rPr>
          <w:b/>
          <w:u w:val="single"/>
        </w:rPr>
      </w:pPr>
      <w:r>
        <w:lastRenderedPageBreak/>
        <w:t>Send invoices to</w:t>
      </w:r>
      <w:r w:rsidRPr="00640013">
        <w:t>:</w:t>
      </w:r>
      <w:r w:rsidR="00640013" w:rsidRPr="00640013">
        <w:t xml:space="preserve">  </w:t>
      </w:r>
      <w:r w:rsidR="00640013" w:rsidRPr="00640013">
        <w:rPr>
          <w:b/>
          <w:u w:val="single"/>
        </w:rPr>
        <w:t xml:space="preserve"> See Section A.19  </w:t>
      </w:r>
    </w:p>
    <w:p w14:paraId="59D5AA51" w14:textId="77777777" w:rsidR="00232A37" w:rsidRDefault="00D010CF" w:rsidP="006F1577">
      <w:pPr>
        <w:pStyle w:val="ListParagraph"/>
        <w:numPr>
          <w:ilvl w:val="0"/>
          <w:numId w:val="19"/>
        </w:numPr>
        <w:tabs>
          <w:tab w:val="left" w:pos="1440"/>
        </w:tabs>
        <w:spacing w:before="240" w:line="23" w:lineRule="atLeast"/>
        <w:contextualSpacing w:val="0"/>
        <w:jc w:val="both"/>
      </w:pPr>
      <w:r>
        <w:rPr>
          <w:b/>
        </w:rPr>
        <w:t>ASSIGNMENT:</w:t>
      </w:r>
      <w:r>
        <w:t xml:space="preserve">  </w:t>
      </w:r>
      <w:r w:rsidRPr="00087150">
        <w:t>Thi</w:t>
      </w:r>
      <w:r>
        <w:t xml:space="preserve">s contract may not be assigned or </w:t>
      </w:r>
      <w:r w:rsidRPr="00087150">
        <w:t>transferred in whole or in part by Vendor without the prior written consent of the State.</w:t>
      </w:r>
    </w:p>
    <w:p w14:paraId="74F3D2D1" w14:textId="72E26E8D" w:rsidR="00232A37" w:rsidRPr="00232A37" w:rsidRDefault="0070638C" w:rsidP="006F1577">
      <w:pPr>
        <w:pStyle w:val="ListParagraph"/>
        <w:numPr>
          <w:ilvl w:val="0"/>
          <w:numId w:val="19"/>
        </w:numPr>
        <w:tabs>
          <w:tab w:val="left" w:pos="1440"/>
        </w:tabs>
        <w:spacing w:before="240" w:line="23" w:lineRule="atLeast"/>
        <w:contextualSpacing w:val="0"/>
        <w:jc w:val="both"/>
        <w:rPr>
          <w:b/>
        </w:rPr>
      </w:pPr>
      <w:r w:rsidRPr="00232A37">
        <w:rPr>
          <w:b/>
        </w:rPr>
        <w:t>SUBCONTRACTING</w:t>
      </w:r>
      <w:r w:rsidRPr="00087150">
        <w:t xml:space="preserve">:  For purposes of this section, subcontractors are those specifically hired to perform </w:t>
      </w:r>
      <w:r w:rsidR="000C741A" w:rsidRPr="00087150">
        <w:t>all,</w:t>
      </w:r>
      <w:r w:rsidRPr="00087150">
        <w:t xml:space="preserve"> or part of the work covered by the contract.  Vendor must receive prior written approval before use of any subcontractors in the performance of this contract.  Vendor shall describe, in an attachment</w:t>
      </w:r>
      <w:r w:rsidR="00A21052">
        <w:t xml:space="preserve"> if not already provided</w:t>
      </w:r>
      <w:r w:rsidRPr="00087150">
        <w:t xml:space="preserve">,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w:t>
      </w:r>
      <w:r w:rsidR="00232A37">
        <w:t xml:space="preserve">If required, </w:t>
      </w:r>
      <w:r w:rsidRPr="00087150">
        <w:t>Vendor shall provide a co</w:t>
      </w:r>
      <w:r w:rsidR="00232A37">
        <w:t>py of any subcontracts within 15</w:t>
      </w:r>
      <w:r w:rsidRPr="00087150">
        <w:t xml:space="preserve"> days </w:t>
      </w:r>
      <w:r w:rsidR="00463323">
        <w:t>after</w:t>
      </w:r>
      <w:r w:rsidRPr="00087150">
        <w:t xml:space="preserve"> execution of this contract.  All subcontracts must include the same certifications that Vendor must make as a condition of this contract.  Vendor shall include in each subcontract the subcontractor certifications as shown on the Standard Subcontractor Certification form available from the State.</w:t>
      </w:r>
      <w:r w:rsidR="00232A37" w:rsidRPr="00232A37">
        <w:t xml:space="preserve"> </w:t>
      </w:r>
      <w:r w:rsidR="00232A37" w:rsidRPr="00232A37">
        <w:rPr>
          <w:rFonts w:asciiTheme="minorHAnsi" w:hAnsiTheme="minorHAnsi"/>
        </w:rPr>
        <w:t xml:space="preserve">If at any time during the term of the Contract, Vendor adds or changes any subcontractors, </w:t>
      </w:r>
      <w:r w:rsidR="003D5B50">
        <w:rPr>
          <w:rFonts w:asciiTheme="minorHAnsi" w:hAnsiTheme="minorHAnsi"/>
        </w:rPr>
        <w:t xml:space="preserve">then </w:t>
      </w:r>
      <w:r w:rsidR="00232A37" w:rsidRPr="00232A37">
        <w:rPr>
          <w:rFonts w:asciiTheme="minorHAnsi" w:hAnsiTheme="minorHAnsi"/>
        </w:rPr>
        <w:t xml:space="preserve">Vendor </w:t>
      </w:r>
      <w:r w:rsidR="00A2177B">
        <w:rPr>
          <w:rFonts w:asciiTheme="minorHAnsi" w:hAnsiTheme="minorHAnsi"/>
        </w:rPr>
        <w:t xml:space="preserve">must </w:t>
      </w:r>
      <w:r w:rsidR="00232A37" w:rsidRPr="00232A37">
        <w:rPr>
          <w:rFonts w:asciiTheme="minorHAnsi" w:hAnsiTheme="minorHAnsi"/>
        </w:rPr>
        <w:t>promptly notify, by written amendment to the Contract, the State Purchasing Officer or the Chief Procurement Officer of the names and addresses and the expected amount of money that each new or replaced subcontractor will receive pursuant to the Contract</w:t>
      </w:r>
      <w:r w:rsidR="00232A37">
        <w:rPr>
          <w:rFonts w:asciiTheme="minorHAnsi" w:hAnsiTheme="minorHAnsi"/>
        </w:rPr>
        <w:t>.</w:t>
      </w:r>
    </w:p>
    <w:p w14:paraId="48EBA39F"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232A37">
        <w:rPr>
          <w:b/>
        </w:rPr>
        <w:t>AUDIT/RETENTION OF RECORD</w:t>
      </w:r>
      <w:r w:rsidRPr="00087150">
        <w:rPr>
          <w:b/>
        </w:rPr>
        <w:t>S</w:t>
      </w:r>
      <w:r w:rsidRPr="00087150">
        <w:t>:  Vendor and its subcontractors shall maintain books and records relating to the performance of the contract or subcontract and necessary to support amounts charged to the State pursuant the contract or subcontract.  Books and records, including information stored in databases or other computer systems, shall be maintained by the Vendor for a period of three years from the later of the date of final payment under the contract or completion of the contract, and by the subcontractor for a period of three years from the later of final payment under the term or completion of the subcontract.  If federal funds are used to pay contract costs, the Vendor and its subcontractors must retain its records for five years.  Books and records required to be maintained under this section shall be available for review or audit by representatives of:  the p</w:t>
      </w:r>
      <w:r w:rsidR="00606481">
        <w:t>rocuring Agency</w:t>
      </w:r>
      <w:r w:rsidRPr="00087150">
        <w:t>,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the contract for which adequate books and records are not available to support the purported disbursement. The Vendor or subcontractors shall not impose a charge for audit or examination of the Vendor’s books and records.  30 ILCS 500/20-65.</w:t>
      </w:r>
    </w:p>
    <w:p w14:paraId="12F0E2C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TIME IS OF THE ESSENCE</w:t>
      </w:r>
      <w:r w:rsidRPr="00087150">
        <w:t>:  Time is of the essence with respect to Vendor’s performance of this contract.  Vendor shall continue to perform its obligations while any dispute concerning the contract is being resolved unless otherwise directed by the State.</w:t>
      </w:r>
    </w:p>
    <w:p w14:paraId="3E39BCB9"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 WAIVER OF RIGHTS</w:t>
      </w:r>
      <w:r w:rsidRPr="00087150">
        <w:t>:  Except as specifically waived in writing, failure by a Party to exercise or enforce a right does not waive that Party’s right to exercise or enforce that or other rights in the future.</w:t>
      </w:r>
    </w:p>
    <w:p w14:paraId="4809CE69"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FORCE MAJEURE</w:t>
      </w:r>
      <w:r w:rsidRPr="00087150">
        <w:t>: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the contract without penalty if performance does not resume within 30 days</w:t>
      </w:r>
      <w:r w:rsidR="00463323">
        <w:t xml:space="preserve"> after</w:t>
      </w:r>
      <w:r w:rsidRPr="00087150">
        <w:t xml:space="preserve"> the declaration.</w:t>
      </w:r>
    </w:p>
    <w:p w14:paraId="3B407DB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CONFIDENTIAL INFORMATION</w:t>
      </w:r>
      <w:r w:rsidRPr="00087150">
        <w:t xml:space="preserve">:  Each Party, including its agents and subcontractors, to this contract may have or gain access to confidential data or information owned or maintained by the other Party in the course of carrying out its responsibilities under this contract.  Vendor shall presume all information received from the State or to </w:t>
      </w:r>
      <w:r w:rsidRPr="00087150">
        <w:lastRenderedPageBreak/>
        <w:t>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p>
    <w:p w14:paraId="3424B592" w14:textId="476A6546"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USE AND OWNERSHIP</w:t>
      </w:r>
      <w:r w:rsidRPr="00087150">
        <w:t xml:space="preserve">:  All work </w:t>
      </w:r>
      <w:r w:rsidR="000C741A" w:rsidRPr="00087150">
        <w:t>performed,</w:t>
      </w:r>
      <w:r w:rsidRPr="00087150">
        <w:t xml:space="preserve"> or supplies created by Vendor under this contract, whether written documents or data, goods or deliverables of any kind, shall be deemed work-for-hire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w:t>
      </w:r>
      <w:r w:rsidR="000C741A" w:rsidRPr="00087150">
        <w:t>rights and</w:t>
      </w:r>
      <w:r w:rsidRPr="00087150">
        <w:t xml:space="preserve"> waives any and all claims that Vendor may have to such work including any so-called "moral rights" in connection with the work.  Vendor acknowledges the State may use the work product for any purpose.  Confidential data or information contained in such work shall be subject to confidentiality provisions of this contract.</w:t>
      </w:r>
    </w:p>
    <w:p w14:paraId="7F5669D1" w14:textId="18CD6D19"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INDEMNIFICATION AND LIABILITY</w:t>
      </w:r>
      <w:r w:rsidRPr="00087150">
        <w:t>:  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property or any other damage or loss claimed to result in whole or in part from Vendor’s</w:t>
      </w:r>
      <w:r w:rsidR="00A42A9F">
        <w:t xml:space="preserve"> negligent</w:t>
      </w:r>
      <w:r w:rsidRPr="00087150">
        <w:t xml:space="preserve"> performance; or (c) any act, activity or omission of Vendor or any of its employees, representatives, subcontractors or agents.  Neither Party shall be liable for incidental, special, </w:t>
      </w:r>
      <w:r w:rsidR="00BB1746" w:rsidRPr="00087150">
        <w:t>consequential,</w:t>
      </w:r>
      <w:r w:rsidRPr="00087150">
        <w:t xml:space="preserve"> or punitive damages.</w:t>
      </w:r>
    </w:p>
    <w:p w14:paraId="31267794"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INSURANCE</w:t>
      </w:r>
      <w:r w:rsidRPr="00087150">
        <w:t>:  Vendor shall, at all times during the term and any renewals, maintain and provide a Certificate of Insurance naming the State as additional</w:t>
      </w:r>
      <w:r w:rsidR="009834FF">
        <w:t>ly</w:t>
      </w:r>
      <w:r w:rsidRPr="00087150">
        <w:t xml:space="preserve"> insured for all required bonds and insurance.  Certificates may not be modified or canceled until at least 30 days notice has been provided to the State.  Vendor shall provide: (a) General Commercial Liability-occurrence form in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Compensation Insurance in amount required by law.  Insurance shall not limit Vendor’s obligation to indemnify, defend, or settle any claims.</w:t>
      </w:r>
    </w:p>
    <w:p w14:paraId="2BC63DF6"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INDEPENDENT CONTRACTOR</w:t>
      </w:r>
      <w:r w:rsidRPr="00087150">
        <w:t xml:space="preserve">:  Vendor shall act as an independent contractor and not an agent or employee of, or joint </w:t>
      </w:r>
      <w:r w:rsidR="00406793" w:rsidRPr="00087150">
        <w:t>venture</w:t>
      </w:r>
      <w:r w:rsidRPr="00087150">
        <w:t xml:space="preserve"> with the State.  All payments by the State shall be made on the basis of Vendor being an independent contractor of or joint </w:t>
      </w:r>
      <w:r w:rsidR="00406793" w:rsidRPr="00087150">
        <w:t>venture</w:t>
      </w:r>
      <w:r w:rsidRPr="00087150">
        <w:t xml:space="preserve"> with the State.</w:t>
      </w:r>
    </w:p>
    <w:p w14:paraId="6F43CDFF"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SOLICITATION AND EMPLOYMENT</w:t>
      </w:r>
      <w:r w:rsidRPr="00087150">
        <w:t xml:space="preserve">:  Vendor shall not employ any person employed by the State during the term of this contract to perform any work under this contract.  Vendor shall give notice immediately to the Agency’s </w:t>
      </w:r>
      <w:r w:rsidR="00606481">
        <w:t xml:space="preserve">director </w:t>
      </w:r>
      <w:r w:rsidRPr="00087150">
        <w:t>if Vendor solicits or intends to solicit State employees to perform any work under this contract.</w:t>
      </w:r>
    </w:p>
    <w:p w14:paraId="1742A25B"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COMPLIANCE WITH THE LAW</w:t>
      </w:r>
      <w:r w:rsidRPr="00087150">
        <w:t xml:space="preserve">: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w:t>
      </w:r>
      <w:r w:rsidRPr="00087150">
        <w:lastRenderedPageBreak/>
        <w:t>requirements and shall be current in payment of such taxes.  Vendor shall obtain at its own expense, all licenses and permissions necessary for the performance of this contract.</w:t>
      </w:r>
    </w:p>
    <w:p w14:paraId="725B3421"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BACKGROUND CHECK</w:t>
      </w:r>
      <w:r w:rsidRPr="00087150">
        <w:t>:  Whenever the State deems it reasonably necessary for security reasons, the State may conduct, at its expense, criminal and driver history background checks of Vendor’s and subcontractor’s officers, employees or agents.  Vendor or subcontractor shall reassign immediately any such individual who, in the opinion of the State, does not pass the background checks.</w:t>
      </w:r>
    </w:p>
    <w:p w14:paraId="2FEBC33C" w14:textId="77777777" w:rsidR="0070638C" w:rsidRPr="000E1A15" w:rsidRDefault="0070638C" w:rsidP="006F1577">
      <w:pPr>
        <w:pStyle w:val="ListParagraph"/>
        <w:numPr>
          <w:ilvl w:val="0"/>
          <w:numId w:val="19"/>
        </w:numPr>
        <w:tabs>
          <w:tab w:val="left" w:pos="1440"/>
        </w:tabs>
        <w:spacing w:before="240" w:line="23" w:lineRule="atLeast"/>
        <w:contextualSpacing w:val="0"/>
        <w:jc w:val="both"/>
        <w:rPr>
          <w:rFonts w:asciiTheme="minorHAnsi" w:hAnsiTheme="minorHAnsi"/>
          <w:b/>
          <w:sz w:val="24"/>
          <w:szCs w:val="24"/>
        </w:rPr>
      </w:pPr>
      <w:r w:rsidRPr="00087150">
        <w:rPr>
          <w:b/>
        </w:rPr>
        <w:t>APPLICABLE LAW</w:t>
      </w:r>
      <w:r w:rsidRPr="00087150">
        <w:t xml:space="preserve">:  This contract shall be construed in accordance with and is subject to the laws and rules of the State of Illinois.  The Department of Human Rights’ Equal Opportunity requirements are incorporated by reference.  44 </w:t>
      </w:r>
      <w:r w:rsidRPr="00065FFA">
        <w:rPr>
          <w:smallCaps/>
        </w:rPr>
        <w:t>Ill. Adm</w:t>
      </w:r>
      <w:r w:rsidR="00315505">
        <w:rPr>
          <w:smallCaps/>
        </w:rPr>
        <w:t>in</w:t>
      </w:r>
      <w:r w:rsidRPr="00065FFA">
        <w:rPr>
          <w:smallCaps/>
        </w:rPr>
        <w:t>. Code</w:t>
      </w:r>
      <w:r w:rsidRPr="00087150">
        <w:t xml:space="preserve"> 750.  Any claim against the State arising out of this contract must be filed exclusively with the Illinois Court of Claims.  705 ILCS 505/1.  The State shall not enter into binding arbitration to resolve any contract dispute.  The State of Illinois does not waive sovereign immunity by entering into this contract.  The official text of cited statutes is incorporated by reference. An unofficial version can be viewed at</w:t>
      </w:r>
      <w:r w:rsidRPr="00D10E5F">
        <w:t xml:space="preserve"> </w:t>
      </w:r>
      <w:r w:rsidR="00531BD3">
        <w:t>(</w:t>
      </w:r>
      <w:hyperlink r:id="rId71" w:history="1">
        <w:r w:rsidR="00531BD3" w:rsidRPr="00246990">
          <w:rPr>
            <w:rStyle w:val="Hyperlink"/>
            <w:rFonts w:ascii="Calibri" w:hAnsi="Calibri"/>
            <w:sz w:val="22"/>
          </w:rPr>
          <w:t>www.ilga.gov/legislation/ilcs/ilcs.asp</w:t>
        </w:r>
      </w:hyperlink>
      <w:r>
        <w:t>).</w:t>
      </w:r>
    </w:p>
    <w:p w14:paraId="02ADA859"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ANTI-TRUST ASSIGNMENT</w:t>
      </w:r>
      <w:r w:rsidRPr="00087150">
        <w:t>:  If Vendor does not pursue any claim or cause of action it has arising under federal or state antitrust laws relating to the subject matter of the contract, then upon request of the Illinois Attorney General, Vendor shall assign to the State rights, title and interest in and to the claim or cause of action.</w:t>
      </w:r>
    </w:p>
    <w:p w14:paraId="5B1FFFC0"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CONTRACTUAL AUTHORITY</w:t>
      </w:r>
      <w:r w:rsidRPr="00087150">
        <w:t xml:space="preserve">:  The Agency that signs for the State of Illinois shall be the only State entity responsible for performance and payment under the contract.  When the Chief Procurement Officer or authorized designee or State Purchasing Officer signs in addition to an Agency, he/she does so as approving officer and shall have no liability to Vendor.  When the Chief Procurement Officer or authorized designee or State Purchasing Officer signs a master contract on behalf of </w:t>
      </w:r>
      <w:r w:rsidR="00606481">
        <w:t>State agencies, only the Agency</w:t>
      </w:r>
      <w:r w:rsidRPr="00087150">
        <w:t xml:space="preserve"> that places an order with the Vendor shall have any liability to Vendor for that order.</w:t>
      </w:r>
    </w:p>
    <w:p w14:paraId="75A3430A"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NOTICES</w:t>
      </w:r>
      <w:r w:rsidRPr="00087150">
        <w:t>:  Notices and other communications provided for herein shall be given in writing by registered or certified mail with return receipt requested, by receipted hand delivery, by courier (UPS, Federal Express or other similar and reliable carrier), by e-mail, or by fax showing the date and time of successful receipt.  Notices shall be sent to the individuals who signed the contract using the contact information following the signatures.  Each such notice shall be deemed to have been provided at the time it is actually received. By giving notice, either Party may change the contact information.</w:t>
      </w:r>
    </w:p>
    <w:p w14:paraId="134FC2C2"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MODIFICATIONS AND SURVIVAL</w:t>
      </w:r>
      <w:r w:rsidRPr="00087150">
        <w:t>:  Amendments, modifications and waivers must be in writing and signed by authorized representatives of the Parties.  Any provision of this 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  In the event of a conflict between the State’s and the Vendor’s terms, conditions and attachments, the State’s terms, conditions and attachments shall prevail.</w:t>
      </w:r>
    </w:p>
    <w:p w14:paraId="75EF4425"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PERFORMANCE RECORD/SUSPENSION</w:t>
      </w:r>
      <w:r w:rsidRPr="00087150">
        <w:t xml:space="preserve">:  Upon request of the State, Vendor shall meet to discuss performance or provide contract performance updates to help ensure proper performance of the contract.  The State may consider Vendor’s performance under this contract and compliance with law and rule to determine whether to continue the contract, whether to suspend Vendor from doing future business with the State for a specified period of </w:t>
      </w:r>
      <w:r w:rsidR="00406793" w:rsidRPr="00087150">
        <w:t>time</w:t>
      </w:r>
      <w:r w:rsidRPr="00087150">
        <w:t xml:space="preserve"> or to determine whether Vendor can be considered responsible on specific future contract opportunities.</w:t>
      </w:r>
    </w:p>
    <w:p w14:paraId="77163E11"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t>FREEDOM OF INFORMATION ACT</w:t>
      </w:r>
      <w:r w:rsidRPr="00CC751D">
        <w:t>:  This contract and all related public records maintained by, provided to, or required to be provided to the State are subject to the Illinois Freedom of Information Act notwithstanding any provision to the contrary that may be found in this contract.  5 ILCS 140.</w:t>
      </w:r>
    </w:p>
    <w:p w14:paraId="2B58117B"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lastRenderedPageBreak/>
        <w:t>SCHEDULE OF WORK</w:t>
      </w:r>
      <w:r w:rsidRPr="00CC751D">
        <w:t>:  Any work performed on State premises shall be done during the hours designated by the State and performed in a manner that does not interfere with the State and its personnel.</w:t>
      </w:r>
    </w:p>
    <w:p w14:paraId="6CA36689"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CC751D">
        <w:rPr>
          <w:b/>
        </w:rPr>
        <w:t>WARRANTIES FOR SUPPLIES AND SERVICES</w:t>
      </w:r>
    </w:p>
    <w:p w14:paraId="53A18137" w14:textId="77777777" w:rsidR="00FE44BA"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warrants that the supplies furnished under this contract will: (a) conform to the standards, specifications, drawing</w:t>
      </w:r>
      <w:r>
        <w:t>s</w:t>
      </w:r>
      <w:r w:rsidRPr="00D10E5F">
        <w:t>,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w:t>
      </w:r>
      <w:r>
        <w:t>,</w:t>
      </w:r>
      <w:r w:rsidRPr="00D10E5F">
        <w:t xml:space="preserve"> and ordinances pertaining to the manufacturing, packing, labeling, sale</w:t>
      </w:r>
      <w:r>
        <w:t>,</w:t>
      </w:r>
      <w:r w:rsidRPr="00D10E5F">
        <w:t xml:space="preserve"> and delivery of the supplies; (d) be of good title and be free and clear of all liens and encumbrances and; (e) not infringe any patent, copyright or other intellectual property rights of any third party.  Vendor agrees to reimburse the State for any losses, costs, damages or expenses, including without limitation, reasonable attorney’s fees and expenses arising from failure of the supplies to meet such warranties.</w:t>
      </w:r>
    </w:p>
    <w:p w14:paraId="75E70719"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insure that all manufacturers’ warranties are transferred to the State and shall provide a copy of the warranty.  These warranties shall be in addition to all other warranties, express, implied</w:t>
      </w:r>
      <w:r>
        <w:t>,</w:t>
      </w:r>
      <w:r w:rsidRPr="00D10E5F">
        <w:t xml:space="preserve"> or statutory, and shall survive the State’s payment, acceptance, inspection</w:t>
      </w:r>
      <w:r>
        <w:t>,</w:t>
      </w:r>
      <w:r w:rsidRPr="00D10E5F">
        <w:t xml:space="preserve"> or failure to inspect the supplies.</w:t>
      </w:r>
    </w:p>
    <w:p w14:paraId="3B084E68"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 xml:space="preserve">Vendor warrants that all services will be performed to meet the requirements of the contract in an efficient and effective manner by trained and competent personnel.  Vendor shall monitor performances of each individual and shall reassign immediately any individual who </w:t>
      </w:r>
      <w:r>
        <w:t>does not perform</w:t>
      </w:r>
      <w:r w:rsidRPr="00D10E5F">
        <w:t xml:space="preserve"> in accordance with the contract, who is disruptive or not respectful of others in the workplace, or who in any way violates the contract or State policies.</w:t>
      </w:r>
    </w:p>
    <w:p w14:paraId="48B4BD3A"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022AAC">
        <w:rPr>
          <w:b/>
        </w:rPr>
        <w:t>REPORTING, STATUS AND MONITORING SPECIFICATIONS:</w:t>
      </w:r>
    </w:p>
    <w:p w14:paraId="58CC44EB"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immediately notify the State of any event that may have a material impact on Vendor’s ability to perform the contract.</w:t>
      </w:r>
    </w:p>
    <w:p w14:paraId="2F7CC5F6" w14:textId="77777777" w:rsidR="009834FF" w:rsidRPr="009834FF" w:rsidRDefault="009834FF" w:rsidP="006F1577">
      <w:pPr>
        <w:pStyle w:val="ListParagraph"/>
        <w:numPr>
          <w:ilvl w:val="1"/>
          <w:numId w:val="19"/>
        </w:numPr>
        <w:tabs>
          <w:tab w:val="left" w:pos="1440"/>
        </w:tabs>
        <w:spacing w:before="240" w:line="23" w:lineRule="atLeast"/>
        <w:ind w:left="1440"/>
        <w:contextualSpacing w:val="0"/>
        <w:jc w:val="both"/>
      </w:pPr>
      <w:r w:rsidRPr="008A2864">
        <w:rPr>
          <w:rFonts w:asciiTheme="minorHAnsi" w:hAnsiTheme="minorHAnsi"/>
        </w:rPr>
        <w:t xml:space="preserve">By August 31 of each year, Vendor shall report </w:t>
      </w:r>
      <w:r w:rsidR="00606481">
        <w:rPr>
          <w:rFonts w:asciiTheme="minorHAnsi" w:hAnsiTheme="minorHAnsi"/>
        </w:rPr>
        <w:t xml:space="preserve">to the Agency </w:t>
      </w:r>
      <w:r w:rsidRPr="008A2864">
        <w:rPr>
          <w:rFonts w:asciiTheme="minorHAnsi" w:hAnsiTheme="minorHAnsi"/>
        </w:rPr>
        <w:t>the number of qualified veterans and certain ex-offenders hired during Vendor’s last completed fiscal year.</w:t>
      </w:r>
      <w:r>
        <w:rPr>
          <w:rFonts w:asciiTheme="minorHAnsi" w:hAnsiTheme="minorHAnsi"/>
        </w:rPr>
        <w:t xml:space="preserve">  For the purposes of this section, qualified veteran is defined in 30 ILCS 500/45-67 and ex-offender is defined in 30 ILCS 500/45-70.</w:t>
      </w:r>
    </w:p>
    <w:p w14:paraId="60C338FE" w14:textId="77777777" w:rsidR="0070638C" w:rsidRDefault="0070638C" w:rsidP="006F1577">
      <w:pPr>
        <w:pStyle w:val="ListParagraph"/>
        <w:numPr>
          <w:ilvl w:val="0"/>
          <w:numId w:val="19"/>
        </w:numPr>
        <w:tabs>
          <w:tab w:val="left" w:pos="1440"/>
        </w:tabs>
        <w:spacing w:before="240" w:line="23" w:lineRule="atLeast"/>
        <w:contextualSpacing w:val="0"/>
        <w:jc w:val="both"/>
      </w:pPr>
      <w:r w:rsidRPr="00CC751D">
        <w:rPr>
          <w:b/>
        </w:rPr>
        <w:t>EMPLOYMENT TAX CREDIT</w:t>
      </w:r>
      <w:r w:rsidRPr="00CC751D">
        <w:t xml:space="preserve">:  Vendors who hire qualified veterans and certain ex-offenders may be eligible for tax credits.  </w:t>
      </w:r>
      <w:r w:rsidR="009834FF" w:rsidRPr="008A2864">
        <w:rPr>
          <w:rFonts w:asciiTheme="minorHAnsi" w:hAnsiTheme="minorHAnsi"/>
        </w:rPr>
        <w:t>35 ILCS 5/216, 5/217</w:t>
      </w:r>
      <w:r w:rsidRPr="00CC751D">
        <w:t xml:space="preserve">.  Please contact the Illinois Department of Revenue (telephone #: 217-524-4772) for information about tax credits.   </w:t>
      </w:r>
    </w:p>
    <w:p w14:paraId="3C6E652E" w14:textId="77777777" w:rsidR="0070638C" w:rsidRDefault="0070638C" w:rsidP="005C3C5A">
      <w:pPr>
        <w:pStyle w:val="ListParagraph"/>
        <w:tabs>
          <w:tab w:val="left" w:pos="720"/>
          <w:tab w:val="left" w:pos="1440"/>
        </w:tabs>
        <w:spacing w:before="240" w:after="240" w:line="23" w:lineRule="atLeast"/>
        <w:contextualSpacing w:val="0"/>
        <w:jc w:val="both"/>
        <w:rPr>
          <w:rFonts w:asciiTheme="minorHAnsi" w:hAnsiTheme="minorHAnsi"/>
        </w:rPr>
      </w:pPr>
    </w:p>
    <w:p w14:paraId="722C67AE" w14:textId="77777777" w:rsidR="002303A7" w:rsidRDefault="002303A7">
      <w:pPr>
        <w:spacing w:after="0" w:line="240" w:lineRule="auto"/>
        <w:rPr>
          <w:rFonts w:asciiTheme="minorHAnsi" w:hAnsiTheme="minorHAnsi"/>
        </w:rPr>
        <w:sectPr w:rsidR="002303A7" w:rsidSect="002303A7">
          <w:headerReference w:type="even" r:id="rId72"/>
          <w:headerReference w:type="default" r:id="rId73"/>
          <w:footerReference w:type="even" r:id="rId74"/>
          <w:footerReference w:type="default" r:id="rId75"/>
          <w:headerReference w:type="first" r:id="rId76"/>
          <w:footerReference w:type="first" r:id="rId77"/>
          <w:pgSz w:w="12240" w:h="15840"/>
          <w:pgMar w:top="720" w:right="720" w:bottom="720" w:left="720" w:header="720" w:footer="720" w:gutter="0"/>
          <w:cols w:space="720"/>
          <w:titlePg/>
          <w:docGrid w:linePitch="360"/>
        </w:sectPr>
      </w:pPr>
    </w:p>
    <w:p w14:paraId="2C92737A" w14:textId="77777777" w:rsidR="0070638C" w:rsidRPr="00285984" w:rsidRDefault="00606481" w:rsidP="006F1577">
      <w:pPr>
        <w:pStyle w:val="ListParagraph"/>
        <w:numPr>
          <w:ilvl w:val="0"/>
          <w:numId w:val="20"/>
        </w:numPr>
        <w:tabs>
          <w:tab w:val="left" w:pos="720"/>
        </w:tabs>
        <w:spacing w:before="240" w:line="23" w:lineRule="atLeast"/>
        <w:contextualSpacing w:val="0"/>
        <w:jc w:val="both"/>
        <w:rPr>
          <w:b/>
          <w:iCs/>
        </w:rPr>
      </w:pPr>
      <w:r w:rsidRPr="00285984">
        <w:rPr>
          <w:b/>
          <w:iCs/>
        </w:rPr>
        <w:lastRenderedPageBreak/>
        <w:t>Agency</w:t>
      </w:r>
      <w:r w:rsidR="0070638C" w:rsidRPr="00285984">
        <w:rPr>
          <w:b/>
          <w:iCs/>
        </w:rPr>
        <w:t xml:space="preserve"> Supplemental Provisions:</w:t>
      </w:r>
    </w:p>
    <w:p w14:paraId="0964CD24" w14:textId="77777777" w:rsidR="0070638C" w:rsidRDefault="00591F7C" w:rsidP="00D010CF">
      <w:pPr>
        <w:pStyle w:val="ListParagraph"/>
        <w:tabs>
          <w:tab w:val="left" w:pos="720"/>
        </w:tabs>
        <w:spacing w:before="240" w:line="23" w:lineRule="atLeast"/>
        <w:contextualSpacing w:val="0"/>
        <w:jc w:val="both"/>
        <w:rPr>
          <w:iCs/>
        </w:rPr>
      </w:pPr>
      <w:r>
        <w:rPr>
          <w:iCs/>
        </w:rPr>
        <w:fldChar w:fldCharType="begin">
          <w:ffData>
            <w:name w:val="Check75"/>
            <w:enabled/>
            <w:calcOnExit w:val="0"/>
            <w:checkBox>
              <w:sizeAuto/>
              <w:default w:val="0"/>
            </w:checkBox>
          </w:ffData>
        </w:fldChar>
      </w:r>
      <w:bookmarkStart w:id="45" w:name="Check75"/>
      <w:r>
        <w:rPr>
          <w:iCs/>
        </w:rPr>
        <w:instrText xml:space="preserve"> FORMCHECKBOX </w:instrText>
      </w:r>
      <w:r w:rsidR="009A0508">
        <w:rPr>
          <w:iCs/>
        </w:rPr>
      </w:r>
      <w:r w:rsidR="009A0508">
        <w:rPr>
          <w:iCs/>
        </w:rPr>
        <w:fldChar w:fldCharType="separate"/>
      </w:r>
      <w:r>
        <w:rPr>
          <w:iCs/>
        </w:rPr>
        <w:fldChar w:fldCharType="end"/>
      </w:r>
      <w:bookmarkEnd w:id="45"/>
      <w:r w:rsidR="0070638C" w:rsidRPr="00996A5E">
        <w:rPr>
          <w:iCs/>
        </w:rPr>
        <w:tab/>
      </w:r>
      <w:r w:rsidR="00606481">
        <w:rPr>
          <w:iCs/>
        </w:rPr>
        <w:t xml:space="preserve">Agency </w:t>
      </w:r>
      <w:r w:rsidR="0070638C" w:rsidRPr="00996A5E">
        <w:rPr>
          <w:iCs/>
        </w:rPr>
        <w:t>Definitions</w:t>
      </w:r>
    </w:p>
    <w:p w14:paraId="5DEB2FF5" w14:textId="77777777" w:rsidR="0070638C" w:rsidRDefault="000F4755" w:rsidP="00D010CF">
      <w:pPr>
        <w:pStyle w:val="ListParagraph"/>
        <w:tabs>
          <w:tab w:val="left" w:pos="720"/>
        </w:tabs>
        <w:spacing w:before="240" w:line="23" w:lineRule="atLeast"/>
        <w:contextualSpacing w:val="0"/>
        <w:jc w:val="both"/>
        <w:rPr>
          <w:iCs/>
        </w:rPr>
      </w:pPr>
      <w:r w:rsidRPr="00996A5E">
        <w:rPr>
          <w:iCs/>
        </w:rPr>
        <w:fldChar w:fldCharType="begin">
          <w:ffData>
            <w:name w:val="Check76"/>
            <w:enabled/>
            <w:calcOnExit w:val="0"/>
            <w:checkBox>
              <w:sizeAuto/>
              <w:default w:val="0"/>
            </w:checkBox>
          </w:ffData>
        </w:fldChar>
      </w:r>
      <w:r w:rsidR="0070638C" w:rsidRPr="00996A5E">
        <w:rPr>
          <w:iCs/>
        </w:rPr>
        <w:instrText xml:space="preserve"> FORMCHECKBOX </w:instrText>
      </w:r>
      <w:r w:rsidR="009A0508">
        <w:rPr>
          <w:iCs/>
        </w:rPr>
      </w:r>
      <w:r w:rsidR="009A0508">
        <w:rPr>
          <w:iCs/>
        </w:rPr>
        <w:fldChar w:fldCharType="separate"/>
      </w:r>
      <w:r w:rsidRPr="00996A5E">
        <w:rPr>
          <w:iCs/>
        </w:rPr>
        <w:fldChar w:fldCharType="end"/>
      </w:r>
      <w:r w:rsidR="0070638C" w:rsidRPr="00996A5E">
        <w:rPr>
          <w:iCs/>
        </w:rPr>
        <w:tab/>
        <w:t>Required Federal Clauses, Certifications and Assurances</w:t>
      </w:r>
      <w:r w:rsidR="0070638C">
        <w:rPr>
          <w:iCs/>
        </w:rPr>
        <w:t xml:space="preserve"> </w:t>
      </w:r>
    </w:p>
    <w:p w14:paraId="482E6409" w14:textId="77777777" w:rsidR="0070638C" w:rsidRDefault="000F4755" w:rsidP="00D010CF">
      <w:pPr>
        <w:pStyle w:val="ListParagraph"/>
        <w:tabs>
          <w:tab w:val="left" w:pos="720"/>
        </w:tabs>
        <w:spacing w:before="240" w:line="23" w:lineRule="atLeast"/>
        <w:contextualSpacing w:val="0"/>
        <w:jc w:val="both"/>
        <w:rPr>
          <w:iCs/>
        </w:rPr>
      </w:pPr>
      <w:r w:rsidRPr="00F94E9D">
        <w:rPr>
          <w:iCs/>
        </w:rPr>
        <w:fldChar w:fldCharType="begin">
          <w:ffData>
            <w:name w:val="Check77"/>
            <w:enabled/>
            <w:calcOnExit w:val="0"/>
            <w:checkBox>
              <w:sizeAuto/>
              <w:default w:val="0"/>
            </w:checkBox>
          </w:ffData>
        </w:fldChar>
      </w:r>
      <w:r w:rsidR="0070638C" w:rsidRPr="00F94E9D">
        <w:rPr>
          <w:iCs/>
        </w:rPr>
        <w:instrText xml:space="preserve"> FORMCHECKBOX </w:instrText>
      </w:r>
      <w:r w:rsidR="009A0508">
        <w:rPr>
          <w:iCs/>
        </w:rPr>
      </w:r>
      <w:r w:rsidR="009A0508">
        <w:rPr>
          <w:iCs/>
        </w:rPr>
        <w:fldChar w:fldCharType="separate"/>
      </w:r>
      <w:r w:rsidRPr="00F94E9D">
        <w:rPr>
          <w:iCs/>
        </w:rPr>
        <w:fldChar w:fldCharType="end"/>
      </w:r>
      <w:r w:rsidR="0070638C" w:rsidRPr="00F94E9D">
        <w:rPr>
          <w:iCs/>
        </w:rPr>
        <w:tab/>
        <w:t>American Recovery and Reinvestment Act of 2009</w:t>
      </w:r>
      <w:r w:rsidR="0070638C">
        <w:rPr>
          <w:iCs/>
        </w:rPr>
        <w:t xml:space="preserve"> (</w:t>
      </w:r>
      <w:r w:rsidR="0070638C" w:rsidRPr="00F94E9D">
        <w:rPr>
          <w:iCs/>
        </w:rPr>
        <w:t>ARRA</w:t>
      </w:r>
      <w:r w:rsidR="0070638C">
        <w:rPr>
          <w:iCs/>
        </w:rPr>
        <w:t xml:space="preserve">) Requirements </w:t>
      </w:r>
    </w:p>
    <w:p w14:paraId="1567B3B0" w14:textId="7B0F2A8D" w:rsidR="0070638C" w:rsidRDefault="000F4755" w:rsidP="00D010CF">
      <w:pPr>
        <w:pStyle w:val="ListParagraph"/>
        <w:tabs>
          <w:tab w:val="left" w:pos="720"/>
        </w:tabs>
        <w:spacing w:before="240" w:line="23" w:lineRule="atLeast"/>
        <w:contextualSpacing w:val="0"/>
        <w:jc w:val="both"/>
        <w:rPr>
          <w:iCs/>
        </w:rPr>
      </w:pPr>
      <w:r w:rsidRPr="00996A5E">
        <w:rPr>
          <w:iCs/>
        </w:rPr>
        <w:fldChar w:fldCharType="begin">
          <w:ffData>
            <w:name w:val="Check78"/>
            <w:enabled/>
            <w:calcOnExit w:val="0"/>
            <w:checkBox>
              <w:sizeAuto/>
              <w:default w:val="0"/>
            </w:checkBox>
          </w:ffData>
        </w:fldChar>
      </w:r>
      <w:r w:rsidR="0070638C" w:rsidRPr="00996A5E">
        <w:rPr>
          <w:iCs/>
        </w:rPr>
        <w:instrText xml:space="preserve"> FORMCHECKBOX </w:instrText>
      </w:r>
      <w:r w:rsidR="009A0508">
        <w:rPr>
          <w:iCs/>
        </w:rPr>
      </w:r>
      <w:r w:rsidR="009A0508">
        <w:rPr>
          <w:iCs/>
        </w:rPr>
        <w:fldChar w:fldCharType="separate"/>
      </w:r>
      <w:r w:rsidRPr="00996A5E">
        <w:rPr>
          <w:iCs/>
        </w:rPr>
        <w:fldChar w:fldCharType="end"/>
      </w:r>
      <w:r w:rsidR="0070638C" w:rsidRPr="00996A5E">
        <w:rPr>
          <w:iCs/>
        </w:rPr>
        <w:tab/>
        <w:t xml:space="preserve">Public Works Requirements </w:t>
      </w:r>
      <w:r w:rsidR="0070638C" w:rsidRPr="00C12DDE">
        <w:rPr>
          <w:iCs/>
        </w:rPr>
        <w:t xml:space="preserve">(construction and maintenance of a public </w:t>
      </w:r>
      <w:r w:rsidR="000C741A" w:rsidRPr="00C12DDE">
        <w:rPr>
          <w:iCs/>
        </w:rPr>
        <w:t>work)</w:t>
      </w:r>
      <w:r w:rsidR="000C741A">
        <w:rPr>
          <w:iCs/>
        </w:rPr>
        <w:t xml:space="preserve"> 820</w:t>
      </w:r>
      <w:r w:rsidR="0070638C">
        <w:rPr>
          <w:iCs/>
        </w:rPr>
        <w:t xml:space="preserve"> ILCS 130/4.</w:t>
      </w:r>
    </w:p>
    <w:p w14:paraId="322B89BB" w14:textId="105219EB" w:rsidR="0070638C" w:rsidRDefault="000F4755" w:rsidP="00D010CF">
      <w:pPr>
        <w:pStyle w:val="ListParagraph"/>
        <w:tabs>
          <w:tab w:val="left" w:pos="1440"/>
          <w:tab w:val="left" w:pos="2160"/>
        </w:tabs>
        <w:spacing w:before="240" w:line="23" w:lineRule="atLeast"/>
        <w:ind w:left="1440" w:hanging="720"/>
        <w:contextualSpacing w:val="0"/>
        <w:jc w:val="both"/>
        <w:rPr>
          <w:iCs/>
        </w:rPr>
      </w:pPr>
      <w:r w:rsidRPr="00996A5E">
        <w:rPr>
          <w:iCs/>
        </w:rPr>
        <w:fldChar w:fldCharType="begin">
          <w:ffData>
            <w:name w:val="Check80"/>
            <w:enabled/>
            <w:calcOnExit w:val="0"/>
            <w:checkBox>
              <w:sizeAuto/>
              <w:default w:val="0"/>
            </w:checkBox>
          </w:ffData>
        </w:fldChar>
      </w:r>
      <w:r w:rsidR="0070638C" w:rsidRPr="00996A5E">
        <w:rPr>
          <w:iCs/>
        </w:rPr>
        <w:instrText xml:space="preserve"> FORMCHECKBOX </w:instrText>
      </w:r>
      <w:r w:rsidR="009A0508">
        <w:rPr>
          <w:iCs/>
        </w:rPr>
      </w:r>
      <w:r w:rsidR="009A0508">
        <w:rPr>
          <w:iCs/>
        </w:rPr>
        <w:fldChar w:fldCharType="separate"/>
      </w:r>
      <w:r w:rsidRPr="00996A5E">
        <w:rPr>
          <w:iCs/>
        </w:rPr>
        <w:fldChar w:fldCharType="end"/>
      </w:r>
      <w:r w:rsidR="0070638C" w:rsidRPr="00996A5E">
        <w:rPr>
          <w:iCs/>
        </w:rPr>
        <w:tab/>
        <w:t>Prevailing Wage (janitorial cleaning, window cleaning, building and grounds, site technician, natural resources, food services, and security services, if valued at more than $200 per month or $2</w:t>
      </w:r>
      <w:r w:rsidR="0070638C">
        <w:rPr>
          <w:iCs/>
        </w:rPr>
        <w:t>,</w:t>
      </w:r>
      <w:r w:rsidR="0070638C" w:rsidRPr="00996A5E">
        <w:rPr>
          <w:iCs/>
        </w:rPr>
        <w:t xml:space="preserve">000 per year </w:t>
      </w:r>
      <w:r w:rsidR="0070638C">
        <w:rPr>
          <w:iCs/>
        </w:rPr>
        <w:t xml:space="preserve">or </w:t>
      </w:r>
      <w:r w:rsidR="000C741A">
        <w:rPr>
          <w:iCs/>
        </w:rPr>
        <w:t>printing) 30</w:t>
      </w:r>
      <w:r w:rsidR="0070638C" w:rsidRPr="00996A5E">
        <w:rPr>
          <w:iCs/>
        </w:rPr>
        <w:t xml:space="preserve"> ILCS 500/25-60</w:t>
      </w:r>
      <w:r w:rsidR="0070638C">
        <w:rPr>
          <w:iCs/>
        </w:rPr>
        <w:t>.</w:t>
      </w:r>
    </w:p>
    <w:p w14:paraId="45BC7C47" w14:textId="77777777" w:rsidR="0070638C" w:rsidRDefault="00591F7C" w:rsidP="00D010CF">
      <w:pPr>
        <w:pStyle w:val="ListParagraph"/>
        <w:tabs>
          <w:tab w:val="left" w:pos="540"/>
          <w:tab w:val="left" w:pos="720"/>
        </w:tabs>
        <w:spacing w:before="240" w:line="23" w:lineRule="atLeast"/>
        <w:contextualSpacing w:val="0"/>
        <w:jc w:val="both"/>
        <w:rPr>
          <w:iCs/>
        </w:rPr>
      </w:pPr>
      <w:r>
        <w:rPr>
          <w:iCs/>
        </w:rPr>
        <w:fldChar w:fldCharType="begin">
          <w:ffData>
            <w:name w:val="Check82"/>
            <w:enabled/>
            <w:calcOnExit w:val="0"/>
            <w:checkBox>
              <w:sizeAuto/>
              <w:default w:val="1"/>
            </w:checkBox>
          </w:ffData>
        </w:fldChar>
      </w:r>
      <w:bookmarkStart w:id="46" w:name="Check82"/>
      <w:r>
        <w:rPr>
          <w:iCs/>
        </w:rPr>
        <w:instrText xml:space="preserve"> FORMCHECKBOX </w:instrText>
      </w:r>
      <w:r w:rsidR="009A0508">
        <w:rPr>
          <w:iCs/>
        </w:rPr>
      </w:r>
      <w:r w:rsidR="009A0508">
        <w:rPr>
          <w:iCs/>
        </w:rPr>
        <w:fldChar w:fldCharType="separate"/>
      </w:r>
      <w:r>
        <w:rPr>
          <w:iCs/>
        </w:rPr>
        <w:fldChar w:fldCharType="end"/>
      </w:r>
      <w:bookmarkEnd w:id="46"/>
      <w:r w:rsidR="0070638C" w:rsidRPr="00996A5E">
        <w:rPr>
          <w:iCs/>
        </w:rPr>
        <w:tab/>
        <w:t>Agency Specific Terms and Conditions</w:t>
      </w:r>
    </w:p>
    <w:p w14:paraId="6AF89A6A" w14:textId="5E6EB599" w:rsidR="00591F7C" w:rsidRPr="007D346D" w:rsidRDefault="0053252F" w:rsidP="0053252F">
      <w:pPr>
        <w:tabs>
          <w:tab w:val="left" w:pos="9360"/>
          <w:tab w:val="left" w:pos="10080"/>
        </w:tabs>
        <w:spacing w:before="240" w:after="240"/>
        <w:ind w:left="1440" w:hanging="720"/>
        <w:jc w:val="both"/>
        <w:rPr>
          <w:b/>
          <w:sz w:val="24"/>
          <w:szCs w:val="24"/>
        </w:rPr>
      </w:pPr>
      <w:r w:rsidRPr="0053252F">
        <w:rPr>
          <w:b/>
          <w:iCs/>
        </w:rPr>
        <w:t>1.1</w:t>
      </w:r>
      <w:r>
        <w:rPr>
          <w:b/>
          <w:iCs/>
        </w:rPr>
        <w:tab/>
      </w:r>
      <w:r w:rsidRPr="0053252F">
        <w:rPr>
          <w:b/>
          <w:sz w:val="24"/>
          <w:szCs w:val="24"/>
        </w:rPr>
        <w:t>State</w:t>
      </w:r>
      <w:r>
        <w:rPr>
          <w:b/>
          <w:sz w:val="24"/>
          <w:szCs w:val="24"/>
        </w:rPr>
        <w:t xml:space="preserve"> </w:t>
      </w:r>
      <w:r w:rsidR="00406793">
        <w:rPr>
          <w:b/>
          <w:sz w:val="24"/>
          <w:szCs w:val="24"/>
        </w:rPr>
        <w:t>or</w:t>
      </w:r>
      <w:r>
        <w:rPr>
          <w:b/>
          <w:sz w:val="24"/>
          <w:szCs w:val="24"/>
        </w:rPr>
        <w:t xml:space="preserve"> Federal Aid Supplemental Provision</w:t>
      </w:r>
    </w:p>
    <w:p w14:paraId="5E48C08E" w14:textId="77777777" w:rsidR="00591F7C" w:rsidRPr="0053252F" w:rsidRDefault="0053252F" w:rsidP="00CB6A54">
      <w:pPr>
        <w:pStyle w:val="NoSpacing"/>
        <w:spacing w:before="240" w:after="200" w:line="23" w:lineRule="atLeast"/>
        <w:ind w:left="2160" w:hanging="720"/>
        <w:jc w:val="both"/>
        <w:rPr>
          <w:b/>
          <w:u w:val="single"/>
        </w:rPr>
      </w:pPr>
      <w:r>
        <w:rPr>
          <w:b/>
        </w:rPr>
        <w:t>1.1.1</w:t>
      </w:r>
      <w:r>
        <w:rPr>
          <w:b/>
        </w:rPr>
        <w:tab/>
      </w:r>
      <w:r w:rsidR="00285984" w:rsidRPr="00285984">
        <w:rPr>
          <w:b/>
        </w:rPr>
        <w:t>Agents and employees</w:t>
      </w:r>
      <w:r w:rsidR="00591F7C" w:rsidRPr="00285984">
        <w:rPr>
          <w:b/>
        </w:rPr>
        <w:t>:</w:t>
      </w:r>
      <w:r w:rsidR="00F917AA" w:rsidRPr="00285984">
        <w:rPr>
          <w:b/>
        </w:rPr>
        <w:tab/>
      </w:r>
      <w:r>
        <w:rPr>
          <w:b/>
        </w:rPr>
        <w:t xml:space="preserve"> </w:t>
      </w:r>
      <w:r w:rsidR="00591F7C" w:rsidRPr="006E4211">
        <w:rPr>
          <w:rFonts w:asciiTheme="minorHAnsi" w:hAnsiTheme="minorHAnsi" w:cs="Arial"/>
        </w:rPr>
        <w:t>Vendor</w:t>
      </w:r>
      <w:r w:rsidR="00591F7C" w:rsidRPr="006E4211">
        <w:rPr>
          <w:rFonts w:asciiTheme="minorHAnsi" w:hAnsiTheme="minorHAnsi" w:cs="Arial"/>
          <w:spacing w:val="-8"/>
        </w:rPr>
        <w:t xml:space="preserve"> shall be responsible for the negligent acts </w:t>
      </w:r>
      <w:r w:rsidR="00591F7C" w:rsidRPr="006E4211">
        <w:rPr>
          <w:rFonts w:asciiTheme="minorHAnsi" w:hAnsiTheme="minorHAnsi" w:cs="Arial"/>
          <w:spacing w:val="-5"/>
        </w:rPr>
        <w:t xml:space="preserve">and omissions of its agents, employees and subcontractors in their performance of </w:t>
      </w:r>
      <w:r w:rsidR="00591F7C" w:rsidRPr="006E4211">
        <w:rPr>
          <w:rFonts w:asciiTheme="minorHAnsi" w:hAnsiTheme="minorHAnsi" w:cs="Arial"/>
        </w:rPr>
        <w:t>Vendor’s</w:t>
      </w:r>
      <w:r w:rsidR="00591F7C" w:rsidRPr="006E4211">
        <w:rPr>
          <w:rFonts w:asciiTheme="minorHAnsi" w:hAnsiTheme="minorHAnsi" w:cs="Arial"/>
          <w:spacing w:val="-5"/>
        </w:rPr>
        <w:t xml:space="preserve"> duties under this Contract. </w:t>
      </w:r>
      <w:r w:rsidR="00591F7C" w:rsidRPr="006E4211">
        <w:rPr>
          <w:rFonts w:asciiTheme="minorHAnsi" w:hAnsiTheme="minorHAnsi" w:cs="Arial"/>
        </w:rPr>
        <w:t>Vendor</w:t>
      </w:r>
      <w:r w:rsidR="00591F7C" w:rsidRPr="006E4211">
        <w:rPr>
          <w:rFonts w:asciiTheme="minorHAnsi" w:hAnsiTheme="minorHAnsi" w:cs="Arial"/>
          <w:spacing w:val="-5"/>
        </w:rPr>
        <w:t xml:space="preserve"> represents that it shall utilize the services of individuals skilled in the profession for which they will be used in performing services hereunder.  In the event that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determines that </w:t>
      </w:r>
      <w:r w:rsidR="00591F7C" w:rsidRPr="006E4211">
        <w:rPr>
          <w:rFonts w:asciiTheme="minorHAnsi" w:hAnsiTheme="minorHAnsi" w:cs="Arial"/>
        </w:rPr>
        <w:t>any individual performing services for Vendor hereunder is not providing such skilled services, it shall promptly so notify Vendor and Vendor shall replace that individual.</w:t>
      </w:r>
    </w:p>
    <w:p w14:paraId="280FDEBB" w14:textId="77777777" w:rsidR="00591F7C" w:rsidRPr="006E4211" w:rsidRDefault="0053252F" w:rsidP="0053252F">
      <w:pPr>
        <w:tabs>
          <w:tab w:val="left" w:pos="720"/>
        </w:tabs>
        <w:spacing w:after="0" w:line="23" w:lineRule="atLeast"/>
        <w:ind w:left="2160" w:hanging="720"/>
        <w:jc w:val="both"/>
        <w:rPr>
          <w:rFonts w:asciiTheme="minorHAnsi" w:hAnsiTheme="minorHAnsi" w:cs="Arial"/>
        </w:rPr>
      </w:pPr>
      <w:r>
        <w:rPr>
          <w:rFonts w:asciiTheme="minorHAnsi" w:hAnsiTheme="minorHAnsi" w:cs="Arial"/>
          <w:b/>
        </w:rPr>
        <w:t>1.1.2</w:t>
      </w:r>
      <w:r w:rsidR="00591F7C" w:rsidRPr="006E4211">
        <w:rPr>
          <w:rFonts w:asciiTheme="minorHAnsi" w:hAnsiTheme="minorHAnsi" w:cs="Arial"/>
        </w:rPr>
        <w:tab/>
      </w:r>
      <w:r w:rsidR="00591F7C" w:rsidRPr="00F917AA">
        <w:rPr>
          <w:rFonts w:asciiTheme="minorHAnsi" w:hAnsiTheme="minorHAnsi" w:cs="Arial"/>
          <w:b/>
        </w:rPr>
        <w:t>PUBLICITY:</w:t>
      </w:r>
      <w:r w:rsidR="00591F7C" w:rsidRPr="006E4211">
        <w:rPr>
          <w:rFonts w:asciiTheme="minorHAnsi" w:hAnsiTheme="minorHAnsi" w:cs="Arial"/>
        </w:rPr>
        <w:t xml:space="preserve"> Vendor</w:t>
      </w:r>
      <w:r w:rsidR="00591F7C" w:rsidRPr="006E4211">
        <w:rPr>
          <w:rFonts w:asciiTheme="minorHAnsi" w:hAnsiTheme="minorHAnsi" w:cs="Arial"/>
          <w:smallCaps/>
        </w:rPr>
        <w:t xml:space="preserve"> </w:t>
      </w:r>
      <w:r w:rsidR="00591F7C" w:rsidRPr="006E4211">
        <w:rPr>
          <w:rFonts w:asciiTheme="minorHAnsi" w:hAnsiTheme="minorHAnsi" w:cs="Arial"/>
        </w:rPr>
        <w:t>shall not, in any advertisement or any other type of solicitation for business, state, indicate or otherwise imply that it is under contract to the Agency/Buyer</w:t>
      </w:r>
      <w:r w:rsidR="00591F7C" w:rsidRPr="006E4211">
        <w:rPr>
          <w:rFonts w:asciiTheme="minorHAnsi" w:hAnsiTheme="minorHAnsi" w:cs="Arial"/>
          <w:smallCaps/>
        </w:rPr>
        <w:t xml:space="preserve"> </w:t>
      </w:r>
      <w:r w:rsidR="00591F7C" w:rsidRPr="006E4211">
        <w:rPr>
          <w:rFonts w:asciiTheme="minorHAnsi" w:hAnsiTheme="minorHAnsi" w:cs="Arial"/>
        </w:rPr>
        <w:t>nor shall the Agency/Buyer’s name be used in any such advertisement or solicitation without prior written approval except as required by law.</w:t>
      </w:r>
    </w:p>
    <w:p w14:paraId="03E068EE" w14:textId="77777777" w:rsidR="00591F7C" w:rsidRPr="0053252F" w:rsidRDefault="0053252F" w:rsidP="0053252F">
      <w:pPr>
        <w:tabs>
          <w:tab w:val="left" w:pos="720"/>
          <w:tab w:val="left" w:pos="1080"/>
        </w:tabs>
        <w:spacing w:before="240" w:after="120" w:line="23" w:lineRule="atLeast"/>
        <w:ind w:left="2160" w:hanging="720"/>
        <w:jc w:val="both"/>
        <w:outlineLvl w:val="1"/>
        <w:rPr>
          <w:rFonts w:asciiTheme="minorHAnsi" w:hAnsiTheme="minorHAnsi" w:cs="Arial"/>
          <w:u w:val="single"/>
        </w:rPr>
      </w:pPr>
      <w:r>
        <w:rPr>
          <w:rFonts w:asciiTheme="minorHAnsi" w:hAnsiTheme="minorHAnsi" w:cs="Arial"/>
          <w:b/>
        </w:rPr>
        <w:t>1.1.3</w:t>
      </w:r>
      <w:r w:rsidR="00591F7C" w:rsidRPr="006E4211">
        <w:rPr>
          <w:rFonts w:asciiTheme="minorHAnsi" w:hAnsiTheme="minorHAnsi" w:cs="Arial"/>
        </w:rPr>
        <w:tab/>
      </w:r>
      <w:r w:rsidR="00591F7C" w:rsidRPr="00F917AA">
        <w:rPr>
          <w:rFonts w:asciiTheme="minorHAnsi" w:hAnsiTheme="minorHAnsi" w:cs="Arial"/>
          <w:b/>
        </w:rPr>
        <w:t>CONSULTATION:</w:t>
      </w:r>
      <w:r w:rsidR="005A578D" w:rsidRPr="005A578D">
        <w:rPr>
          <w:rFonts w:asciiTheme="minorHAnsi" w:hAnsiTheme="minorHAnsi" w:cs="Arial"/>
        </w:rPr>
        <w:t xml:space="preserve"> </w:t>
      </w:r>
      <w:r w:rsidR="00591F7C" w:rsidRPr="006E4211">
        <w:rPr>
          <w:rFonts w:asciiTheme="minorHAnsi" w:hAnsiTheme="minorHAnsi" w:cs="Arial"/>
        </w:rPr>
        <w:t>Vendor</w:t>
      </w:r>
      <w:r w:rsidR="00591F7C" w:rsidRPr="006E4211">
        <w:rPr>
          <w:rFonts w:asciiTheme="minorHAnsi" w:hAnsiTheme="minorHAnsi" w:cs="Arial"/>
          <w:spacing w:val="-5"/>
        </w:rPr>
        <w:t xml:space="preserve"> shall keep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fully informed as to the progress of matters covered by </w:t>
      </w:r>
      <w:r w:rsidR="00591F7C" w:rsidRPr="006E4211">
        <w:rPr>
          <w:rFonts w:asciiTheme="minorHAnsi" w:hAnsiTheme="minorHAnsi" w:cs="Arial"/>
          <w:spacing w:val="1"/>
        </w:rPr>
        <w:t xml:space="preserve">this </w:t>
      </w:r>
      <w:r w:rsidR="00591F7C" w:rsidRPr="006E4211">
        <w:rPr>
          <w:rFonts w:asciiTheme="minorHAnsi" w:hAnsiTheme="minorHAnsi" w:cs="Arial"/>
        </w:rPr>
        <w:t>Contract</w:t>
      </w:r>
      <w:r w:rsidR="00591F7C" w:rsidRPr="006E4211">
        <w:rPr>
          <w:rFonts w:asciiTheme="minorHAnsi" w:hAnsiTheme="minorHAnsi" w:cs="Arial"/>
          <w:spacing w:val="1"/>
        </w:rPr>
        <w:t xml:space="preserve">.  Where time permits and </w:t>
      </w:r>
      <w:r w:rsidR="00591F7C" w:rsidRPr="006E4211">
        <w:rPr>
          <w:rFonts w:asciiTheme="minorHAnsi" w:hAnsiTheme="minorHAnsi" w:cs="Arial"/>
        </w:rPr>
        <w:t>Vendor</w:t>
      </w:r>
      <w:r w:rsidR="00591F7C" w:rsidRPr="006E4211">
        <w:rPr>
          <w:rFonts w:asciiTheme="minorHAnsi" w:hAnsiTheme="minorHAnsi" w:cs="Arial"/>
          <w:spacing w:val="1"/>
        </w:rPr>
        <w:t xml:space="preserve"> is not otherwise prohibited from so doing, </w:t>
      </w:r>
      <w:r w:rsidR="00591F7C" w:rsidRPr="006E4211">
        <w:rPr>
          <w:rFonts w:asciiTheme="minorHAnsi" w:hAnsiTheme="minorHAnsi" w:cs="Arial"/>
        </w:rPr>
        <w:t>Vendor</w:t>
      </w:r>
      <w:r w:rsidR="00591F7C" w:rsidRPr="006E4211">
        <w:rPr>
          <w:rFonts w:asciiTheme="minorHAnsi" w:hAnsiTheme="minorHAnsi" w:cs="Arial"/>
          <w:spacing w:val="1"/>
        </w:rPr>
        <w:t xml:space="preserve"> </w:t>
      </w:r>
      <w:r w:rsidR="00591F7C" w:rsidRPr="006E4211">
        <w:rPr>
          <w:rFonts w:asciiTheme="minorHAnsi" w:hAnsiTheme="minorHAnsi" w:cs="Arial"/>
        </w:rPr>
        <w:t xml:space="preserve">shall offer the </w:t>
      </w:r>
      <w:r w:rsidR="00591F7C" w:rsidRPr="006E4211">
        <w:rPr>
          <w:rFonts w:asciiTheme="minorHAnsi" w:hAnsiTheme="minorHAnsi" w:cs="Arial"/>
          <w:spacing w:val="1"/>
        </w:rPr>
        <w:t>Agency/Buyer</w:t>
      </w:r>
      <w:r w:rsidR="00591F7C" w:rsidRPr="006E4211">
        <w:rPr>
          <w:rFonts w:asciiTheme="minorHAnsi" w:hAnsiTheme="minorHAnsi" w:cs="Arial"/>
        </w:rPr>
        <w:t xml:space="preserve"> the opportunity to review relevant documents prior to filing with any public body or adversarial party.</w:t>
      </w:r>
    </w:p>
    <w:p w14:paraId="53262064" w14:textId="737E452C" w:rsidR="00591F7C" w:rsidRPr="006E4211" w:rsidRDefault="0053252F" w:rsidP="0053252F">
      <w:pPr>
        <w:spacing w:after="0" w:line="23" w:lineRule="atLeast"/>
        <w:ind w:left="2160" w:hanging="720"/>
        <w:jc w:val="both"/>
        <w:rPr>
          <w:rFonts w:asciiTheme="minorHAnsi" w:hAnsiTheme="minorHAnsi" w:cs="Arial"/>
        </w:rPr>
      </w:pPr>
      <w:r>
        <w:rPr>
          <w:rFonts w:asciiTheme="minorHAnsi" w:hAnsiTheme="minorHAnsi" w:cs="Arial"/>
          <w:b/>
        </w:rPr>
        <w:t>1.1.4</w:t>
      </w:r>
      <w:r w:rsidR="00591F7C" w:rsidRPr="006E4211">
        <w:rPr>
          <w:rFonts w:asciiTheme="minorHAnsi" w:hAnsiTheme="minorHAnsi" w:cs="Arial"/>
        </w:rPr>
        <w:tab/>
      </w:r>
      <w:r>
        <w:rPr>
          <w:rFonts w:asciiTheme="minorHAnsi" w:hAnsiTheme="minorHAnsi" w:cs="Arial"/>
          <w:b/>
        </w:rPr>
        <w:t xml:space="preserve">ACCOUNTING: </w:t>
      </w:r>
      <w:r w:rsidR="00591F7C" w:rsidRPr="006E4211">
        <w:rPr>
          <w:rFonts w:asciiTheme="minorHAnsi" w:hAnsiTheme="minorHAnsi" w:cs="Arial"/>
        </w:rPr>
        <w:t xml:space="preserve">The Vendor shall be responsible for utilizing the appropriate provisions contained in Title 48, Code of Federal Regulations, subpart 31, as </w:t>
      </w:r>
      <w:r w:rsidR="000C741A" w:rsidRPr="006E4211">
        <w:rPr>
          <w:rFonts w:asciiTheme="minorHAnsi" w:hAnsiTheme="minorHAnsi" w:cs="Arial"/>
        </w:rPr>
        <w:t>amended (</w:t>
      </w:r>
      <w:r w:rsidR="00591F7C" w:rsidRPr="006E4211">
        <w:rPr>
          <w:rFonts w:asciiTheme="minorHAnsi" w:hAnsiTheme="minorHAnsi" w:cs="Arial"/>
        </w:rPr>
        <w:t xml:space="preserve">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p>
    <w:p w14:paraId="78B5836D" w14:textId="77777777" w:rsidR="00591F7C" w:rsidRPr="00A331F5" w:rsidRDefault="00591F7C" w:rsidP="0053252F">
      <w:pPr>
        <w:tabs>
          <w:tab w:val="left" w:pos="720"/>
          <w:tab w:val="left" w:pos="1080"/>
          <w:tab w:val="left" w:pos="1440"/>
        </w:tabs>
        <w:spacing w:after="240"/>
        <w:jc w:val="both"/>
        <w:outlineLvl w:val="1"/>
        <w:rPr>
          <w:rFonts w:asciiTheme="minorHAnsi" w:hAnsiTheme="minorHAnsi"/>
          <w:sz w:val="16"/>
          <w:szCs w:val="16"/>
        </w:rPr>
      </w:pPr>
      <w:r w:rsidRPr="006E4211">
        <w:rPr>
          <w:rFonts w:asciiTheme="minorHAnsi" w:hAnsiTheme="minorHAnsi"/>
        </w:rPr>
        <w:tab/>
      </w:r>
      <w:r w:rsidRPr="006E4211">
        <w:rPr>
          <w:rFonts w:asciiTheme="minorHAnsi" w:hAnsiTheme="minorHAnsi"/>
        </w:rPr>
        <w:tab/>
      </w:r>
      <w:r w:rsidRPr="006E4211">
        <w:rPr>
          <w:rFonts w:asciiTheme="minorHAnsi" w:hAnsiTheme="minorHAnsi"/>
        </w:rPr>
        <w:tab/>
      </w:r>
      <w:r w:rsidR="00971BF1">
        <w:rPr>
          <w:rFonts w:asciiTheme="minorHAnsi" w:hAnsiTheme="minorHAnsi"/>
        </w:rPr>
        <w:tab/>
      </w:r>
      <w:hyperlink r:id="rId78" w:history="1">
        <w:r w:rsidRPr="00A331F5">
          <w:rPr>
            <w:rStyle w:val="Hyperlink"/>
            <w:rFonts w:asciiTheme="minorHAnsi" w:hAnsiTheme="minorHAnsi"/>
            <w:sz w:val="16"/>
            <w:szCs w:val="16"/>
          </w:rPr>
          <w:t>http://www.ecfr.gov/cgi-bin/text-idx?SID=cbb7305b43e022815d30aeaf7b642744&amp;node=pt48.1.31&amp;rgn=div5</w:t>
        </w:r>
      </w:hyperlink>
    </w:p>
    <w:p w14:paraId="667FEA66" w14:textId="77777777" w:rsidR="00591F7C" w:rsidRPr="006E4211" w:rsidRDefault="0053252F" w:rsidP="0053252F">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t>1.1.5</w:t>
      </w:r>
      <w:r w:rsidR="00591F7C" w:rsidRPr="006E4211">
        <w:rPr>
          <w:rFonts w:asciiTheme="minorHAnsi" w:hAnsiTheme="minorHAnsi" w:cs="Arial"/>
        </w:rPr>
        <w:tab/>
      </w:r>
      <w:r w:rsidR="00591F7C" w:rsidRPr="00F917AA">
        <w:rPr>
          <w:rFonts w:asciiTheme="minorHAnsi" w:hAnsiTheme="minorHAnsi" w:cs="Arial"/>
          <w:b/>
        </w:rPr>
        <w:t>THIRD</w:t>
      </w:r>
      <w:r w:rsidR="00F917AA">
        <w:rPr>
          <w:rFonts w:asciiTheme="minorHAnsi" w:hAnsiTheme="minorHAnsi" w:cs="Arial"/>
          <w:b/>
        </w:rPr>
        <w:t xml:space="preserve"> </w:t>
      </w:r>
      <w:r w:rsidR="00591F7C" w:rsidRPr="00F917AA">
        <w:rPr>
          <w:rFonts w:asciiTheme="minorHAnsi" w:hAnsiTheme="minorHAnsi" w:cs="Arial"/>
          <w:b/>
        </w:rPr>
        <w:t>PARTY BENEFICIARIES:</w:t>
      </w:r>
      <w:r>
        <w:rPr>
          <w:rFonts w:asciiTheme="minorHAnsi" w:hAnsiTheme="minorHAnsi" w:cs="Arial"/>
          <w:b/>
        </w:rPr>
        <w:t xml:space="preserve"> </w:t>
      </w:r>
      <w:r w:rsidR="00591F7C" w:rsidRPr="006E4211">
        <w:rPr>
          <w:rFonts w:asciiTheme="minorHAnsi" w:hAnsiTheme="minorHAnsi" w:cs="Arial"/>
        </w:rPr>
        <w:t>There are no third party beneficiaries to this Contract. This Contract is intended only to benefit the State, the Agency/Buyer and the Vendor.</w:t>
      </w:r>
    </w:p>
    <w:p w14:paraId="54504A5B" w14:textId="77777777" w:rsidR="00591F7C" w:rsidRPr="006E4211" w:rsidRDefault="0053252F" w:rsidP="0053252F">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lastRenderedPageBreak/>
        <w:t>1.1.6</w:t>
      </w:r>
      <w:r w:rsidR="003D4903">
        <w:rPr>
          <w:rFonts w:asciiTheme="minorHAnsi" w:hAnsiTheme="minorHAnsi" w:cs="Arial"/>
        </w:rPr>
        <w:tab/>
      </w:r>
      <w:r w:rsidR="00591F7C" w:rsidRPr="00F917AA">
        <w:rPr>
          <w:rFonts w:asciiTheme="minorHAnsi" w:hAnsiTheme="minorHAnsi" w:cs="Arial"/>
          <w:b/>
        </w:rPr>
        <w:t>SUCCESSORS IN INTEREST:</w:t>
      </w:r>
      <w:r>
        <w:rPr>
          <w:rFonts w:asciiTheme="minorHAnsi" w:hAnsiTheme="minorHAnsi" w:cs="Arial"/>
          <w:b/>
        </w:rPr>
        <w:t xml:space="preserve"> </w:t>
      </w:r>
      <w:r w:rsidR="00591F7C" w:rsidRPr="006E4211">
        <w:rPr>
          <w:rFonts w:asciiTheme="minorHAnsi" w:hAnsiTheme="minorHAnsi" w:cs="Arial"/>
        </w:rPr>
        <w:t>All the terms, provisions, and conditions of the Contract shall be binding upon and inure to the benefit of the parties hereto and their respective successors, assigns and legal representatives.</w:t>
      </w:r>
    </w:p>
    <w:p w14:paraId="27417634" w14:textId="77777777" w:rsidR="00591F7C" w:rsidRPr="006E4211" w:rsidRDefault="0053252F" w:rsidP="0053252F">
      <w:pPr>
        <w:tabs>
          <w:tab w:val="left" w:pos="720"/>
          <w:tab w:val="left" w:pos="1080"/>
          <w:tab w:val="left" w:pos="1456"/>
        </w:tabs>
        <w:spacing w:after="120"/>
        <w:ind w:left="2160" w:hanging="720"/>
        <w:jc w:val="both"/>
        <w:outlineLvl w:val="1"/>
        <w:rPr>
          <w:rFonts w:asciiTheme="minorHAnsi" w:hAnsiTheme="minorHAnsi" w:cs="Arial"/>
        </w:rPr>
      </w:pPr>
      <w:r>
        <w:rPr>
          <w:rFonts w:asciiTheme="minorHAnsi" w:hAnsiTheme="minorHAnsi" w:cs="Arial"/>
          <w:b/>
        </w:rPr>
        <w:t>1.1.7</w:t>
      </w:r>
      <w:r w:rsidR="003D4903">
        <w:rPr>
          <w:rFonts w:asciiTheme="minorHAnsi" w:hAnsiTheme="minorHAnsi" w:cs="Arial"/>
        </w:rPr>
        <w:tab/>
      </w:r>
      <w:r w:rsidR="00591F7C" w:rsidRPr="00F917AA">
        <w:rPr>
          <w:rFonts w:asciiTheme="minorHAnsi" w:hAnsiTheme="minorHAnsi" w:cs="Arial"/>
          <w:b/>
        </w:rPr>
        <w:t>VENDOR’S TERMINIATION DUTIES:</w:t>
      </w:r>
      <w:r>
        <w:rPr>
          <w:rFonts w:asciiTheme="minorHAnsi" w:hAnsiTheme="minorHAnsi" w:cs="Arial"/>
          <w:b/>
        </w:rPr>
        <w:t xml:space="preserve"> </w:t>
      </w:r>
      <w:r w:rsidR="00591F7C" w:rsidRPr="006E4211">
        <w:rPr>
          <w:rFonts w:asciiTheme="minorHAnsi" w:hAnsiTheme="minorHAnsi" w:cs="Arial"/>
        </w:rPr>
        <w:t>The Vendor, upon receipt of notice of termination or upon request of the Agency/Buyer, shall:</w:t>
      </w:r>
    </w:p>
    <w:p w14:paraId="15606702" w14:textId="77777777" w:rsidR="00591F7C" w:rsidRPr="006E4211" w:rsidRDefault="0053252F" w:rsidP="0053252F">
      <w:pPr>
        <w:tabs>
          <w:tab w:val="left" w:pos="2158"/>
        </w:tabs>
        <w:spacing w:after="120"/>
        <w:ind w:left="2880" w:hanging="720"/>
        <w:jc w:val="both"/>
        <w:outlineLvl w:val="1"/>
        <w:rPr>
          <w:rFonts w:asciiTheme="minorHAnsi" w:hAnsiTheme="minorHAnsi" w:cs="Arial"/>
        </w:rPr>
      </w:pPr>
      <w:r>
        <w:rPr>
          <w:rFonts w:asciiTheme="minorHAnsi" w:hAnsiTheme="minorHAnsi" w:cs="Arial"/>
          <w:b/>
        </w:rPr>
        <w:t>1.1.7.1</w:t>
      </w:r>
      <w:r w:rsidR="00591F7C" w:rsidRPr="006E4211">
        <w:rPr>
          <w:rFonts w:asciiTheme="minorHAnsi" w:hAnsiTheme="minorHAnsi" w:cs="Arial"/>
        </w:rPr>
        <w:tab/>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require; </w:t>
      </w:r>
    </w:p>
    <w:p w14:paraId="2E5C8175"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1.1.7.2</w:t>
      </w:r>
      <w:r w:rsidR="00591F7C" w:rsidRPr="006E4211">
        <w:rPr>
          <w:rFonts w:asciiTheme="minorHAnsi" w:hAnsiTheme="minorHAnsi" w:cs="Arial"/>
        </w:rPr>
        <w:tab/>
        <w:t xml:space="preserve">Immediately cease using and return to the Agency/Buyer any personal property or materials, whether tangible or intangible, provided by the Agency/Buyer to the Vendor; </w:t>
      </w:r>
    </w:p>
    <w:p w14:paraId="2DDF3527"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1.1.7.3</w:t>
      </w:r>
      <w:r w:rsidR="00591F7C" w:rsidRPr="006E4211">
        <w:rPr>
          <w:rFonts w:asciiTheme="minorHAnsi" w:hAnsiTheme="minorHAnsi" w:cs="Arial"/>
        </w:rPr>
        <w:tab/>
        <w:t xml:space="preserve">Comply with the Agency/Buyer’s instructions for the timely transfer of any active files and work product produced by the Vendor under this Contract; </w:t>
      </w:r>
    </w:p>
    <w:p w14:paraId="6706F63A"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w:t>
      </w:r>
      <w:r w:rsidR="00591F7C" w:rsidRPr="006E4211">
        <w:rPr>
          <w:rFonts w:asciiTheme="minorHAnsi" w:hAnsiTheme="minorHAnsi" w:cs="Arial"/>
          <w:b/>
        </w:rPr>
        <w:t>.7.4</w:t>
      </w:r>
      <w:r w:rsidR="00591F7C" w:rsidRPr="006E4211">
        <w:rPr>
          <w:rFonts w:asciiTheme="minorHAnsi" w:hAnsiTheme="minorHAnsi" w:cs="Arial"/>
        </w:rPr>
        <w:tab/>
        <w:t xml:space="preserve">Cooperate in good faith with the Agency/Buyer, its employees, agents and contractors during the transition period between the notification of termination and the substitution of any replacement contractor; and </w:t>
      </w:r>
    </w:p>
    <w:p w14:paraId="1120FFD7"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1.1.7.5</w:t>
      </w:r>
      <w:r w:rsidR="00591F7C" w:rsidRPr="006E4211">
        <w:rPr>
          <w:rFonts w:asciiTheme="minorHAnsi" w:hAnsiTheme="minorHAnsi" w:cs="Arial"/>
        </w:rPr>
        <w:tab/>
        <w:t>Immediately return to the Agency/Buyer any payments made by the Agency/Buyer for services that were not rendered by the Vendor.</w:t>
      </w:r>
    </w:p>
    <w:p w14:paraId="3A039CBE" w14:textId="77777777" w:rsidR="003D4903" w:rsidRPr="005A578D" w:rsidRDefault="005A578D" w:rsidP="005A578D">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t>1.1.8</w:t>
      </w:r>
      <w:r w:rsidR="00591F7C" w:rsidRPr="006E4211">
        <w:rPr>
          <w:rFonts w:asciiTheme="minorHAnsi" w:hAnsiTheme="minorHAnsi" w:cs="Arial"/>
        </w:rPr>
        <w:tab/>
      </w:r>
      <w:r w:rsidR="00591F7C" w:rsidRPr="00F917AA">
        <w:rPr>
          <w:rFonts w:asciiTheme="minorHAnsi" w:hAnsiTheme="minorHAnsi" w:cs="Arial"/>
          <w:b/>
        </w:rPr>
        <w:t>OVERTIME:</w:t>
      </w:r>
      <w:r>
        <w:rPr>
          <w:rFonts w:asciiTheme="minorHAnsi" w:hAnsiTheme="minorHAnsi" w:cs="Arial"/>
          <w:b/>
        </w:rPr>
        <w:t xml:space="preserve"> </w:t>
      </w:r>
      <w:r w:rsidR="00591F7C" w:rsidRPr="006E4211">
        <w:rPr>
          <w:rFonts w:asciiTheme="minorHAnsi" w:hAnsiTheme="minorHAnsi" w:cs="Arial"/>
        </w:rPr>
        <w:t xml:space="preserve">Any overtime costs shall be incurred by the vendor. </w:t>
      </w:r>
    </w:p>
    <w:p w14:paraId="37A1035C" w14:textId="77777777" w:rsidR="00591F7C" w:rsidRPr="006E4211" w:rsidRDefault="005A578D" w:rsidP="005A578D">
      <w:pPr>
        <w:tabs>
          <w:tab w:val="left" w:pos="720"/>
          <w:tab w:val="left" w:pos="1080"/>
          <w:tab w:val="left" w:pos="1456"/>
        </w:tabs>
        <w:spacing w:after="120"/>
        <w:ind w:left="2160" w:hanging="720"/>
        <w:jc w:val="both"/>
        <w:outlineLvl w:val="1"/>
        <w:rPr>
          <w:rFonts w:asciiTheme="minorHAnsi" w:hAnsiTheme="minorHAnsi" w:cs="Arial"/>
          <w:b/>
        </w:rPr>
      </w:pPr>
      <w:r>
        <w:rPr>
          <w:rFonts w:asciiTheme="minorHAnsi" w:hAnsiTheme="minorHAnsi" w:cs="Arial"/>
          <w:b/>
        </w:rPr>
        <w:t>1.1.9</w:t>
      </w:r>
      <w:r w:rsidR="003D4903">
        <w:rPr>
          <w:rFonts w:asciiTheme="minorHAnsi" w:hAnsiTheme="minorHAnsi" w:cs="Arial"/>
          <w:b/>
        </w:rPr>
        <w:tab/>
      </w:r>
      <w:r w:rsidR="00591F7C" w:rsidRPr="00F917AA">
        <w:rPr>
          <w:rFonts w:asciiTheme="minorHAnsi" w:hAnsiTheme="minorHAnsi" w:cs="Arial"/>
          <w:b/>
        </w:rPr>
        <w:t>USE OF WORK PRODUCT:</w:t>
      </w:r>
      <w:r>
        <w:rPr>
          <w:rFonts w:asciiTheme="minorHAnsi" w:hAnsiTheme="minorHAnsi" w:cs="Arial"/>
          <w:b/>
        </w:rPr>
        <w:t xml:space="preserve"> </w:t>
      </w:r>
      <w:r w:rsidR="00591F7C" w:rsidRPr="006E4211">
        <w:rPr>
          <w:rFonts w:asciiTheme="minorHAnsi" w:hAnsiTheme="minorHAnsi" w:cs="Arial"/>
        </w:rPr>
        <w:t>Unless otherwise agreed in writing, the following applies regarding work product created or produced under this Contract:</w:t>
      </w:r>
    </w:p>
    <w:p w14:paraId="370AAE33"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rPr>
        <w:t>1.1.9.1</w:t>
      </w:r>
      <w:r w:rsidR="00591F7C" w:rsidRPr="006E4211">
        <w:rPr>
          <w:rFonts w:asciiTheme="minorHAnsi" w:hAnsiTheme="minorHAnsi" w:cs="Arial"/>
          <w:b/>
        </w:rPr>
        <w:t xml:space="preserve"> </w:t>
      </w:r>
      <w:r>
        <w:rPr>
          <w:rFonts w:asciiTheme="minorHAnsi" w:hAnsiTheme="minorHAnsi" w:cs="Arial"/>
          <w:b/>
        </w:rPr>
        <w:tab/>
      </w:r>
      <w:r w:rsidR="00591F7C" w:rsidRPr="006E4211">
        <w:rPr>
          <w:rFonts w:asciiTheme="minorHAnsi" w:hAnsiTheme="minorHAnsi" w:cs="Arial"/>
        </w:rPr>
        <w:t xml:space="preserve">Work product produced under this </w:t>
      </w:r>
      <w:r w:rsidR="00591F7C" w:rsidRPr="006E4211">
        <w:rPr>
          <w:rFonts w:asciiTheme="minorHAnsi" w:hAnsiTheme="minorHAnsi" w:cs="Arial"/>
          <w:spacing w:val="-6"/>
        </w:rPr>
        <w:t xml:space="preserve">Contract, including, but not limited to, documents, reports, information, documentation of any sort </w:t>
      </w:r>
      <w:r w:rsidR="00591F7C" w:rsidRPr="006E4211">
        <w:rPr>
          <w:rFonts w:asciiTheme="minorHAnsi" w:hAnsiTheme="minorHAnsi" w:cs="Arial"/>
          <w:spacing w:val="-7"/>
        </w:rPr>
        <w:t xml:space="preserve">and ideas, whether preliminary or final, shall become and remain the property of the State and/or Agency/Buyer, including </w:t>
      </w:r>
      <w:r w:rsidR="00591F7C" w:rsidRPr="006E4211">
        <w:rPr>
          <w:rFonts w:asciiTheme="minorHAnsi" w:hAnsiTheme="minorHAnsi" w:cs="Arial"/>
          <w:spacing w:val="-5"/>
        </w:rPr>
        <w:t xml:space="preserve">any patent, copyright or other intellectual property rights; </w:t>
      </w:r>
    </w:p>
    <w:p w14:paraId="2FC9A2D6"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6"/>
        </w:rPr>
      </w:pPr>
      <w:r>
        <w:rPr>
          <w:rFonts w:asciiTheme="minorHAnsi" w:hAnsiTheme="minorHAnsi" w:cs="Arial"/>
          <w:b/>
          <w:spacing w:val="-5"/>
        </w:rPr>
        <w:t>1.1</w:t>
      </w:r>
      <w:r w:rsidR="00591F7C" w:rsidRPr="006E4211">
        <w:rPr>
          <w:rFonts w:asciiTheme="minorHAnsi" w:hAnsiTheme="minorHAnsi" w:cs="Arial"/>
          <w:b/>
          <w:spacing w:val="-5"/>
        </w:rPr>
        <w:t xml:space="preserve">.9.2 </w:t>
      </w:r>
      <w:r w:rsidR="003D4903">
        <w:rPr>
          <w:rFonts w:asciiTheme="minorHAnsi" w:hAnsiTheme="minorHAnsi" w:cs="Arial"/>
          <w:b/>
          <w:spacing w:val="-5"/>
        </w:rPr>
        <w:tab/>
      </w:r>
      <w:r w:rsidR="00591F7C" w:rsidRPr="006E4211">
        <w:rPr>
          <w:rFonts w:asciiTheme="minorHAnsi" w:hAnsiTheme="minorHAnsi" w:cs="Arial"/>
          <w:spacing w:val="-5"/>
        </w:rPr>
        <w:t xml:space="preserve">With the exception of ideas, all such work </w:t>
      </w:r>
      <w:r w:rsidR="00591F7C" w:rsidRPr="006E4211">
        <w:rPr>
          <w:rFonts w:asciiTheme="minorHAnsi" w:hAnsiTheme="minorHAnsi" w:cs="Arial"/>
          <w:spacing w:val="-6"/>
        </w:rPr>
        <w:t>products shall be considered works made for hire within the meaning of 17 U.S.C. § 101;</w:t>
      </w:r>
    </w:p>
    <w:p w14:paraId="6578AA15"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spacing w:val="-6"/>
        </w:rPr>
        <w:t>1.1</w:t>
      </w:r>
      <w:r w:rsidR="00591F7C" w:rsidRPr="006E4211">
        <w:rPr>
          <w:rFonts w:asciiTheme="minorHAnsi" w:hAnsiTheme="minorHAnsi" w:cs="Arial"/>
          <w:b/>
          <w:spacing w:val="-6"/>
        </w:rPr>
        <w:t>.9.3</w:t>
      </w:r>
      <w:r w:rsidR="00591F7C" w:rsidRPr="006E4211">
        <w:rPr>
          <w:rFonts w:asciiTheme="minorHAnsi" w:hAnsiTheme="minorHAnsi" w:cs="Arial"/>
          <w:spacing w:val="-6"/>
        </w:rPr>
        <w:tab/>
        <w:t xml:space="preserve"> To the extent </w:t>
      </w:r>
      <w:r w:rsidR="00591F7C" w:rsidRPr="006E4211">
        <w:rPr>
          <w:rFonts w:asciiTheme="minorHAnsi" w:hAnsiTheme="minorHAnsi" w:cs="Arial"/>
          <w:spacing w:val="-5"/>
        </w:rPr>
        <w:t xml:space="preserve">that any portion of such work product is not a work made for hire, Vendor completely and without </w:t>
      </w:r>
      <w:r w:rsidR="00591F7C" w:rsidRPr="006E4211">
        <w:rPr>
          <w:rFonts w:asciiTheme="minorHAnsi" w:hAnsiTheme="minorHAnsi" w:cs="Arial"/>
          <w:spacing w:val="3"/>
        </w:rPr>
        <w:t xml:space="preserve">reservation assigns to the Agency/Buyer all right, title and interest in and to such portion of the work </w:t>
      </w:r>
      <w:r w:rsidR="00591F7C" w:rsidRPr="006E4211">
        <w:rPr>
          <w:rFonts w:asciiTheme="minorHAnsi" w:hAnsiTheme="minorHAnsi" w:cs="Arial"/>
          <w:spacing w:val="-5"/>
        </w:rPr>
        <w:t>product, as well as all related intellectual property rights, including patent and copyright;</w:t>
      </w:r>
    </w:p>
    <w:p w14:paraId="6121C643"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4"/>
        </w:rPr>
      </w:pPr>
      <w:r>
        <w:rPr>
          <w:rFonts w:asciiTheme="minorHAnsi" w:hAnsiTheme="minorHAnsi" w:cs="Arial"/>
          <w:b/>
          <w:spacing w:val="-5"/>
        </w:rPr>
        <w:t>1.1</w:t>
      </w:r>
      <w:r w:rsidR="00591F7C" w:rsidRPr="006E4211">
        <w:rPr>
          <w:rFonts w:asciiTheme="minorHAnsi" w:hAnsiTheme="minorHAnsi" w:cs="Arial"/>
          <w:b/>
          <w:spacing w:val="-5"/>
        </w:rPr>
        <w:t xml:space="preserve">.9.4 </w:t>
      </w:r>
      <w:r w:rsidR="003D4903">
        <w:rPr>
          <w:rFonts w:asciiTheme="minorHAnsi" w:hAnsiTheme="minorHAnsi" w:cs="Arial"/>
          <w:b/>
          <w:spacing w:val="-5"/>
        </w:rPr>
        <w:tab/>
      </w:r>
      <w:r w:rsidR="00591F7C" w:rsidRPr="006E4211">
        <w:rPr>
          <w:rFonts w:asciiTheme="minorHAnsi" w:hAnsiTheme="minorHAnsi" w:cs="Arial"/>
          <w:spacing w:val="-5"/>
        </w:rPr>
        <w:t xml:space="preserve">Agency/Buyer </w:t>
      </w:r>
      <w:r w:rsidR="00591F7C" w:rsidRPr="006E4211">
        <w:rPr>
          <w:rFonts w:asciiTheme="minorHAnsi" w:hAnsiTheme="minorHAnsi" w:cs="Arial"/>
          <w:spacing w:val="-6"/>
        </w:rPr>
        <w:t xml:space="preserve">shall exercise all rights of ownership in all such work product without restriction or limitation, </w:t>
      </w:r>
      <w:r w:rsidR="00591F7C" w:rsidRPr="006E4211">
        <w:rPr>
          <w:rFonts w:asciiTheme="minorHAnsi" w:hAnsiTheme="minorHAnsi" w:cs="Arial"/>
          <w:spacing w:val="4"/>
        </w:rPr>
        <w:t>without further compensation to Vendor.</w:t>
      </w:r>
    </w:p>
    <w:p w14:paraId="67BFE1FD" w14:textId="77777777" w:rsidR="00591F7C" w:rsidRPr="006E4211" w:rsidRDefault="005A578D" w:rsidP="005A578D">
      <w:pPr>
        <w:tabs>
          <w:tab w:val="left" w:pos="720"/>
          <w:tab w:val="left" w:pos="1080"/>
          <w:tab w:val="left" w:pos="1800"/>
        </w:tabs>
        <w:spacing w:after="120"/>
        <w:ind w:left="2880" w:hanging="720"/>
        <w:jc w:val="both"/>
        <w:outlineLvl w:val="1"/>
        <w:rPr>
          <w:rFonts w:asciiTheme="minorHAnsi" w:hAnsiTheme="minorHAnsi" w:cs="Arial"/>
        </w:rPr>
      </w:pPr>
      <w:r>
        <w:rPr>
          <w:rFonts w:asciiTheme="minorHAnsi" w:hAnsiTheme="minorHAnsi" w:cs="Arial"/>
          <w:b/>
          <w:spacing w:val="4"/>
        </w:rPr>
        <w:t>1.1</w:t>
      </w:r>
      <w:r w:rsidR="00591F7C" w:rsidRPr="006E4211">
        <w:rPr>
          <w:rFonts w:asciiTheme="minorHAnsi" w:hAnsiTheme="minorHAnsi" w:cs="Arial"/>
          <w:b/>
          <w:spacing w:val="4"/>
        </w:rPr>
        <w:t xml:space="preserve">.9.5 </w:t>
      </w:r>
      <w:r w:rsidR="003D4903">
        <w:rPr>
          <w:rFonts w:asciiTheme="minorHAnsi" w:hAnsiTheme="minorHAnsi" w:cs="Arial"/>
          <w:b/>
          <w:spacing w:val="4"/>
        </w:rPr>
        <w:tab/>
      </w:r>
      <w:r w:rsidR="00591F7C" w:rsidRPr="006E4211">
        <w:rPr>
          <w:rFonts w:asciiTheme="minorHAnsi" w:hAnsiTheme="minorHAnsi" w:cs="Arial"/>
          <w:spacing w:val="4"/>
        </w:rPr>
        <w:t xml:space="preserve">Vendor shall not acquire or have any </w:t>
      </w:r>
      <w:r w:rsidR="00591F7C" w:rsidRPr="006E4211">
        <w:rPr>
          <w:rFonts w:asciiTheme="minorHAnsi" w:hAnsiTheme="minorHAnsi" w:cs="Arial"/>
        </w:rPr>
        <w:t xml:space="preserve">right to use, disclose or reproduce the work product or any equipment, documents, information, </w:t>
      </w:r>
      <w:r w:rsidR="00591F7C" w:rsidRPr="006E4211">
        <w:rPr>
          <w:rFonts w:asciiTheme="minorHAnsi" w:hAnsiTheme="minorHAnsi" w:cs="Arial"/>
          <w:spacing w:val="-4"/>
        </w:rPr>
        <w:t xml:space="preserve">media, software, or know-how </w:t>
      </w:r>
      <w:r w:rsidR="00591F7C" w:rsidRPr="006E4211">
        <w:rPr>
          <w:rFonts w:asciiTheme="minorHAnsi" w:hAnsiTheme="minorHAnsi" w:cs="Arial"/>
          <w:spacing w:val="-4"/>
        </w:rPr>
        <w:lastRenderedPageBreak/>
        <w:t xml:space="preserve">obtained from the State except to perform this Contract.  Nothing </w:t>
      </w:r>
      <w:r w:rsidR="00591F7C" w:rsidRPr="006E4211">
        <w:rPr>
          <w:rFonts w:asciiTheme="minorHAnsi" w:hAnsiTheme="minorHAnsi" w:cs="Arial"/>
          <w:spacing w:val="-1"/>
        </w:rPr>
        <w:t>herein shall be construed as precluding the use of any information independently acquired by Vendor</w:t>
      </w:r>
      <w:r w:rsidR="00591F7C" w:rsidRPr="006E4211">
        <w:rPr>
          <w:rFonts w:asciiTheme="minorHAnsi" w:hAnsiTheme="minorHAnsi" w:cs="Arial"/>
        </w:rPr>
        <w:t xml:space="preserve"> without such limitation; </w:t>
      </w:r>
    </w:p>
    <w:p w14:paraId="474D8518"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rPr>
        <w:t>1.1</w:t>
      </w:r>
      <w:r w:rsidR="00591F7C" w:rsidRPr="006E4211">
        <w:rPr>
          <w:rFonts w:asciiTheme="minorHAnsi" w:hAnsiTheme="minorHAnsi" w:cs="Arial"/>
          <w:b/>
        </w:rPr>
        <w:t xml:space="preserve">.9.6 </w:t>
      </w:r>
      <w:r w:rsidR="003D4903">
        <w:rPr>
          <w:rFonts w:asciiTheme="minorHAnsi" w:hAnsiTheme="minorHAnsi" w:cs="Arial"/>
          <w:b/>
        </w:rPr>
        <w:tab/>
      </w:r>
      <w:r w:rsidR="00591F7C" w:rsidRPr="006E4211">
        <w:rPr>
          <w:rFonts w:asciiTheme="minorHAnsi" w:hAnsiTheme="minorHAnsi" w:cs="Arial"/>
        </w:rPr>
        <w:t xml:space="preserve">The ideas, methodologies, processes, inventions and tools (including computer hardware and </w:t>
      </w:r>
      <w:r w:rsidR="00591F7C" w:rsidRPr="006E4211">
        <w:rPr>
          <w:rFonts w:asciiTheme="minorHAnsi" w:hAnsiTheme="minorHAnsi" w:cs="Arial"/>
          <w:spacing w:val="-1"/>
        </w:rPr>
        <w:t xml:space="preserve">software where applicable) that Vendor previously developed and brings to the Agency/Buyer in </w:t>
      </w:r>
      <w:r w:rsidR="00591F7C" w:rsidRPr="006E4211">
        <w:rPr>
          <w:rFonts w:asciiTheme="minorHAnsi" w:hAnsiTheme="minorHAnsi" w:cs="Arial"/>
          <w:spacing w:val="-5"/>
        </w:rPr>
        <w:t xml:space="preserve">furtherance of performance of the Contract shall remain the property of the </w:t>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and </w:t>
      </w:r>
    </w:p>
    <w:p w14:paraId="03F7CFED" w14:textId="77777777" w:rsidR="00591F7C"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3"/>
        </w:rPr>
      </w:pPr>
      <w:r>
        <w:rPr>
          <w:rFonts w:asciiTheme="minorHAnsi" w:hAnsiTheme="minorHAnsi" w:cs="Arial"/>
          <w:b/>
          <w:spacing w:val="-1"/>
        </w:rPr>
        <w:t>1.1</w:t>
      </w:r>
      <w:r w:rsidR="00591F7C" w:rsidRPr="006E4211">
        <w:rPr>
          <w:rFonts w:asciiTheme="minorHAnsi" w:hAnsiTheme="minorHAnsi" w:cs="Arial"/>
          <w:b/>
          <w:spacing w:val="-1"/>
        </w:rPr>
        <w:t xml:space="preserve">.9.7 </w:t>
      </w:r>
      <w:r w:rsidR="003D4903">
        <w:rPr>
          <w:rFonts w:asciiTheme="minorHAnsi" w:hAnsiTheme="minorHAnsi" w:cs="Arial"/>
          <w:b/>
          <w:spacing w:val="-1"/>
        </w:rPr>
        <w:tab/>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w:t>
      </w:r>
      <w:r w:rsidR="00591F7C" w:rsidRPr="006E4211">
        <w:rPr>
          <w:rFonts w:asciiTheme="minorHAnsi" w:hAnsiTheme="minorHAnsi" w:cs="Arial"/>
        </w:rPr>
        <w:t xml:space="preserve">grants to the Agency/Buyer a nonexclusive license to use and employ such software, ideas, concepts, </w:t>
      </w:r>
      <w:r w:rsidR="00591F7C" w:rsidRPr="006E4211">
        <w:rPr>
          <w:rFonts w:asciiTheme="minorHAnsi" w:hAnsiTheme="minorHAnsi" w:cs="Arial"/>
          <w:spacing w:val="-3"/>
        </w:rPr>
        <w:t>methodologies, processes, inventions and tools solely within its enterprise.</w:t>
      </w:r>
    </w:p>
    <w:p w14:paraId="54F06148" w14:textId="77777777" w:rsidR="00591F7C" w:rsidRDefault="005A578D" w:rsidP="005A578D">
      <w:pPr>
        <w:tabs>
          <w:tab w:val="left" w:pos="720"/>
          <w:tab w:val="left" w:pos="1080"/>
          <w:tab w:val="left" w:pos="1440"/>
          <w:tab w:val="left" w:pos="1800"/>
          <w:tab w:val="left" w:pos="2158"/>
        </w:tabs>
        <w:spacing w:after="120"/>
        <w:ind w:left="2160" w:hanging="720"/>
        <w:jc w:val="both"/>
        <w:outlineLvl w:val="1"/>
        <w:rPr>
          <w:rFonts w:asciiTheme="minorHAnsi" w:hAnsiTheme="minorHAnsi"/>
        </w:rPr>
      </w:pPr>
      <w:r>
        <w:rPr>
          <w:rFonts w:asciiTheme="minorHAnsi" w:hAnsiTheme="minorHAnsi" w:cs="Arial"/>
          <w:b/>
          <w:spacing w:val="-3"/>
        </w:rPr>
        <w:t>1.1</w:t>
      </w:r>
      <w:r w:rsidR="00591F7C">
        <w:rPr>
          <w:rFonts w:asciiTheme="minorHAnsi" w:hAnsiTheme="minorHAnsi" w:cs="Arial"/>
          <w:b/>
          <w:spacing w:val="-3"/>
        </w:rPr>
        <w:t>.10</w:t>
      </w:r>
      <w:r w:rsidR="00591F7C">
        <w:rPr>
          <w:rFonts w:asciiTheme="minorHAnsi" w:hAnsiTheme="minorHAnsi" w:cs="Arial"/>
          <w:b/>
          <w:spacing w:val="-3"/>
        </w:rPr>
        <w:tab/>
      </w:r>
      <w:r w:rsidR="00591F7C" w:rsidRPr="00F917AA">
        <w:rPr>
          <w:rFonts w:asciiTheme="minorHAnsi" w:hAnsiTheme="minorHAnsi" w:cs="Arial"/>
          <w:b/>
          <w:spacing w:val="-3"/>
        </w:rPr>
        <w:t>EXPATRIATED ENTITIES:</w:t>
      </w:r>
      <w:r w:rsidR="00591F7C">
        <w:rPr>
          <w:rFonts w:asciiTheme="minorHAnsi" w:hAnsiTheme="minorHAnsi" w:cs="Arial"/>
          <w:b/>
          <w:spacing w:val="-3"/>
        </w:rPr>
        <w:tab/>
      </w:r>
      <w:r w:rsidR="00591F7C">
        <w:rPr>
          <w:rFonts w:asciiTheme="minorHAnsi" w:hAnsiTheme="minorHAnsi"/>
        </w:rPr>
        <w:t>Except in limited circumstances, no business or member of a unitary business group, as defined in the Illinois Income Tax Act, shall submit a bid for or enter into a contract with a State agency if that business or any member of the unitary business group is an expatriated entity.</w:t>
      </w:r>
    </w:p>
    <w:p w14:paraId="24D0EB1D" w14:textId="77777777" w:rsidR="00591F7C" w:rsidRDefault="005A578D" w:rsidP="005A578D">
      <w:pPr>
        <w:tabs>
          <w:tab w:val="left" w:pos="720"/>
          <w:tab w:val="left" w:pos="1080"/>
          <w:tab w:val="left" w:pos="1440"/>
          <w:tab w:val="left" w:pos="1800"/>
        </w:tabs>
        <w:spacing w:after="120"/>
        <w:ind w:left="2160" w:hanging="720"/>
        <w:jc w:val="both"/>
        <w:outlineLvl w:val="1"/>
        <w:rPr>
          <w:rFonts w:asciiTheme="minorHAnsi" w:hAnsiTheme="minorHAnsi"/>
        </w:rPr>
      </w:pPr>
      <w:r>
        <w:rPr>
          <w:rFonts w:asciiTheme="minorHAnsi" w:hAnsiTheme="minorHAnsi"/>
          <w:b/>
        </w:rPr>
        <w:t>1.1</w:t>
      </w:r>
      <w:r w:rsidR="00591F7C">
        <w:rPr>
          <w:rFonts w:asciiTheme="minorHAnsi" w:hAnsiTheme="minorHAnsi"/>
          <w:b/>
        </w:rPr>
        <w:t>.11</w:t>
      </w:r>
      <w:r w:rsidR="00591F7C">
        <w:rPr>
          <w:rFonts w:asciiTheme="minorHAnsi" w:hAnsiTheme="minorHAnsi"/>
          <w:b/>
        </w:rPr>
        <w:tab/>
      </w:r>
      <w:r w:rsidR="00591F7C" w:rsidRPr="00F917AA">
        <w:rPr>
          <w:rFonts w:asciiTheme="minorHAnsi" w:hAnsiTheme="minorHAnsi"/>
          <w:b/>
        </w:rPr>
        <w:t>EMPLOYMENT SECURITY:</w:t>
      </w:r>
      <w:r>
        <w:rPr>
          <w:rFonts w:asciiTheme="minorHAnsi" w:hAnsiTheme="minorHAnsi"/>
          <w:b/>
        </w:rPr>
        <w:t xml:space="preserve"> </w:t>
      </w:r>
      <w:r w:rsidR="00591F7C">
        <w:rPr>
          <w:rFonts w:asciiTheme="minorHAnsi" w:hAnsiTheme="minorHAnsi"/>
        </w:rPr>
        <w:t xml:space="preserve">Section </w:t>
      </w:r>
      <w:r w:rsidR="00591F7C" w:rsidRPr="002464C6">
        <w:rPr>
          <w:rFonts w:asciiTheme="minorHAnsi" w:hAnsiTheme="minorHAnsi"/>
          <w:u w:val="single"/>
        </w:rPr>
        <w:t>20 ILCS 1005/1005-47</w:t>
      </w:r>
      <w:r w:rsidR="00591F7C">
        <w:rPr>
          <w:rFonts w:asciiTheme="minorHAnsi" w:hAnsiTheme="minorHAnsi"/>
          <w:u w:val="single"/>
        </w:rPr>
        <w:t xml:space="preserve"> </w:t>
      </w:r>
      <w:r w:rsidR="00591F7C">
        <w:rPr>
          <w:rFonts w:asciiTheme="minorHAnsi" w:hAnsiTheme="minorHAnsi"/>
        </w:rPr>
        <w:t>of the Civil Administrative Code of Illinois states that the Department of Employment Security maintains the IllinoisJobLink.com web site which allows job seekers to search online for employment opportunities that match the skills of the person seeking employment.  Any entity that is a party to a contract with an executive branch State agency is required to post employment vacancies on the IllinoisJobLink.com web site or provide an online link to its employment vacancies so that it is accessible through the IllinoisJobLink.com web site.  Bidders that are a party to a contract with a bona fide labor organization are exempt from this requirement.</w:t>
      </w:r>
    </w:p>
    <w:p w14:paraId="7DD876D9" w14:textId="77777777" w:rsidR="00591F7C" w:rsidRDefault="00591F7C" w:rsidP="005A578D">
      <w:pPr>
        <w:tabs>
          <w:tab w:val="left" w:pos="720"/>
          <w:tab w:val="left" w:pos="1080"/>
          <w:tab w:val="left" w:pos="1440"/>
          <w:tab w:val="left" w:pos="1800"/>
        </w:tabs>
        <w:spacing w:after="120"/>
        <w:ind w:left="2160" w:hanging="720"/>
        <w:jc w:val="both"/>
        <w:outlineLvl w:val="1"/>
        <w:rPr>
          <w:rFonts w:asciiTheme="minorHAnsi" w:hAnsiTheme="minorHAnsi"/>
        </w:rPr>
      </w:pPr>
      <w:r>
        <w:rPr>
          <w:rFonts w:asciiTheme="minorHAnsi" w:hAnsiTheme="minorHAnsi"/>
        </w:rPr>
        <w:tab/>
      </w:r>
      <w:r>
        <w:rPr>
          <w:rFonts w:asciiTheme="minorHAnsi" w:hAnsiTheme="minorHAnsi"/>
        </w:rPr>
        <w:tab/>
        <w:t>The bidder assures that, for the duration of this contract it will post its employment vacancies in Illinois and border states on the Department of Employment Security’s IllinoisJobLink.com website; or will provide an online link to these employment vacancies so that this link is accessible through the IllinoisJobLink.com website; or is exempt from 20 ILCS 1005/1005-47 because bidder is a party to a contract with a bona fide labor organization.</w:t>
      </w:r>
    </w:p>
    <w:p w14:paraId="74544F53" w14:textId="77777777" w:rsidR="00591F7C" w:rsidRDefault="005A578D" w:rsidP="005A578D">
      <w:pPr>
        <w:spacing w:after="120"/>
        <w:ind w:left="2160" w:hanging="720"/>
        <w:jc w:val="both"/>
        <w:rPr>
          <w:rFonts w:asciiTheme="minorHAnsi" w:hAnsiTheme="minorHAnsi"/>
        </w:rPr>
      </w:pPr>
      <w:r>
        <w:rPr>
          <w:rFonts w:asciiTheme="minorHAnsi" w:hAnsiTheme="minorHAnsi"/>
          <w:b/>
        </w:rPr>
        <w:t>1.1</w:t>
      </w:r>
      <w:r w:rsidR="00591F7C" w:rsidRPr="007D346D">
        <w:rPr>
          <w:rFonts w:asciiTheme="minorHAnsi" w:hAnsiTheme="minorHAnsi"/>
          <w:b/>
        </w:rPr>
        <w:t>.12</w:t>
      </w:r>
      <w:r w:rsidR="00591F7C" w:rsidRPr="007D346D">
        <w:rPr>
          <w:rFonts w:asciiTheme="minorHAnsi" w:hAnsiTheme="minorHAnsi"/>
          <w:b/>
        </w:rPr>
        <w:tab/>
      </w:r>
      <w:r w:rsidR="00591F7C" w:rsidRPr="00F917AA">
        <w:rPr>
          <w:rFonts w:asciiTheme="minorHAnsi" w:hAnsiTheme="minorHAnsi"/>
          <w:b/>
        </w:rPr>
        <w:t>AMENDMENTS:</w:t>
      </w:r>
      <w:r>
        <w:rPr>
          <w:rFonts w:asciiTheme="minorHAnsi" w:hAnsiTheme="minorHAnsi"/>
          <w:b/>
        </w:rPr>
        <w:t xml:space="preserve"> </w:t>
      </w:r>
      <w:r w:rsidR="00591F7C" w:rsidRPr="007D346D">
        <w:rPr>
          <w:rFonts w:asciiTheme="minorHAnsi" w:hAnsiTheme="minorHAnsi"/>
        </w:rPr>
        <w:t>This Contract may be amended in writing from time to time by mutual consent of the parties. All amendments to this Contract shall be in writing and fully executed by the parties.</w:t>
      </w:r>
    </w:p>
    <w:p w14:paraId="617423F4" w14:textId="77777777" w:rsidR="005A578D" w:rsidRDefault="005A578D" w:rsidP="005A578D">
      <w:pPr>
        <w:spacing w:after="120"/>
        <w:ind w:left="2160" w:hanging="720"/>
        <w:contextualSpacing/>
        <w:jc w:val="both"/>
        <w:rPr>
          <w:rFonts w:asciiTheme="minorHAnsi" w:hAnsiTheme="minorHAnsi"/>
        </w:rPr>
      </w:pPr>
      <w:r>
        <w:rPr>
          <w:rFonts w:asciiTheme="minorHAnsi" w:hAnsiTheme="minorHAnsi"/>
          <w:b/>
        </w:rPr>
        <w:t>1.1</w:t>
      </w:r>
      <w:r w:rsidR="00591F7C" w:rsidRPr="005E393C">
        <w:rPr>
          <w:rFonts w:asciiTheme="minorHAnsi" w:hAnsiTheme="minorHAnsi"/>
          <w:b/>
        </w:rPr>
        <w:t>.13</w:t>
      </w:r>
      <w:r w:rsidR="00591F7C">
        <w:rPr>
          <w:rFonts w:asciiTheme="minorHAnsi" w:hAnsiTheme="minorHAnsi"/>
        </w:rPr>
        <w:tab/>
      </w:r>
      <w:r w:rsidR="00591F7C" w:rsidRPr="00F917AA">
        <w:rPr>
          <w:rFonts w:asciiTheme="minorHAnsi" w:hAnsiTheme="minorHAnsi"/>
          <w:b/>
        </w:rPr>
        <w:t>PURCHASE OF EQUIPMENT AND MAINTENANCE ASSURANCE:</w:t>
      </w:r>
      <w:r>
        <w:rPr>
          <w:rFonts w:asciiTheme="minorHAnsi" w:hAnsiTheme="minorHAnsi"/>
          <w:b/>
        </w:rPr>
        <w:t xml:space="preserve"> </w:t>
      </w:r>
      <w:r w:rsidR="00591F7C" w:rsidRPr="005E393C">
        <w:rPr>
          <w:rFonts w:asciiTheme="minorHAnsi" w:hAnsiTheme="minorHAnsi"/>
        </w:rPr>
        <w:t>Vendor shall not purchase equipment with funds received under this Contract without having obtained the Agency/Buyer's prior approval.  For purposes of this Article, “equipment” shall include any product, tangible and non-tangible, used solely in Vendor’s performance under this Contract and having a useful life of two years or more and an acquisition cost of at least $100. Vendor acknowledges that the Agency/Buyer is under no obligation to give consent and that the Agency/Buyer may, if it gives consent, subject that consent to such additional terms and conditions as the Agency/Buyer may require.  Vendor acknowledges that any equipment purchased under this provision is and shall remain the property of the Agency/Buyer.</w:t>
      </w:r>
    </w:p>
    <w:p w14:paraId="3F942AC5" w14:textId="77777777" w:rsidR="005A578D" w:rsidRPr="005A578D" w:rsidRDefault="005A578D" w:rsidP="005A578D">
      <w:pPr>
        <w:spacing w:after="120"/>
        <w:ind w:left="2160" w:hanging="720"/>
        <w:contextualSpacing/>
        <w:jc w:val="both"/>
        <w:rPr>
          <w:rFonts w:asciiTheme="minorHAnsi" w:hAnsiTheme="minorHAnsi"/>
          <w:sz w:val="12"/>
        </w:rPr>
      </w:pPr>
    </w:p>
    <w:p w14:paraId="3239AD52" w14:textId="77777777" w:rsidR="00591F7C" w:rsidRDefault="00591F7C" w:rsidP="005A578D">
      <w:pPr>
        <w:spacing w:after="0"/>
        <w:ind w:left="2160"/>
        <w:jc w:val="both"/>
        <w:rPr>
          <w:rFonts w:asciiTheme="minorHAnsi" w:hAnsiTheme="minorHAnsi"/>
        </w:rPr>
      </w:pPr>
      <w:r w:rsidRPr="005E393C">
        <w:rPr>
          <w:rFonts w:asciiTheme="minorHAnsi" w:hAnsiTheme="minorHAnsi"/>
        </w:rPr>
        <w:t>The Agency/Buyer reserves the right to maintain any equipment purchased under this Contract using Agency/Buyer personnel or third party maintainers.  In such case, Vendor shall provide the Agency/Buyer or its maintenance provider with such services, documentation, materials and parts under reasonable terms and conditions and at reasonable costs.  The Agency/Buyer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Agency/Buyer shall be without penalty or sanction by Vendor.</w:t>
      </w:r>
    </w:p>
    <w:p w14:paraId="69BAEFE3" w14:textId="77777777" w:rsidR="005A578D" w:rsidRPr="005A578D" w:rsidRDefault="005A578D" w:rsidP="005A578D">
      <w:pPr>
        <w:spacing w:after="0"/>
        <w:ind w:left="2160"/>
        <w:jc w:val="both"/>
        <w:rPr>
          <w:rFonts w:asciiTheme="minorHAnsi" w:hAnsiTheme="minorHAnsi"/>
          <w:sz w:val="12"/>
        </w:rPr>
      </w:pPr>
    </w:p>
    <w:p w14:paraId="4391D425" w14:textId="7E2B4E7B" w:rsidR="0070638C" w:rsidRPr="00996A5E" w:rsidRDefault="00591F7C" w:rsidP="005A578D">
      <w:pPr>
        <w:spacing w:after="0"/>
        <w:ind w:left="2160"/>
        <w:jc w:val="both"/>
        <w:rPr>
          <w:iCs/>
        </w:rPr>
      </w:pPr>
      <w:r w:rsidRPr="005E393C">
        <w:rPr>
          <w:rFonts w:asciiTheme="minorHAnsi" w:hAnsiTheme="minorHAnsi"/>
        </w:rPr>
        <w:t>If Vendor discontinues service or maintenance of equipment or software provided under this Contract, Vendor shall provide to the Agency/Buyer at no cost adequate documentation and access to specialized or proprietary tools to allow the Agency/Buyer or a subcontractor to maintain the equipment or software.  This provision shall not apply if Vendor arranges for continued service and maintenance through another Vendor and at a price acceptable to the Agency/Buyer.</w:t>
      </w:r>
    </w:p>
    <w:p w14:paraId="4C8472DF" w14:textId="77777777" w:rsidR="0070638C" w:rsidRDefault="000F4755" w:rsidP="00D010CF">
      <w:pPr>
        <w:pStyle w:val="ListParagraph"/>
        <w:tabs>
          <w:tab w:val="left" w:pos="720"/>
        </w:tabs>
        <w:spacing w:before="240" w:after="0" w:line="240" w:lineRule="auto"/>
        <w:contextualSpacing w:val="0"/>
      </w:pPr>
      <w:r w:rsidRPr="00E03613">
        <w:fldChar w:fldCharType="begin">
          <w:ffData>
            <w:name w:val="Check85"/>
            <w:enabled/>
            <w:calcOnExit w:val="0"/>
            <w:checkBox>
              <w:sizeAuto/>
              <w:default w:val="0"/>
            </w:checkBox>
          </w:ffData>
        </w:fldChar>
      </w:r>
      <w:r w:rsidR="0070638C" w:rsidRPr="00E03613">
        <w:instrText xml:space="preserve"> FORMCHECKBOX </w:instrText>
      </w:r>
      <w:r w:rsidR="009A0508">
        <w:fldChar w:fldCharType="separate"/>
      </w:r>
      <w:r w:rsidRPr="00E03613">
        <w:fldChar w:fldCharType="end"/>
      </w:r>
      <w:r w:rsidR="0070638C" w:rsidRPr="00E03613">
        <w:tab/>
        <w:t>Other (describe)</w:t>
      </w:r>
    </w:p>
    <w:p w14:paraId="1037B047" w14:textId="77777777" w:rsidR="0070638C" w:rsidRDefault="009A0508" w:rsidP="00D010CF">
      <w:pPr>
        <w:pStyle w:val="ListParagraph"/>
        <w:tabs>
          <w:tab w:val="left" w:pos="720"/>
          <w:tab w:val="left" w:pos="2160"/>
        </w:tabs>
        <w:spacing w:before="240" w:after="0" w:line="240" w:lineRule="auto"/>
        <w:contextualSpacing w:val="0"/>
      </w:pPr>
      <w:sdt>
        <w:sdtPr>
          <w:alias w:val="S-Other Agency Supplemental Provisions"/>
          <w:tag w:val="S-Other Agency Supplemental Provisions"/>
          <w:id w:val="1853838595"/>
          <w:placeholder>
            <w:docPart w:val="A45F764C183741779F4815F3598C4F99"/>
          </w:placeholder>
          <w:showingPlcHdr/>
        </w:sdtPr>
        <w:sdtEndPr/>
        <w:sdtContent>
          <w:r w:rsidR="0070638C" w:rsidRPr="00A4609F">
            <w:rPr>
              <w:rStyle w:val="PlaceholderText"/>
              <w:color w:val="00B050"/>
            </w:rPr>
            <w:t>Click here to enter text.</w:t>
          </w:r>
        </w:sdtContent>
      </w:sdt>
    </w:p>
    <w:p w14:paraId="43725069" w14:textId="77777777" w:rsidR="0070638C" w:rsidRPr="005A578D" w:rsidRDefault="00D80661" w:rsidP="006F1577">
      <w:pPr>
        <w:pStyle w:val="ListParagraph"/>
        <w:numPr>
          <w:ilvl w:val="0"/>
          <w:numId w:val="20"/>
        </w:numPr>
        <w:tabs>
          <w:tab w:val="left" w:pos="720"/>
          <w:tab w:val="left" w:pos="1440"/>
        </w:tabs>
        <w:spacing w:before="240" w:line="23" w:lineRule="atLeast"/>
        <w:contextualSpacing w:val="0"/>
        <w:jc w:val="both"/>
        <w:rPr>
          <w:rFonts w:asciiTheme="minorHAnsi" w:hAnsiTheme="minorHAnsi"/>
          <w:b/>
        </w:rPr>
      </w:pPr>
      <w:r w:rsidRPr="005A578D">
        <w:rPr>
          <w:rFonts w:asciiTheme="minorHAnsi" w:hAnsiTheme="minorHAnsi"/>
          <w:b/>
        </w:rPr>
        <w:t>Offeror</w:t>
      </w:r>
      <w:r w:rsidR="0070638C" w:rsidRPr="005A578D">
        <w:rPr>
          <w:rFonts w:asciiTheme="minorHAnsi" w:hAnsiTheme="minorHAnsi"/>
          <w:b/>
        </w:rPr>
        <w:t xml:space="preserve"> Supplemental Provisions:</w:t>
      </w:r>
    </w:p>
    <w:p w14:paraId="1383A3F7" w14:textId="77777777" w:rsidR="0070638C" w:rsidRDefault="009A0508" w:rsidP="0070638C">
      <w:pPr>
        <w:pStyle w:val="ListParagraph"/>
        <w:tabs>
          <w:tab w:val="left" w:pos="720"/>
          <w:tab w:val="left" w:pos="1440"/>
        </w:tabs>
        <w:spacing w:before="240" w:line="23" w:lineRule="atLeast"/>
        <w:contextualSpacing w:val="0"/>
        <w:jc w:val="both"/>
        <w:rPr>
          <w:rFonts w:asciiTheme="minorHAnsi" w:hAnsiTheme="minorHAnsi"/>
          <w:b/>
        </w:rPr>
      </w:pPr>
      <w:sdt>
        <w:sdtPr>
          <w:rPr>
            <w:rFonts w:asciiTheme="minorHAnsi" w:hAnsiTheme="minorHAnsi"/>
          </w:rPr>
          <w:alias w:val="V-Vendor Supplemental Provisions"/>
          <w:tag w:val="V-Vendor Supplemental Provisions"/>
          <w:id w:val="1853838596"/>
          <w:placeholder>
            <w:docPart w:val="7B14118943944CAE8C6FD49809559AC2"/>
          </w:placeholder>
          <w:showingPlcHdr/>
        </w:sdtPr>
        <w:sdtEndPr/>
        <w:sdtContent>
          <w:r w:rsidR="0070638C" w:rsidRPr="00F5728D">
            <w:rPr>
              <w:rStyle w:val="PlaceholderText"/>
              <w:color w:val="FF0000"/>
            </w:rPr>
            <w:t>Click here to enter text.</w:t>
          </w:r>
        </w:sdtContent>
      </w:sdt>
    </w:p>
    <w:p w14:paraId="3C35E9B6" w14:textId="77777777" w:rsidR="0070638C" w:rsidRDefault="0070638C" w:rsidP="006F1577">
      <w:pPr>
        <w:pStyle w:val="ListParagraph"/>
        <w:numPr>
          <w:ilvl w:val="0"/>
          <w:numId w:val="20"/>
        </w:numPr>
        <w:tabs>
          <w:tab w:val="left" w:pos="1440"/>
        </w:tabs>
        <w:spacing w:before="240" w:line="23" w:lineRule="atLeast"/>
        <w:contextualSpacing w:val="0"/>
        <w:jc w:val="both"/>
        <w:sectPr w:rsidR="0070638C" w:rsidSect="004469A0">
          <w:headerReference w:type="even" r:id="rId79"/>
          <w:headerReference w:type="default" r:id="rId80"/>
          <w:footerReference w:type="even" r:id="rId81"/>
          <w:footerReference w:type="default" r:id="rId82"/>
          <w:pgSz w:w="12240" w:h="15840"/>
          <w:pgMar w:top="720" w:right="720" w:bottom="720" w:left="720" w:header="720" w:footer="720" w:gutter="0"/>
          <w:cols w:space="720"/>
          <w:docGrid w:linePitch="360"/>
        </w:sectPr>
      </w:pPr>
    </w:p>
    <w:p w14:paraId="7B53C0AF" w14:textId="77777777" w:rsidR="0070638C" w:rsidRDefault="0070638C" w:rsidP="00D9270F">
      <w:pPr>
        <w:pStyle w:val="ListParagraph"/>
        <w:numPr>
          <w:ilvl w:val="0"/>
          <w:numId w:val="21"/>
        </w:numPr>
        <w:tabs>
          <w:tab w:val="left" w:pos="720"/>
          <w:tab w:val="left" w:pos="1440"/>
        </w:tabs>
        <w:spacing w:before="360" w:after="0" w:line="23" w:lineRule="atLeast"/>
        <w:contextualSpacing w:val="0"/>
        <w:jc w:val="both"/>
        <w:rPr>
          <w:rFonts w:asciiTheme="minorHAnsi" w:hAnsiTheme="minorHAnsi"/>
          <w:spacing w:val="-5"/>
        </w:rPr>
      </w:pPr>
      <w:r w:rsidRPr="00120319">
        <w:rPr>
          <w:rFonts w:asciiTheme="minorHAnsi" w:hAnsiTheme="minorHAnsi"/>
        </w:rPr>
        <w:lastRenderedPageBreak/>
        <w:t xml:space="preserve">Will subcontractors be utilized?  </w:t>
      </w:r>
      <w:r w:rsidR="000F4755" w:rsidRPr="00120319">
        <w:rPr>
          <w:rFonts w:asciiTheme="minorHAnsi" w:hAnsiTheme="minorHAnsi"/>
        </w:rPr>
        <w:fldChar w:fldCharType="begin">
          <w:ffData>
            <w:name w:val="Check86"/>
            <w:enabled/>
            <w:calcOnExit w:val="0"/>
            <w:checkBox>
              <w:sizeAuto/>
              <w:default w:val="0"/>
            </w:checkBox>
          </w:ffData>
        </w:fldChar>
      </w:r>
      <w:r w:rsidRPr="00120319">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Yes </w:t>
      </w:r>
      <w:r w:rsidR="000F4755" w:rsidRPr="00120319">
        <w:rPr>
          <w:rFonts w:asciiTheme="minorHAnsi" w:hAnsiTheme="minorHAnsi"/>
        </w:rPr>
        <w:fldChar w:fldCharType="begin">
          <w:ffData>
            <w:name w:val="Check87"/>
            <w:enabled/>
            <w:calcOnExit w:val="0"/>
            <w:checkBox>
              <w:sizeAuto/>
              <w:default w:val="0"/>
            </w:checkBox>
          </w:ffData>
        </w:fldChar>
      </w:r>
      <w:r w:rsidRPr="00120319">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No</w:t>
      </w:r>
    </w:p>
    <w:p w14:paraId="5713E40C" w14:textId="3037F5C5" w:rsidR="0070638C" w:rsidRPr="00120319" w:rsidRDefault="0070638C" w:rsidP="006F1577">
      <w:pPr>
        <w:pStyle w:val="ListParagraph"/>
        <w:numPr>
          <w:ilvl w:val="0"/>
          <w:numId w:val="21"/>
        </w:numPr>
        <w:tabs>
          <w:tab w:val="left" w:pos="720"/>
          <w:tab w:val="left" w:pos="1440"/>
        </w:tabs>
        <w:spacing w:before="240" w:after="0" w:line="23" w:lineRule="atLeast"/>
        <w:contextualSpacing w:val="0"/>
        <w:jc w:val="both"/>
        <w:rPr>
          <w:rFonts w:asciiTheme="minorHAnsi" w:hAnsiTheme="minorHAnsi"/>
          <w:spacing w:val="-5"/>
        </w:rPr>
      </w:pPr>
      <w:r w:rsidRPr="00120319">
        <w:rPr>
          <w:rFonts w:asciiTheme="minorHAnsi" w:hAnsiTheme="minorHAnsi"/>
        </w:rPr>
        <w:t>Please identify below the names and addresses of all subcontractors that will be utilized in the performance of this Contract with a total value of $</w:t>
      </w:r>
      <w:r w:rsidR="001718FF">
        <w:rPr>
          <w:rFonts w:asciiTheme="minorHAnsi" w:hAnsiTheme="minorHAnsi"/>
        </w:rPr>
        <w:t>100</w:t>
      </w:r>
      <w:r w:rsidRPr="00120319">
        <w:rPr>
          <w:rFonts w:asciiTheme="minorHAnsi" w:hAnsiTheme="minorHAnsi"/>
        </w:rPr>
        <w:t xml:space="preserve">,000 or more, together with a description of the work to be performed by the subcontractor and the anticipated amount of money to the extent the information is known that each subcontractor is expected to receive pursuant to the Contract. </w:t>
      </w:r>
    </w:p>
    <w:p w14:paraId="31207E8C" w14:textId="77777777" w:rsidR="0070638C" w:rsidRPr="00120319" w:rsidRDefault="0070638C" w:rsidP="0070638C">
      <w:pPr>
        <w:tabs>
          <w:tab w:val="left" w:pos="720"/>
        </w:tabs>
        <w:spacing w:before="240" w:after="240"/>
        <w:ind w:left="720"/>
        <w:jc w:val="both"/>
        <w:rPr>
          <w:rFonts w:asciiTheme="minorHAnsi" w:hAnsiTheme="minorHAnsi" w:cs="Arial"/>
        </w:rPr>
      </w:pPr>
      <w:r w:rsidRPr="00120319">
        <w:rPr>
          <w:rFonts w:asciiTheme="minorHAnsi" w:hAnsiTheme="minorHAnsi" w:cs="Arial"/>
        </w:rPr>
        <w:t xml:space="preserve">Subcontractor Name:  </w:t>
      </w:r>
      <w:sdt>
        <w:sdtPr>
          <w:rPr>
            <w:rFonts w:cs="Arial"/>
          </w:rPr>
          <w:alias w:val="V-Subcontractor Name"/>
          <w:tag w:val="V-Subcontractor Name"/>
          <w:id w:val="1853837863"/>
          <w:placeholder>
            <w:docPart w:val="F535D484935C407883108788AE6C2EC3"/>
          </w:placeholder>
          <w:showingPlcHdr/>
        </w:sdtPr>
        <w:sdtEndPr/>
        <w:sdtContent>
          <w:r w:rsidRPr="00120319">
            <w:rPr>
              <w:rStyle w:val="PlaceholderText"/>
              <w:rFonts w:asciiTheme="minorHAnsi" w:hAnsiTheme="minorHAnsi"/>
              <w:color w:val="FF0000"/>
            </w:rPr>
            <w:t>Click here to enter text.</w:t>
          </w:r>
        </w:sdtContent>
      </w:sdt>
    </w:p>
    <w:p w14:paraId="46A380B3"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4"/>
          <w:placeholder>
            <w:docPart w:val="5BD790336E814EAF8DE45262DFC64570"/>
          </w:placeholder>
          <w:showingPlcHdr/>
        </w:sdtPr>
        <w:sdtEndPr/>
        <w:sdtContent>
          <w:r w:rsidRPr="00157300">
            <w:rPr>
              <w:rStyle w:val="PlaceholderText"/>
              <w:rFonts w:ascii="Calibri" w:hAnsi="Calibri"/>
              <w:color w:val="FF0000"/>
            </w:rPr>
            <w:t>Click here to enter text.</w:t>
          </w:r>
        </w:sdtContent>
      </w:sdt>
    </w:p>
    <w:p w14:paraId="098D2394"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5"/>
          <w:placeholder>
            <w:docPart w:val="A7ECB07DF35849F5A9E5E89EBCAEDAA4"/>
          </w:placeholder>
          <w:showingPlcHdr/>
        </w:sdtPr>
        <w:sdtEndPr/>
        <w:sdtContent>
          <w:r w:rsidRPr="00157300">
            <w:rPr>
              <w:rStyle w:val="PlaceholderText"/>
              <w:rFonts w:ascii="Calibri" w:hAnsi="Calibri"/>
              <w:color w:val="FF0000"/>
            </w:rPr>
            <w:t>Click here to enter text.</w:t>
          </w:r>
        </w:sdtContent>
      </w:sdt>
    </w:p>
    <w:p w14:paraId="069AA25C"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u w:val="single"/>
        </w:rPr>
      </w:pPr>
      <w:r w:rsidRPr="003213B9">
        <w:rPr>
          <w:rFonts w:asciiTheme="minorHAnsi" w:hAnsiTheme="minorHAnsi" w:cs="Arial"/>
          <w:sz w:val="22"/>
          <w:szCs w:val="22"/>
        </w:rPr>
        <w:t xml:space="preserve">Description of work: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66"/>
          <w:placeholder>
            <w:docPart w:val="A7ECB07DF35849F5A9E5E89EBCAEDAA4"/>
          </w:placeholder>
          <w:showingPlcHdr/>
        </w:sdtPr>
        <w:sdtEndPr/>
        <w:sdtContent>
          <w:r w:rsidR="00684D2C" w:rsidRPr="00157300">
            <w:rPr>
              <w:rStyle w:val="PlaceholderText"/>
              <w:rFonts w:ascii="Calibri" w:hAnsi="Calibri"/>
              <w:color w:val="FF0000"/>
            </w:rPr>
            <w:t>Click here to enter text.</w:t>
          </w:r>
        </w:sdtContent>
      </w:sdt>
    </w:p>
    <w:p w14:paraId="755362BC"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Subcontractor Name:  </w:t>
      </w:r>
      <w:sdt>
        <w:sdtPr>
          <w:rPr>
            <w:rFonts w:asciiTheme="minorHAnsi" w:hAnsiTheme="minorHAnsi" w:cs="Arial"/>
            <w:sz w:val="22"/>
            <w:szCs w:val="22"/>
          </w:rPr>
          <w:alias w:val="V-Subcontractor Name"/>
          <w:tag w:val="V-Subcontractor Name"/>
          <w:id w:val="1853837867"/>
          <w:placeholder>
            <w:docPart w:val="CFC52424CFF94672B18470E68FC1C9FF"/>
          </w:placeholder>
          <w:showingPlcHdr/>
        </w:sdtPr>
        <w:sdtEndPr/>
        <w:sdtContent>
          <w:r w:rsidRPr="00157300">
            <w:rPr>
              <w:rStyle w:val="PlaceholderText"/>
              <w:rFonts w:asciiTheme="minorHAnsi" w:hAnsiTheme="minorHAnsi"/>
              <w:color w:val="FF0000"/>
            </w:rPr>
            <w:t>Click here to enter text.</w:t>
          </w:r>
        </w:sdtContent>
      </w:sdt>
    </w:p>
    <w:p w14:paraId="1AFFB2CC"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8"/>
          <w:placeholder>
            <w:docPart w:val="A5D4DC53DAC441FCBB4BE9B2D010F6F1"/>
          </w:placeholder>
          <w:showingPlcHdr/>
        </w:sdtPr>
        <w:sdtEndPr/>
        <w:sdtContent>
          <w:r w:rsidRPr="00157300">
            <w:rPr>
              <w:rStyle w:val="PlaceholderText"/>
              <w:rFonts w:ascii="Calibri" w:hAnsi="Calibri"/>
              <w:color w:val="FF0000"/>
            </w:rPr>
            <w:t>Click here to enter text.</w:t>
          </w:r>
        </w:sdtContent>
      </w:sdt>
    </w:p>
    <w:p w14:paraId="5E7AF02F"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9"/>
          <w:placeholder>
            <w:docPart w:val="4B2DE91F97DA495780F84750FF13E16A"/>
          </w:placeholder>
          <w:showingPlcHdr/>
        </w:sdtPr>
        <w:sdtEndPr/>
        <w:sdtContent>
          <w:r w:rsidRPr="00157300">
            <w:rPr>
              <w:rStyle w:val="PlaceholderText"/>
              <w:rFonts w:ascii="Calibri" w:hAnsi="Calibri"/>
              <w:color w:val="FF0000"/>
            </w:rPr>
            <w:t>Click here to enter text.</w:t>
          </w:r>
        </w:sdtContent>
      </w:sdt>
    </w:p>
    <w:p w14:paraId="2D5D1E22" w14:textId="77777777" w:rsidR="0070638C" w:rsidRDefault="0070638C" w:rsidP="0070638C">
      <w:pPr>
        <w:pStyle w:val="PlainText"/>
        <w:tabs>
          <w:tab w:val="left" w:pos="0"/>
        </w:tabs>
        <w:spacing w:before="240" w:after="240" w:line="276" w:lineRule="auto"/>
        <w:ind w:left="720"/>
        <w:rPr>
          <w:rFonts w:asciiTheme="minorHAnsi" w:hAnsiTheme="minorHAnsi"/>
          <w:sz w:val="22"/>
          <w:szCs w:val="22"/>
        </w:rPr>
      </w:pPr>
      <w:r>
        <w:rPr>
          <w:rFonts w:asciiTheme="minorHAnsi" w:hAnsiTheme="minorHAnsi" w:cs="Arial"/>
          <w:sz w:val="22"/>
          <w:szCs w:val="22"/>
        </w:rPr>
        <w:t>Description of W</w:t>
      </w:r>
      <w:r w:rsidRPr="003213B9">
        <w:rPr>
          <w:rFonts w:asciiTheme="minorHAnsi" w:hAnsiTheme="minorHAnsi" w:cs="Arial"/>
          <w:sz w:val="22"/>
          <w:szCs w:val="22"/>
        </w:rPr>
        <w:t xml:space="preserve">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70"/>
          <w:placeholder>
            <w:docPart w:val="4B2DE91F97DA495780F84750FF13E16A"/>
          </w:placeholder>
          <w:showingPlcHdr/>
        </w:sdtPr>
        <w:sdtEndPr/>
        <w:sdtContent>
          <w:r w:rsidR="00684D2C" w:rsidRPr="00157300">
            <w:rPr>
              <w:rStyle w:val="PlaceholderText"/>
              <w:rFonts w:ascii="Calibri" w:hAnsi="Calibri"/>
              <w:color w:val="FF0000"/>
            </w:rPr>
            <w:t>Click here to enter text.</w:t>
          </w:r>
        </w:sdtContent>
      </w:sdt>
    </w:p>
    <w:p w14:paraId="7E1C4901" w14:textId="77777777" w:rsidR="00D9270F" w:rsidRPr="003213B9" w:rsidRDefault="00D9270F" w:rsidP="00D9270F">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Subcontractor Name:  </w:t>
      </w:r>
      <w:sdt>
        <w:sdtPr>
          <w:rPr>
            <w:rFonts w:asciiTheme="minorHAnsi" w:hAnsiTheme="minorHAnsi" w:cs="Arial"/>
            <w:sz w:val="22"/>
            <w:szCs w:val="22"/>
          </w:rPr>
          <w:alias w:val="V-Subcontractor Name"/>
          <w:tag w:val="V-Subcontractor Name"/>
          <w:id w:val="-167869576"/>
          <w:placeholder>
            <w:docPart w:val="13AC4EEBF214454285AE05643A40A7FE"/>
          </w:placeholder>
          <w:showingPlcHdr/>
        </w:sdtPr>
        <w:sdtEndPr/>
        <w:sdtContent>
          <w:r w:rsidRPr="00157300">
            <w:rPr>
              <w:rStyle w:val="PlaceholderText"/>
              <w:rFonts w:asciiTheme="minorHAnsi" w:hAnsiTheme="minorHAnsi"/>
              <w:color w:val="FF0000"/>
            </w:rPr>
            <w:t>Click here to enter text.</w:t>
          </w:r>
        </w:sdtContent>
      </w:sdt>
    </w:p>
    <w:p w14:paraId="1E29B276" w14:textId="77777777" w:rsidR="00D9270F" w:rsidRPr="003213B9" w:rsidRDefault="00D9270F" w:rsidP="00D9270F">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428744638"/>
          <w:placeholder>
            <w:docPart w:val="A431B93B7DF244DEAC8637FCCD75469B"/>
          </w:placeholder>
          <w:showingPlcHdr/>
        </w:sdtPr>
        <w:sdtEndPr/>
        <w:sdtContent>
          <w:r w:rsidRPr="00157300">
            <w:rPr>
              <w:rStyle w:val="PlaceholderText"/>
              <w:rFonts w:ascii="Calibri" w:hAnsi="Calibri"/>
              <w:color w:val="FF0000"/>
            </w:rPr>
            <w:t>Click here to enter text.</w:t>
          </w:r>
        </w:sdtContent>
      </w:sdt>
    </w:p>
    <w:p w14:paraId="40B01F86" w14:textId="77777777" w:rsidR="00D9270F" w:rsidRPr="003213B9" w:rsidRDefault="00D9270F" w:rsidP="00D9270F">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125840614"/>
          <w:placeholder>
            <w:docPart w:val="5A32AB664BBD4E439704A6C44ECB9E93"/>
          </w:placeholder>
          <w:showingPlcHdr/>
        </w:sdtPr>
        <w:sdtEndPr/>
        <w:sdtContent>
          <w:r w:rsidRPr="00157300">
            <w:rPr>
              <w:rStyle w:val="PlaceholderText"/>
              <w:rFonts w:ascii="Calibri" w:hAnsi="Calibri"/>
              <w:color w:val="FF0000"/>
            </w:rPr>
            <w:t>Click here to enter text.</w:t>
          </w:r>
        </w:sdtContent>
      </w:sdt>
    </w:p>
    <w:p w14:paraId="3FB63C89" w14:textId="77777777" w:rsidR="00D9270F" w:rsidRDefault="00D9270F" w:rsidP="00D9270F">
      <w:pPr>
        <w:pStyle w:val="PlainText"/>
        <w:tabs>
          <w:tab w:val="left" w:pos="0"/>
        </w:tabs>
        <w:spacing w:before="240" w:after="240" w:line="276" w:lineRule="auto"/>
        <w:ind w:left="720"/>
        <w:rPr>
          <w:rFonts w:asciiTheme="minorHAnsi" w:hAnsiTheme="minorHAnsi"/>
          <w:sz w:val="22"/>
          <w:szCs w:val="22"/>
        </w:rPr>
      </w:pPr>
      <w:r>
        <w:rPr>
          <w:rFonts w:asciiTheme="minorHAnsi" w:hAnsiTheme="minorHAnsi" w:cs="Arial"/>
          <w:sz w:val="22"/>
          <w:szCs w:val="22"/>
        </w:rPr>
        <w:t>Description of W</w:t>
      </w:r>
      <w:r w:rsidRPr="003213B9">
        <w:rPr>
          <w:rFonts w:asciiTheme="minorHAnsi" w:hAnsiTheme="minorHAnsi" w:cs="Arial"/>
          <w:sz w:val="22"/>
          <w:szCs w:val="22"/>
        </w:rPr>
        <w:t xml:space="preserve">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2041693420"/>
          <w:placeholder>
            <w:docPart w:val="5A32AB664BBD4E439704A6C44ECB9E93"/>
          </w:placeholder>
          <w:showingPlcHdr/>
        </w:sdtPr>
        <w:sdtEndPr/>
        <w:sdtContent>
          <w:r w:rsidRPr="00157300">
            <w:rPr>
              <w:rStyle w:val="PlaceholderText"/>
              <w:rFonts w:ascii="Calibri" w:hAnsi="Calibri"/>
              <w:color w:val="FF0000"/>
            </w:rPr>
            <w:t>Click here to enter text.</w:t>
          </w:r>
        </w:sdtContent>
      </w:sdt>
    </w:p>
    <w:p w14:paraId="152657B7" w14:textId="77777777" w:rsidR="00D9270F" w:rsidRDefault="00D9270F" w:rsidP="00CB6A54">
      <w:pPr>
        <w:pStyle w:val="PlainText"/>
        <w:tabs>
          <w:tab w:val="left" w:pos="0"/>
        </w:tabs>
        <w:spacing w:before="240" w:after="240" w:line="276" w:lineRule="auto"/>
        <w:ind w:left="720"/>
        <w:jc w:val="both"/>
        <w:rPr>
          <w:rFonts w:asciiTheme="minorHAnsi" w:hAnsiTheme="minorHAnsi"/>
          <w:b/>
        </w:rPr>
      </w:pPr>
    </w:p>
    <w:p w14:paraId="6859B6C5" w14:textId="1F90E823" w:rsidR="0070638C" w:rsidRPr="00120319" w:rsidRDefault="0070638C" w:rsidP="00CB6A54">
      <w:pPr>
        <w:pStyle w:val="PlainText"/>
        <w:tabs>
          <w:tab w:val="left" w:pos="0"/>
        </w:tabs>
        <w:spacing w:before="240" w:after="240" w:line="276" w:lineRule="auto"/>
        <w:ind w:left="720"/>
        <w:jc w:val="both"/>
        <w:rPr>
          <w:rFonts w:asciiTheme="minorHAnsi" w:hAnsiTheme="minorHAnsi" w:cs="Arial"/>
          <w:sz w:val="22"/>
          <w:szCs w:val="22"/>
          <w:u w:val="single"/>
        </w:rPr>
      </w:pPr>
      <w:r w:rsidRPr="00C85DD4">
        <w:rPr>
          <w:rFonts w:asciiTheme="minorHAnsi" w:hAnsiTheme="minorHAnsi"/>
          <w:b/>
        </w:rPr>
        <w:t xml:space="preserve">If additional space is necessary to provide subcontractor information, please attach an additional page.  All </w:t>
      </w:r>
      <w:r w:rsidRPr="000956D2">
        <w:rPr>
          <w:rFonts w:asciiTheme="minorHAnsi" w:hAnsiTheme="minorHAnsi"/>
          <w:b/>
        </w:rPr>
        <w:t>subcontracts must include the Standard Certifications and the Disclosures and Conflicts of Interest, completed and signed by the subcontractor.</w:t>
      </w:r>
    </w:p>
    <w:p w14:paraId="54C59B27" w14:textId="7C591CD0" w:rsidR="0070638C" w:rsidRDefault="0070638C" w:rsidP="00CB6A54">
      <w:pPr>
        <w:pStyle w:val="ListParagraph"/>
        <w:numPr>
          <w:ilvl w:val="0"/>
          <w:numId w:val="21"/>
        </w:numPr>
        <w:tabs>
          <w:tab w:val="left" w:pos="0"/>
        </w:tabs>
        <w:kinsoku w:val="0"/>
        <w:overflowPunct w:val="0"/>
        <w:autoSpaceDE w:val="0"/>
        <w:autoSpaceDN w:val="0"/>
        <w:spacing w:before="240" w:after="240"/>
        <w:contextualSpacing w:val="0"/>
        <w:jc w:val="both"/>
        <w:rPr>
          <w:szCs w:val="20"/>
        </w:rPr>
      </w:pPr>
      <w:r w:rsidRPr="00F2185A">
        <w:rPr>
          <w:szCs w:val="20"/>
        </w:rPr>
        <w:t xml:space="preserve">All subcontracts </w:t>
      </w:r>
      <w:r>
        <w:rPr>
          <w:szCs w:val="20"/>
        </w:rPr>
        <w:t>over $</w:t>
      </w:r>
      <w:r w:rsidR="001718FF">
        <w:rPr>
          <w:szCs w:val="20"/>
        </w:rPr>
        <w:t>100</w:t>
      </w:r>
      <w:r>
        <w:rPr>
          <w:szCs w:val="20"/>
        </w:rPr>
        <w:t>,000</w:t>
      </w:r>
      <w:r w:rsidRPr="00F2185A">
        <w:rPr>
          <w:szCs w:val="20"/>
        </w:rPr>
        <w:t xml:space="preserve"> must include the same certifications that Vendor must make as a condition of th</w:t>
      </w:r>
      <w:r w:rsidR="00D010CF">
        <w:rPr>
          <w:szCs w:val="20"/>
        </w:rPr>
        <w:t>e</w:t>
      </w:r>
      <w:r w:rsidRPr="00F2185A">
        <w:rPr>
          <w:szCs w:val="20"/>
        </w:rPr>
        <w:t xml:space="preserve"> contract.  Vendor shall include in each subcontract the subcontractor certifications as shown on the Standard Certificatio</w:t>
      </w:r>
      <w:r>
        <w:rPr>
          <w:szCs w:val="20"/>
        </w:rPr>
        <w:t>n form available from the State.</w:t>
      </w:r>
    </w:p>
    <w:p w14:paraId="3BDDFD1C" w14:textId="77777777" w:rsidR="00CB6A54" w:rsidRDefault="00CB6A54" w:rsidP="006F1577">
      <w:pPr>
        <w:pStyle w:val="ListParagraph"/>
        <w:numPr>
          <w:ilvl w:val="0"/>
          <w:numId w:val="21"/>
        </w:numPr>
        <w:tabs>
          <w:tab w:val="left" w:pos="0"/>
        </w:tabs>
        <w:kinsoku w:val="0"/>
        <w:overflowPunct w:val="0"/>
        <w:autoSpaceDE w:val="0"/>
        <w:autoSpaceDN w:val="0"/>
        <w:spacing w:before="240" w:after="240"/>
        <w:contextualSpacing w:val="0"/>
        <w:rPr>
          <w:szCs w:val="20"/>
        </w:rPr>
        <w:sectPr w:rsidR="00CB6A54" w:rsidSect="004469A0">
          <w:headerReference w:type="even" r:id="rId83"/>
          <w:headerReference w:type="default" r:id="rId84"/>
          <w:footerReference w:type="even" r:id="rId85"/>
          <w:footerReference w:type="default" r:id="rId86"/>
          <w:pgSz w:w="12240" w:h="15840"/>
          <w:pgMar w:top="720" w:right="720" w:bottom="720" w:left="720" w:header="720" w:footer="720" w:gutter="0"/>
          <w:cols w:space="720"/>
          <w:docGrid w:linePitch="360"/>
        </w:sectPr>
      </w:pPr>
    </w:p>
    <w:p w14:paraId="4E44021F" w14:textId="7EEE226E" w:rsidR="005C3C5A" w:rsidRPr="00E7331C" w:rsidRDefault="005C3C5A" w:rsidP="00D9270F">
      <w:pPr>
        <w:pStyle w:val="ListParagraph"/>
        <w:tabs>
          <w:tab w:val="left" w:pos="0"/>
          <w:tab w:val="left" w:pos="1440"/>
        </w:tabs>
        <w:spacing w:before="360" w:after="240" w:line="23" w:lineRule="atLeast"/>
        <w:ind w:left="0"/>
        <w:contextualSpacing w:val="0"/>
        <w:jc w:val="both"/>
        <w:rPr>
          <w:rFonts w:asciiTheme="minorHAnsi" w:hAnsiTheme="minorHAnsi"/>
        </w:rPr>
      </w:pPr>
      <w:r w:rsidRPr="00E7331C">
        <w:rPr>
          <w:rFonts w:asciiTheme="minorHAnsi" w:hAnsiTheme="minorHAnsi"/>
        </w:rPr>
        <w:lastRenderedPageBreak/>
        <w:t xml:space="preserve">Vendor acknowledges and agrees that compliance with this subsection in its entirety for the term of the contract and any renewals is a material requirement and condition of this contract.  By executing this contract Vendor certifies compliance with this subsection in its </w:t>
      </w:r>
      <w:r w:rsidR="000C741A" w:rsidRPr="00E7331C">
        <w:rPr>
          <w:rFonts w:asciiTheme="minorHAnsi" w:hAnsiTheme="minorHAnsi"/>
        </w:rPr>
        <w:t>entirety and</w:t>
      </w:r>
      <w:r w:rsidRPr="00E7331C">
        <w:rPr>
          <w:rFonts w:asciiTheme="minorHAnsi" w:hAnsiTheme="minorHAnsi"/>
        </w:rPr>
        <w:t xml:space="preserve"> is under a continuing obligation to remain in compliance and report any non-compliance.</w:t>
      </w:r>
    </w:p>
    <w:p w14:paraId="22124F22"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 xml:space="preserve">This </w:t>
      </w:r>
      <w:r>
        <w:rPr>
          <w:rFonts w:asciiTheme="minorHAnsi" w:hAnsiTheme="minorHAnsi"/>
        </w:rPr>
        <w:t>subsection, in its entirety</w:t>
      </w:r>
      <w:r w:rsidRPr="006E63D1">
        <w:rPr>
          <w:rFonts w:asciiTheme="minorHAnsi" w:hAnsiTheme="minorHAnsi"/>
        </w:rPr>
        <w:t>, applies to subcontractors used on this contract.  Vendor shall include these Standard Certifications in any subcontract used in the performance of the contract using the Standard Subcontractor Certification form provided by the State.</w:t>
      </w:r>
    </w:p>
    <w:p w14:paraId="33728619"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this contract extends over multiple fiscal years</w:t>
      </w:r>
      <w:r>
        <w:rPr>
          <w:rFonts w:asciiTheme="minorHAnsi" w:hAnsiTheme="minorHAnsi"/>
        </w:rPr>
        <w:t>,</w:t>
      </w:r>
      <w:r w:rsidRPr="006E63D1">
        <w:rPr>
          <w:rFonts w:asciiTheme="minorHAnsi" w:hAnsiTheme="minorHAnsi"/>
        </w:rPr>
        <w:t xml:space="preserve"> including the initial term and all renewals, Vendor and its subcontractors shall confirm compliance with this section in the manner and format determined by the State by the date specified by the State</w:t>
      </w:r>
      <w:r w:rsidR="00406A47">
        <w:rPr>
          <w:rFonts w:asciiTheme="minorHAnsi" w:hAnsiTheme="minorHAnsi"/>
        </w:rPr>
        <w:t xml:space="preserve"> and in no event later than January</w:t>
      </w:r>
      <w:r w:rsidRPr="006E63D1">
        <w:rPr>
          <w:rFonts w:asciiTheme="minorHAnsi" w:hAnsiTheme="minorHAnsi"/>
        </w:rPr>
        <w:t xml:space="preserve"> 1 of each year that this contract remains in effect.</w:t>
      </w:r>
    </w:p>
    <w:p w14:paraId="4B8F3024"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the Parties determine that any certification in this section is not applicable to this contract it may be stricken without affecting the remaining subsections.</w:t>
      </w:r>
    </w:p>
    <w:p w14:paraId="4F36C4B8" w14:textId="77777777" w:rsidR="005C3C5A" w:rsidRPr="00E7331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E7331C">
        <w:rPr>
          <w:rFonts w:asciiTheme="minorHAnsi" w:hAnsiTheme="minorHAnsi"/>
        </w:rPr>
        <w:t>As part of each certification, Vendor acknowledges and agrees that should Vendor or its subcontractors provide false information, or fail to be or remain in compliance with the Standard Certification requirements, one or more of the following sanctions will apply:</w:t>
      </w:r>
    </w:p>
    <w:p w14:paraId="0325B96A"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contract m</w:t>
      </w:r>
      <w:r>
        <w:rPr>
          <w:rFonts w:asciiTheme="minorHAnsi" w:hAnsiTheme="minorHAnsi"/>
        </w:rPr>
        <w:t>ay be void by operation of law,</w:t>
      </w:r>
    </w:p>
    <w:p w14:paraId="5946C091"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State may void the contract, and</w:t>
      </w:r>
    </w:p>
    <w:p w14:paraId="0A566933" w14:textId="675AB3FF"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 xml:space="preserve">the Vendor and </w:t>
      </w:r>
      <w:r w:rsidR="000C741A" w:rsidRPr="006E63D1">
        <w:rPr>
          <w:rFonts w:asciiTheme="minorHAnsi" w:hAnsiTheme="minorHAnsi"/>
        </w:rPr>
        <w:t>its</w:t>
      </w:r>
      <w:r w:rsidRPr="006E63D1">
        <w:rPr>
          <w:rFonts w:asciiTheme="minorHAnsi" w:hAnsiTheme="minorHAnsi"/>
        </w:rPr>
        <w:t xml:space="preserve"> subcontractors may be subject to one or more of the following: suspension, debarment, denial of payment, civil fine, or criminal penalty.</w:t>
      </w:r>
    </w:p>
    <w:p w14:paraId="300E90EF" w14:textId="77777777" w:rsidR="005C3C5A" w:rsidRPr="006E63D1" w:rsidRDefault="005C3C5A" w:rsidP="00F43C70">
      <w:pPr>
        <w:pStyle w:val="ListParagraph"/>
        <w:tabs>
          <w:tab w:val="left" w:pos="720"/>
        </w:tabs>
        <w:spacing w:before="240" w:line="23" w:lineRule="atLeast"/>
        <w:contextualSpacing w:val="0"/>
        <w:jc w:val="both"/>
        <w:rPr>
          <w:rFonts w:asciiTheme="minorHAnsi" w:hAnsiTheme="minorHAnsi"/>
          <w:b/>
          <w:sz w:val="24"/>
          <w:szCs w:val="24"/>
        </w:rPr>
      </w:pPr>
      <w:r w:rsidRPr="000956D2">
        <w:rPr>
          <w:rFonts w:asciiTheme="minorHAnsi" w:hAnsiTheme="minorHAnsi"/>
        </w:rPr>
        <w:t>Identifying a sanction or failing to identify a sanction in relation to any of the specific certifications does not waive imposition of other sanctions or preclude application of sanctions not specifically identified.</w:t>
      </w:r>
    </w:p>
    <w:p w14:paraId="39DAFEA3"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certifies it and its employees will comply with applicable provisions of the United States Civil Rights Act, Section 504 of the Federal Rehabilitation Act, the Americans with Disabilities Act, and applicable rules in performance of this contract.</w:t>
      </w:r>
    </w:p>
    <w:p w14:paraId="21677694"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if an individual, sole proprietor, partner or an individual as member of a LLC, certifies he/she is not in default on an educational loan.  5 ILCS 385/3.</w:t>
      </w:r>
    </w:p>
    <w:p w14:paraId="193CCA8F"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if an individual, sole proprietor, partner or an individual as member of a LLC, certifies it he/she has not received (i) an early retirement incentive prior to 1993 under Section 14-108.3 or 16-133.3 of the Illinois Pension Code or (ii) an early retirement incentive on or after 2002 under Section 14-108.3 or 16-133.3 of the Illinois Pension Code.  30 ILCS 105/15a; 40 ILCS 5/14-108.3; 40 ILCS 5/16-133.</w:t>
      </w:r>
    </w:p>
    <w:p w14:paraId="4C338BAB" w14:textId="77777777" w:rsidR="00786E9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 xml:space="preserve">Vendor certifies </w:t>
      </w:r>
      <w:r>
        <w:rPr>
          <w:rFonts w:asciiTheme="minorHAnsi" w:hAnsiTheme="minorHAnsi"/>
        </w:rPr>
        <w:t>that it is a legal entity authorized to do business in Illinois prior to submission of a bid, offer, or proposal</w:t>
      </w:r>
      <w:r w:rsidR="00786E9A">
        <w:rPr>
          <w:rFonts w:asciiTheme="minorHAnsi" w:hAnsiTheme="minorHAnsi"/>
        </w:rPr>
        <w:t>.  30 ILCS 500/1.15.8, 20-43.</w:t>
      </w:r>
    </w:p>
    <w:p w14:paraId="7081F00A" w14:textId="77777777" w:rsidR="00786E9A" w:rsidRPr="00FE44BA" w:rsidRDefault="00786E9A" w:rsidP="006F1577">
      <w:pPr>
        <w:pStyle w:val="ListParagraph"/>
        <w:numPr>
          <w:ilvl w:val="1"/>
          <w:numId w:val="18"/>
        </w:numPr>
        <w:tabs>
          <w:tab w:val="left" w:pos="720"/>
        </w:tabs>
        <w:spacing w:before="240" w:after="240" w:line="23" w:lineRule="atLeast"/>
        <w:contextualSpacing w:val="0"/>
        <w:jc w:val="both"/>
        <w:rPr>
          <w:rFonts w:asciiTheme="minorHAnsi" w:hAnsiTheme="minorHAnsi"/>
        </w:rPr>
        <w:sectPr w:rsidR="00786E9A" w:rsidRPr="00FE44BA" w:rsidSect="003A0045">
          <w:headerReference w:type="even" r:id="rId87"/>
          <w:headerReference w:type="default" r:id="rId88"/>
          <w:footerReference w:type="even" r:id="rId89"/>
          <w:footerReference w:type="default" r:id="rId90"/>
          <w:pgSz w:w="12240" w:h="15840" w:code="1"/>
          <w:pgMar w:top="432" w:right="720" w:bottom="720" w:left="720" w:header="435" w:footer="360" w:gutter="0"/>
          <w:cols w:space="720"/>
          <w:docGrid w:linePitch="71"/>
        </w:sectPr>
      </w:pPr>
    </w:p>
    <w:p w14:paraId="43E2B66E" w14:textId="77777777" w:rsidR="005C3C5A" w:rsidRPr="00786E9A" w:rsidRDefault="005C3C5A" w:rsidP="0070638C">
      <w:pPr>
        <w:tabs>
          <w:tab w:val="left" w:pos="720"/>
        </w:tabs>
        <w:spacing w:before="240" w:after="240" w:line="23" w:lineRule="atLeast"/>
        <w:ind w:left="720" w:hanging="720"/>
        <w:jc w:val="both"/>
        <w:rPr>
          <w:rFonts w:asciiTheme="minorHAnsi" w:hAnsiTheme="minorHAnsi"/>
        </w:rPr>
      </w:pPr>
    </w:p>
    <w:p w14:paraId="6B7D6B1B" w14:textId="77777777" w:rsidR="00470C9C"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6E63D1">
        <w:rPr>
          <w:rFonts w:asciiTheme="minorHAnsi" w:hAnsiTheme="minorHAnsi"/>
        </w:rPr>
        <w:t xml:space="preserve">To the extent there was a </w:t>
      </w:r>
      <w:r>
        <w:rPr>
          <w:rFonts w:asciiTheme="minorHAnsi" w:hAnsiTheme="minorHAnsi"/>
        </w:rPr>
        <w:t>current</w:t>
      </w:r>
      <w:r w:rsidRPr="006E63D1">
        <w:rPr>
          <w:rFonts w:asciiTheme="minorHAnsi" w:hAnsiTheme="minorHAnsi"/>
        </w:rPr>
        <w:t xml:space="preserve"> Vendor providing the services covered by this contract an</w:t>
      </w:r>
      <w:r>
        <w:rPr>
          <w:rFonts w:asciiTheme="minorHAnsi" w:hAnsiTheme="minorHAnsi"/>
        </w:rPr>
        <w:t xml:space="preserve">d the employees of that Vendor who </w:t>
      </w:r>
      <w:r w:rsidRPr="006E63D1">
        <w:rPr>
          <w:rFonts w:asciiTheme="minorHAnsi" w:hAnsiTheme="minorHAnsi"/>
        </w:rPr>
        <w:t>provide</w:t>
      </w:r>
      <w:r>
        <w:rPr>
          <w:rFonts w:asciiTheme="minorHAnsi" w:hAnsiTheme="minorHAnsi"/>
        </w:rPr>
        <w:t>d</w:t>
      </w:r>
      <w:r w:rsidRPr="006E63D1">
        <w:rPr>
          <w:rFonts w:asciiTheme="minorHAnsi" w:hAnsiTheme="minorHAnsi"/>
        </w:rPr>
        <w:t xml:space="preserve"> those services are covered by a collective bargaining agreement, Vendor certifies (i)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t>
      </w:r>
      <w:r>
        <w:rPr>
          <w:rFonts w:asciiTheme="minorHAnsi" w:hAnsiTheme="minorHAnsi"/>
        </w:rPr>
        <w:t>who perform</w:t>
      </w:r>
      <w:r w:rsidRPr="006E63D1">
        <w:rPr>
          <w:rFonts w:asciiTheme="minorHAnsi" w:hAnsiTheme="minorHAnsi"/>
        </w:rPr>
        <w:t xml:space="preserve"> substantially similar work</w:t>
      </w:r>
      <w:r>
        <w:rPr>
          <w:rFonts w:asciiTheme="minorHAnsi" w:hAnsiTheme="minorHAnsi"/>
        </w:rPr>
        <w:t xml:space="preserve"> to the work</w:t>
      </w:r>
      <w:r w:rsidRPr="006E63D1">
        <w:rPr>
          <w:rFonts w:asciiTheme="minorHAnsi" w:hAnsiTheme="minorHAnsi"/>
        </w:rPr>
        <w:t xml:space="preserve"> that will be performed </w:t>
      </w:r>
      <w:r>
        <w:rPr>
          <w:rFonts w:asciiTheme="minorHAnsi" w:hAnsiTheme="minorHAnsi"/>
        </w:rPr>
        <w:t>pursuant to</w:t>
      </w:r>
      <w:r w:rsidRPr="006E63D1">
        <w:rPr>
          <w:rFonts w:asciiTheme="minorHAnsi" w:hAnsiTheme="minorHAnsi"/>
        </w:rPr>
        <w:t xml:space="preserve"> this contract</w:t>
      </w:r>
      <w:r>
        <w:rPr>
          <w:rFonts w:asciiTheme="minorHAnsi" w:hAnsiTheme="minorHAnsi"/>
        </w:rPr>
        <w:t xml:space="preserve">.  </w:t>
      </w:r>
      <w:r w:rsidRPr="006E63D1">
        <w:rPr>
          <w:rFonts w:asciiTheme="minorHAnsi" w:hAnsiTheme="minorHAnsi"/>
        </w:rPr>
        <w:t>This does not apply to heating, air conditioning, plumbing and electrical service contracts.</w:t>
      </w:r>
      <w:r>
        <w:rPr>
          <w:rFonts w:asciiTheme="minorHAnsi" w:hAnsiTheme="minorHAnsi"/>
        </w:rPr>
        <w:t xml:space="preserve"> </w:t>
      </w:r>
      <w:r w:rsidRPr="00135C34">
        <w:rPr>
          <w:rFonts w:asciiTheme="minorHAnsi" w:hAnsiTheme="minorHAnsi"/>
        </w:rPr>
        <w:t xml:space="preserve"> </w:t>
      </w:r>
      <w:r>
        <w:rPr>
          <w:rFonts w:asciiTheme="minorHAnsi" w:hAnsiTheme="minorHAnsi"/>
        </w:rPr>
        <w:t>30 ILCS 500/25-80.</w:t>
      </w:r>
    </w:p>
    <w:p w14:paraId="4582E025"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Pr>
          <w:rFonts w:asciiTheme="minorHAnsi" w:hAnsiTheme="minorHAnsi"/>
        </w:rPr>
        <w:t>Vendor certifies it has neither</w:t>
      </w:r>
      <w:r w:rsidRPr="006E63D1">
        <w:rPr>
          <w:rFonts w:asciiTheme="minorHAnsi" w:hAnsiTheme="minorHAnsi"/>
        </w:rPr>
        <w:t xml:space="preserve"> been convicted of bribing or attempting to bribe an officer or employee of the State of Illinois or any other State, nor made an admission of guilt of such conduct that is a matter </w:t>
      </w:r>
      <w:r>
        <w:rPr>
          <w:rFonts w:asciiTheme="minorHAnsi" w:hAnsiTheme="minorHAnsi"/>
        </w:rPr>
        <w:t>of record.  30 ILCS 500/50-5</w:t>
      </w:r>
      <w:r w:rsidRPr="006E63D1">
        <w:rPr>
          <w:rFonts w:asciiTheme="minorHAnsi" w:hAnsiTheme="minorHAnsi"/>
        </w:rPr>
        <w:t>.</w:t>
      </w:r>
    </w:p>
    <w:p w14:paraId="48DDD6AA"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has been convicted of a felony, Vendor certifies at least five years have passed after the date of completion of the sentence for such felony, unless no person held responsible by a prosecutor’s office for the facts upon which the conviction was based continues to have any</w:t>
      </w:r>
      <w:r>
        <w:rPr>
          <w:rFonts w:asciiTheme="minorHAnsi" w:hAnsiTheme="minorHAnsi"/>
        </w:rPr>
        <w:t xml:space="preserve"> involvement with the business.  30 ILCS 500/50-10</w:t>
      </w:r>
      <w:r w:rsidRPr="006E63D1">
        <w:rPr>
          <w:rFonts w:asciiTheme="minorHAnsi" w:hAnsiTheme="minorHAnsi"/>
        </w:rPr>
        <w:t>.</w:t>
      </w:r>
    </w:p>
    <w:p w14:paraId="01810ED4"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or any officer, director, partner, or o</w:t>
      </w:r>
      <w:r>
        <w:rPr>
          <w:rFonts w:asciiTheme="minorHAnsi" w:hAnsiTheme="minorHAnsi"/>
        </w:rPr>
        <w:t>ther managerial agent of Vendor</w:t>
      </w:r>
      <w:r w:rsidRPr="006E63D1">
        <w:rPr>
          <w:rFonts w:asciiTheme="minorHAnsi" w:hAnsiTheme="minorHAnsi"/>
        </w:rPr>
        <w:t xml:space="preserve"> has been convicted of a felony under the Sarbanes-Oxley Act of 2002, or a Class 3 or Class 2 felony under the Illinois Securities Law of 1953, Vendor certifies at least five years have passed since the date of the conviction.  Vendor further certifies that it is not barred from being awarded a contract and acknowledges that the State shall declare the contract void if this certification is false</w:t>
      </w:r>
      <w:r>
        <w:rPr>
          <w:rFonts w:asciiTheme="minorHAnsi" w:hAnsiTheme="minorHAnsi"/>
        </w:rPr>
        <w:t xml:space="preserve">.  </w:t>
      </w:r>
      <w:r w:rsidRPr="006E63D1">
        <w:rPr>
          <w:rFonts w:asciiTheme="minorHAnsi" w:hAnsiTheme="minorHAnsi"/>
        </w:rPr>
        <w:t>30 ILCS 500/50-10.5.</w:t>
      </w:r>
    </w:p>
    <w:p w14:paraId="4F22910A" w14:textId="77777777" w:rsidR="005C3C5A" w:rsidRPr="00FA5E96" w:rsidRDefault="0045392B"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t>Vendor certifies it is not barred from having a contract with the State based upon violating the prohibitions related to either submitting/writing specifications or providing assistance to an employee of the State of Illinois by reviewing, drafting, directing, or preparing any invitation for bids, a request for proposal, or request of information, or similar assistance (except as part of a public request for such information).  30 ILCS 500/50-10.5(e),</w:t>
      </w:r>
      <w:r>
        <w:rPr>
          <w:i/>
          <w:iCs/>
        </w:rPr>
        <w:t xml:space="preserve"> amended</w:t>
      </w:r>
      <w:r>
        <w:t xml:space="preserve"> by Pub. Act No. 97-0895 (August 3, 2012)</w:t>
      </w:r>
      <w:r w:rsidR="005C3C5A" w:rsidRPr="006E63D1">
        <w:rPr>
          <w:rFonts w:asciiTheme="minorHAnsi" w:hAnsiTheme="minorHAnsi"/>
        </w:rPr>
        <w:t>.</w:t>
      </w:r>
    </w:p>
    <w:p w14:paraId="7C23050C"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it and its affiliates are not delinquent in the payment of any debt to the State (or if delinquent has entered into a deferred payment plan to pay the debt), and Vendor and its affiliates acknowledge the State may declare the contract void </w:t>
      </w:r>
      <w:r>
        <w:rPr>
          <w:rFonts w:asciiTheme="minorHAnsi" w:hAnsiTheme="minorHAnsi"/>
        </w:rPr>
        <w:t xml:space="preserve">if this certification is false </w:t>
      </w:r>
      <w:r w:rsidRPr="006E63D1">
        <w:rPr>
          <w:rFonts w:asciiTheme="minorHAnsi" w:hAnsiTheme="minorHAnsi"/>
        </w:rPr>
        <w:t>or if Vendor or an affiliate later becomes delinquent and has not entered into a deferred payment plan to pay off the debt</w:t>
      </w:r>
      <w:r>
        <w:rPr>
          <w:rFonts w:asciiTheme="minorHAnsi" w:hAnsiTheme="minorHAnsi"/>
        </w:rPr>
        <w:t xml:space="preserve">. </w:t>
      </w:r>
      <w:r w:rsidRPr="006E63D1">
        <w:rPr>
          <w:rFonts w:asciiTheme="minorHAnsi" w:hAnsiTheme="minorHAnsi"/>
        </w:rPr>
        <w:t xml:space="preserve"> </w:t>
      </w:r>
      <w:r>
        <w:rPr>
          <w:rFonts w:asciiTheme="minorHAnsi" w:hAnsiTheme="minorHAnsi"/>
        </w:rPr>
        <w:t>30 ILCS 500/50-11, 50-60</w:t>
      </w:r>
      <w:r w:rsidRPr="006E63D1">
        <w:rPr>
          <w:rFonts w:asciiTheme="minorHAnsi" w:hAnsiTheme="minorHAnsi"/>
        </w:rPr>
        <w:t>.</w:t>
      </w:r>
    </w:p>
    <w:p w14:paraId="66858F8C"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and all affiliates shall collect and remit Illinois Use Tax on all sales of tangible personal property into the State of Illinois in accordance with provisions of the Illinois Use Tax Act and acknowl</w:t>
      </w:r>
      <w:r>
        <w:rPr>
          <w:rFonts w:asciiTheme="minorHAnsi" w:hAnsiTheme="minorHAnsi"/>
        </w:rPr>
        <w:t>edges that failure to comply may</w:t>
      </w:r>
      <w:r w:rsidRPr="006E63D1">
        <w:rPr>
          <w:rFonts w:asciiTheme="minorHAnsi" w:hAnsiTheme="minorHAnsi"/>
        </w:rPr>
        <w:t xml:space="preserve"> result in the contract being declared void.</w:t>
      </w:r>
      <w:r>
        <w:rPr>
          <w:rFonts w:asciiTheme="minorHAnsi" w:hAnsiTheme="minorHAnsi"/>
        </w:rPr>
        <w:t xml:space="preserve">  </w:t>
      </w:r>
      <w:r w:rsidRPr="006E63D1">
        <w:rPr>
          <w:rFonts w:asciiTheme="minorHAnsi" w:hAnsiTheme="minorHAnsi"/>
        </w:rPr>
        <w:t>30 ILCS 500/50-12</w:t>
      </w:r>
      <w:r>
        <w:rPr>
          <w:rFonts w:asciiTheme="minorHAnsi" w:hAnsiTheme="minorHAnsi"/>
        </w:rPr>
        <w:t>.</w:t>
      </w:r>
    </w:p>
    <w:p w14:paraId="2CE0E72B"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has not been found by a court or the Pollution Control Board to have committed a willful or knowing violation of the Environmental Protection Act within the last five years, and is therefore not barre</w:t>
      </w:r>
      <w:r>
        <w:rPr>
          <w:rFonts w:asciiTheme="minorHAnsi" w:hAnsiTheme="minorHAnsi"/>
        </w:rPr>
        <w:t xml:space="preserve">d from being awarded a contract.  </w:t>
      </w:r>
      <w:r w:rsidRPr="00FA5E96">
        <w:rPr>
          <w:rFonts w:asciiTheme="minorHAnsi" w:hAnsiTheme="minorHAnsi"/>
        </w:rPr>
        <w:t>30 ILCS 500/50-14.</w:t>
      </w:r>
    </w:p>
    <w:p w14:paraId="4B113962"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has </w:t>
      </w:r>
      <w:r>
        <w:rPr>
          <w:rFonts w:asciiTheme="minorHAnsi" w:hAnsiTheme="minorHAnsi"/>
        </w:rPr>
        <w:t>neither</w:t>
      </w:r>
      <w:r w:rsidRPr="006E63D1">
        <w:rPr>
          <w:rFonts w:asciiTheme="minorHAnsi" w:hAnsiTheme="minorHAnsi"/>
        </w:rPr>
        <w:t xml:space="preserve"> paid any money or valuable thing to induce any person to refrain from bidding on a State contract, nor accepted any money or other valuable thing, or acted upon the promise of same, for not bidding on a State contract</w:t>
      </w:r>
      <w:r>
        <w:rPr>
          <w:rFonts w:asciiTheme="minorHAnsi" w:hAnsiTheme="minorHAnsi"/>
        </w:rPr>
        <w:t>.  30 ILCS 500/50-25</w:t>
      </w:r>
      <w:r w:rsidRPr="006E63D1">
        <w:rPr>
          <w:rFonts w:asciiTheme="minorHAnsi" w:hAnsiTheme="minorHAnsi"/>
        </w:rPr>
        <w:t>.</w:t>
      </w:r>
    </w:p>
    <w:p w14:paraId="6ED3397E"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is not in violation of the “Revolving Door” </w:t>
      </w:r>
      <w:r>
        <w:rPr>
          <w:rFonts w:asciiTheme="minorHAnsi" w:hAnsiTheme="minorHAnsi"/>
        </w:rPr>
        <w:t>provisions</w:t>
      </w:r>
      <w:r w:rsidRPr="006E63D1">
        <w:rPr>
          <w:rFonts w:asciiTheme="minorHAnsi" w:hAnsiTheme="minorHAnsi"/>
        </w:rPr>
        <w:t xml:space="preserve"> o</w:t>
      </w:r>
      <w:r>
        <w:rPr>
          <w:rFonts w:asciiTheme="minorHAnsi" w:hAnsiTheme="minorHAnsi"/>
        </w:rPr>
        <w:t>f the Illinois Procurement Code.  30 ILCS 500/50-30</w:t>
      </w:r>
      <w:r w:rsidRPr="006E63D1">
        <w:rPr>
          <w:rFonts w:asciiTheme="minorHAnsi" w:hAnsiTheme="minorHAnsi"/>
        </w:rPr>
        <w:t>.</w:t>
      </w:r>
    </w:p>
    <w:p w14:paraId="38518F42"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has not retained a person or entity to attempt to influence the outcome of a procurement decision for compensation contingent in whole or in part up</w:t>
      </w:r>
      <w:r w:rsidR="0093626A">
        <w:rPr>
          <w:rFonts w:asciiTheme="minorHAnsi" w:hAnsiTheme="minorHAnsi"/>
        </w:rPr>
        <w:t xml:space="preserve">on the decision or procurement, </w:t>
      </w:r>
      <w:r w:rsidR="0093626A" w:rsidRPr="0093626A">
        <w:t xml:space="preserve">and that if Vendor </w:t>
      </w:r>
      <w:r w:rsidR="0093626A" w:rsidRPr="0093626A">
        <w:lastRenderedPageBreak/>
        <w:t xml:space="preserve">has retained such a person or entity, that Vendor has complied, or will comply prior to execution of this agreement, with the statutory requirement to: </w:t>
      </w:r>
      <w:r w:rsidR="001B03A1">
        <w:t xml:space="preserve"> </w:t>
      </w:r>
      <w:r w:rsidR="0093626A" w:rsidRPr="0093626A">
        <w:t>(i) disclose all costs, fees, compensation, reimbursements, and other remunerations paid or to be paid to the lobbyist related to the contract, (ii) not bill or otherwise cause the State of Illinois to pay for any of the lobbyist's costs, fees, compensation, reimbursements, or other remuneration, and (iii) sign a verification certifying that none of the lobbyist's costs, fees, compensation, reimbursements, or other remuneration were billed to the State. This information, along with all supporting documents, shall be filed with the agency awarding the contract and with the Secretary of State</w:t>
      </w:r>
      <w:r w:rsidR="0093626A">
        <w:t xml:space="preserve">. </w:t>
      </w:r>
      <w:r>
        <w:rPr>
          <w:rFonts w:asciiTheme="minorHAnsi" w:hAnsiTheme="minorHAnsi"/>
        </w:rPr>
        <w:t xml:space="preserve">  30 ILCS 500/50-38</w:t>
      </w:r>
      <w:r w:rsidRPr="006E63D1">
        <w:rPr>
          <w:rFonts w:asciiTheme="minorHAnsi" w:hAnsiTheme="minorHAnsi"/>
        </w:rPr>
        <w:t>.</w:t>
      </w:r>
    </w:p>
    <w:p w14:paraId="2BF1B3D0"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will report to the Illinois Attorney General and the Chief Procurement Officer any suspected collusion or other anti-competitive practice among any bidders, offerors, contractors, proposers</w:t>
      </w:r>
      <w:r>
        <w:rPr>
          <w:rFonts w:asciiTheme="minorHAnsi" w:hAnsiTheme="minorHAnsi"/>
        </w:rPr>
        <w:t>, or employees of the State.  30 ILCS 500/50-40, 50-45, 50-50</w:t>
      </w:r>
      <w:r w:rsidRPr="006E63D1">
        <w:rPr>
          <w:rFonts w:asciiTheme="minorHAnsi" w:hAnsiTheme="minorHAnsi"/>
        </w:rPr>
        <w:t>.</w:t>
      </w:r>
    </w:p>
    <w:p w14:paraId="728C0E6C"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steel products used or supplied in the performance of a contract for public works shall be manufactured or produced in the United States, unless the executive head of the procur</w:t>
      </w:r>
      <w:r>
        <w:rPr>
          <w:rFonts w:asciiTheme="minorHAnsi" w:hAnsiTheme="minorHAnsi"/>
        </w:rPr>
        <w:t>ing Agency grants an exception.  30 ILCS 565</w:t>
      </w:r>
      <w:r w:rsidRPr="006E63D1">
        <w:rPr>
          <w:rFonts w:asciiTheme="minorHAnsi" w:hAnsiTheme="minorHAnsi"/>
        </w:rPr>
        <w:t>.</w:t>
      </w:r>
    </w:p>
    <w:p w14:paraId="0212399A" w14:textId="77777777" w:rsidR="00463323"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Drug Free Workplace</w:t>
      </w:r>
    </w:p>
    <w:p w14:paraId="10387FDF" w14:textId="77777777" w:rsid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employs 25 or more employees and this contract is worth more than $5,000, Vendor certifies it will provide a drug free workplace pursuant to the Drug Free Workplace Act.</w:t>
      </w:r>
    </w:p>
    <w:p w14:paraId="628E46F5" w14:textId="77777777" w:rsidR="005C3C5A" w:rsidRP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is an individual and this contract is worth more than $5000, Vendor certifies it shall not engage in the unlawful manufacture, distribution, dispensation, possession, or use of a controlled substance during the performance of the contract.  30 ILCS 580.</w:t>
      </w:r>
    </w:p>
    <w:p w14:paraId="074517A6"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neither Vendor nor any substantially owned affiliate is participating or shall participate in an international boycott in violation of the U.S. Export Administration Act of 1979 or the </w:t>
      </w:r>
      <w:r>
        <w:rPr>
          <w:rFonts w:asciiTheme="minorHAnsi" w:hAnsiTheme="minorHAnsi"/>
        </w:rPr>
        <w:t xml:space="preserve">applicable regulations of the United </w:t>
      </w:r>
      <w:r w:rsidRPr="006E63D1">
        <w:rPr>
          <w:rFonts w:asciiTheme="minorHAnsi" w:hAnsiTheme="minorHAnsi"/>
        </w:rPr>
        <w:t>S</w:t>
      </w:r>
      <w:r>
        <w:rPr>
          <w:rFonts w:asciiTheme="minorHAnsi" w:hAnsiTheme="minorHAnsi"/>
        </w:rPr>
        <w:t>tates. Department</w:t>
      </w:r>
      <w:r w:rsidRPr="006E63D1">
        <w:rPr>
          <w:rFonts w:asciiTheme="minorHAnsi" w:hAnsiTheme="minorHAnsi"/>
        </w:rPr>
        <w:t xml:space="preserve"> of Commerce.  </w:t>
      </w:r>
      <w:r>
        <w:rPr>
          <w:rFonts w:asciiTheme="minorHAnsi" w:hAnsiTheme="minorHAnsi"/>
        </w:rPr>
        <w:t>30 ILCS 582</w:t>
      </w:r>
      <w:r w:rsidRPr="006E63D1">
        <w:rPr>
          <w:rFonts w:asciiTheme="minorHAnsi" w:hAnsiTheme="minorHAnsi"/>
        </w:rPr>
        <w:t>.</w:t>
      </w:r>
    </w:p>
    <w:p w14:paraId="00A8EB57"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has not been convicted of the offense of bid rigging or bid rotating or any similar offense of an</w:t>
      </w:r>
      <w:r>
        <w:rPr>
          <w:rFonts w:asciiTheme="minorHAnsi" w:hAnsiTheme="minorHAnsi"/>
        </w:rPr>
        <w:t>y state or of the United States.  720 ILCS 5/33 E-3, E-4</w:t>
      </w:r>
      <w:r w:rsidRPr="006E63D1">
        <w:rPr>
          <w:rFonts w:asciiTheme="minorHAnsi" w:hAnsiTheme="minorHAnsi"/>
        </w:rPr>
        <w:t>.</w:t>
      </w:r>
    </w:p>
    <w:p w14:paraId="6B590646"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complies with the Illinois Department of Human Rights Act and rules applicable to public contracts, </w:t>
      </w:r>
      <w:r>
        <w:rPr>
          <w:rFonts w:asciiTheme="minorHAnsi" w:hAnsiTheme="minorHAnsi"/>
        </w:rPr>
        <w:t xml:space="preserve">which include providing </w:t>
      </w:r>
      <w:r w:rsidRPr="006E63D1">
        <w:rPr>
          <w:rFonts w:asciiTheme="minorHAnsi" w:hAnsiTheme="minorHAnsi"/>
        </w:rPr>
        <w:t>equal employment opportunity, refraining from unlawful discrimination, and having written sexual harassment policies</w:t>
      </w:r>
      <w:r>
        <w:rPr>
          <w:rFonts w:asciiTheme="minorHAnsi" w:hAnsiTheme="minorHAnsi"/>
        </w:rPr>
        <w:t xml:space="preserve">.  </w:t>
      </w:r>
      <w:r w:rsidRPr="006E63D1">
        <w:rPr>
          <w:rFonts w:asciiTheme="minorHAnsi" w:hAnsiTheme="minorHAnsi"/>
        </w:rPr>
        <w:t>775 ILCS 5/2-105.</w:t>
      </w:r>
    </w:p>
    <w:p w14:paraId="5152A8EF"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does not pay dues to or reimburse or subsidize payments by its employees for any dues or fees to any “discriminatory club</w:t>
      </w:r>
      <w:r>
        <w:rPr>
          <w:rFonts w:asciiTheme="minorHAnsi" w:hAnsiTheme="minorHAnsi"/>
        </w:rPr>
        <w:t xml:space="preserve">.”  </w:t>
      </w:r>
      <w:r w:rsidRPr="006E63D1">
        <w:rPr>
          <w:rFonts w:asciiTheme="minorHAnsi" w:hAnsiTheme="minorHAnsi"/>
        </w:rPr>
        <w:t>775 ILCS 25/2.</w:t>
      </w:r>
    </w:p>
    <w:p w14:paraId="6B27C7CA"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w:t>
      </w:r>
      <w:r>
        <w:rPr>
          <w:rFonts w:asciiTheme="minorHAnsi" w:hAnsiTheme="minorHAnsi"/>
        </w:rPr>
        <w:t xml:space="preserve">certifies </w:t>
      </w:r>
      <w:r w:rsidRPr="006E63D1">
        <w:rPr>
          <w:rFonts w:asciiTheme="minorHAnsi" w:hAnsiTheme="minorHAnsi"/>
        </w:rPr>
        <w:t>that no foreign-made equipment, materials, or supplies furnished to the State under the contract have been or will be produced in whole or in part by forced labor or inden</w:t>
      </w:r>
      <w:r>
        <w:rPr>
          <w:rFonts w:asciiTheme="minorHAnsi" w:hAnsiTheme="minorHAnsi"/>
        </w:rPr>
        <w:t>tured labor under penal sanction.  30 ILCS 583</w:t>
      </w:r>
      <w:r w:rsidRPr="006E63D1">
        <w:rPr>
          <w:rFonts w:asciiTheme="minorHAnsi" w:hAnsiTheme="minorHAnsi"/>
        </w:rPr>
        <w:t>.</w:t>
      </w:r>
    </w:p>
    <w:p w14:paraId="702890F5"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no foreign-made equipment, materials, or supplies furnished to the State under the contract have been produced in whole or in part by the labor o</w:t>
      </w:r>
      <w:r w:rsidR="005E5A7D">
        <w:rPr>
          <w:rFonts w:asciiTheme="minorHAnsi" w:hAnsiTheme="minorHAnsi"/>
        </w:rPr>
        <w:t>f</w:t>
      </w:r>
      <w:r>
        <w:rPr>
          <w:rFonts w:asciiTheme="minorHAnsi" w:hAnsiTheme="minorHAnsi"/>
        </w:rPr>
        <w:t xml:space="preserve"> any child under the age of 12.  30 ILCS 584</w:t>
      </w:r>
      <w:r w:rsidRPr="006E63D1">
        <w:rPr>
          <w:rFonts w:asciiTheme="minorHAnsi" w:hAnsiTheme="minorHAnsi"/>
        </w:rPr>
        <w:t>.</w:t>
      </w:r>
    </w:p>
    <w:p w14:paraId="5F4DFB84"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Vendor certifies that any violation of the Lead Poisoning Prevention Act</w:t>
      </w:r>
      <w:r>
        <w:rPr>
          <w:rFonts w:asciiTheme="minorHAnsi" w:hAnsiTheme="minorHAnsi"/>
        </w:rPr>
        <w:t>,</w:t>
      </w:r>
      <w:r w:rsidRPr="0082491D">
        <w:rPr>
          <w:rFonts w:asciiTheme="minorHAnsi" w:hAnsiTheme="minorHAnsi"/>
        </w:rPr>
        <w:t xml:space="preserve"> as it applies to owners of residential buildings, has been mitigated.</w:t>
      </w:r>
      <w:r>
        <w:rPr>
          <w:rFonts w:asciiTheme="minorHAnsi" w:hAnsiTheme="minorHAnsi"/>
        </w:rPr>
        <w:t xml:space="preserve">  410 ILCS 45.</w:t>
      </w:r>
    </w:p>
    <w:p w14:paraId="4DB6E22D"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 xml:space="preserve">Vendor warrants and certifies that it and, to the best of its knowledge, its subcontractors have and will comply with Executive Order No. 1 (2007).  The Order generally prohibits Vendors and subcontractors from hiring the then-serving Governor’s family members to lobby procurement activities of the State, or any other unit of government in Illinois including local governments if that procurement may result in a contract valued at over </w:t>
      </w:r>
      <w:r w:rsidRPr="0082491D">
        <w:rPr>
          <w:rFonts w:asciiTheme="minorHAnsi" w:hAnsiTheme="minorHAnsi"/>
        </w:rPr>
        <w:lastRenderedPageBreak/>
        <w:t>$25,000.  This prohibition also applies to hiring for that same purpose any former State employee who had procurement authority at any time during the one-year period preceding the procurement lobbying activity</w:t>
      </w:r>
      <w:r w:rsidRPr="00FA5E96">
        <w:rPr>
          <w:rFonts w:asciiTheme="minorHAnsi" w:hAnsiTheme="minorHAnsi"/>
        </w:rPr>
        <w:t>.</w:t>
      </w:r>
    </w:p>
    <w:p w14:paraId="7C0FAF69" w14:textId="77777777" w:rsidR="005C3C5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996A5E">
        <w:rPr>
          <w:rFonts w:asciiTheme="minorHAnsi" w:hAnsiTheme="minorHAnsi"/>
        </w:rPr>
        <w:t>Vendor certifies that information technology, including electronic information, software, systems and equipment, developed or p</w:t>
      </w:r>
      <w:r>
        <w:rPr>
          <w:rFonts w:asciiTheme="minorHAnsi" w:hAnsiTheme="minorHAnsi"/>
        </w:rPr>
        <w:t>rovided under this contract</w:t>
      </w:r>
      <w:r w:rsidRPr="00996A5E">
        <w:rPr>
          <w:rFonts w:asciiTheme="minorHAnsi" w:hAnsiTheme="minorHAnsi"/>
        </w:rPr>
        <w:t xml:space="preserve"> comply with the applicable requirements of the Illinois Information Technology Accessibility Act Standards as published at (</w:t>
      </w:r>
      <w:hyperlink r:id="rId91" w:history="1">
        <w:r w:rsidRPr="00FA5E96">
          <w:t>www.dhs.state.il.us/iitaa</w:t>
        </w:r>
      </w:hyperlink>
      <w:r w:rsidRPr="003A79AC">
        <w:rPr>
          <w:rFonts w:asciiTheme="minorHAnsi" w:hAnsiTheme="minorHAnsi"/>
        </w:rPr>
        <w:t xml:space="preserve">) </w:t>
      </w:r>
      <w:r w:rsidRPr="00996A5E">
        <w:rPr>
          <w:rFonts w:asciiTheme="minorHAnsi" w:hAnsiTheme="minorHAnsi"/>
        </w:rPr>
        <w:t>30 ILCS 587.</w:t>
      </w:r>
    </w:p>
    <w:p w14:paraId="00C951E6" w14:textId="77777777" w:rsidR="005C3C5A" w:rsidRPr="00FA5E96" w:rsidRDefault="005C3C5A" w:rsidP="004E60EA">
      <w:pPr>
        <w:pStyle w:val="ListParagraph"/>
        <w:numPr>
          <w:ilvl w:val="0"/>
          <w:numId w:val="18"/>
        </w:numPr>
        <w:tabs>
          <w:tab w:val="left" w:pos="720"/>
        </w:tabs>
        <w:spacing w:after="240" w:line="23" w:lineRule="atLeast"/>
        <w:contextualSpacing w:val="0"/>
        <w:jc w:val="both"/>
        <w:rPr>
          <w:rFonts w:asciiTheme="minorHAnsi" w:hAnsiTheme="minorHAnsi"/>
        </w:rPr>
      </w:pPr>
      <w:r w:rsidRPr="00FA5E96">
        <w:rPr>
          <w:rFonts w:asciiTheme="minorHAnsi" w:hAnsiTheme="minorHAnsi"/>
        </w:rPr>
        <w:t>Vendor certifies that it has read, understands, and is in compliance with the registration requirements of the Elections Code (10 ILCS 5/9-35) and the restrictions on making political contributions and related requirements of the Illinois Procurement Code.  30 ILCS 500/20-160 and 50-37.  Vendor will not make a political contribution that will violate these requirements.</w:t>
      </w:r>
    </w:p>
    <w:p w14:paraId="465796AF" w14:textId="77777777" w:rsidR="005C3C5A" w:rsidRPr="00BB13F1" w:rsidRDefault="005C3C5A" w:rsidP="004E60EA">
      <w:pPr>
        <w:widowControl w:val="0"/>
        <w:tabs>
          <w:tab w:val="left" w:pos="540"/>
          <w:tab w:val="left" w:pos="720"/>
        </w:tabs>
        <w:spacing w:after="120" w:line="360" w:lineRule="auto"/>
        <w:ind w:left="720"/>
        <w:jc w:val="both"/>
      </w:pPr>
      <w:r w:rsidRPr="00BB13F1">
        <w:t>In accordance with section 20-160 of the Illinois Procurement Code, Vendor certifies as applicable:</w:t>
      </w:r>
    </w:p>
    <w:p w14:paraId="293C7EE9" w14:textId="77777777" w:rsidR="005C3C5A" w:rsidRPr="00BB13F1" w:rsidRDefault="000F4755" w:rsidP="004E60EA">
      <w:pPr>
        <w:widowControl w:val="0"/>
        <w:tabs>
          <w:tab w:val="left" w:pos="540"/>
          <w:tab w:val="left" w:pos="720"/>
        </w:tabs>
        <w:spacing w:after="120" w:line="360" w:lineRule="auto"/>
        <w:ind w:left="720"/>
        <w:jc w:val="both"/>
      </w:pPr>
      <w:r w:rsidRPr="00BB13F1">
        <w:fldChar w:fldCharType="begin">
          <w:ffData>
            <w:name w:val="Check71"/>
            <w:enabled/>
            <w:calcOnExit w:val="0"/>
            <w:checkBox>
              <w:sizeAuto/>
              <w:default w:val="0"/>
            </w:checkBox>
          </w:ffData>
        </w:fldChar>
      </w:r>
      <w:r w:rsidR="005C3C5A" w:rsidRPr="00BB13F1">
        <w:instrText xml:space="preserve"> FORMCHECKBOX </w:instrText>
      </w:r>
      <w:r w:rsidR="009A0508">
        <w:fldChar w:fldCharType="separate"/>
      </w:r>
      <w:r w:rsidRPr="00BB13F1">
        <w:fldChar w:fldCharType="end"/>
      </w:r>
      <w:r w:rsidR="005C3C5A" w:rsidRPr="00BB13F1">
        <w:t xml:space="preserve">  Vendor is not required to register as a business entity with the State Board of Elections.</w:t>
      </w:r>
    </w:p>
    <w:p w14:paraId="10DD6C97" w14:textId="77777777" w:rsidR="005C3C5A" w:rsidRPr="00BB13F1" w:rsidRDefault="005C3C5A" w:rsidP="004E60EA">
      <w:pPr>
        <w:widowControl w:val="0"/>
        <w:tabs>
          <w:tab w:val="left" w:pos="540"/>
          <w:tab w:val="left" w:pos="720"/>
        </w:tabs>
        <w:spacing w:after="120" w:line="360" w:lineRule="auto"/>
        <w:ind w:left="720"/>
        <w:jc w:val="both"/>
      </w:pPr>
      <w:r w:rsidRPr="00BB13F1">
        <w:t>or</w:t>
      </w:r>
    </w:p>
    <w:p w14:paraId="199B9C53" w14:textId="77777777" w:rsidR="005C3C5A" w:rsidRDefault="000F4755" w:rsidP="004E60EA">
      <w:pPr>
        <w:pStyle w:val="ListParagraph"/>
        <w:tabs>
          <w:tab w:val="left" w:pos="1080"/>
        </w:tabs>
        <w:spacing w:after="120" w:line="23" w:lineRule="atLeast"/>
        <w:ind w:left="1080" w:hanging="360"/>
        <w:contextualSpacing w:val="0"/>
        <w:jc w:val="both"/>
      </w:pPr>
      <w:r w:rsidRPr="00BB13F1">
        <w:fldChar w:fldCharType="begin">
          <w:ffData>
            <w:name w:val="Check72"/>
            <w:enabled/>
            <w:calcOnExit w:val="0"/>
            <w:checkBox>
              <w:sizeAuto/>
              <w:default w:val="0"/>
            </w:checkBox>
          </w:ffData>
        </w:fldChar>
      </w:r>
      <w:r w:rsidR="005C3C5A" w:rsidRPr="00BB13F1">
        <w:instrText xml:space="preserve"> FORMCHECKBOX </w:instrText>
      </w:r>
      <w:r w:rsidR="009A0508">
        <w:fldChar w:fldCharType="separate"/>
      </w:r>
      <w:r w:rsidRPr="00BB13F1">
        <w:fldChar w:fldCharType="end"/>
      </w:r>
      <w:r w:rsidR="00F439BA">
        <w:t xml:space="preserve"> </w:t>
      </w:r>
      <w:r w:rsidR="005C3C5A" w:rsidRPr="00BB13F1">
        <w:t>Vendor has registere</w:t>
      </w:r>
      <w:r w:rsidR="006720BD">
        <w:t>d with</w:t>
      </w:r>
      <w:r w:rsidR="0042253A">
        <w:rPr>
          <w:color w:val="0070C0"/>
        </w:rPr>
        <w:t xml:space="preserve"> </w:t>
      </w:r>
      <w:r w:rsidR="005C3C5A" w:rsidRPr="00BB13F1">
        <w:t>the State Board of Elections.  As a registered business entity, Vendor acknowledges a continuing duty to update the registration as required by the Act.</w:t>
      </w:r>
    </w:p>
    <w:p w14:paraId="01C8C9DD" w14:textId="77777777" w:rsidR="001608EB" w:rsidRPr="00CE1EBD" w:rsidRDefault="001608EB" w:rsidP="004E60EA">
      <w:pPr>
        <w:pStyle w:val="ListParagraph"/>
        <w:numPr>
          <w:ilvl w:val="0"/>
          <w:numId w:val="18"/>
        </w:numPr>
        <w:tabs>
          <w:tab w:val="left" w:pos="720"/>
        </w:tabs>
        <w:spacing w:after="120" w:line="23" w:lineRule="atLeast"/>
        <w:contextualSpacing w:val="0"/>
        <w:jc w:val="both"/>
        <w:rPr>
          <w:rFonts w:asciiTheme="minorHAnsi" w:hAnsiTheme="minorHAnsi"/>
        </w:rPr>
      </w:pPr>
      <w:r w:rsidRPr="00CE1EBD">
        <w:rPr>
          <w:rFonts w:asciiTheme="minorHAnsi" w:hAnsiTheme="minorHAnsi"/>
        </w:rPr>
        <w:t>Vendor certifies that i</w:t>
      </w:r>
      <w:r w:rsidR="00A40CAC">
        <w:rPr>
          <w:rFonts w:asciiTheme="minorHAnsi" w:hAnsiTheme="minorHAnsi"/>
        </w:rPr>
        <w:t xml:space="preserve">f it is awarded a contract through the use of </w:t>
      </w:r>
      <w:r w:rsidR="003C6629">
        <w:rPr>
          <w:rFonts w:asciiTheme="minorHAnsi" w:hAnsiTheme="minorHAnsi"/>
        </w:rPr>
        <w:t>the</w:t>
      </w:r>
      <w:r w:rsidR="00A40CAC">
        <w:rPr>
          <w:rFonts w:asciiTheme="minorHAnsi" w:hAnsiTheme="minorHAnsi"/>
        </w:rPr>
        <w:t xml:space="preserve"> preference </w:t>
      </w:r>
      <w:r w:rsidR="003C6629">
        <w:rPr>
          <w:rFonts w:asciiTheme="minorHAnsi" w:hAnsiTheme="minorHAnsi"/>
        </w:rPr>
        <w:t xml:space="preserve">required by </w:t>
      </w:r>
      <w:r w:rsidR="00A40CAC">
        <w:rPr>
          <w:rFonts w:asciiTheme="minorHAnsi" w:hAnsiTheme="minorHAnsi"/>
        </w:rPr>
        <w:t xml:space="preserve">the Procurement of Domestic Products Act, then it shall provide products pursuant to the contract or a subcontract that are manufactured in the United States.  </w:t>
      </w:r>
      <w:r w:rsidR="00CE1EBD">
        <w:rPr>
          <w:rFonts w:asciiTheme="minorHAnsi" w:hAnsiTheme="minorHAnsi"/>
        </w:rPr>
        <w:t>30 ILCS 517.</w:t>
      </w:r>
    </w:p>
    <w:p w14:paraId="0EF4CF1F" w14:textId="77777777" w:rsidR="001724A6" w:rsidRPr="00D8749F" w:rsidRDefault="001724A6" w:rsidP="004E60EA">
      <w:pPr>
        <w:pStyle w:val="ListParagraph"/>
        <w:numPr>
          <w:ilvl w:val="0"/>
          <w:numId w:val="18"/>
        </w:numPr>
        <w:tabs>
          <w:tab w:val="left" w:pos="720"/>
        </w:tabs>
        <w:spacing w:after="120" w:line="23" w:lineRule="atLeast"/>
        <w:contextualSpacing w:val="0"/>
        <w:jc w:val="both"/>
        <w:rPr>
          <w:rFonts w:asciiTheme="minorHAnsi" w:hAnsiTheme="minorHAnsi"/>
        </w:rPr>
      </w:pPr>
      <w:r w:rsidRPr="00D8749F">
        <w:rPr>
          <w:rFonts w:asciiTheme="minorHAnsi" w:hAnsiTheme="minorHAnsi" w:cstheme="minorHAnsi"/>
        </w:rPr>
        <w:t xml:space="preserve">A person (other than an individual acting as a sole proprietor) must be a duly constituted legal entity and authorized to do business in Illinois prior to submitting a bid or </w:t>
      </w:r>
      <w:r w:rsidR="002D73B0">
        <w:rPr>
          <w:rFonts w:asciiTheme="minorHAnsi" w:hAnsiTheme="minorHAnsi" w:cstheme="minorHAnsi"/>
        </w:rPr>
        <w:t>offer</w:t>
      </w:r>
      <w:r w:rsidRPr="00D8749F">
        <w:rPr>
          <w:rFonts w:asciiTheme="minorHAnsi" w:hAnsiTheme="minorHAnsi" w:cstheme="minorHAnsi"/>
        </w:rPr>
        <w:t>.</w:t>
      </w:r>
      <w:r w:rsidRPr="00BF7D36">
        <w:rPr>
          <w:rFonts w:asciiTheme="minorHAnsi" w:hAnsiTheme="minorHAnsi" w:cstheme="minorHAnsi"/>
        </w:rPr>
        <w:t> </w:t>
      </w:r>
      <w:r w:rsidR="00BF7D36" w:rsidRPr="00BF7D36">
        <w:rPr>
          <w:rFonts w:asciiTheme="minorHAnsi" w:hAnsiTheme="minorHAnsi" w:cstheme="minorHAnsi"/>
        </w:rPr>
        <w:t xml:space="preserve"> </w:t>
      </w:r>
      <w:r w:rsidRPr="00BF7D36">
        <w:rPr>
          <w:rFonts w:asciiTheme="minorHAnsi" w:hAnsiTheme="minorHAnsi" w:cstheme="minorHAnsi"/>
          <w:bCs/>
        </w:rPr>
        <w:t>30 ILCS 500/20-43</w:t>
      </w:r>
      <w:r w:rsidR="00BF7D36" w:rsidRPr="00BF7D36">
        <w:rPr>
          <w:rFonts w:asciiTheme="minorHAnsi" w:hAnsiTheme="minorHAnsi" w:cstheme="minorHAnsi"/>
          <w:bCs/>
        </w:rPr>
        <w:t>.</w:t>
      </w:r>
      <w:r w:rsidRPr="00BF7D36">
        <w:rPr>
          <w:rFonts w:asciiTheme="minorHAnsi" w:hAnsiTheme="minorHAnsi" w:cstheme="minorHAnsi"/>
        </w:rPr>
        <w:t xml:space="preserve">  </w:t>
      </w:r>
      <w:r w:rsidRPr="00D8749F">
        <w:rPr>
          <w:rFonts w:asciiTheme="minorHAnsi" w:hAnsiTheme="minorHAnsi" w:cstheme="minorHAnsi"/>
        </w:rPr>
        <w:t xml:space="preserve">If you do not meet these </w:t>
      </w:r>
      <w:r w:rsidR="002D73B0">
        <w:rPr>
          <w:rFonts w:asciiTheme="minorHAnsi" w:hAnsiTheme="minorHAnsi" w:cstheme="minorHAnsi"/>
        </w:rPr>
        <w:t xml:space="preserve">criteria, then </w:t>
      </w:r>
      <w:r w:rsidRPr="00D8749F">
        <w:rPr>
          <w:rFonts w:asciiTheme="minorHAnsi" w:hAnsiTheme="minorHAnsi" w:cstheme="minorHAnsi"/>
        </w:rPr>
        <w:t>your bid</w:t>
      </w:r>
      <w:r w:rsidR="002D73B0">
        <w:rPr>
          <w:rFonts w:asciiTheme="minorHAnsi" w:hAnsiTheme="minorHAnsi" w:cstheme="minorHAnsi"/>
        </w:rPr>
        <w:t xml:space="preserve"> or offer </w:t>
      </w:r>
      <w:r w:rsidRPr="00D8749F">
        <w:rPr>
          <w:rFonts w:asciiTheme="minorHAnsi" w:hAnsiTheme="minorHAnsi" w:cstheme="minorHAnsi"/>
        </w:rPr>
        <w:t>will be disqualified.</w:t>
      </w:r>
    </w:p>
    <w:p w14:paraId="60BA95B4" w14:textId="77777777" w:rsidR="001724A6" w:rsidRPr="001724A6" w:rsidRDefault="001724A6" w:rsidP="004E60EA">
      <w:pPr>
        <w:spacing w:after="120"/>
        <w:ind w:left="720"/>
        <w:jc w:val="both"/>
        <w:rPr>
          <w:rFonts w:asciiTheme="minorHAnsi" w:hAnsiTheme="minorHAnsi" w:cstheme="minorHAnsi"/>
        </w:rPr>
      </w:pPr>
      <w:r w:rsidRPr="001724A6">
        <w:rPr>
          <w:rFonts w:asciiTheme="minorHAnsi" w:hAnsiTheme="minorHAnsi" w:cstheme="minorHAnsi"/>
        </w:rPr>
        <w:t xml:space="preserve">Vendor must make one of the following four certifications by checking the appropriate </w:t>
      </w:r>
      <w:r w:rsidR="008D456A">
        <w:rPr>
          <w:rFonts w:asciiTheme="minorHAnsi" w:hAnsiTheme="minorHAnsi" w:cstheme="minorHAnsi"/>
        </w:rPr>
        <w:t>box</w:t>
      </w:r>
      <w:r w:rsidR="00E647B3">
        <w:rPr>
          <w:rFonts w:asciiTheme="minorHAnsi" w:hAnsiTheme="minorHAnsi" w:cstheme="minorHAnsi"/>
        </w:rPr>
        <w:t>.  I</w:t>
      </w:r>
      <w:r w:rsidR="0098323E">
        <w:rPr>
          <w:rFonts w:asciiTheme="minorHAnsi" w:hAnsiTheme="minorHAnsi" w:cstheme="minorHAnsi"/>
        </w:rPr>
        <w:t xml:space="preserve">f C or D </w:t>
      </w:r>
      <w:r w:rsidR="004C4C07">
        <w:rPr>
          <w:rFonts w:asciiTheme="minorHAnsi" w:hAnsiTheme="minorHAnsi" w:cstheme="minorHAnsi"/>
        </w:rPr>
        <w:t xml:space="preserve">is </w:t>
      </w:r>
      <w:r w:rsidR="0098323E">
        <w:rPr>
          <w:rFonts w:asciiTheme="minorHAnsi" w:hAnsiTheme="minorHAnsi" w:cstheme="minorHAnsi"/>
        </w:rPr>
        <w:t xml:space="preserve">checked, </w:t>
      </w:r>
      <w:r w:rsidR="00E647B3">
        <w:rPr>
          <w:rFonts w:asciiTheme="minorHAnsi" w:hAnsiTheme="minorHAnsi" w:cstheme="minorHAnsi"/>
        </w:rPr>
        <w:t xml:space="preserve">then Vendor must </w:t>
      </w:r>
      <w:r w:rsidRPr="001724A6">
        <w:rPr>
          <w:rFonts w:asciiTheme="minorHAnsi" w:hAnsiTheme="minorHAnsi" w:cstheme="minorHAnsi"/>
        </w:rPr>
        <w:t xml:space="preserve">attach to this </w:t>
      </w:r>
      <w:r w:rsidR="004C4C07">
        <w:rPr>
          <w:rFonts w:asciiTheme="minorHAnsi" w:hAnsiTheme="minorHAnsi" w:cstheme="minorHAnsi"/>
        </w:rPr>
        <w:t>form</w:t>
      </w:r>
      <w:r w:rsidR="003B07C4">
        <w:rPr>
          <w:rFonts w:asciiTheme="minorHAnsi" w:hAnsiTheme="minorHAnsi" w:cstheme="minorHAnsi"/>
        </w:rPr>
        <w:t xml:space="preserve"> the requested documentation.</w:t>
      </w:r>
    </w:p>
    <w:p w14:paraId="710E0922" w14:textId="77777777" w:rsidR="00236838" w:rsidRDefault="001724A6" w:rsidP="006F1577">
      <w:pPr>
        <w:pStyle w:val="ListParagraph"/>
        <w:numPr>
          <w:ilvl w:val="0"/>
          <w:numId w:val="26"/>
        </w:numPr>
        <w:spacing w:after="120"/>
        <w:ind w:left="1440" w:hanging="720"/>
        <w:contextualSpacing w:val="0"/>
        <w:jc w:val="both"/>
        <w:rPr>
          <w:rFonts w:asciiTheme="minorHAnsi" w:hAnsiTheme="minorHAnsi" w:cstheme="minorHAnsi"/>
        </w:rPr>
      </w:pPr>
      <w:r w:rsidRPr="001724A6">
        <w:rPr>
          <w:rFonts w:asciiTheme="minorHAnsi" w:hAnsiTheme="minorHAnsi" w:cstheme="minorHAnsi"/>
        </w:rPr>
        <w:t>Vendor certifies it is an individual acting as a sole proprietor and is therefore not subject to the requirements of section 20-43 of the Procurement Code.</w:t>
      </w:r>
    </w:p>
    <w:p w14:paraId="42814906" w14:textId="77777777" w:rsidR="00F30D52" w:rsidRPr="00F30D52" w:rsidRDefault="000F4755" w:rsidP="004E60EA">
      <w:pPr>
        <w:pStyle w:val="ListParagraph"/>
        <w:spacing w:after="120"/>
        <w:ind w:left="1440"/>
        <w:contextualSpacing w:val="0"/>
        <w:jc w:val="both"/>
        <w:rPr>
          <w:rFonts w:asciiTheme="minorHAnsi" w:hAnsiTheme="minorHAnsi" w:cstheme="minorHAnsi"/>
        </w:rPr>
      </w:pPr>
      <w:r w:rsidRPr="00BB13F1">
        <w:fldChar w:fldCharType="begin">
          <w:ffData>
            <w:name w:val="Check72"/>
            <w:enabled/>
            <w:calcOnExit w:val="0"/>
            <w:checkBox>
              <w:sizeAuto/>
              <w:default w:val="0"/>
            </w:checkBox>
          </w:ffData>
        </w:fldChar>
      </w:r>
      <w:r w:rsidR="00F30D52" w:rsidRPr="00BB13F1">
        <w:instrText xml:space="preserve"> FORMCHECKBOX </w:instrText>
      </w:r>
      <w:r w:rsidR="009A0508">
        <w:fldChar w:fldCharType="separate"/>
      </w:r>
      <w:r w:rsidRPr="00BB13F1">
        <w:fldChar w:fldCharType="end"/>
      </w:r>
      <w:r w:rsidR="00F30D52" w:rsidRPr="00BB13F1">
        <w:t xml:space="preserve"> </w:t>
      </w:r>
    </w:p>
    <w:p w14:paraId="74DB45C4" w14:textId="77777777" w:rsidR="00236838" w:rsidRPr="00236838" w:rsidRDefault="001724A6" w:rsidP="006F1577">
      <w:pPr>
        <w:pStyle w:val="ListParagraph"/>
        <w:numPr>
          <w:ilvl w:val="0"/>
          <w:numId w:val="26"/>
        </w:numPr>
        <w:spacing w:after="120"/>
        <w:ind w:left="1440" w:hanging="720"/>
        <w:contextualSpacing w:val="0"/>
        <w:jc w:val="both"/>
      </w:pPr>
      <w:r w:rsidRPr="00236838">
        <w:rPr>
          <w:rFonts w:asciiTheme="minorHAnsi" w:hAnsiTheme="minorHAnsi" w:cstheme="minorHAnsi"/>
        </w:rPr>
        <w:t xml:space="preserve">Vendor certifies that it is a legal entity, and was authorized to do business in Illinois as of the date for submitting this bid or </w:t>
      </w:r>
      <w:r w:rsidR="00F30D52" w:rsidRPr="00236838">
        <w:rPr>
          <w:rFonts w:asciiTheme="minorHAnsi" w:hAnsiTheme="minorHAnsi" w:cstheme="minorHAnsi"/>
        </w:rPr>
        <w:t>offer</w:t>
      </w:r>
      <w:r w:rsidRPr="00236838">
        <w:rPr>
          <w:rFonts w:asciiTheme="minorHAnsi" w:hAnsiTheme="minorHAnsi" w:cstheme="minorHAnsi"/>
        </w:rPr>
        <w:t>.</w:t>
      </w:r>
      <w:r w:rsidR="00F30D52" w:rsidRPr="00236838">
        <w:rPr>
          <w:rFonts w:asciiTheme="minorHAnsi" w:hAnsiTheme="minorHAnsi" w:cstheme="minorHAnsi"/>
        </w:rPr>
        <w:t xml:space="preserve">  </w:t>
      </w:r>
      <w:r w:rsidR="004C4C07">
        <w:rPr>
          <w:rFonts w:asciiTheme="minorHAnsi" w:hAnsiTheme="minorHAnsi" w:cstheme="minorHAnsi"/>
        </w:rPr>
        <w:t xml:space="preserve">The State may require </w:t>
      </w:r>
      <w:r w:rsidRPr="00236838">
        <w:rPr>
          <w:rFonts w:asciiTheme="minorHAnsi" w:hAnsiTheme="minorHAnsi" w:cstheme="minorHAnsi"/>
        </w:rPr>
        <w:t>Vendor to provide evid</w:t>
      </w:r>
      <w:r w:rsidR="00236838">
        <w:rPr>
          <w:rFonts w:asciiTheme="minorHAnsi" w:hAnsiTheme="minorHAnsi" w:cstheme="minorHAnsi"/>
        </w:rPr>
        <w:t>ence of compliance before award.</w:t>
      </w:r>
    </w:p>
    <w:p w14:paraId="1B106133" w14:textId="77777777" w:rsidR="00236838" w:rsidRDefault="000F4755" w:rsidP="004E60EA">
      <w:pPr>
        <w:pStyle w:val="ListParagraph"/>
        <w:spacing w:after="120"/>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9A0508">
        <w:fldChar w:fldCharType="separate"/>
      </w:r>
      <w:r w:rsidRPr="00F30D52">
        <w:fldChar w:fldCharType="end"/>
      </w:r>
    </w:p>
    <w:p w14:paraId="5E6D91B4" w14:textId="77777777" w:rsidR="00236838" w:rsidRDefault="001724A6" w:rsidP="006F1577">
      <w:pPr>
        <w:pStyle w:val="ListParagraph"/>
        <w:numPr>
          <w:ilvl w:val="0"/>
          <w:numId w:val="26"/>
        </w:numPr>
        <w:spacing w:after="120"/>
        <w:ind w:left="1440" w:hanging="720"/>
        <w:contextualSpacing w:val="0"/>
        <w:jc w:val="both"/>
      </w:pPr>
      <w:r w:rsidRPr="001724A6">
        <w:t>Vendor certifies it is a legal entity, and is a foreign corporation performing activities that do not constitute transacting business in Illinois as defined by Illinois Business Corpo</w:t>
      </w:r>
      <w:r w:rsidR="00236838">
        <w:t>rations Act</w:t>
      </w:r>
      <w:r w:rsidR="00E27568">
        <w:t xml:space="preserve"> (</w:t>
      </w:r>
      <w:r w:rsidR="00236838">
        <w:t>805 ILCS 5/13.75</w:t>
      </w:r>
      <w:r w:rsidR="00E27568">
        <w:t>)</w:t>
      </w:r>
      <w:r w:rsidR="00236838">
        <w:t xml:space="preserve">.  </w:t>
      </w:r>
      <w:r w:rsidRPr="001724A6">
        <w:t>A vendor claiming exemption under the Act must include a detailed explanation of the legal basis for the claim</w:t>
      </w:r>
      <w:r w:rsidRPr="00236838">
        <w:t xml:space="preserve"> with its bid or </w:t>
      </w:r>
      <w:r w:rsidR="00E27568">
        <w:t>offer</w:t>
      </w:r>
      <w:r w:rsidRPr="00236838">
        <w:t xml:space="preserve"> an</w:t>
      </w:r>
      <w:r w:rsidRPr="001724A6">
        <w:t>d must provide additional detail upon request.</w:t>
      </w:r>
      <w:r w:rsidR="003B07C4">
        <w:t xml:space="preserve">  </w:t>
      </w:r>
      <w:r w:rsidR="003B07C4">
        <w:rPr>
          <w:rFonts w:asciiTheme="minorHAnsi" w:hAnsiTheme="minorHAnsi" w:cstheme="minorHAnsi"/>
        </w:rPr>
        <w:t>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14:paraId="2C7B9EBA" w14:textId="77777777" w:rsidR="00F30D52" w:rsidRPr="00F30D52" w:rsidRDefault="000F4755" w:rsidP="004E60EA">
      <w:pPr>
        <w:pStyle w:val="ListParagraph"/>
        <w:spacing w:after="120"/>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9A0508">
        <w:fldChar w:fldCharType="separate"/>
      </w:r>
      <w:r w:rsidRPr="00F30D52">
        <w:fldChar w:fldCharType="end"/>
      </w:r>
    </w:p>
    <w:p w14:paraId="1D851479" w14:textId="77777777" w:rsidR="00236838" w:rsidRDefault="001724A6" w:rsidP="006F1577">
      <w:pPr>
        <w:pStyle w:val="ListParagraph"/>
        <w:numPr>
          <w:ilvl w:val="0"/>
          <w:numId w:val="26"/>
        </w:numPr>
        <w:spacing w:after="120"/>
        <w:ind w:left="1440" w:hanging="720"/>
        <w:contextualSpacing w:val="0"/>
        <w:jc w:val="both"/>
      </w:pPr>
      <w:r w:rsidRPr="00236838">
        <w:t>Vendor certifies it is a legal entity, and is an entity otherwise recognized under Illinois law as eligible for a specific form of exemption similar to those found in the Illinois Business Corporation Act</w:t>
      </w:r>
      <w:r w:rsidR="00E27568">
        <w:t xml:space="preserve"> (</w:t>
      </w:r>
      <w:r w:rsidRPr="00236838">
        <w:t>805 ILCS 5/13.75</w:t>
      </w:r>
      <w:r w:rsidR="00E27568">
        <w:t>)</w:t>
      </w:r>
      <w:r w:rsidRPr="00236838">
        <w:t>.</w:t>
      </w:r>
      <w:r w:rsidR="00236838">
        <w:t xml:space="preserve"> </w:t>
      </w:r>
      <w:r w:rsidRPr="00236838">
        <w:t xml:space="preserve"> A vendor claiming exemption under a specific law must provide a detailed explanation of the </w:t>
      </w:r>
      <w:r w:rsidRPr="00236838">
        <w:lastRenderedPageBreak/>
        <w:t xml:space="preserve">legal basis for the claim with its bid or </w:t>
      </w:r>
      <w:r w:rsidR="00E27568">
        <w:t>offer</w:t>
      </w:r>
      <w:r w:rsidRPr="00236838">
        <w:t xml:space="preserve"> and must provide additional detail upon request.</w:t>
      </w:r>
      <w:r w:rsidR="003B07C4">
        <w:t xml:space="preserve">  </w:t>
      </w:r>
      <w:r w:rsidR="003B07C4">
        <w:rPr>
          <w:rFonts w:asciiTheme="minorHAnsi" w:hAnsiTheme="minorHAnsi" w:cstheme="minorHAnsi"/>
        </w:rPr>
        <w:t>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14:paraId="156F23B3" w14:textId="77777777" w:rsidR="00236838" w:rsidRPr="00F30D52" w:rsidRDefault="000F4755" w:rsidP="00E56A9D">
      <w:pPr>
        <w:pStyle w:val="ListParagraph"/>
        <w:spacing w:after="240"/>
        <w:ind w:left="1440"/>
        <w:contextualSpacing w:val="0"/>
        <w:jc w:val="both"/>
      </w:pPr>
      <w:r w:rsidRPr="00F30D52">
        <w:fldChar w:fldCharType="begin">
          <w:ffData>
            <w:name w:val="Check72"/>
            <w:enabled/>
            <w:calcOnExit w:val="0"/>
            <w:checkBox>
              <w:sizeAuto/>
              <w:default w:val="0"/>
            </w:checkBox>
          </w:ffData>
        </w:fldChar>
      </w:r>
      <w:r w:rsidR="00236838" w:rsidRPr="00F30D52">
        <w:instrText xml:space="preserve"> FORMCHECKBOX </w:instrText>
      </w:r>
      <w:r w:rsidR="009A0508">
        <w:fldChar w:fldCharType="separate"/>
      </w:r>
      <w:r w:rsidRPr="00F30D52">
        <w:fldChar w:fldCharType="end"/>
      </w:r>
    </w:p>
    <w:p w14:paraId="63B95747" w14:textId="77777777" w:rsidR="004D75C8" w:rsidRPr="008D456A" w:rsidRDefault="004D75C8" w:rsidP="008D456A">
      <w:pPr>
        <w:tabs>
          <w:tab w:val="left" w:pos="1440"/>
        </w:tabs>
        <w:spacing w:before="360" w:line="23" w:lineRule="atLeast"/>
        <w:jc w:val="both"/>
        <w:rPr>
          <w:rFonts w:asciiTheme="minorHAnsi" w:hAnsiTheme="minorHAnsi"/>
          <w:spacing w:val="-5"/>
        </w:rPr>
        <w:sectPr w:rsidR="004D75C8" w:rsidRPr="008D456A" w:rsidSect="001B0318">
          <w:headerReference w:type="even" r:id="rId92"/>
          <w:headerReference w:type="default" r:id="rId93"/>
          <w:footerReference w:type="even" r:id="rId94"/>
          <w:footerReference w:type="default" r:id="rId95"/>
          <w:headerReference w:type="first" r:id="rId96"/>
          <w:footerReference w:type="first" r:id="rId97"/>
          <w:pgSz w:w="12240" w:h="15840" w:code="1"/>
          <w:pgMar w:top="432" w:right="720" w:bottom="720" w:left="720" w:header="435" w:footer="360" w:gutter="0"/>
          <w:cols w:space="720"/>
          <w:titlePg/>
          <w:docGrid w:linePitch="299"/>
        </w:sectPr>
      </w:pPr>
    </w:p>
    <w:p w14:paraId="5856230C" w14:textId="77777777" w:rsidR="00F575DF" w:rsidRPr="00F575DF" w:rsidRDefault="00F575DF" w:rsidP="00F575DF">
      <w:pPr>
        <w:tabs>
          <w:tab w:val="left" w:pos="0"/>
        </w:tabs>
        <w:autoSpaceDE w:val="0"/>
        <w:autoSpaceDN w:val="0"/>
        <w:adjustRightInd w:val="0"/>
        <w:spacing w:before="480" w:after="0" w:line="240" w:lineRule="auto"/>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lastRenderedPageBreak/>
        <w:t xml:space="preserve">The Financial Disclosures and Conflicts of Interest form (“form”) must be accurately completed and submitted by the vendor, parent entity(ies), and subcontractors.  There are </w:t>
      </w:r>
      <w:r w:rsidRPr="00F575DF">
        <w:rPr>
          <w:rFonts w:asciiTheme="minorHAnsi" w:eastAsia="Times New Roman" w:hAnsiTheme="minorHAnsi" w:cstheme="minorHAnsi"/>
          <w:b/>
          <w:color w:val="000000"/>
        </w:rPr>
        <w:t>nine</w:t>
      </w:r>
      <w:r w:rsidRPr="00F575DF">
        <w:rPr>
          <w:rFonts w:asciiTheme="minorHAnsi" w:eastAsia="Times New Roman" w:hAnsiTheme="minorHAnsi" w:cstheme="minorHAnsi"/>
          <w:color w:val="000000"/>
        </w:rPr>
        <w:t xml:space="preserve"> steps to this form and each must be completed as instructed in the step heading and within the step.  A bid, offer, or proposal that does not include this form shall be considered non-respons</w:t>
      </w:r>
      <w:r w:rsidR="00606481">
        <w:rPr>
          <w:rFonts w:asciiTheme="minorHAnsi" w:eastAsia="Times New Roman" w:hAnsiTheme="minorHAnsi" w:cstheme="minorHAnsi"/>
          <w:color w:val="000000"/>
        </w:rPr>
        <w:t>ive.  The Agency</w:t>
      </w:r>
      <w:r w:rsidRPr="00F575DF">
        <w:rPr>
          <w:rFonts w:asciiTheme="minorHAnsi" w:eastAsia="Times New Roman" w:hAnsiTheme="minorHAnsi" w:cstheme="minorHAnsi"/>
          <w:color w:val="000000"/>
        </w:rPr>
        <w:t xml:space="preserve"> will consider this form when evaluating the bid, offer, or proposal or awarding the contract.</w:t>
      </w:r>
    </w:p>
    <w:p w14:paraId="7B8B5E8B" w14:textId="77777777" w:rsidR="00F575DF" w:rsidRPr="00F575DF" w:rsidRDefault="00F575DF" w:rsidP="00F575DF">
      <w:pPr>
        <w:tabs>
          <w:tab w:val="left" w:pos="0"/>
        </w:tabs>
        <w:autoSpaceDE w:val="0"/>
        <w:autoSpaceDN w:val="0"/>
        <w:adjustRightInd w:val="0"/>
        <w:spacing w:before="240" w:after="0" w:line="23" w:lineRule="atLeast"/>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t>The requirement of disclosure of financial interests and conflicts of interest is a continuing obligation.   If circumstances change and the disclosure is no longer accurate, then disclosing entities must provide an updated form.</w:t>
      </w:r>
    </w:p>
    <w:p w14:paraId="2CB6FCDF" w14:textId="77777777" w:rsidR="00F575DF" w:rsidRPr="00F575DF" w:rsidRDefault="00F575DF" w:rsidP="00F575DF">
      <w:pPr>
        <w:tabs>
          <w:tab w:val="left" w:pos="0"/>
        </w:tabs>
        <w:spacing w:before="240" w:after="0" w:line="23" w:lineRule="atLeast"/>
        <w:jc w:val="both"/>
        <w:rPr>
          <w:rFonts w:asciiTheme="minorHAnsi" w:eastAsia="Times New Roman" w:hAnsiTheme="minorHAnsi" w:cstheme="minorHAnsi"/>
        </w:rPr>
      </w:pPr>
      <w:r w:rsidRPr="00F575DF">
        <w:rPr>
          <w:rFonts w:asciiTheme="minorHAnsi" w:eastAsia="Times New Roman" w:hAnsiTheme="minorHAnsi" w:cstheme="minorHAnsi"/>
        </w:rPr>
        <w:t>Separate forms are required for the vendor, parent entity(ies), and subcontractors.</w:t>
      </w:r>
    </w:p>
    <w:p w14:paraId="030FD2F4" w14:textId="77777777" w:rsidR="00F575DF" w:rsidRPr="00F575DF" w:rsidRDefault="00F575DF" w:rsidP="00F575DF">
      <w:pPr>
        <w:tabs>
          <w:tab w:val="left" w:pos="0"/>
          <w:tab w:val="left" w:pos="8640"/>
        </w:tabs>
        <w:autoSpaceDE w:val="0"/>
        <w:autoSpaceDN w:val="0"/>
        <w:adjustRightInd w:val="0"/>
        <w:spacing w:before="240" w:after="240" w:line="23" w:lineRule="atLeast"/>
        <w:jc w:val="both"/>
        <w:rPr>
          <w:rFonts w:asciiTheme="minorHAnsi" w:eastAsia="Times New Roman" w:hAnsiTheme="minorHAnsi" w:cstheme="minorHAnsi"/>
          <w:b/>
          <w:color w:val="000000"/>
        </w:rPr>
      </w:pPr>
      <w:r w:rsidRPr="00F575DF">
        <w:rPr>
          <w:rFonts w:asciiTheme="minorHAnsi" w:eastAsia="Times New Roman" w:hAnsiTheme="minorHAnsi" w:cstheme="minorHAnsi"/>
          <w:b/>
          <w:color w:val="000000"/>
        </w:rPr>
        <w:t>This disclosure is submitted for:</w:t>
      </w:r>
    </w:p>
    <w:p w14:paraId="111C8940"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w:t>
      </w:r>
    </w:p>
    <w:p w14:paraId="0ECA0EFB"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Vendor’s Parent Entity(ies) (100% ownership)</w:t>
      </w:r>
    </w:p>
    <w:p w14:paraId="78AD7C89" w14:textId="0C2F57E5"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&gt;$</w:t>
      </w:r>
      <w:r w:rsidR="005E1D19">
        <w:rPr>
          <w:rFonts w:asciiTheme="minorHAnsi" w:eastAsia="Times New Roman" w:hAnsiTheme="minorHAnsi" w:cstheme="minorHAnsi"/>
        </w:rPr>
        <w:t>100</w:t>
      </w:r>
      <w:r w:rsidR="00F575DF" w:rsidRPr="00F575DF">
        <w:rPr>
          <w:rFonts w:asciiTheme="minorHAnsi" w:eastAsia="Times New Roman" w:hAnsiTheme="minorHAnsi" w:cstheme="minorHAnsi"/>
        </w:rPr>
        <w:t>,000</w:t>
      </w:r>
    </w:p>
    <w:p w14:paraId="328F8D4E" w14:textId="7710DF63"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Parent Entity(ies) (100% ownership) &gt; $</w:t>
      </w:r>
      <w:r w:rsidR="005E1D19">
        <w:rPr>
          <w:rFonts w:asciiTheme="minorHAnsi" w:eastAsia="Times New Roman" w:hAnsiTheme="minorHAnsi" w:cstheme="minorHAnsi"/>
        </w:rPr>
        <w:t>100</w:t>
      </w:r>
      <w:r w:rsidR="00F575DF" w:rsidRPr="00F575DF">
        <w:rPr>
          <w:rFonts w:asciiTheme="minorHAnsi" w:eastAsia="Times New Roman" w:hAnsiTheme="minorHAnsi" w:cstheme="minorHAnsi"/>
        </w:rPr>
        <w:t>,000</w:t>
      </w:r>
    </w:p>
    <w:tbl>
      <w:tblPr>
        <w:tblStyle w:val="TableGrid1"/>
        <w:tblW w:w="10710" w:type="dxa"/>
        <w:tblInd w:w="198" w:type="dxa"/>
        <w:tblLook w:val="04A0" w:firstRow="1" w:lastRow="0" w:firstColumn="1" w:lastColumn="0" w:noHBand="0" w:noVBand="1"/>
      </w:tblPr>
      <w:tblGrid>
        <w:gridCol w:w="2988"/>
        <w:gridCol w:w="7722"/>
      </w:tblGrid>
      <w:tr w:rsidR="00F575DF" w:rsidRPr="00F575DF" w14:paraId="57D59933" w14:textId="77777777" w:rsidTr="005E1D19">
        <w:tc>
          <w:tcPr>
            <w:tcW w:w="2988" w:type="dxa"/>
            <w:vAlign w:val="center"/>
          </w:tcPr>
          <w:p w14:paraId="482CB4CA"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 xml:space="preserve">Project Name </w:t>
            </w:r>
          </w:p>
        </w:tc>
        <w:sdt>
          <w:sdtPr>
            <w:rPr>
              <w:rFonts w:asciiTheme="minorHAnsi" w:hAnsiTheme="minorHAnsi" w:cstheme="minorHAnsi"/>
              <w:color w:val="000000"/>
            </w:rPr>
            <w:alias w:val="V:  Project Name"/>
            <w:tag w:val="V:  Project Name"/>
            <w:id w:val="1939177862"/>
            <w:placeholder>
              <w:docPart w:val="CA941862646448F7A39A8BF1CB837504"/>
            </w:placeholder>
            <w:showingPlcHdr/>
          </w:sdtPr>
          <w:sdtEndPr/>
          <w:sdtContent>
            <w:tc>
              <w:tcPr>
                <w:tcW w:w="7722" w:type="dxa"/>
                <w:vAlign w:val="center"/>
              </w:tcPr>
              <w:p w14:paraId="76207FD9"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454BED85" w14:textId="77777777" w:rsidTr="005E1D19">
        <w:tc>
          <w:tcPr>
            <w:tcW w:w="2988" w:type="dxa"/>
            <w:vAlign w:val="center"/>
          </w:tcPr>
          <w:p w14:paraId="38630CA0"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Contract Number</w:t>
            </w:r>
          </w:p>
        </w:tc>
        <w:sdt>
          <w:sdtPr>
            <w:rPr>
              <w:rFonts w:asciiTheme="minorHAnsi" w:hAnsiTheme="minorHAnsi" w:cstheme="minorHAnsi"/>
              <w:color w:val="000000"/>
            </w:rPr>
            <w:alias w:val="V:  Contract Number"/>
            <w:tag w:val="V:  Contract Number"/>
            <w:id w:val="-1757588293"/>
            <w:placeholder>
              <w:docPart w:val="8F0FD727D14A4AD5908EA004838B914E"/>
            </w:placeholder>
            <w:showingPlcHdr/>
          </w:sdtPr>
          <w:sdtEndPr/>
          <w:sdtContent>
            <w:tc>
              <w:tcPr>
                <w:tcW w:w="7722" w:type="dxa"/>
                <w:vAlign w:val="center"/>
              </w:tcPr>
              <w:p w14:paraId="4AE81A7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673E6572" w14:textId="77777777" w:rsidTr="005E1D19">
        <w:tc>
          <w:tcPr>
            <w:tcW w:w="2988" w:type="dxa"/>
            <w:vAlign w:val="center"/>
          </w:tcPr>
          <w:p w14:paraId="0CE3DA31"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Vendor Name</w:t>
            </w:r>
          </w:p>
        </w:tc>
        <w:sdt>
          <w:sdtPr>
            <w:rPr>
              <w:rFonts w:asciiTheme="minorHAnsi" w:hAnsiTheme="minorHAnsi" w:cstheme="minorHAnsi"/>
              <w:color w:val="000000"/>
            </w:rPr>
            <w:alias w:val="V:  Vendor Name"/>
            <w:tag w:val="Vendor Name"/>
            <w:id w:val="1349916693"/>
            <w:placeholder>
              <w:docPart w:val="88D3A7479175441D8832EB232C6F813C"/>
            </w:placeholder>
            <w:showingPlcHdr/>
          </w:sdtPr>
          <w:sdtEndPr/>
          <w:sdtContent>
            <w:tc>
              <w:tcPr>
                <w:tcW w:w="7722" w:type="dxa"/>
                <w:vAlign w:val="center"/>
              </w:tcPr>
              <w:p w14:paraId="1C36393C"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9B678BE" w14:textId="77777777" w:rsidTr="005E1D19">
        <w:tc>
          <w:tcPr>
            <w:tcW w:w="2988" w:type="dxa"/>
            <w:vAlign w:val="center"/>
          </w:tcPr>
          <w:p w14:paraId="5FC6BE8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Doing Business As (DBA)</w:t>
            </w:r>
          </w:p>
        </w:tc>
        <w:sdt>
          <w:sdtPr>
            <w:rPr>
              <w:rFonts w:asciiTheme="minorHAnsi" w:hAnsiTheme="minorHAnsi" w:cstheme="minorHAnsi"/>
              <w:color w:val="000000"/>
            </w:rPr>
            <w:alias w:val="V:  Doing Business As"/>
            <w:tag w:val="Doing Business As"/>
            <w:id w:val="576026381"/>
            <w:placeholder>
              <w:docPart w:val="AFD2A25CD149441D913B8D36EA826496"/>
            </w:placeholder>
            <w:showingPlcHdr/>
          </w:sdtPr>
          <w:sdtEndPr/>
          <w:sdtContent>
            <w:tc>
              <w:tcPr>
                <w:tcW w:w="7722" w:type="dxa"/>
                <w:vAlign w:val="center"/>
              </w:tcPr>
              <w:p w14:paraId="6687FB09"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47DA363" w14:textId="77777777" w:rsidTr="005E1D19">
        <w:tc>
          <w:tcPr>
            <w:tcW w:w="2988" w:type="dxa"/>
            <w:vAlign w:val="center"/>
          </w:tcPr>
          <w:p w14:paraId="3842B6CA"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w:t>
            </w:r>
          </w:p>
        </w:tc>
        <w:sdt>
          <w:sdtPr>
            <w:rPr>
              <w:rFonts w:asciiTheme="minorHAnsi" w:hAnsiTheme="minorHAnsi" w:cstheme="minorHAnsi"/>
              <w:color w:val="000000"/>
            </w:rPr>
            <w:alias w:val="V:  Name of Disclosing Entity"/>
            <w:id w:val="-1775622814"/>
            <w:placeholder>
              <w:docPart w:val="48E9E06740CF41C983831206744516CF"/>
            </w:placeholder>
            <w:showingPlcHdr/>
          </w:sdtPr>
          <w:sdtEndPr/>
          <w:sdtContent>
            <w:tc>
              <w:tcPr>
                <w:tcW w:w="7722" w:type="dxa"/>
                <w:vAlign w:val="center"/>
              </w:tcPr>
              <w:p w14:paraId="726B2BD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5ECDF69" w14:textId="77777777" w:rsidTr="005E1D19">
        <w:tc>
          <w:tcPr>
            <w:tcW w:w="2988" w:type="dxa"/>
            <w:vAlign w:val="center"/>
          </w:tcPr>
          <w:p w14:paraId="32F1BD25"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Entity’s Parent Entity</w:t>
            </w:r>
          </w:p>
        </w:tc>
        <w:sdt>
          <w:sdtPr>
            <w:rPr>
              <w:rFonts w:asciiTheme="minorHAnsi" w:hAnsiTheme="minorHAnsi" w:cstheme="minorHAnsi"/>
              <w:color w:val="000000"/>
            </w:rPr>
            <w:alias w:val="V:  Name of Disclosing Entity's Parent"/>
            <w:tag w:val="V:  Name of Disclosing Entity's Parent"/>
            <w:id w:val="1674834084"/>
            <w:placeholder>
              <w:docPart w:val="3C77725A9CA947BB8F08470F7C846430"/>
            </w:placeholder>
            <w:showingPlcHdr/>
          </w:sdtPr>
          <w:sdtEndPr/>
          <w:sdtContent>
            <w:tc>
              <w:tcPr>
                <w:tcW w:w="7722" w:type="dxa"/>
                <w:vAlign w:val="center"/>
              </w:tcPr>
              <w:p w14:paraId="7EF20669"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AFF03A1" w14:textId="77777777" w:rsidTr="005E1D19">
        <w:tc>
          <w:tcPr>
            <w:tcW w:w="2988" w:type="dxa"/>
            <w:vAlign w:val="center"/>
          </w:tcPr>
          <w:p w14:paraId="0B437CF7"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Subcontractor</w:t>
            </w:r>
          </w:p>
        </w:tc>
        <w:sdt>
          <w:sdtPr>
            <w:rPr>
              <w:rFonts w:asciiTheme="minorHAnsi" w:hAnsiTheme="minorHAnsi" w:cstheme="minorHAnsi"/>
              <w:color w:val="000000"/>
            </w:rPr>
            <w:alias w:val="V:  Subcontractor Name"/>
            <w:tag w:val="Subcontractor Name"/>
            <w:id w:val="2010249377"/>
            <w:placeholder>
              <w:docPart w:val="BFBD39588D944ACEBF47ABDAF8439C05"/>
            </w:placeholder>
            <w:showingPlcHdr/>
          </w:sdtPr>
          <w:sdtEndPr/>
          <w:sdtContent>
            <w:tc>
              <w:tcPr>
                <w:tcW w:w="7722" w:type="dxa"/>
                <w:vAlign w:val="center"/>
              </w:tcPr>
              <w:p w14:paraId="371DBD9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12BE75F" w14:textId="77777777" w:rsidTr="005E1D19">
        <w:tc>
          <w:tcPr>
            <w:tcW w:w="2988" w:type="dxa"/>
            <w:vAlign w:val="center"/>
          </w:tcPr>
          <w:p w14:paraId="743AECAF"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Instrument of Ownership or Beneficial Interest</w:t>
            </w:r>
          </w:p>
        </w:tc>
        <w:tc>
          <w:tcPr>
            <w:tcW w:w="7722" w:type="dxa"/>
            <w:vAlign w:val="center"/>
          </w:tcPr>
          <w:p w14:paraId="1396F46E" w14:textId="77777777" w:rsidR="00F575DF" w:rsidRPr="00F575DF" w:rsidRDefault="009A0508"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sdt>
              <w:sdtPr>
                <w:rPr>
                  <w:rFonts w:asciiTheme="minorHAnsi" w:hAnsiTheme="minorHAnsi" w:cstheme="minorHAnsi"/>
                </w:rPr>
                <w:alias w:val="V:  Ownership Type"/>
                <w:tag w:val="Ownership Type"/>
                <w:id w:val="93425069"/>
                <w:placeholder>
                  <w:docPart w:val="CECEB52287F74AD98E1D456D659424F7"/>
                </w:placeholder>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F575DF" w:rsidRPr="00F575DF">
                  <w:rPr>
                    <w:rFonts w:asciiTheme="minorHAnsi" w:hAnsiTheme="minorHAnsi" w:cstheme="minorHAnsi"/>
                    <w:color w:val="FF0000"/>
                    <w:sz w:val="22"/>
                    <w:szCs w:val="22"/>
                  </w:rPr>
                  <w:t>Choose an item.</w:t>
                </w:r>
              </w:sdtContent>
            </w:sdt>
            <w:r w:rsidR="00F575DF" w:rsidRPr="00F575DF">
              <w:rPr>
                <w:rFonts w:asciiTheme="minorHAnsi" w:hAnsiTheme="minorHAnsi" w:cstheme="minorHAnsi"/>
                <w:sz w:val="22"/>
                <w:szCs w:val="22"/>
              </w:rPr>
              <w:t xml:space="preserve"> </w:t>
            </w:r>
            <w:r w:rsidR="000F4755" w:rsidRPr="00F575DF">
              <w:rPr>
                <w:rFonts w:asciiTheme="minorHAnsi" w:hAnsiTheme="minorHAnsi" w:cstheme="minorHAnsi"/>
              </w:rPr>
              <w:fldChar w:fldCharType="begin">
                <w:ffData>
                  <w:name w:val="Check45"/>
                  <w:enabled/>
                  <w:calcOnExit w:val="0"/>
                  <w:checkBox>
                    <w:sizeAuto/>
                    <w:default w:val="0"/>
                    <w:checked w:val="0"/>
                  </w:checkBox>
                </w:ffData>
              </w:fldChar>
            </w:r>
            <w:r w:rsidR="00F575DF" w:rsidRPr="00F575DF">
              <w:rPr>
                <w:rFonts w:asciiTheme="minorHAnsi" w:hAnsiTheme="minorHAnsi" w:cstheme="minorHAnsi"/>
                <w:sz w:val="22"/>
                <w:szCs w:val="22"/>
              </w:rPr>
              <w:instrText xml:space="preserve"> FORMCHECKBOX </w:instrText>
            </w:r>
            <w:r>
              <w:rPr>
                <w:rFonts w:asciiTheme="minorHAnsi" w:hAnsiTheme="minorHAnsi" w:cstheme="minorHAnsi"/>
              </w:rPr>
            </w:r>
            <w:r>
              <w:rPr>
                <w:rFonts w:asciiTheme="minorHAnsi" w:hAnsiTheme="minorHAnsi" w:cstheme="minorHAnsi"/>
              </w:rPr>
              <w:fldChar w:fldCharType="separate"/>
            </w:r>
            <w:r w:rsidR="000F4755" w:rsidRPr="00F575DF">
              <w:rPr>
                <w:rFonts w:asciiTheme="minorHAnsi" w:hAnsiTheme="minorHAnsi" w:cstheme="minorHAnsi"/>
              </w:rPr>
              <w:fldChar w:fldCharType="end"/>
            </w:r>
            <w:r w:rsidR="00F575DF" w:rsidRPr="00F575DF">
              <w:rPr>
                <w:rFonts w:asciiTheme="minorHAnsi" w:hAnsiTheme="minorHAnsi" w:cstheme="minorHAnsi"/>
                <w:sz w:val="22"/>
                <w:szCs w:val="22"/>
              </w:rPr>
              <w:t xml:space="preserve"> If you selected Other, please describe:  </w:t>
            </w:r>
            <w:sdt>
              <w:sdtPr>
                <w:rPr>
                  <w:rFonts w:asciiTheme="minorHAnsi" w:hAnsiTheme="minorHAnsi" w:cstheme="minorHAnsi"/>
                </w:rPr>
                <w:alias w:val="V:  Instrument of Ownership/Beneficial Interest"/>
                <w:tag w:val="Instrument of Ownership/Beneficial Interest"/>
                <w:id w:val="93425070"/>
                <w:placeholder>
                  <w:docPart w:val="46D050CCE7B642EE96D30CFBAB571E1F"/>
                </w:placeholder>
                <w:showingPlcHdr/>
              </w:sdtPr>
              <w:sdtEndPr/>
              <w:sdtContent>
                <w:r w:rsidR="00F575DF" w:rsidRPr="00F575DF">
                  <w:rPr>
                    <w:rFonts w:asciiTheme="minorHAnsi" w:hAnsiTheme="minorHAnsi" w:cstheme="minorHAnsi"/>
                    <w:color w:val="FF0000"/>
                    <w:sz w:val="22"/>
                    <w:szCs w:val="22"/>
                  </w:rPr>
                  <w:t>Click here to enter text.</w:t>
                </w:r>
              </w:sdtContent>
            </w:sdt>
          </w:p>
        </w:tc>
      </w:tr>
    </w:tbl>
    <w:p w14:paraId="2C57DEF6" w14:textId="77777777" w:rsidR="00F575DF" w:rsidRPr="00F575DF" w:rsidRDefault="00F575DF"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p>
    <w:p w14:paraId="421146BA" w14:textId="77777777" w:rsidR="00F575DF" w:rsidRPr="00F575DF" w:rsidRDefault="00F575DF" w:rsidP="00F575DF">
      <w:pPr>
        <w:widowControl w:val="0"/>
        <w:autoSpaceDE w:val="0"/>
        <w:autoSpaceDN w:val="0"/>
        <w:adjustRightInd w:val="0"/>
        <w:spacing w:after="0" w:line="23" w:lineRule="atLeast"/>
        <w:outlineLvl w:val="0"/>
        <w:rPr>
          <w:rFonts w:asciiTheme="minorHAnsi" w:eastAsia="Times New Roman" w:hAnsiTheme="minorHAnsi" w:cstheme="minorHAnsi"/>
          <w:b/>
          <w:bCs/>
          <w:color w:val="FFFFFF" w:themeColor="background1"/>
          <w:u w:val="single"/>
        </w:rPr>
      </w:pPr>
      <w:r w:rsidRPr="00F575DF">
        <w:rPr>
          <w:rFonts w:asciiTheme="minorHAnsi" w:eastAsia="Times New Roman" w:hAnsiTheme="minorHAnsi" w:cstheme="minorHAnsi"/>
          <w:b/>
          <w:bCs/>
          <w:color w:val="FFFFFF" w:themeColor="background1"/>
          <w:u w:val="single"/>
        </w:rPr>
        <w:t>EP 1</w:t>
      </w:r>
    </w:p>
    <w:p w14:paraId="2BD332BA"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u w:val="single"/>
        </w:rPr>
        <w:sectPr w:rsidR="00F575DF" w:rsidRPr="00F575DF" w:rsidSect="00F575DF">
          <w:footerReference w:type="default" r:id="rId98"/>
          <w:headerReference w:type="first" r:id="rId99"/>
          <w:footerReference w:type="first" r:id="rId100"/>
          <w:pgSz w:w="12240" w:h="15840"/>
          <w:pgMar w:top="720" w:right="720" w:bottom="720" w:left="720" w:header="720" w:footer="720" w:gutter="0"/>
          <w:cols w:space="720"/>
          <w:titlePg/>
          <w:docGrid w:linePitch="360"/>
        </w:sectPr>
      </w:pPr>
    </w:p>
    <w:p w14:paraId="604DC549"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lastRenderedPageBreak/>
        <w:t>STEP 1</w:t>
      </w:r>
    </w:p>
    <w:p w14:paraId="229678CF"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SUPPORTING DOCUMENTATION SUBMITTAL</w:t>
      </w:r>
    </w:p>
    <w:p w14:paraId="01A55746"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complete regardless of annual bid, offer, or contract value)</w:t>
      </w:r>
    </w:p>
    <w:p w14:paraId="3F11C324" w14:textId="0F2EB9EC"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27780416" w14:textId="77777777" w:rsidR="00F575DF" w:rsidRPr="00F575DF" w:rsidRDefault="00F575DF" w:rsidP="00F575DF">
      <w:pPr>
        <w:widowControl w:val="0"/>
        <w:autoSpaceDE w:val="0"/>
        <w:autoSpaceDN w:val="0"/>
        <w:adjustRightInd w:val="0"/>
        <w:spacing w:before="320" w:after="0" w:line="23" w:lineRule="atLeast"/>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You must select one of the six options below and select the documentation you are submitting.  You must provide the documentation the applicable section requires with this form.</w:t>
      </w:r>
    </w:p>
    <w:p w14:paraId="42419449" w14:textId="77777777" w:rsidR="00F575DF" w:rsidRPr="00F575DF" w:rsidRDefault="000F4755" w:rsidP="00F575DF">
      <w:pPr>
        <w:tabs>
          <w:tab w:val="left" w:pos="2160"/>
        </w:tabs>
        <w:autoSpaceDE w:val="0"/>
        <w:autoSpaceDN w:val="0"/>
        <w:adjustRightInd w:val="0"/>
        <w:spacing w:before="240" w:after="0" w:line="23" w:lineRule="atLeast"/>
        <w:ind w:left="2160" w:hanging="144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1 – Publicly Traded Entities</w:t>
      </w:r>
    </w:p>
    <w:p w14:paraId="68E29B9E"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5878FA34"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342375C2"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Federal 10-K, and skip to Step 3.</w:t>
      </w:r>
    </w:p>
    <w:p w14:paraId="4F695749" w14:textId="77777777" w:rsidR="00F575DF" w:rsidRPr="00F575DF" w:rsidRDefault="000F4755" w:rsidP="00F575DF">
      <w:pPr>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2 – </w:t>
      </w:r>
      <w:r w:rsidR="00F575DF" w:rsidRPr="00F575DF">
        <w:rPr>
          <w:rFonts w:asciiTheme="minorHAnsi" w:eastAsia="Times New Roman" w:hAnsiTheme="minorHAnsi" w:cstheme="minorHAnsi"/>
          <w:color w:val="000000"/>
        </w:rPr>
        <w:t>Privately Held Entities with more than 200 Shareholders</w:t>
      </w:r>
    </w:p>
    <w:p w14:paraId="1746741F"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2.A.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04E1929F"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5CC28A91"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2.B.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r>
      <w:r w:rsidRPr="00F575DF">
        <w:rPr>
          <w:rFonts w:asciiTheme="minorHAnsi" w:eastAsia="Times New Roman" w:hAnsiTheme="minorHAnsi" w:cstheme="minorHAnsi"/>
          <w:color w:val="000000"/>
        </w:rPr>
        <w:t>Complete Step 2, Option A for each qualifying individual or entity holding any ownership share in excess of 5% and attach the information Federal 10-K reporting companies are required to report under 17 CFR 229.401.</w:t>
      </w:r>
    </w:p>
    <w:p w14:paraId="2E4ACE58"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3 – All other </w:t>
      </w:r>
      <w:r w:rsidR="00F575DF" w:rsidRPr="00F575DF">
        <w:rPr>
          <w:rFonts w:asciiTheme="minorHAnsi" w:eastAsia="Times New Roman" w:hAnsiTheme="minorHAnsi" w:cstheme="minorHAnsi"/>
          <w:color w:val="000000"/>
        </w:rPr>
        <w:t>Privately Held Entities, not including Sole Proprietorships</w:t>
      </w:r>
    </w:p>
    <w:p w14:paraId="06DACE81"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3.A.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1330D7C0"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Option 4 – Foreign Entities</w:t>
      </w:r>
    </w:p>
    <w:p w14:paraId="53D18CA8"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4.A.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290DF3CE"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174EF975"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4.B.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Securities Exchange Commission Form 20-F or 40-F and skip to Step 3.</w:t>
      </w:r>
    </w:p>
    <w:p w14:paraId="4BC4CC41"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5 – </w:t>
      </w:r>
      <w:r w:rsidR="00F575DF" w:rsidRPr="00F575DF">
        <w:rPr>
          <w:rFonts w:asciiTheme="minorHAnsi" w:eastAsia="Times New Roman" w:hAnsiTheme="minorHAnsi" w:cstheme="minorHAnsi"/>
          <w:color w:val="000000"/>
        </w:rPr>
        <w:t>Not-for-Profit Entities</w:t>
      </w:r>
    </w:p>
    <w:p w14:paraId="57DCAFC8" w14:textId="77777777" w:rsidR="00F575DF" w:rsidRPr="00F575DF" w:rsidRDefault="000F4755" w:rsidP="00F575DF">
      <w:pPr>
        <w:tabs>
          <w:tab w:val="left" w:pos="3240"/>
        </w:tabs>
        <w:autoSpaceDE w:val="0"/>
        <w:autoSpaceDN w:val="0"/>
        <w:adjustRightInd w:val="0"/>
        <w:spacing w:before="240" w:after="0" w:line="23" w:lineRule="atLeast"/>
        <w:ind w:left="2160" w:hanging="36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r>
      <w:r w:rsidR="00F575DF" w:rsidRPr="00F575DF">
        <w:rPr>
          <w:rFonts w:asciiTheme="minorHAnsi" w:eastAsia="Times New Roman" w:hAnsiTheme="minorHAnsi" w:cstheme="minorHAnsi"/>
          <w:color w:val="000000"/>
        </w:rPr>
        <w:t>Complete Step 2, Option B.</w:t>
      </w:r>
    </w:p>
    <w:p w14:paraId="48506126"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 xml:space="preserve">Option 6 </w:t>
      </w:r>
      <w:r w:rsidR="00F575DF" w:rsidRPr="00F575DF">
        <w:rPr>
          <w:rFonts w:asciiTheme="minorHAnsi" w:eastAsia="Times New Roman" w:hAnsiTheme="minorHAnsi" w:cstheme="minorHAnsi"/>
        </w:rPr>
        <w:t>–</w:t>
      </w:r>
      <w:r w:rsidR="00F575DF" w:rsidRPr="00F575DF">
        <w:rPr>
          <w:rFonts w:asciiTheme="minorHAnsi" w:eastAsia="Times New Roman" w:hAnsiTheme="minorHAnsi" w:cstheme="minorHAnsi"/>
          <w:color w:val="000000"/>
        </w:rPr>
        <w:t xml:space="preserve"> Sole Proprietorships</w:t>
      </w:r>
    </w:p>
    <w:p w14:paraId="4EABD24F" w14:textId="77777777" w:rsidR="00F575DF" w:rsidRPr="00F575DF" w:rsidRDefault="000F4755"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t>Skip to Step 3.</w:t>
      </w:r>
    </w:p>
    <w:p w14:paraId="30B002EE" w14:textId="77777777" w:rsidR="00F575DF" w:rsidRPr="00F575DF" w:rsidRDefault="00F575DF"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sectPr w:rsidR="00F575DF" w:rsidRPr="00F575DF" w:rsidSect="00F575DF">
          <w:headerReference w:type="first" r:id="rId101"/>
          <w:pgSz w:w="12240" w:h="15840"/>
          <w:pgMar w:top="720" w:right="720" w:bottom="720" w:left="720" w:header="720" w:footer="720" w:gutter="0"/>
          <w:cols w:space="720"/>
          <w:docGrid w:linePitch="360"/>
        </w:sectPr>
      </w:pPr>
    </w:p>
    <w:p w14:paraId="6B6D4351"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lastRenderedPageBreak/>
        <w:t>STEP 2</w:t>
      </w:r>
    </w:p>
    <w:p w14:paraId="59BC78FA"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FINANCIAL INTEREST OR BOARD OF DIRECTORS</w:t>
      </w:r>
    </w:p>
    <w:p w14:paraId="2E7A0715"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except sole proprietorships, must complete regardless of annual bid, offer, or contract value)</w:t>
      </w:r>
    </w:p>
    <w:p w14:paraId="1A6E7890" w14:textId="1EBA6CB9"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1B13EE2D" w14:textId="77777777" w:rsidR="00F575DF" w:rsidRPr="00F575DF" w:rsidRDefault="00F575DF" w:rsidP="00F575DF">
      <w:pPr>
        <w:spacing w:before="32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Complete </w:t>
      </w:r>
      <w:r w:rsidRPr="00F575DF">
        <w:rPr>
          <w:rFonts w:asciiTheme="minorHAnsi" w:eastAsia="Times New Roman" w:hAnsiTheme="minorHAnsi" w:cstheme="minorHAnsi"/>
          <w:b/>
        </w:rPr>
        <w:t>either</w:t>
      </w:r>
      <w:r w:rsidRPr="00F575DF">
        <w:rPr>
          <w:rFonts w:asciiTheme="minorHAnsi" w:eastAsia="Times New Roman" w:hAnsiTheme="minorHAnsi" w:cstheme="minorHAnsi"/>
        </w:rPr>
        <w:t xml:space="preserve"> Option A (for all entities other than not-for-profits) or Option B (for not-for-profits).  Additional rows may be inserted into the tables or an attachment may be provided if needed.</w:t>
      </w:r>
    </w:p>
    <w:p w14:paraId="66A50139" w14:textId="77777777" w:rsidR="00F575DF" w:rsidRPr="00F575DF" w:rsidRDefault="00F575DF" w:rsidP="00F575DF">
      <w:pPr>
        <w:spacing w:after="0" w:line="240" w:lineRule="auto"/>
        <w:jc w:val="both"/>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OPTION A – Ownership Share and Distributive Income</w:t>
      </w:r>
    </w:p>
    <w:p w14:paraId="632CCF7B" w14:textId="77777777" w:rsidR="00F575DF" w:rsidRPr="00F575DF" w:rsidRDefault="00F575DF" w:rsidP="00F575DF">
      <w:pPr>
        <w:spacing w:after="0" w:line="240" w:lineRule="auto"/>
        <w:jc w:val="both"/>
        <w:rPr>
          <w:rFonts w:asciiTheme="minorHAnsi" w:eastAsia="Times New Roman" w:hAnsiTheme="minorHAnsi" w:cstheme="minorHAnsi"/>
          <w:b/>
        </w:rPr>
      </w:pPr>
    </w:p>
    <w:p w14:paraId="4920917A" w14:textId="77777777" w:rsidR="00F575DF" w:rsidRPr="00F575DF" w:rsidRDefault="00F575DF" w:rsidP="00F575DF">
      <w:pPr>
        <w:spacing w:after="0" w:line="240" w:lineRule="auto"/>
        <w:jc w:val="both"/>
        <w:rPr>
          <w:rFonts w:asciiTheme="minorHAnsi" w:eastAsia="Times New Roman" w:hAnsiTheme="minorHAnsi" w:cstheme="minorHAnsi"/>
        </w:rPr>
      </w:pPr>
      <w:r w:rsidRPr="00F575DF">
        <w:rPr>
          <w:rFonts w:asciiTheme="minorHAnsi" w:eastAsia="Times New Roman" w:hAnsiTheme="minorHAnsi" w:cstheme="minorHAnsi"/>
          <w:b/>
        </w:rPr>
        <w:t xml:space="preserve">Ownership Share – </w:t>
      </w:r>
      <w:r w:rsidRPr="00F575DF">
        <w:rPr>
          <w:rFonts w:asciiTheme="minorHAnsi" w:eastAsia="Times New Roman" w:hAnsiTheme="minorHAnsi" w:cstheme="minorHAnsi"/>
        </w:rPr>
        <w:t>If you selected Option 1.A., 2.A., 2.B., 3.A., or 4.A. in Step 1, provide the name and address of each individual or entity and their percentage of ownership if said percentage exceeds 5%, or the dollar value of their ownership if said dollar value exceeds $106,447.20.</w:t>
      </w:r>
    </w:p>
    <w:p w14:paraId="0179CF77" w14:textId="77777777" w:rsidR="00F575DF" w:rsidRPr="00F575DF" w:rsidRDefault="00F575DF" w:rsidP="00F575DF">
      <w:pPr>
        <w:spacing w:after="0" w:line="240" w:lineRule="auto"/>
        <w:jc w:val="both"/>
        <w:rPr>
          <w:rFonts w:asciiTheme="minorHAnsi" w:eastAsia="Times New Roman" w:hAnsiTheme="minorHAnsi" w:cstheme="minorHAnsi"/>
        </w:rPr>
      </w:pPr>
    </w:p>
    <w:p w14:paraId="3918A90D" w14:textId="77777777" w:rsidR="00F575DF" w:rsidRPr="00F575DF" w:rsidRDefault="000F4755" w:rsidP="00F575DF">
      <w:pPr>
        <w:spacing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similar to the format below.</w:t>
      </w:r>
    </w:p>
    <w:p w14:paraId="021A20A2" w14:textId="77777777" w:rsidR="00F575DF" w:rsidRPr="00F575DF" w:rsidRDefault="00F575DF" w:rsidP="00F575DF">
      <w:pPr>
        <w:spacing w:after="0" w:line="240" w:lineRule="auto"/>
        <w:jc w:val="both"/>
        <w:rPr>
          <w:rFonts w:asciiTheme="minorHAnsi" w:eastAsia="Times New Roman" w:hAnsiTheme="minorHAnsi" w:cstheme="minorHAnsi"/>
        </w:rPr>
      </w:pPr>
    </w:p>
    <w:tbl>
      <w:tblPr>
        <w:tblStyle w:val="TableGrid11"/>
        <w:tblW w:w="4992" w:type="pct"/>
        <w:tblLook w:val="04A0" w:firstRow="1" w:lastRow="0" w:firstColumn="1" w:lastColumn="0" w:noHBand="0" w:noVBand="1"/>
      </w:tblPr>
      <w:tblGrid>
        <w:gridCol w:w="10773"/>
      </w:tblGrid>
      <w:tr w:rsidR="00F575DF" w:rsidRPr="00F575DF" w14:paraId="44FB17DD" w14:textId="77777777" w:rsidTr="00F575DF">
        <w:trPr>
          <w:trHeight w:hRule="exact" w:val="360"/>
        </w:trPr>
        <w:tc>
          <w:tcPr>
            <w:tcW w:w="5000" w:type="pct"/>
          </w:tcPr>
          <w:p w14:paraId="3F629BAD" w14:textId="77777777" w:rsidR="00F575DF" w:rsidRPr="00F575DF" w:rsidRDefault="00F575DF" w:rsidP="00F575DF">
            <w:pPr>
              <w:spacing w:after="24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TABLE – X</w:t>
            </w:r>
          </w:p>
        </w:tc>
      </w:tr>
    </w:tbl>
    <w:tbl>
      <w:tblPr>
        <w:tblStyle w:val="TableGrid1"/>
        <w:tblW w:w="4992" w:type="pct"/>
        <w:tblLook w:val="04A0" w:firstRow="1" w:lastRow="0" w:firstColumn="1" w:lastColumn="0" w:noHBand="0" w:noVBand="1"/>
      </w:tblPr>
      <w:tblGrid>
        <w:gridCol w:w="2396"/>
        <w:gridCol w:w="2734"/>
        <w:gridCol w:w="2646"/>
        <w:gridCol w:w="2997"/>
      </w:tblGrid>
      <w:tr w:rsidR="00F575DF" w:rsidRPr="00F575DF" w14:paraId="201D6D46" w14:textId="77777777" w:rsidTr="00D9270F">
        <w:trPr>
          <w:trHeight w:val="485"/>
        </w:trPr>
        <w:tc>
          <w:tcPr>
            <w:tcW w:w="1112" w:type="pct"/>
            <w:vAlign w:val="center"/>
          </w:tcPr>
          <w:p w14:paraId="6FCF45DC" w14:textId="77777777" w:rsidR="00F575DF" w:rsidRPr="00F575DF" w:rsidRDefault="00F575DF" w:rsidP="00D9270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vAlign w:val="center"/>
          </w:tcPr>
          <w:p w14:paraId="7DB7FB2F"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228" w:type="pct"/>
            <w:vAlign w:val="center"/>
          </w:tcPr>
          <w:p w14:paraId="162C3A6E"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Percentage of Ownership</w:t>
            </w:r>
          </w:p>
        </w:tc>
        <w:tc>
          <w:tcPr>
            <w:tcW w:w="1391" w:type="pct"/>
            <w:vAlign w:val="center"/>
          </w:tcPr>
          <w:p w14:paraId="39CA4748"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 Value of Ownership</w:t>
            </w:r>
          </w:p>
        </w:tc>
      </w:tr>
      <w:tr w:rsidR="00F575DF" w:rsidRPr="00F575DF" w14:paraId="6540F83B" w14:textId="77777777" w:rsidTr="00F575DF">
        <w:sdt>
          <w:sdtPr>
            <w:rPr>
              <w:rFonts w:asciiTheme="minorHAnsi" w:hAnsiTheme="minorHAnsi" w:cstheme="minorHAnsi"/>
              <w:color w:val="000000"/>
            </w:rPr>
            <w:alias w:val="Name"/>
            <w:tag w:val="Name"/>
            <w:id w:val="183038342"/>
            <w:placeholder>
              <w:docPart w:val="640CC1E670854805A44B7867D70FD3BA"/>
            </w:placeholder>
            <w:showingPlcHdr/>
          </w:sdtPr>
          <w:sdtEndPr/>
          <w:sdtContent>
            <w:tc>
              <w:tcPr>
                <w:tcW w:w="1112" w:type="pct"/>
              </w:tcPr>
              <w:p w14:paraId="23F5E14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6"/>
            <w:placeholder>
              <w:docPart w:val="43A5836B4ED9409BAFB95A28616153B9"/>
            </w:placeholder>
            <w:showingPlcHdr/>
          </w:sdtPr>
          <w:sdtEndPr/>
          <w:sdtContent>
            <w:tc>
              <w:tcPr>
                <w:tcW w:w="1269" w:type="pct"/>
              </w:tcPr>
              <w:p w14:paraId="2AD0729B"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213"/>
            <w:placeholder>
              <w:docPart w:val="61CDE62A107F44E88917923657654E86"/>
            </w:placeholder>
            <w:showingPlcHdr/>
          </w:sdtPr>
          <w:sdtEndPr/>
          <w:sdtContent>
            <w:tc>
              <w:tcPr>
                <w:tcW w:w="1228" w:type="pct"/>
              </w:tcPr>
              <w:p w14:paraId="19C969EB"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0"/>
            <w:placeholder>
              <w:docPart w:val="6EF1BAE29AE746CCBB43100EC9436993"/>
            </w:placeholder>
            <w:showingPlcHdr/>
          </w:sdtPr>
          <w:sdtEndPr/>
          <w:sdtContent>
            <w:tc>
              <w:tcPr>
                <w:tcW w:w="1391" w:type="pct"/>
              </w:tcPr>
              <w:p w14:paraId="5EF12C65"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3DCDF4A" w14:textId="77777777" w:rsidTr="00F575DF">
        <w:sdt>
          <w:sdtPr>
            <w:rPr>
              <w:rFonts w:asciiTheme="minorHAnsi" w:hAnsiTheme="minorHAnsi" w:cstheme="minorHAnsi"/>
              <w:color w:val="000000"/>
            </w:rPr>
            <w:alias w:val="Name"/>
            <w:tag w:val="Name"/>
            <w:id w:val="183038341"/>
            <w:placeholder>
              <w:docPart w:val="64384515A4DE4CBA8BB741D59BA83966"/>
            </w:placeholder>
            <w:showingPlcHdr/>
          </w:sdtPr>
          <w:sdtEndPr/>
          <w:sdtContent>
            <w:tc>
              <w:tcPr>
                <w:tcW w:w="1112" w:type="pct"/>
              </w:tcPr>
              <w:p w14:paraId="087FCB9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7"/>
            <w:placeholder>
              <w:docPart w:val="4AA10F698BC9442781BFA63D577DFF25"/>
            </w:placeholder>
            <w:showingPlcHdr/>
          </w:sdtPr>
          <w:sdtEndPr/>
          <w:sdtContent>
            <w:tc>
              <w:tcPr>
                <w:tcW w:w="1269" w:type="pct"/>
              </w:tcPr>
              <w:p w14:paraId="29B27018"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09"/>
            <w:placeholder>
              <w:docPart w:val="E1772A24C0BF4507936B46760B50B479"/>
            </w:placeholder>
            <w:showingPlcHdr/>
          </w:sdtPr>
          <w:sdtEndPr/>
          <w:sdtContent>
            <w:tc>
              <w:tcPr>
                <w:tcW w:w="1228" w:type="pct"/>
              </w:tcPr>
              <w:p w14:paraId="3D831572"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1"/>
            <w:placeholder>
              <w:docPart w:val="623C03030E024975ACC61642A194798F"/>
            </w:placeholder>
            <w:showingPlcHdr/>
          </w:sdtPr>
          <w:sdtEndPr/>
          <w:sdtContent>
            <w:tc>
              <w:tcPr>
                <w:tcW w:w="1391" w:type="pct"/>
              </w:tcPr>
              <w:p w14:paraId="68DA9040"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C24EEBE" w14:textId="77777777" w:rsidTr="00F575DF">
        <w:sdt>
          <w:sdtPr>
            <w:rPr>
              <w:rFonts w:asciiTheme="minorHAnsi" w:hAnsiTheme="minorHAnsi" w:cstheme="minorHAnsi"/>
              <w:color w:val="000000"/>
            </w:rPr>
            <w:alias w:val="Name"/>
            <w:tag w:val="Name"/>
            <w:id w:val="183038340"/>
            <w:placeholder>
              <w:docPart w:val="20D2FC5F7F8248999E326FAFB966C1E1"/>
            </w:placeholder>
            <w:showingPlcHdr/>
          </w:sdtPr>
          <w:sdtEndPr/>
          <w:sdtContent>
            <w:tc>
              <w:tcPr>
                <w:tcW w:w="1112" w:type="pct"/>
              </w:tcPr>
              <w:p w14:paraId="6B6ECCE8"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8"/>
            <w:placeholder>
              <w:docPart w:val="4CB6FF822D694D9D8E59D404904EE400"/>
            </w:placeholder>
            <w:showingPlcHdr/>
          </w:sdtPr>
          <w:sdtEndPr/>
          <w:sdtContent>
            <w:tc>
              <w:tcPr>
                <w:tcW w:w="1269" w:type="pct"/>
              </w:tcPr>
              <w:p w14:paraId="14B7D4DF"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10"/>
            <w:placeholder>
              <w:docPart w:val="1B901295249649FE8A1F454C948292D7"/>
            </w:placeholder>
            <w:showingPlcHdr/>
          </w:sdtPr>
          <w:sdtEndPr/>
          <w:sdtContent>
            <w:tc>
              <w:tcPr>
                <w:tcW w:w="1228" w:type="pct"/>
              </w:tcPr>
              <w:p w14:paraId="6B6E3AC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2"/>
            <w:placeholder>
              <w:docPart w:val="7802A89DD2CE4F72AAA8FE1853957BB2"/>
            </w:placeholder>
            <w:showingPlcHdr/>
          </w:sdtPr>
          <w:sdtEndPr/>
          <w:sdtContent>
            <w:tc>
              <w:tcPr>
                <w:tcW w:w="1391" w:type="pct"/>
              </w:tcPr>
              <w:p w14:paraId="7ED13D2D"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DEEA0DB" w14:textId="77777777" w:rsidTr="00F575DF">
        <w:sdt>
          <w:sdtPr>
            <w:rPr>
              <w:rFonts w:asciiTheme="minorHAnsi" w:hAnsiTheme="minorHAnsi" w:cstheme="minorHAnsi"/>
              <w:color w:val="000000"/>
            </w:rPr>
            <w:alias w:val="Name"/>
            <w:tag w:val="Name"/>
            <w:id w:val="2323359"/>
            <w:placeholder>
              <w:docPart w:val="14793C783FC346EF8927F0F0DA6C6FC0"/>
            </w:placeholder>
          </w:sdtPr>
          <w:sdtEndPr/>
          <w:sdtContent>
            <w:sdt>
              <w:sdtPr>
                <w:rPr>
                  <w:rFonts w:asciiTheme="minorHAnsi" w:hAnsiTheme="minorHAnsi" w:cstheme="minorHAnsi"/>
                  <w:color w:val="000000"/>
                </w:rPr>
                <w:alias w:val="Name"/>
                <w:tag w:val="Name"/>
                <w:id w:val="2323375"/>
                <w:placeholder>
                  <w:docPart w:val="D5B472CCC0FD462B803172C1F5666F67"/>
                </w:placeholder>
                <w:showingPlcHdr/>
              </w:sdtPr>
              <w:sdtEndPr/>
              <w:sdtContent>
                <w:tc>
                  <w:tcPr>
                    <w:tcW w:w="1112" w:type="pct"/>
                  </w:tcPr>
                  <w:p w14:paraId="6FE7D18D"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60"/>
            <w:placeholder>
              <w:docPart w:val="61653C1656434E2BA137B07ADCEC593B"/>
            </w:placeholder>
            <w:showingPlcHdr/>
          </w:sdtPr>
          <w:sdtEndPr/>
          <w:sdtContent>
            <w:tc>
              <w:tcPr>
                <w:tcW w:w="1269" w:type="pct"/>
              </w:tcPr>
              <w:p w14:paraId="2B5F08F5"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61"/>
            <w:placeholder>
              <w:docPart w:val="568FB421296A496C8E9095C9B5BAE5D8"/>
            </w:placeholder>
            <w:showingPlcHdr/>
          </w:sdtPr>
          <w:sdtEndPr/>
          <w:sdtContent>
            <w:tc>
              <w:tcPr>
                <w:tcW w:w="1228" w:type="pct"/>
              </w:tcPr>
              <w:p w14:paraId="77E766DB"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62"/>
            <w:placeholder>
              <w:docPart w:val="F6DF363BC2444CB09EFD2538399803AF"/>
            </w:placeholder>
            <w:showingPlcHdr/>
          </w:sdtPr>
          <w:sdtEndPr/>
          <w:sdtContent>
            <w:tc>
              <w:tcPr>
                <w:tcW w:w="1391" w:type="pct"/>
              </w:tcPr>
              <w:p w14:paraId="0361E72F"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4522777" w14:textId="77777777" w:rsidTr="00F575DF">
        <w:sdt>
          <w:sdtPr>
            <w:rPr>
              <w:rFonts w:asciiTheme="minorHAnsi" w:hAnsiTheme="minorHAnsi" w:cstheme="minorHAnsi"/>
              <w:color w:val="000000"/>
            </w:rPr>
            <w:alias w:val="Name"/>
            <w:tag w:val="Name"/>
            <w:id w:val="101128360"/>
            <w:placeholder>
              <w:docPart w:val="DD88CC2F5C4445C0B2D3683167067025"/>
            </w:placeholder>
          </w:sdtPr>
          <w:sdtEndPr/>
          <w:sdtContent>
            <w:sdt>
              <w:sdtPr>
                <w:rPr>
                  <w:rFonts w:asciiTheme="minorHAnsi" w:hAnsiTheme="minorHAnsi" w:cstheme="minorHAnsi"/>
                  <w:color w:val="000000"/>
                </w:rPr>
                <w:alias w:val="Name"/>
                <w:tag w:val="Name"/>
                <w:id w:val="101128361"/>
                <w:placeholder>
                  <w:docPart w:val="F8F52AB8393C464885772EDA63C2EBC7"/>
                </w:placeholder>
                <w:showingPlcHdr/>
              </w:sdtPr>
              <w:sdtEndPr/>
              <w:sdtContent>
                <w:tc>
                  <w:tcPr>
                    <w:tcW w:w="1112" w:type="pct"/>
                  </w:tcPr>
                  <w:p w14:paraId="269DE6E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76"/>
            <w:placeholder>
              <w:docPart w:val="EF9BDE089D7042FDB705199DACAE4955"/>
            </w:placeholder>
            <w:showingPlcHdr/>
          </w:sdtPr>
          <w:sdtEndPr/>
          <w:sdtContent>
            <w:tc>
              <w:tcPr>
                <w:tcW w:w="1269" w:type="pct"/>
              </w:tcPr>
              <w:p w14:paraId="12AFCA44"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77"/>
            <w:placeholder>
              <w:docPart w:val="82AC194D74B54ACA9B7B0D1801706A8F"/>
            </w:placeholder>
            <w:showingPlcHdr/>
          </w:sdtPr>
          <w:sdtEndPr/>
          <w:sdtContent>
            <w:tc>
              <w:tcPr>
                <w:tcW w:w="1228" w:type="pct"/>
              </w:tcPr>
              <w:p w14:paraId="7CEF5BD4"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78"/>
            <w:placeholder>
              <w:docPart w:val="FFB768E802534CC9AD393966F8CD1D44"/>
            </w:placeholder>
            <w:showingPlcHdr/>
          </w:sdtPr>
          <w:sdtEndPr/>
          <w:sdtContent>
            <w:tc>
              <w:tcPr>
                <w:tcW w:w="1391" w:type="pct"/>
              </w:tcPr>
              <w:p w14:paraId="05A2DF0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6EC0F4F7" w14:textId="77777777" w:rsidR="00F575DF" w:rsidRPr="00F575DF" w:rsidRDefault="00F575DF"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b/>
        </w:rPr>
        <w:t xml:space="preserve">Distributive Income – </w:t>
      </w:r>
      <w:r w:rsidRPr="00F575DF">
        <w:rPr>
          <w:rFonts w:asciiTheme="minorHAnsi" w:eastAsia="Times New Roman" w:hAnsiTheme="minorHAnsi" w:cstheme="minorHAnsi"/>
        </w:rPr>
        <w:t xml:space="preserve">If you selected Option 1.A., 2.A., 3.A., or 4.A. in Step 1, provide the name and address of each individual or entity and their percentage of the disclosing vendor’s total distributive income if said percentage exceeds 5% of the total distributive income of the disclosing entity, or the dollar value of their distributive income if said dollar value exceeds $106,447.20.  </w:t>
      </w:r>
    </w:p>
    <w:p w14:paraId="7B82A7C8" w14:textId="77777777" w:rsidR="00F575DF" w:rsidRPr="00F575DF" w:rsidRDefault="000F4755"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similar to the format below.</w:t>
      </w:r>
    </w:p>
    <w:p w14:paraId="5E6B8DD4" w14:textId="77777777" w:rsidR="00F575DF" w:rsidRPr="00F575DF" w:rsidRDefault="00F575DF" w:rsidP="00F575DF">
      <w:pPr>
        <w:spacing w:after="0" w:line="240" w:lineRule="auto"/>
        <w:jc w:val="both"/>
        <w:rPr>
          <w:rFonts w:asciiTheme="minorHAnsi" w:eastAsia="Times New Roman" w:hAnsiTheme="minorHAnsi" w:cstheme="minorHAnsi"/>
        </w:rPr>
      </w:pPr>
    </w:p>
    <w:tbl>
      <w:tblPr>
        <w:tblStyle w:val="TableGrid2"/>
        <w:tblW w:w="4992" w:type="pct"/>
        <w:tblLook w:val="04A0" w:firstRow="1" w:lastRow="0" w:firstColumn="1" w:lastColumn="0" w:noHBand="0" w:noVBand="1"/>
      </w:tblPr>
      <w:tblGrid>
        <w:gridCol w:w="10773"/>
      </w:tblGrid>
      <w:tr w:rsidR="00F575DF" w:rsidRPr="00F575DF" w14:paraId="589AE49F" w14:textId="77777777" w:rsidTr="00F575DF">
        <w:trPr>
          <w:trHeight w:hRule="exact" w:val="360"/>
        </w:trPr>
        <w:tc>
          <w:tcPr>
            <w:tcW w:w="5000" w:type="pct"/>
          </w:tcPr>
          <w:p w14:paraId="5F2CE6B0" w14:textId="77777777" w:rsidR="00F575DF" w:rsidRPr="00F575DF" w:rsidRDefault="00F575DF" w:rsidP="00F575DF">
            <w:pPr>
              <w:spacing w:after="24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Y </w:t>
            </w:r>
          </w:p>
        </w:tc>
      </w:tr>
    </w:tbl>
    <w:tbl>
      <w:tblPr>
        <w:tblStyle w:val="TableGrid1"/>
        <w:tblW w:w="4992" w:type="pct"/>
        <w:tblLook w:val="04A0" w:firstRow="1" w:lastRow="0" w:firstColumn="1" w:lastColumn="0" w:noHBand="0" w:noVBand="1"/>
      </w:tblPr>
      <w:tblGrid>
        <w:gridCol w:w="2396"/>
        <w:gridCol w:w="2734"/>
        <w:gridCol w:w="2469"/>
        <w:gridCol w:w="3174"/>
      </w:tblGrid>
      <w:tr w:rsidR="00F575DF" w:rsidRPr="00F575DF" w14:paraId="416C8B29" w14:textId="77777777" w:rsidTr="00D9270F">
        <w:trPr>
          <w:trHeight w:val="485"/>
        </w:trPr>
        <w:tc>
          <w:tcPr>
            <w:tcW w:w="1112" w:type="pct"/>
            <w:vAlign w:val="center"/>
          </w:tcPr>
          <w:p w14:paraId="49419D2D" w14:textId="77777777" w:rsidR="00F575DF" w:rsidRPr="00F575DF" w:rsidRDefault="00F575DF" w:rsidP="00D9270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vAlign w:val="center"/>
          </w:tcPr>
          <w:p w14:paraId="75379306"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146" w:type="pct"/>
            <w:vAlign w:val="center"/>
          </w:tcPr>
          <w:p w14:paraId="7010388D"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 of Distributive Income</w:t>
            </w:r>
          </w:p>
        </w:tc>
        <w:tc>
          <w:tcPr>
            <w:tcW w:w="1473" w:type="pct"/>
            <w:vAlign w:val="center"/>
          </w:tcPr>
          <w:p w14:paraId="39565E4D"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 Value of Distributive Income</w:t>
            </w:r>
          </w:p>
        </w:tc>
      </w:tr>
      <w:tr w:rsidR="00F575DF" w:rsidRPr="00F575DF" w14:paraId="24E648B9" w14:textId="77777777" w:rsidTr="00F575DF">
        <w:sdt>
          <w:sdtPr>
            <w:rPr>
              <w:rFonts w:asciiTheme="minorHAnsi" w:hAnsiTheme="minorHAnsi" w:cstheme="minorHAnsi"/>
              <w:color w:val="000000"/>
            </w:rPr>
            <w:alias w:val="Name"/>
            <w:tag w:val="Name"/>
            <w:id w:val="183038751"/>
            <w:placeholder>
              <w:docPart w:val="BFAABA0203FE4A769AE8C28D5BF24B46"/>
            </w:placeholder>
            <w:showingPlcHdr/>
          </w:sdtPr>
          <w:sdtEndPr/>
          <w:sdtContent>
            <w:tc>
              <w:tcPr>
                <w:tcW w:w="1112" w:type="pct"/>
              </w:tcPr>
              <w:p w14:paraId="7C237FE7"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2"/>
            <w:placeholder>
              <w:docPart w:val="2E315DD98781438CB2285338C26A74C8"/>
            </w:placeholder>
            <w:showingPlcHdr/>
          </w:sdtPr>
          <w:sdtEndPr/>
          <w:sdtContent>
            <w:tc>
              <w:tcPr>
                <w:tcW w:w="1269" w:type="pct"/>
              </w:tcPr>
              <w:p w14:paraId="78EEC337"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3"/>
            <w:placeholder>
              <w:docPart w:val="B011B9C3BBE94DF899D32F7A96CCDBD4"/>
            </w:placeholder>
            <w:showingPlcHdr/>
          </w:sdtPr>
          <w:sdtEndPr/>
          <w:sdtContent>
            <w:tc>
              <w:tcPr>
                <w:tcW w:w="1146" w:type="pct"/>
              </w:tcPr>
              <w:p w14:paraId="7AC41062"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4"/>
            <w:placeholder>
              <w:docPart w:val="215CDD2C06C141E29B7526A552CDEA05"/>
            </w:placeholder>
            <w:showingPlcHdr/>
          </w:sdtPr>
          <w:sdtEndPr/>
          <w:sdtContent>
            <w:tc>
              <w:tcPr>
                <w:tcW w:w="1473" w:type="pct"/>
              </w:tcPr>
              <w:p w14:paraId="4EB58619"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C9F333F" w14:textId="77777777" w:rsidTr="00F575DF">
        <w:sdt>
          <w:sdtPr>
            <w:rPr>
              <w:rFonts w:asciiTheme="minorHAnsi" w:hAnsiTheme="minorHAnsi" w:cstheme="minorHAnsi"/>
              <w:color w:val="000000"/>
            </w:rPr>
            <w:alias w:val="Name"/>
            <w:tag w:val="Name"/>
            <w:id w:val="183038755"/>
            <w:placeholder>
              <w:docPart w:val="ADDBD11CD8BD42D5A08A92760E780C1B"/>
            </w:placeholder>
            <w:showingPlcHdr/>
          </w:sdtPr>
          <w:sdtEndPr/>
          <w:sdtContent>
            <w:tc>
              <w:tcPr>
                <w:tcW w:w="1112" w:type="pct"/>
              </w:tcPr>
              <w:p w14:paraId="31809A4E"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6"/>
            <w:placeholder>
              <w:docPart w:val="ECCFD4D95FB741DC8F81655A0F125184"/>
            </w:placeholder>
            <w:showingPlcHdr/>
          </w:sdtPr>
          <w:sdtEndPr/>
          <w:sdtContent>
            <w:tc>
              <w:tcPr>
                <w:tcW w:w="1269" w:type="pct"/>
              </w:tcPr>
              <w:p w14:paraId="2DAC658C"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7"/>
            <w:placeholder>
              <w:docPart w:val="2FF995D869CE49BFB9064965D8484227"/>
            </w:placeholder>
            <w:showingPlcHdr/>
          </w:sdtPr>
          <w:sdtEndPr/>
          <w:sdtContent>
            <w:tc>
              <w:tcPr>
                <w:tcW w:w="1146" w:type="pct"/>
              </w:tcPr>
              <w:p w14:paraId="49C0831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8"/>
            <w:placeholder>
              <w:docPart w:val="52BBD8FD9CF04E80B5EC83ED41E9A19C"/>
            </w:placeholder>
            <w:showingPlcHdr/>
          </w:sdtPr>
          <w:sdtEndPr/>
          <w:sdtContent>
            <w:tc>
              <w:tcPr>
                <w:tcW w:w="1473" w:type="pct"/>
              </w:tcPr>
              <w:p w14:paraId="79715A39"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E9A6C85" w14:textId="77777777" w:rsidTr="00F575DF">
        <w:sdt>
          <w:sdtPr>
            <w:rPr>
              <w:rFonts w:asciiTheme="minorHAnsi" w:hAnsiTheme="minorHAnsi" w:cstheme="minorHAnsi"/>
              <w:color w:val="000000"/>
            </w:rPr>
            <w:alias w:val="Name"/>
            <w:tag w:val="Name"/>
            <w:id w:val="183038759"/>
            <w:placeholder>
              <w:docPart w:val="25A4E88FF6FF4CA6AA4617023DB2B037"/>
            </w:placeholder>
            <w:showingPlcHdr/>
          </w:sdtPr>
          <w:sdtEndPr/>
          <w:sdtContent>
            <w:tc>
              <w:tcPr>
                <w:tcW w:w="1112" w:type="pct"/>
              </w:tcPr>
              <w:p w14:paraId="527DB92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60"/>
            <w:placeholder>
              <w:docPart w:val="DAF28F247600441A9089D8C231A016E9"/>
            </w:placeholder>
            <w:showingPlcHdr/>
          </w:sdtPr>
          <w:sdtEndPr/>
          <w:sdtContent>
            <w:tc>
              <w:tcPr>
                <w:tcW w:w="1269" w:type="pct"/>
              </w:tcPr>
              <w:p w14:paraId="3C34C8A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1"/>
            <w:placeholder>
              <w:docPart w:val="A0825000191146318D8FBA31F65134E5"/>
            </w:placeholder>
            <w:showingPlcHdr/>
          </w:sdtPr>
          <w:sdtEndPr/>
          <w:sdtContent>
            <w:tc>
              <w:tcPr>
                <w:tcW w:w="1146" w:type="pct"/>
              </w:tcPr>
              <w:p w14:paraId="5002DDC6"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2"/>
            <w:placeholder>
              <w:docPart w:val="A02EEC73733E4B478A403CCFA25D0036"/>
            </w:placeholder>
            <w:showingPlcHdr/>
          </w:sdtPr>
          <w:sdtEndPr/>
          <w:sdtContent>
            <w:tc>
              <w:tcPr>
                <w:tcW w:w="1473" w:type="pct"/>
              </w:tcPr>
              <w:p w14:paraId="1902E1BA"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0F430A2" w14:textId="77777777" w:rsidTr="00F575DF">
        <w:sdt>
          <w:sdtPr>
            <w:rPr>
              <w:rFonts w:asciiTheme="minorHAnsi" w:hAnsiTheme="minorHAnsi" w:cstheme="minorHAnsi"/>
              <w:color w:val="000000"/>
            </w:rPr>
            <w:alias w:val="Name"/>
            <w:tag w:val="Name"/>
            <w:id w:val="2323335"/>
            <w:placeholder>
              <w:docPart w:val="8A4CD27CE75F49E290F6BFF67D509126"/>
            </w:placeholder>
            <w:showingPlcHdr/>
          </w:sdtPr>
          <w:sdtEndPr/>
          <w:sdtContent>
            <w:tc>
              <w:tcPr>
                <w:tcW w:w="1112" w:type="pct"/>
              </w:tcPr>
              <w:p w14:paraId="2541FCE4"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36"/>
            <w:placeholder>
              <w:docPart w:val="4479D6E87AB0411A92ED74F581B746B1"/>
            </w:placeholder>
            <w:showingPlcHdr/>
          </w:sdtPr>
          <w:sdtEndPr/>
          <w:sdtContent>
            <w:tc>
              <w:tcPr>
                <w:tcW w:w="1269" w:type="pct"/>
              </w:tcPr>
              <w:p w14:paraId="6F8F70BF"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7"/>
            <w:placeholder>
              <w:docPart w:val="13F6C4EE8D4C4D8E812920851327AC48"/>
            </w:placeholder>
            <w:showingPlcHdr/>
          </w:sdtPr>
          <w:sdtEndPr/>
          <w:sdtContent>
            <w:tc>
              <w:tcPr>
                <w:tcW w:w="1146" w:type="pct"/>
              </w:tcPr>
              <w:p w14:paraId="6CE538E2"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8"/>
            <w:placeholder>
              <w:docPart w:val="EF50EE8A076D41A1A6E464B14F44F957"/>
            </w:placeholder>
            <w:showingPlcHdr/>
          </w:sdtPr>
          <w:sdtEndPr/>
          <w:sdtContent>
            <w:tc>
              <w:tcPr>
                <w:tcW w:w="1473" w:type="pct"/>
              </w:tcPr>
              <w:p w14:paraId="30C42CB7"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E408567" w14:textId="77777777" w:rsidTr="00F575DF">
        <w:sdt>
          <w:sdtPr>
            <w:rPr>
              <w:rFonts w:asciiTheme="minorHAnsi" w:hAnsiTheme="minorHAnsi" w:cstheme="minorHAnsi"/>
              <w:color w:val="000000"/>
            </w:rPr>
            <w:alias w:val="Name"/>
            <w:tag w:val="Name"/>
            <w:id w:val="2323351"/>
            <w:placeholder>
              <w:docPart w:val="F1BC1696F40D4E239117670417047BF3"/>
            </w:placeholder>
            <w:showingPlcHdr/>
          </w:sdtPr>
          <w:sdtEndPr/>
          <w:sdtContent>
            <w:tc>
              <w:tcPr>
                <w:tcW w:w="1112" w:type="pct"/>
              </w:tcPr>
              <w:p w14:paraId="62FAB3FB"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52"/>
            <w:placeholder>
              <w:docPart w:val="3AA5C577FA3C4C83978EDA36646807AB"/>
            </w:placeholder>
            <w:showingPlcHdr/>
          </w:sdtPr>
          <w:sdtEndPr/>
          <w:sdtContent>
            <w:tc>
              <w:tcPr>
                <w:tcW w:w="1269" w:type="pct"/>
              </w:tcPr>
              <w:p w14:paraId="46D78B3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3"/>
            <w:placeholder>
              <w:docPart w:val="FE32961B1DAA482F8B6704709E72DB4A"/>
            </w:placeholder>
            <w:showingPlcHdr/>
          </w:sdtPr>
          <w:sdtEndPr/>
          <w:sdtContent>
            <w:tc>
              <w:tcPr>
                <w:tcW w:w="1146" w:type="pct"/>
              </w:tcPr>
              <w:p w14:paraId="56046717"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4"/>
            <w:placeholder>
              <w:docPart w:val="6F64747CF0B746BBB475DD4602EBD028"/>
            </w:placeholder>
            <w:showingPlcHdr/>
          </w:sdtPr>
          <w:sdtEndPr/>
          <w:sdtContent>
            <w:tc>
              <w:tcPr>
                <w:tcW w:w="1473" w:type="pct"/>
              </w:tcPr>
              <w:p w14:paraId="01F3BA58"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0C4AAC8C" w14:textId="77777777" w:rsidR="00F575DF" w:rsidRPr="00F575DF" w:rsidRDefault="00F575DF" w:rsidP="00F575DF">
      <w:pPr>
        <w:spacing w:before="240" w:after="240" w:line="240" w:lineRule="auto"/>
        <w:rPr>
          <w:rFonts w:asciiTheme="minorHAnsi" w:eastAsia="Times New Roman" w:hAnsiTheme="minorHAnsi" w:cstheme="minorHAnsi"/>
        </w:rPr>
        <w:sectPr w:rsidR="00F575DF" w:rsidRPr="00F575DF" w:rsidSect="00F575DF">
          <w:pgSz w:w="12240" w:h="15840"/>
          <w:pgMar w:top="720" w:right="720" w:bottom="720" w:left="720" w:header="720" w:footer="720" w:gutter="0"/>
          <w:cols w:space="720"/>
          <w:docGrid w:linePitch="360"/>
        </w:sectPr>
      </w:pPr>
    </w:p>
    <w:p w14:paraId="27CA1F19" w14:textId="77777777" w:rsidR="00F575DF" w:rsidRPr="00F575DF" w:rsidRDefault="00F575DF" w:rsidP="00F575DF">
      <w:pPr>
        <w:spacing w:before="240" w:after="240" w:line="240" w:lineRule="auto"/>
        <w:rPr>
          <w:rFonts w:asciiTheme="minorHAnsi" w:eastAsia="Times New Roman" w:hAnsiTheme="minorHAnsi" w:cstheme="minorHAnsi"/>
        </w:rPr>
      </w:pPr>
      <w:r w:rsidRPr="00F575DF">
        <w:rPr>
          <w:rFonts w:asciiTheme="minorHAnsi" w:eastAsia="Times New Roman" w:hAnsiTheme="minorHAnsi" w:cstheme="minorHAnsi"/>
        </w:rPr>
        <w:lastRenderedPageBreak/>
        <w:t>Please certify that the following statements are true.</w:t>
      </w:r>
    </w:p>
    <w:p w14:paraId="1017CA51" w14:textId="77777777" w:rsidR="00F575DF" w:rsidRPr="00F575DF" w:rsidRDefault="00F575DF" w:rsidP="00F575DF">
      <w:pPr>
        <w:spacing w:after="0" w:line="240" w:lineRule="auto"/>
        <w:ind w:left="720"/>
        <w:jc w:val="both"/>
        <w:rPr>
          <w:rFonts w:asciiTheme="minorHAnsi" w:eastAsia="Times New Roman" w:hAnsiTheme="minorHAnsi" w:cstheme="minorHAnsi"/>
        </w:rPr>
      </w:pPr>
      <w:r w:rsidRPr="00F575DF">
        <w:rPr>
          <w:rFonts w:asciiTheme="minorHAnsi" w:eastAsia="Times New Roman" w:hAnsiTheme="minorHAnsi" w:cstheme="minorHAnsi"/>
        </w:rPr>
        <w:t>I have disclosed all individuals or entities that hold an ownership interest of greater than 5% or greater than $106,447.20.</w:t>
      </w:r>
    </w:p>
    <w:p w14:paraId="7BB93CCB" w14:textId="77777777" w:rsidR="00F575DF" w:rsidRPr="00F575DF" w:rsidRDefault="00F575DF" w:rsidP="00F575DF">
      <w:pPr>
        <w:spacing w:after="0" w:line="240" w:lineRule="auto"/>
        <w:ind w:left="720"/>
        <w:rPr>
          <w:rFonts w:asciiTheme="minorHAnsi" w:eastAsia="Times New Roman" w:hAnsiTheme="minorHAnsi" w:cstheme="minorHAnsi"/>
        </w:rPr>
      </w:pPr>
    </w:p>
    <w:p w14:paraId="0C5E40DE" w14:textId="77777777" w:rsidR="00F575DF" w:rsidRPr="00F575DF" w:rsidRDefault="000F4755" w:rsidP="00F575DF">
      <w:pPr>
        <w:spacing w:after="0" w:line="240" w:lineRule="auto"/>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16EB47B6" w14:textId="77777777" w:rsidR="00F575DF" w:rsidRPr="00F575DF" w:rsidRDefault="00F575DF" w:rsidP="00F575DF">
      <w:pPr>
        <w:spacing w:after="0" w:line="240" w:lineRule="auto"/>
        <w:ind w:firstLine="720"/>
        <w:rPr>
          <w:rFonts w:asciiTheme="minorHAnsi" w:eastAsia="Times New Roman" w:hAnsiTheme="minorHAnsi" w:cstheme="minorHAnsi"/>
        </w:rPr>
      </w:pPr>
    </w:p>
    <w:p w14:paraId="5B2ADA65" w14:textId="77777777" w:rsidR="00F575DF" w:rsidRPr="00F575DF" w:rsidRDefault="00F575DF" w:rsidP="00F575DF">
      <w:pPr>
        <w:spacing w:after="0" w:line="240" w:lineRule="auto"/>
        <w:ind w:left="720"/>
        <w:jc w:val="both"/>
        <w:rPr>
          <w:rFonts w:asciiTheme="minorHAnsi" w:eastAsia="Times New Roman" w:hAnsiTheme="minorHAnsi" w:cstheme="minorHAnsi"/>
        </w:rPr>
      </w:pPr>
      <w:r w:rsidRPr="00F575DF">
        <w:rPr>
          <w:rFonts w:asciiTheme="minorHAnsi" w:eastAsia="Times New Roman" w:hAnsiTheme="minorHAnsi" w:cstheme="minorHAnsi"/>
        </w:rPr>
        <w:t>I have disclosed all individuals or entities that were entitled to receive distributive income in an amount greater than $106,447.20 or greater than 5% of the total distributive income of the disclosing entity.</w:t>
      </w:r>
    </w:p>
    <w:p w14:paraId="16094742" w14:textId="77777777" w:rsidR="00F575DF" w:rsidRPr="00F575DF" w:rsidRDefault="00F575DF" w:rsidP="00F575DF">
      <w:pPr>
        <w:spacing w:after="0" w:line="240" w:lineRule="auto"/>
        <w:ind w:left="720"/>
        <w:rPr>
          <w:rFonts w:asciiTheme="minorHAnsi" w:eastAsia="Times New Roman" w:hAnsiTheme="minorHAnsi" w:cstheme="minorHAnsi"/>
        </w:rPr>
      </w:pPr>
    </w:p>
    <w:p w14:paraId="7CFF7E66" w14:textId="77777777" w:rsidR="00F575DF" w:rsidRPr="00F575DF" w:rsidRDefault="000F4755" w:rsidP="00F575DF">
      <w:pPr>
        <w:spacing w:after="0" w:line="240" w:lineRule="auto"/>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70A0FD92" w14:textId="77777777" w:rsidR="00F575DF" w:rsidRPr="00F575DF" w:rsidRDefault="00F575DF" w:rsidP="00F575DF">
      <w:pPr>
        <w:widowControl w:val="0"/>
        <w:autoSpaceDE w:val="0"/>
        <w:autoSpaceDN w:val="0"/>
        <w:adjustRightInd w:val="0"/>
        <w:spacing w:before="240" w:after="240" w:line="240" w:lineRule="auto"/>
        <w:jc w:val="both"/>
        <w:outlineLvl w:val="0"/>
        <w:rPr>
          <w:rFonts w:asciiTheme="minorHAnsi" w:eastAsia="Times New Roman" w:hAnsiTheme="minorHAnsi" w:cstheme="minorHAnsi"/>
          <w:b/>
          <w:bCs/>
          <w:color w:val="000000"/>
          <w:sz w:val="24"/>
          <w:szCs w:val="24"/>
        </w:rPr>
      </w:pPr>
      <w:r w:rsidRPr="00F575DF">
        <w:rPr>
          <w:rFonts w:asciiTheme="minorHAnsi" w:eastAsia="Times New Roman" w:hAnsiTheme="minorHAnsi" w:cstheme="minorHAnsi"/>
          <w:b/>
          <w:bCs/>
          <w:color w:val="000000"/>
          <w:sz w:val="24"/>
          <w:szCs w:val="24"/>
        </w:rPr>
        <w:t>OPTION B – Disclosure of Board of Directors (Not-for-Profits)</w:t>
      </w:r>
    </w:p>
    <w:p w14:paraId="6B2CC73E" w14:textId="77777777" w:rsidR="00F575DF" w:rsidRPr="00F575DF" w:rsidRDefault="00F575DF" w:rsidP="00F575DF">
      <w:pPr>
        <w:widowControl w:val="0"/>
        <w:autoSpaceDE w:val="0"/>
        <w:autoSpaceDN w:val="0"/>
        <w:adjustRightInd w:val="0"/>
        <w:spacing w:before="240" w:after="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color w:val="000000"/>
        </w:rPr>
        <w:t xml:space="preserve">If you selected Option 5 in Step 1, list members of your board of directors.  </w:t>
      </w:r>
      <w:r w:rsidRPr="00F575DF">
        <w:rPr>
          <w:rFonts w:asciiTheme="minorHAnsi" w:eastAsia="Times New Roman" w:hAnsiTheme="minorHAnsi" w:cstheme="minorHAnsi"/>
          <w:bCs/>
        </w:rPr>
        <w:t>Please include an attachment if necessary.</w:t>
      </w:r>
    </w:p>
    <w:tbl>
      <w:tblPr>
        <w:tblStyle w:val="TableGrid2"/>
        <w:tblW w:w="4902" w:type="pct"/>
        <w:tblInd w:w="108" w:type="dxa"/>
        <w:tblLook w:val="04A0" w:firstRow="1" w:lastRow="0" w:firstColumn="1" w:lastColumn="0" w:noHBand="0" w:noVBand="1"/>
      </w:tblPr>
      <w:tblGrid>
        <w:gridCol w:w="10579"/>
      </w:tblGrid>
      <w:tr w:rsidR="00F575DF" w:rsidRPr="00F575DF" w14:paraId="6C9371DF" w14:textId="77777777" w:rsidTr="00D9270F">
        <w:trPr>
          <w:trHeight w:hRule="exact" w:val="437"/>
        </w:trPr>
        <w:tc>
          <w:tcPr>
            <w:tcW w:w="5000" w:type="pct"/>
            <w:vAlign w:val="center"/>
          </w:tcPr>
          <w:p w14:paraId="2FE48372" w14:textId="77777777" w:rsidR="00F575DF" w:rsidRPr="00F575DF" w:rsidRDefault="00F575DF" w:rsidP="00D9270F">
            <w:pPr>
              <w:spacing w:after="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Z </w:t>
            </w:r>
          </w:p>
        </w:tc>
      </w:tr>
    </w:tbl>
    <w:tbl>
      <w:tblPr>
        <w:tblStyle w:val="TableGrid1"/>
        <w:tblW w:w="10800" w:type="dxa"/>
        <w:tblInd w:w="108" w:type="dxa"/>
        <w:tblLayout w:type="fixed"/>
        <w:tblLook w:val="04A0" w:firstRow="1" w:lastRow="0" w:firstColumn="1" w:lastColumn="0" w:noHBand="0" w:noVBand="1"/>
      </w:tblPr>
      <w:tblGrid>
        <w:gridCol w:w="4410"/>
        <w:gridCol w:w="6390"/>
      </w:tblGrid>
      <w:tr w:rsidR="00F575DF" w:rsidRPr="00F575DF" w14:paraId="68752B88" w14:textId="77777777" w:rsidTr="00F575DF">
        <w:tc>
          <w:tcPr>
            <w:tcW w:w="4410" w:type="dxa"/>
          </w:tcPr>
          <w:p w14:paraId="6F846076" w14:textId="77777777" w:rsidR="00F575DF" w:rsidRPr="00F575DF" w:rsidRDefault="00F575DF" w:rsidP="00F575DF">
            <w:pPr>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6390" w:type="dxa"/>
          </w:tcPr>
          <w:p w14:paraId="447570CC" w14:textId="77777777" w:rsidR="00F575DF" w:rsidRPr="00F575DF" w:rsidRDefault="00F575DF" w:rsidP="00F575DF">
            <w:pPr>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r>
      <w:tr w:rsidR="00F575DF" w:rsidRPr="00F575DF" w14:paraId="7996C998" w14:textId="77777777" w:rsidTr="00F575DF">
        <w:sdt>
          <w:sdtPr>
            <w:rPr>
              <w:rFonts w:asciiTheme="minorHAnsi" w:hAnsiTheme="minorHAnsi" w:cstheme="minorHAnsi"/>
              <w:color w:val="000000"/>
            </w:rPr>
            <w:alias w:val="Name"/>
            <w:tag w:val="Name"/>
            <w:id w:val="183038319"/>
            <w:placeholder>
              <w:docPart w:val="5AE82FBF04B14240A3FB07DF98DF6622"/>
            </w:placeholder>
            <w:showingPlcHdr/>
          </w:sdtPr>
          <w:sdtEndPr/>
          <w:sdtContent>
            <w:tc>
              <w:tcPr>
                <w:tcW w:w="4410" w:type="dxa"/>
              </w:tcPr>
              <w:p w14:paraId="7213F00C"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2"/>
            <w:placeholder>
              <w:docPart w:val="4B676307411B43FE992EB824A2A4D813"/>
            </w:placeholder>
            <w:showingPlcHdr/>
          </w:sdtPr>
          <w:sdtEndPr/>
          <w:sdtContent>
            <w:tc>
              <w:tcPr>
                <w:tcW w:w="6390" w:type="dxa"/>
              </w:tcPr>
              <w:p w14:paraId="01ECEEEE"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6D4FB79" w14:textId="77777777" w:rsidTr="00F575DF">
        <w:sdt>
          <w:sdtPr>
            <w:rPr>
              <w:rFonts w:asciiTheme="minorHAnsi" w:hAnsiTheme="minorHAnsi" w:cstheme="minorHAnsi"/>
              <w:color w:val="000000"/>
            </w:rPr>
            <w:alias w:val="Name"/>
            <w:tag w:val="Name"/>
            <w:id w:val="183038320"/>
            <w:placeholder>
              <w:docPart w:val="B589D1B8CBA1497FB99C807E907F0AC3"/>
            </w:placeholder>
            <w:showingPlcHdr/>
          </w:sdtPr>
          <w:sdtEndPr/>
          <w:sdtContent>
            <w:tc>
              <w:tcPr>
                <w:tcW w:w="4410" w:type="dxa"/>
              </w:tcPr>
              <w:p w14:paraId="28C0C1B6"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3"/>
            <w:placeholder>
              <w:docPart w:val="63EBE27F1EE44FC19F338BA23F36698A"/>
            </w:placeholder>
            <w:showingPlcHdr/>
          </w:sdtPr>
          <w:sdtEndPr/>
          <w:sdtContent>
            <w:tc>
              <w:tcPr>
                <w:tcW w:w="6390" w:type="dxa"/>
              </w:tcPr>
              <w:p w14:paraId="05D4267B"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3C44306" w14:textId="77777777" w:rsidTr="00F575DF">
        <w:sdt>
          <w:sdtPr>
            <w:rPr>
              <w:rFonts w:asciiTheme="minorHAnsi" w:hAnsiTheme="minorHAnsi" w:cstheme="minorHAnsi"/>
              <w:color w:val="000000"/>
            </w:rPr>
            <w:alias w:val="Name"/>
            <w:tag w:val="Name"/>
            <w:id w:val="183038321"/>
            <w:placeholder>
              <w:docPart w:val="4BBC12C6878445ABA107BFCBEE440925"/>
            </w:placeholder>
            <w:showingPlcHdr/>
          </w:sdtPr>
          <w:sdtEndPr/>
          <w:sdtContent>
            <w:tc>
              <w:tcPr>
                <w:tcW w:w="4410" w:type="dxa"/>
              </w:tcPr>
              <w:p w14:paraId="23C0330A"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4"/>
            <w:placeholder>
              <w:docPart w:val="0EEC549FFA8442D0985F6BB060557E47"/>
            </w:placeholder>
            <w:showingPlcHdr/>
          </w:sdtPr>
          <w:sdtEndPr/>
          <w:sdtContent>
            <w:tc>
              <w:tcPr>
                <w:tcW w:w="6390" w:type="dxa"/>
              </w:tcPr>
              <w:p w14:paraId="1F72D78F"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44A23A7" w14:textId="77777777" w:rsidTr="00F575DF">
        <w:sdt>
          <w:sdtPr>
            <w:rPr>
              <w:rFonts w:asciiTheme="minorHAnsi" w:hAnsiTheme="minorHAnsi" w:cstheme="minorHAnsi"/>
              <w:color w:val="000000"/>
            </w:rPr>
            <w:alias w:val="Name"/>
            <w:tag w:val="Name"/>
            <w:id w:val="2323383"/>
            <w:placeholder>
              <w:docPart w:val="C665A469C2864EE783185EFB439527A0"/>
            </w:placeholder>
            <w:showingPlcHdr/>
          </w:sdtPr>
          <w:sdtEndPr/>
          <w:sdtContent>
            <w:tc>
              <w:tcPr>
                <w:tcW w:w="4410" w:type="dxa"/>
              </w:tcPr>
              <w:p w14:paraId="6B4BE7E3"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84"/>
            <w:placeholder>
              <w:docPart w:val="6FC2939441374529810728832E6CA406"/>
            </w:placeholder>
            <w:showingPlcHdr/>
          </w:sdtPr>
          <w:sdtEndPr/>
          <w:sdtContent>
            <w:tc>
              <w:tcPr>
                <w:tcW w:w="6390" w:type="dxa"/>
              </w:tcPr>
              <w:p w14:paraId="5A0BDDD5"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E24DCC3" w14:textId="77777777" w:rsidTr="00F575DF">
        <w:sdt>
          <w:sdtPr>
            <w:rPr>
              <w:rFonts w:asciiTheme="minorHAnsi" w:hAnsiTheme="minorHAnsi" w:cstheme="minorHAnsi"/>
              <w:color w:val="000000"/>
            </w:rPr>
            <w:alias w:val="Name"/>
            <w:tag w:val="Name"/>
            <w:id w:val="2323391"/>
            <w:placeholder>
              <w:docPart w:val="ABFED87D19A84C3ABD77DF3A724470D6"/>
            </w:placeholder>
            <w:showingPlcHdr/>
          </w:sdtPr>
          <w:sdtEndPr/>
          <w:sdtContent>
            <w:tc>
              <w:tcPr>
                <w:tcW w:w="4410" w:type="dxa"/>
              </w:tcPr>
              <w:p w14:paraId="7B466706"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92"/>
            <w:placeholder>
              <w:docPart w:val="50B1C6895AEA4EBB8864D728F1D91892"/>
            </w:placeholder>
            <w:showingPlcHdr/>
          </w:sdtPr>
          <w:sdtEndPr/>
          <w:sdtContent>
            <w:tc>
              <w:tcPr>
                <w:tcW w:w="6390" w:type="dxa"/>
              </w:tcPr>
              <w:p w14:paraId="56EB5B92"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A2EE817" w14:textId="77777777" w:rsidTr="00F575DF">
        <w:sdt>
          <w:sdtPr>
            <w:rPr>
              <w:rFonts w:asciiTheme="minorHAnsi" w:hAnsiTheme="minorHAnsi" w:cstheme="minorHAnsi"/>
              <w:color w:val="000000"/>
            </w:rPr>
            <w:alias w:val="Name"/>
            <w:tag w:val="Name"/>
            <w:id w:val="2323399"/>
            <w:placeholder>
              <w:docPart w:val="316B999EEE1045CC92AAE91722AE8470"/>
            </w:placeholder>
            <w:showingPlcHdr/>
          </w:sdtPr>
          <w:sdtEndPr/>
          <w:sdtContent>
            <w:tc>
              <w:tcPr>
                <w:tcW w:w="4410" w:type="dxa"/>
              </w:tcPr>
              <w:p w14:paraId="0735EDD3"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400"/>
            <w:placeholder>
              <w:docPart w:val="4B320B76E801458AAC6BDE4DAE8BE01D"/>
            </w:placeholder>
            <w:showingPlcHdr/>
          </w:sdtPr>
          <w:sdtEndPr/>
          <w:sdtContent>
            <w:tc>
              <w:tcPr>
                <w:tcW w:w="6390" w:type="dxa"/>
              </w:tcPr>
              <w:p w14:paraId="3AF167FB"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548AA760"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before="360"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3</w:t>
      </w:r>
    </w:p>
    <w:p w14:paraId="6643F2BA"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LOBBYIST OR AGENT</w:t>
      </w:r>
    </w:p>
    <w:p w14:paraId="57C3B624" w14:textId="523A0B4F"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contr</w:t>
      </w:r>
      <w:r w:rsidR="00286890">
        <w:rPr>
          <w:rFonts w:asciiTheme="minorHAnsi" w:eastAsia="Times New Roman" w:hAnsiTheme="minorHAnsi" w:cstheme="minorHAnsi"/>
          <w:color w:val="FFFFFF" w:themeColor="background1"/>
        </w:rPr>
        <w:t>act has an annual value over $</w:t>
      </w:r>
      <w:r w:rsidR="00D7144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0A2F647D" w14:textId="36FAD4A9"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572EC7FB" w14:textId="77777777" w:rsidR="00F575DF" w:rsidRPr="00F575DF" w:rsidRDefault="000F4755" w:rsidP="00F575DF">
      <w:pPr>
        <w:widowControl w:val="0"/>
        <w:autoSpaceDE w:val="0"/>
        <w:autoSpaceDN w:val="0"/>
        <w:adjustRightInd w:val="0"/>
        <w:spacing w:before="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9A0508">
        <w:rPr>
          <w:rFonts w:asciiTheme="minorHAnsi" w:eastAsia="Times New Roman" w:hAnsiTheme="minorHAnsi" w:cstheme="minorHAnsi"/>
          <w:bCs/>
        </w:rPr>
      </w:r>
      <w:r w:rsidR="009A0508">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9A0508">
        <w:rPr>
          <w:rFonts w:asciiTheme="minorHAnsi" w:eastAsia="Times New Roman" w:hAnsiTheme="minorHAnsi" w:cstheme="minorHAnsi"/>
          <w:bCs/>
        </w:rPr>
      </w:r>
      <w:r w:rsidR="009A0508">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Is your company represented by or do you employ a lobbyist required to register under the Lobbyist Registration Act (lobbyist must be registered pursuant to the Act with the Secretary of State) or other agent who is not identified through Step 2, Option A above and who has communicated, is communicating, or may co</w:t>
      </w:r>
      <w:r w:rsidR="00606481">
        <w:rPr>
          <w:rFonts w:asciiTheme="minorHAnsi" w:eastAsia="Times New Roman" w:hAnsiTheme="minorHAnsi" w:cstheme="minorHAnsi"/>
          <w:bCs/>
        </w:rPr>
        <w:t xml:space="preserve">mmunicate with any State </w:t>
      </w:r>
      <w:r w:rsidR="00F575DF" w:rsidRPr="00F575DF">
        <w:rPr>
          <w:rFonts w:asciiTheme="minorHAnsi" w:eastAsia="Times New Roman" w:hAnsiTheme="minorHAnsi" w:cstheme="minorHAnsi"/>
          <w:bCs/>
        </w:rPr>
        <w:t xml:space="preserve">officer or employee concerning the bid or offer?  If yes, please identify each lobbyist and agent, including the name and address below.  </w:t>
      </w:r>
    </w:p>
    <w:p w14:paraId="38BAC758" w14:textId="77777777" w:rsidR="00F575DF" w:rsidRPr="00F575DF" w:rsidRDefault="00F575DF" w:rsidP="00F575DF">
      <w:pPr>
        <w:widowControl w:val="0"/>
        <w:autoSpaceDE w:val="0"/>
        <w:autoSpaceDN w:val="0"/>
        <w:adjustRightInd w:val="0"/>
        <w:spacing w:before="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you have a lobbyist that does not meet the criteria, then you do not have to disclose the lobbyist’s information.</w:t>
      </w:r>
    </w:p>
    <w:tbl>
      <w:tblPr>
        <w:tblStyle w:val="TableGrid1"/>
        <w:tblW w:w="11070" w:type="dxa"/>
        <w:tblInd w:w="108" w:type="dxa"/>
        <w:tblLayout w:type="fixed"/>
        <w:tblLook w:val="04A0" w:firstRow="1" w:lastRow="0" w:firstColumn="1" w:lastColumn="0" w:noHBand="0" w:noVBand="1"/>
      </w:tblPr>
      <w:tblGrid>
        <w:gridCol w:w="3510"/>
        <w:gridCol w:w="3240"/>
        <w:gridCol w:w="4320"/>
      </w:tblGrid>
      <w:tr w:rsidR="00F575DF" w:rsidRPr="00F575DF" w14:paraId="3F38DACC" w14:textId="77777777" w:rsidTr="00F575DF">
        <w:tc>
          <w:tcPr>
            <w:tcW w:w="3510" w:type="dxa"/>
          </w:tcPr>
          <w:p w14:paraId="707E48AB"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3240" w:type="dxa"/>
          </w:tcPr>
          <w:p w14:paraId="37B6AFD3"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4320" w:type="dxa"/>
          </w:tcPr>
          <w:p w14:paraId="7683F41C"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Relationship to Disclosing Entity</w:t>
            </w:r>
          </w:p>
        </w:tc>
      </w:tr>
      <w:tr w:rsidR="00F575DF" w:rsidRPr="00F575DF" w14:paraId="25A64D41" w14:textId="77777777" w:rsidTr="00F575DF">
        <w:tc>
          <w:tcPr>
            <w:tcW w:w="3510" w:type="dxa"/>
          </w:tcPr>
          <w:p w14:paraId="032E8B12" w14:textId="77777777" w:rsidR="00F575DF" w:rsidRPr="00F575DF" w:rsidRDefault="009A0508" w:rsidP="00F575DF">
            <w:pPr>
              <w:keepNext/>
              <w:keepLines/>
              <w:spacing w:after="0" w:line="240" w:lineRule="auto"/>
              <w:rPr>
                <w:rFonts w:asciiTheme="minorHAnsi" w:hAnsiTheme="minorHAnsi" w:cstheme="minorHAnsi"/>
                <w:sz w:val="22"/>
                <w:szCs w:val="22"/>
              </w:rPr>
            </w:pPr>
            <w:sdt>
              <w:sdtPr>
                <w:rPr>
                  <w:rFonts w:asciiTheme="minorHAnsi" w:hAnsiTheme="minorHAnsi" w:cstheme="minorHAnsi"/>
                </w:rPr>
                <w:alias w:val="V:  Name"/>
                <w:tag w:val="V:  Name"/>
                <w:id w:val="183038359"/>
                <w:placeholder>
                  <w:docPart w:val="60F95D2BB5C64BCDA4A323FC4166E6A0"/>
                </w:placeholder>
                <w:showingPlcHdr/>
              </w:sdtPr>
              <w:sdtEndPr/>
              <w:sdtContent>
                <w:r w:rsidR="00F575DF" w:rsidRPr="00F575DF">
                  <w:rPr>
                    <w:rFonts w:asciiTheme="minorHAnsi" w:hAnsiTheme="minorHAnsi" w:cstheme="minorHAnsi"/>
                    <w:color w:val="FF0000"/>
                    <w:sz w:val="22"/>
                    <w:szCs w:val="22"/>
                  </w:rPr>
                  <w:t>Click here to enter text.</w:t>
                </w:r>
              </w:sdtContent>
            </w:sdt>
          </w:p>
        </w:tc>
        <w:tc>
          <w:tcPr>
            <w:tcW w:w="3240" w:type="dxa"/>
          </w:tcPr>
          <w:p w14:paraId="2B99E58A" w14:textId="77777777" w:rsidR="00F575DF" w:rsidRPr="00F575DF" w:rsidRDefault="009A0508" w:rsidP="00F575DF">
            <w:pPr>
              <w:keepNext/>
              <w:keepLines/>
              <w:spacing w:after="0" w:line="240" w:lineRule="auto"/>
              <w:rPr>
                <w:rFonts w:asciiTheme="minorHAnsi" w:hAnsiTheme="minorHAnsi" w:cstheme="minorHAnsi"/>
                <w:sz w:val="22"/>
                <w:szCs w:val="22"/>
              </w:rPr>
            </w:pPr>
            <w:sdt>
              <w:sdtPr>
                <w:rPr>
                  <w:rFonts w:asciiTheme="minorHAnsi" w:hAnsiTheme="minorHAnsi"/>
                </w:rPr>
                <w:alias w:val="V:  Address"/>
                <w:tag w:val="Address"/>
                <w:id w:val="183038360"/>
                <w:placeholder>
                  <w:docPart w:val="EC8DE11E99FF49618FB9FED833998356"/>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c>
          <w:tcPr>
            <w:tcW w:w="4320" w:type="dxa"/>
          </w:tcPr>
          <w:p w14:paraId="4A07BB39" w14:textId="77777777" w:rsidR="00F575DF" w:rsidRPr="00F575DF" w:rsidRDefault="009A0508" w:rsidP="00F575DF">
            <w:pPr>
              <w:keepNext/>
              <w:keepLines/>
              <w:spacing w:after="0" w:line="240" w:lineRule="auto"/>
              <w:rPr>
                <w:rFonts w:asciiTheme="minorHAnsi" w:hAnsiTheme="minorHAnsi" w:cstheme="minorHAnsi"/>
                <w:sz w:val="22"/>
                <w:szCs w:val="22"/>
              </w:rPr>
            </w:pPr>
            <w:sdt>
              <w:sdtPr>
                <w:rPr>
                  <w:rFonts w:asciiTheme="minorHAnsi" w:hAnsiTheme="minorHAnsi"/>
                </w:rPr>
                <w:alias w:val="V:  Relationship"/>
                <w:tag w:val="Relationship"/>
                <w:id w:val="183038361"/>
                <w:placeholder>
                  <w:docPart w:val="FCF0465A92EC43869A18DAE95B3ED84D"/>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r>
    </w:tbl>
    <w:p w14:paraId="77EE7E64" w14:textId="77777777" w:rsidR="00F575DF" w:rsidRPr="00F575DF" w:rsidRDefault="00F575DF"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t>Describe all costs/fees/compensation/reimbursements related to the assistance provided by each representative lobbyist or ot</w:t>
      </w:r>
      <w:r w:rsidR="00606481">
        <w:rPr>
          <w:rFonts w:asciiTheme="minorHAnsi" w:eastAsia="Times New Roman" w:hAnsiTheme="minorHAnsi" w:cstheme="minorHAnsi"/>
        </w:rPr>
        <w:t>her agent to obtain this Agency</w:t>
      </w:r>
      <w:r w:rsidRPr="00F575DF">
        <w:rPr>
          <w:rFonts w:asciiTheme="minorHAnsi" w:eastAsia="Times New Roman" w:hAnsiTheme="minorHAnsi" w:cstheme="minorHAnsi"/>
        </w:rPr>
        <w:t xml:space="preserve"> contract:  </w:t>
      </w:r>
      <w:sdt>
        <w:sdtPr>
          <w:rPr>
            <w:rFonts w:asciiTheme="minorHAnsi" w:eastAsia="Times New Roman" w:hAnsiTheme="minorHAnsi" w:cstheme="minorHAnsi"/>
          </w:rPr>
          <w:alias w:val="V:  Describe Costs associated with lobbyist/registered agent"/>
          <w:tag w:val="Describe Costs associated with lobbyist/registered agent"/>
          <w:id w:val="93425071"/>
          <w:placeholder>
            <w:docPart w:val="FE1F14DEDD1546BF9883064FD1E71CB1"/>
          </w:placeholder>
          <w:showingPlcHdr/>
        </w:sdtPr>
        <w:sdtEndPr/>
        <w:sdtContent>
          <w:r w:rsidRPr="00F575DF">
            <w:rPr>
              <w:rFonts w:asciiTheme="minorHAnsi" w:eastAsia="Times New Roman" w:hAnsiTheme="minorHAnsi" w:cstheme="minorHAnsi"/>
              <w:color w:val="FF0000"/>
            </w:rPr>
            <w:t>Click here to enter text.</w:t>
          </w:r>
        </w:sdtContent>
      </w:sdt>
    </w:p>
    <w:p w14:paraId="1373C2FC" w14:textId="77777777" w:rsidR="00F575DF" w:rsidRPr="00F575DF" w:rsidRDefault="00F575DF" w:rsidP="00F575DF">
      <w:pPr>
        <w:spacing w:after="0" w:line="240" w:lineRule="auto"/>
        <w:rPr>
          <w:rFonts w:asciiTheme="minorHAnsi" w:eastAsia="Times New Roman" w:hAnsiTheme="minorHAnsi" w:cstheme="minorHAnsi"/>
        </w:rPr>
      </w:pPr>
    </w:p>
    <w:p w14:paraId="5B0BEC60"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p>
    <w:p w14:paraId="73780CDE"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lastRenderedPageBreak/>
        <w:t>STEP 4</w:t>
      </w:r>
    </w:p>
    <w:p w14:paraId="5F92935D"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PROHIBITED CONFLICTS OF INTEREST</w:t>
      </w:r>
    </w:p>
    <w:p w14:paraId="152C343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5BDC3596" w14:textId="52127E45"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2A00B541" w14:textId="77777777" w:rsidR="00F575DF" w:rsidRPr="00F575DF" w:rsidRDefault="00F575DF" w:rsidP="00F575DF">
      <w:pPr>
        <w:widowControl w:val="0"/>
        <w:autoSpaceDE w:val="0"/>
        <w:autoSpaceDN w:val="0"/>
        <w:adjustRightInd w:val="0"/>
        <w:spacing w:before="240" w:after="240" w:line="240" w:lineRule="auto"/>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Step 4 must be completed for each person disclosed in Step 2, Option A and for sole proprietors identified in Step 1, Option 6 above.  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2"/>
          <w:placeholder>
            <w:docPart w:val="41E8612F5F9D4063B9D89F3B5B15EE6F"/>
          </w:placeholder>
          <w:showingPlcHdr/>
        </w:sdtPr>
        <w:sdtEndPr/>
        <w:sdtContent>
          <w:r w:rsidRPr="00F575DF">
            <w:rPr>
              <w:rFonts w:asciiTheme="minorHAnsi" w:eastAsia="Times New Roman" w:hAnsiTheme="minorHAnsi" w:cstheme="minorHAnsi"/>
              <w:bCs/>
              <w:color w:val="FF0000"/>
            </w:rPr>
            <w:t>Click here to enter text.</w:t>
          </w:r>
        </w:sdtContent>
      </w:sdt>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2AE704B7" w14:textId="77777777" w:rsidTr="00F575DF">
        <w:trPr>
          <w:trHeight w:val="720"/>
        </w:trPr>
        <w:tc>
          <w:tcPr>
            <w:tcW w:w="9090" w:type="dxa"/>
            <w:vAlign w:val="center"/>
          </w:tcPr>
          <w:p w14:paraId="78363874"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Do you hold or are you the spouse or minor child who holds an elective office in the State of Illinois or hold a seat in the General Assembly?</w:t>
            </w:r>
          </w:p>
        </w:tc>
        <w:tc>
          <w:tcPr>
            <w:tcW w:w="1800" w:type="dxa"/>
          </w:tcPr>
          <w:p w14:paraId="5320C309"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04B20DD" w14:textId="77777777" w:rsidTr="00F575DF">
        <w:trPr>
          <w:trHeight w:val="720"/>
        </w:trPr>
        <w:tc>
          <w:tcPr>
            <w:tcW w:w="9090" w:type="dxa"/>
            <w:vAlign w:val="center"/>
          </w:tcPr>
          <w:p w14:paraId="7BACAF27"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Have you, your spouse, or minor child been appointed to or employed in any offices or agencies of State government and receive compensation for such employment in excess of 60% ($106,447.20) of the salary of the Governor?</w:t>
            </w:r>
          </w:p>
        </w:tc>
        <w:tc>
          <w:tcPr>
            <w:tcW w:w="1800" w:type="dxa"/>
          </w:tcPr>
          <w:p w14:paraId="2AC860BB" w14:textId="77777777" w:rsidR="00F575DF" w:rsidRPr="00F575DF" w:rsidRDefault="000F4755" w:rsidP="00F575DF">
            <w:pPr>
              <w:spacing w:before="120" w:after="0" w:line="240" w:lineRule="auto"/>
              <w:ind w:left="65"/>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6433BF9F" w14:textId="77777777" w:rsidR="00F575DF" w:rsidRPr="00F575DF" w:rsidRDefault="00F575DF" w:rsidP="00F575DF">
            <w:pPr>
              <w:spacing w:before="120" w:after="0" w:line="240" w:lineRule="auto"/>
              <w:jc w:val="center"/>
              <w:rPr>
                <w:rFonts w:asciiTheme="minorHAnsi" w:eastAsia="Times New Roman" w:hAnsiTheme="minorHAnsi" w:cstheme="minorHAnsi"/>
              </w:rPr>
            </w:pPr>
          </w:p>
        </w:tc>
      </w:tr>
      <w:tr w:rsidR="00F575DF" w:rsidRPr="00F575DF" w14:paraId="1F3ADA9C" w14:textId="77777777" w:rsidTr="00F575DF">
        <w:trPr>
          <w:trHeight w:val="720"/>
        </w:trPr>
        <w:tc>
          <w:tcPr>
            <w:tcW w:w="9090" w:type="dxa"/>
            <w:vAlign w:val="center"/>
          </w:tcPr>
          <w:p w14:paraId="4D38798E"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Are you or are you the spouse or minor child of an officer or employee of the Capital Development Board or the Illinois Toll Highway Authority?</w:t>
            </w:r>
          </w:p>
        </w:tc>
        <w:tc>
          <w:tcPr>
            <w:tcW w:w="1800" w:type="dxa"/>
          </w:tcPr>
          <w:p w14:paraId="0A9C0A11"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181A481" w14:textId="77777777" w:rsidTr="00F575DF">
        <w:trPr>
          <w:trHeight w:val="720"/>
        </w:trPr>
        <w:tc>
          <w:tcPr>
            <w:tcW w:w="9090" w:type="dxa"/>
            <w:vAlign w:val="center"/>
          </w:tcPr>
          <w:p w14:paraId="2FE1617F"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00" w:type="dxa"/>
          </w:tcPr>
          <w:p w14:paraId="74662245"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0D3DA8CE" w14:textId="77777777" w:rsidR="00F575DF" w:rsidRPr="00F575DF" w:rsidRDefault="00F575DF" w:rsidP="00F575DF">
            <w:pPr>
              <w:spacing w:before="120" w:after="0" w:line="240" w:lineRule="auto"/>
              <w:jc w:val="center"/>
              <w:rPr>
                <w:rFonts w:asciiTheme="minorHAnsi" w:eastAsia="Times New Roman" w:hAnsiTheme="minorHAnsi" w:cstheme="minorHAnsi"/>
              </w:rPr>
            </w:pPr>
          </w:p>
        </w:tc>
      </w:tr>
      <w:tr w:rsidR="00F575DF" w:rsidRPr="00F575DF" w14:paraId="1EBE5ABE" w14:textId="77777777" w:rsidTr="00F575DF">
        <w:trPr>
          <w:trHeight w:val="720"/>
        </w:trPr>
        <w:tc>
          <w:tcPr>
            <w:tcW w:w="9090" w:type="dxa"/>
            <w:vAlign w:val="center"/>
          </w:tcPr>
          <w:p w14:paraId="3590AF26"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If you answered yes to any question in 1-4 above, please answer the following:  Do you, your spouse, or minor child receive from the vendor more than 7.5% of the vendor’s total distributable income or an amount of distributable income in excess of the salary of the Governor ($177,412.00)?</w:t>
            </w:r>
          </w:p>
        </w:tc>
        <w:tc>
          <w:tcPr>
            <w:tcW w:w="1800" w:type="dxa"/>
          </w:tcPr>
          <w:p w14:paraId="0A9C06D2"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D722F10" w14:textId="77777777" w:rsidTr="00F575DF">
        <w:trPr>
          <w:trHeight w:val="720"/>
        </w:trPr>
        <w:tc>
          <w:tcPr>
            <w:tcW w:w="9090" w:type="dxa"/>
            <w:vAlign w:val="center"/>
          </w:tcPr>
          <w:p w14:paraId="07ABE433"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If you answered yes to any question in 1-4 above, please answer the following:  Is there a combined interest of self with spouse or minor child more than 15% in the aggregate of the vendor’s distributable income or an amount of distributable income in excess of two times the salary of the Governor</w:t>
            </w:r>
            <w:r w:rsidR="00286890">
              <w:rPr>
                <w:rFonts w:asciiTheme="minorHAnsi" w:eastAsia="Times New Roman" w:hAnsiTheme="minorHAnsi" w:cstheme="minorHAnsi"/>
              </w:rPr>
              <w:t xml:space="preserve"> </w:t>
            </w:r>
            <w:r w:rsidR="00286890" w:rsidRPr="00F575DF">
              <w:rPr>
                <w:rFonts w:asciiTheme="minorHAnsi" w:eastAsia="Times New Roman" w:hAnsiTheme="minorHAnsi" w:cstheme="minorHAnsi"/>
              </w:rPr>
              <w:t>($354,824.00)</w:t>
            </w:r>
            <w:r w:rsidRPr="00F575DF">
              <w:rPr>
                <w:rFonts w:asciiTheme="minorHAnsi" w:eastAsia="Times New Roman" w:hAnsiTheme="minorHAnsi" w:cstheme="minorHAnsi"/>
              </w:rPr>
              <w:t>?</w:t>
            </w:r>
          </w:p>
        </w:tc>
        <w:tc>
          <w:tcPr>
            <w:tcW w:w="1800" w:type="dxa"/>
          </w:tcPr>
          <w:p w14:paraId="685E1C57"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20846383"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before="320"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5</w:t>
      </w:r>
    </w:p>
    <w:p w14:paraId="11EA653F"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 RELATING TO PERSONAL RELATIONSHIPS</w:t>
      </w:r>
    </w:p>
    <w:p w14:paraId="683ACE64" w14:textId="5E3367BF"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 xml:space="preserve">(Complete only if bid, offer, or contract has an annual value over </w:t>
      </w:r>
      <w:r w:rsidR="00286890">
        <w:rPr>
          <w:rFonts w:asciiTheme="minorHAnsi" w:eastAsia="Times New Roman" w:hAnsiTheme="minorHAnsi" w:cstheme="minorHAnsi"/>
          <w:color w:val="FFFFFF" w:themeColor="background1"/>
        </w:rPr>
        <w:t>$</w:t>
      </w:r>
      <w:r w:rsidR="00921B8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330CCE7C" w14:textId="071928F0"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0D5A4411"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Step 5 must be completed for each person disclosed in Step 2, Option A and for sole proprietors identified in Step 1, Option 6 above.</w:t>
      </w:r>
    </w:p>
    <w:p w14:paraId="5AF1EB8F"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3"/>
          <w:placeholder>
            <w:docPart w:val="A6784FBB40624326B53D183DFA838CFD"/>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65B49FF6" w14:textId="77777777" w:rsidTr="00F575DF">
        <w:trPr>
          <w:trHeight w:val="540"/>
        </w:trPr>
        <w:tc>
          <w:tcPr>
            <w:tcW w:w="9090" w:type="dxa"/>
          </w:tcPr>
          <w:p w14:paraId="0DE6AD4F" w14:textId="77777777" w:rsidR="00F575DF" w:rsidRPr="00F575DF" w:rsidRDefault="00F575DF" w:rsidP="006F1577">
            <w:pPr>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have you had State employment, including contractual employment of services?</w:t>
            </w:r>
          </w:p>
        </w:tc>
        <w:tc>
          <w:tcPr>
            <w:tcW w:w="1800" w:type="dxa"/>
          </w:tcPr>
          <w:p w14:paraId="659379CD"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606D72DF" w14:textId="77777777" w:rsidTr="00F575DF">
        <w:trPr>
          <w:trHeight w:val="540"/>
        </w:trPr>
        <w:tc>
          <w:tcPr>
            <w:tcW w:w="9090" w:type="dxa"/>
          </w:tcPr>
          <w:p w14:paraId="5D698F2F"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Has your spouse, father, mother, son, or daughter, had State employment, including contractual employment for services, in the previous 2 years?</w:t>
            </w:r>
          </w:p>
        </w:tc>
        <w:tc>
          <w:tcPr>
            <w:tcW w:w="1800" w:type="dxa"/>
          </w:tcPr>
          <w:p w14:paraId="35A6F0B7"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02A031E1" w14:textId="77777777" w:rsidTr="00F575DF">
        <w:trPr>
          <w:trHeight w:val="810"/>
        </w:trPr>
        <w:tc>
          <w:tcPr>
            <w:tcW w:w="9090" w:type="dxa"/>
          </w:tcPr>
          <w:p w14:paraId="61DCBF68" w14:textId="77777777" w:rsidR="00F575DF" w:rsidRPr="00F575DF" w:rsidRDefault="00F575DF" w:rsidP="006F1577">
            <w:pPr>
              <w:keepNext/>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lastRenderedPageBreak/>
              <w:t>Do you hold currently or have you held in the previous 3 years elective office of the State of Illinois, the government of the United States, or any unit of local government authorized by the Constitution of the State of Illinois or the statutes of the State of Illinois?</w:t>
            </w:r>
          </w:p>
        </w:tc>
        <w:tc>
          <w:tcPr>
            <w:tcW w:w="1800" w:type="dxa"/>
          </w:tcPr>
          <w:p w14:paraId="6CA7F649"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61299EF" w14:textId="77777777" w:rsidTr="00F575DF">
        <w:trPr>
          <w:trHeight w:val="540"/>
        </w:trPr>
        <w:tc>
          <w:tcPr>
            <w:tcW w:w="9090" w:type="dxa"/>
          </w:tcPr>
          <w:p w14:paraId="56A632D1"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elective office currently or in the previous 2 years?</w:t>
            </w:r>
          </w:p>
        </w:tc>
        <w:tc>
          <w:tcPr>
            <w:tcW w:w="1800" w:type="dxa"/>
          </w:tcPr>
          <w:p w14:paraId="40F870F7"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6AA9C0E8" w14:textId="77777777" w:rsidTr="00F575DF">
        <w:trPr>
          <w:trHeight w:val="540"/>
        </w:trPr>
        <w:tc>
          <w:tcPr>
            <w:tcW w:w="9090" w:type="dxa"/>
          </w:tcPr>
          <w:p w14:paraId="62A8365F" w14:textId="77777777" w:rsidR="00F575DF" w:rsidRPr="00F575DF" w:rsidRDefault="00F575DF" w:rsidP="006F1577">
            <w:pPr>
              <w:keepNext/>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in excess of expenses incurred in the discharge of that?</w:t>
            </w:r>
          </w:p>
        </w:tc>
        <w:tc>
          <w:tcPr>
            <w:tcW w:w="1800" w:type="dxa"/>
          </w:tcPr>
          <w:p w14:paraId="6A3ABE77"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FE354FE" w14:textId="77777777" w:rsidTr="00F575DF">
        <w:trPr>
          <w:trHeight w:val="540"/>
        </w:trPr>
        <w:tc>
          <w:tcPr>
            <w:tcW w:w="9090" w:type="dxa"/>
          </w:tcPr>
          <w:p w14:paraId="0D5A70C8"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appointive office currently or in the previous 2 years?</w:t>
            </w:r>
          </w:p>
        </w:tc>
        <w:tc>
          <w:tcPr>
            <w:tcW w:w="1800" w:type="dxa"/>
          </w:tcPr>
          <w:p w14:paraId="61A55CBB"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AACEF68" w14:textId="77777777" w:rsidTr="00F575DF">
        <w:trPr>
          <w:trHeight w:val="360"/>
        </w:trPr>
        <w:tc>
          <w:tcPr>
            <w:tcW w:w="9090" w:type="dxa"/>
          </w:tcPr>
          <w:p w14:paraId="6F404CB1"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employment as or by any registered lobbyist of the State government?</w:t>
            </w:r>
          </w:p>
        </w:tc>
        <w:tc>
          <w:tcPr>
            <w:tcW w:w="1800" w:type="dxa"/>
          </w:tcPr>
          <w:p w14:paraId="10CB19E4"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F6CA195" w14:textId="77777777" w:rsidTr="00F575DF">
        <w:trPr>
          <w:trHeight w:val="540"/>
        </w:trPr>
        <w:tc>
          <w:tcPr>
            <w:tcW w:w="9090" w:type="dxa"/>
          </w:tcPr>
          <w:p w14:paraId="37694FBC"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that is or was a registered lobbyist?</w:t>
            </w:r>
          </w:p>
        </w:tc>
        <w:tc>
          <w:tcPr>
            <w:tcW w:w="1800" w:type="dxa"/>
          </w:tcPr>
          <w:p w14:paraId="5E24A8CD"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BB522D5" w14:textId="77777777" w:rsidTr="00F575DF">
        <w:trPr>
          <w:trHeight w:val="720"/>
        </w:trPr>
        <w:tc>
          <w:tcPr>
            <w:tcW w:w="9090" w:type="dxa"/>
          </w:tcPr>
          <w:p w14:paraId="457F9431"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4A64E515"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93BE90B" w14:textId="77777777" w:rsidTr="00F575DF">
        <w:trPr>
          <w:trHeight w:val="720"/>
        </w:trPr>
        <w:tc>
          <w:tcPr>
            <w:tcW w:w="9090" w:type="dxa"/>
          </w:tcPr>
          <w:p w14:paraId="0F0614CE"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7758EAFD"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7A680BA8"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before="320"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6</w:t>
      </w:r>
    </w:p>
    <w:p w14:paraId="049422DF"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EXPLANATION OF AFFIRMATIVE RESPONSES</w:t>
      </w:r>
    </w:p>
    <w:p w14:paraId="420A7BC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273B9F65" w14:textId="473B5DC0"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355EA335" w14:textId="77777777" w:rsidR="00F575DF" w:rsidRPr="00F575DF" w:rsidRDefault="00F575DF" w:rsidP="00F575DF">
      <w:pPr>
        <w:spacing w:before="320" w:after="0" w:line="240" w:lineRule="auto"/>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r w:rsidRPr="00F575DF">
        <w:rPr>
          <w:rFonts w:asciiTheme="minorHAnsi" w:eastAsia="Times New Roman" w:hAnsiTheme="minorHAnsi" w:cstheme="minorHAnsi"/>
        </w:rPr>
        <w:t xml:space="preserve">If you answered “Yes” in Step 4 or Step 5, please provide on an additional page a detailed explanation that includes, but is not limited to the </w:t>
      </w:r>
      <w:r w:rsidR="00606481">
        <w:rPr>
          <w:rFonts w:asciiTheme="minorHAnsi" w:eastAsia="Times New Roman" w:hAnsiTheme="minorHAnsi" w:cstheme="minorHAnsi"/>
        </w:rPr>
        <w:t xml:space="preserve">name, salary, State agency </w:t>
      </w:r>
      <w:r w:rsidRPr="00F575DF">
        <w:rPr>
          <w:rFonts w:asciiTheme="minorHAnsi" w:eastAsia="Times New Roman" w:hAnsiTheme="minorHAnsi" w:cstheme="minorHAnsi"/>
        </w:rPr>
        <w:t>and position title of each individual.</w:t>
      </w:r>
    </w:p>
    <w:p w14:paraId="0AA806F8"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lastRenderedPageBreak/>
        <w:t>STEP 7</w:t>
      </w:r>
    </w:p>
    <w:p w14:paraId="6B1FFBFB"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w:t>
      </w:r>
    </w:p>
    <w:p w14:paraId="4512CC9C"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RELATING TO DEBARMENT &amp; LEGAL PROCEEDINGS</w:t>
      </w:r>
    </w:p>
    <w:p w14:paraId="7D406365" w14:textId="0577CE9C"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w:t>
      </w:r>
      <w:r w:rsidR="00286890">
        <w:rPr>
          <w:rFonts w:asciiTheme="minorHAnsi" w:eastAsia="Times New Roman" w:hAnsiTheme="minorHAnsi" w:cstheme="minorHAnsi"/>
          <w:color w:val="FFFFFF" w:themeColor="background1"/>
        </w:rPr>
        <w:t>ract has an annual value over $</w:t>
      </w:r>
      <w:r w:rsidR="00B116A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2A321B05" w14:textId="5055912B"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5F435612"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This step must be completed for each person disclosed in Step 2, Option A, Step 3, and for each entity and sole proprietor disclosed in Step 1.</w:t>
      </w:r>
    </w:p>
    <w:p w14:paraId="3549E6C7" w14:textId="77777777" w:rsidR="00F575DF" w:rsidRPr="00F575DF" w:rsidRDefault="00F575DF" w:rsidP="00F575DF">
      <w:pPr>
        <w:widowControl w:val="0"/>
        <w:autoSpaceDE w:val="0"/>
        <w:autoSpaceDN w:val="0"/>
        <w:adjustRightInd w:val="0"/>
        <w:spacing w:before="320" w:after="240" w:line="240" w:lineRule="auto"/>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or entity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101128362"/>
          <w:placeholder>
            <w:docPart w:val="AB583710C3AC4DCAB19730D27D61EA7E"/>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980" w:type="dxa"/>
        <w:tblInd w:w="115" w:type="dxa"/>
        <w:tblLayout w:type="fixed"/>
        <w:tblCellMar>
          <w:left w:w="115" w:type="dxa"/>
          <w:right w:w="115" w:type="dxa"/>
        </w:tblCellMar>
        <w:tblLook w:val="01E0" w:firstRow="1" w:lastRow="1" w:firstColumn="1" w:lastColumn="1" w:noHBand="0" w:noVBand="0"/>
      </w:tblPr>
      <w:tblGrid>
        <w:gridCol w:w="9090"/>
        <w:gridCol w:w="1890"/>
      </w:tblGrid>
      <w:tr w:rsidR="00F575DF" w:rsidRPr="00F575DF" w14:paraId="42A7B458" w14:textId="77777777" w:rsidTr="00F575DF">
        <w:trPr>
          <w:trHeight w:val="720"/>
        </w:trPr>
        <w:tc>
          <w:tcPr>
            <w:tcW w:w="9090" w:type="dxa"/>
          </w:tcPr>
          <w:p w14:paraId="6F272BE5" w14:textId="77777777" w:rsidR="00F575DF" w:rsidRPr="00F575DF" w:rsidRDefault="00F575DF" w:rsidP="006F1577">
            <w:pPr>
              <w:keepLines/>
              <w:numPr>
                <w:ilvl w:val="0"/>
                <w:numId w:val="15"/>
              </w:numPr>
              <w:tabs>
                <w:tab w:val="left" w:pos="515"/>
              </w:tabs>
              <w:spacing w:before="120" w:after="0" w:line="240" w:lineRule="auto"/>
              <w:ind w:hanging="56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debarment from contracting with any governmental entity?</w:t>
            </w:r>
          </w:p>
        </w:tc>
        <w:tc>
          <w:tcPr>
            <w:tcW w:w="1890" w:type="dxa"/>
          </w:tcPr>
          <w:p w14:paraId="4CCBD498"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C941641" w14:textId="77777777" w:rsidTr="00F575DF">
        <w:trPr>
          <w:trHeight w:val="720"/>
        </w:trPr>
        <w:tc>
          <w:tcPr>
            <w:tcW w:w="9090" w:type="dxa"/>
          </w:tcPr>
          <w:p w14:paraId="36BE67BD"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professional licensure discipline?</w:t>
            </w:r>
          </w:p>
        </w:tc>
        <w:tc>
          <w:tcPr>
            <w:tcW w:w="1890" w:type="dxa"/>
          </w:tcPr>
          <w:p w14:paraId="419E9A59"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DA55617" w14:textId="77777777" w:rsidTr="00F575DF">
        <w:trPr>
          <w:trHeight w:val="720"/>
        </w:trPr>
        <w:tc>
          <w:tcPr>
            <w:tcW w:w="9090" w:type="dxa"/>
          </w:tcPr>
          <w:p w14:paraId="5826B838"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bankruptcies?</w:t>
            </w:r>
          </w:p>
        </w:tc>
        <w:tc>
          <w:tcPr>
            <w:tcW w:w="1890" w:type="dxa"/>
          </w:tcPr>
          <w:p w14:paraId="607618E1"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7A79D5B" w14:textId="77777777" w:rsidTr="00F575DF">
        <w:trPr>
          <w:trHeight w:val="720"/>
        </w:trPr>
        <w:tc>
          <w:tcPr>
            <w:tcW w:w="9090" w:type="dxa"/>
          </w:tcPr>
          <w:p w14:paraId="3AE48ED7"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adverse civil judgments and administrative findings?</w:t>
            </w:r>
          </w:p>
        </w:tc>
        <w:tc>
          <w:tcPr>
            <w:tcW w:w="1890" w:type="dxa"/>
          </w:tcPr>
          <w:p w14:paraId="6D48A9D1"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4F733B62" w14:textId="77777777" w:rsidTr="00F575DF">
        <w:trPr>
          <w:trHeight w:val="720"/>
        </w:trPr>
        <w:tc>
          <w:tcPr>
            <w:tcW w:w="9090" w:type="dxa"/>
          </w:tcPr>
          <w:p w14:paraId="144C6B3A"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criminal felony convictions?</w:t>
            </w:r>
          </w:p>
        </w:tc>
        <w:tc>
          <w:tcPr>
            <w:tcW w:w="1890" w:type="dxa"/>
          </w:tcPr>
          <w:p w14:paraId="52BA4844"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9A0508">
              <w:rPr>
                <w:rFonts w:asciiTheme="minorHAnsi" w:eastAsia="Times New Roman" w:hAnsiTheme="minorHAnsi" w:cstheme="minorHAnsi"/>
              </w:rPr>
            </w:r>
            <w:r w:rsidR="009A0508">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12BA00E9" w14:textId="77777777" w:rsidR="00F575DF" w:rsidRPr="00F575DF" w:rsidRDefault="00F575DF" w:rsidP="00F575DF">
      <w:pPr>
        <w:spacing w:before="320" w:after="0" w:line="240" w:lineRule="auto"/>
        <w:rPr>
          <w:rFonts w:asciiTheme="minorHAnsi" w:eastAsia="Times New Roman" w:hAnsiTheme="minorHAnsi" w:cstheme="minorHAnsi"/>
          <w:color w:val="FFFFFF" w:themeColor="background1"/>
        </w:rPr>
      </w:pPr>
      <w:r w:rsidRPr="00F575DF">
        <w:rPr>
          <w:rFonts w:asciiTheme="minorHAnsi" w:eastAsia="Times New Roman" w:hAnsiTheme="minorHAnsi" w:cstheme="minorHAnsi"/>
        </w:rPr>
        <w:t>If you answered “Yes”, please provide a detailed explanation that includes, but is not limi</w:t>
      </w:r>
      <w:r w:rsidR="00606481">
        <w:rPr>
          <w:rFonts w:asciiTheme="minorHAnsi" w:eastAsia="Times New Roman" w:hAnsiTheme="minorHAnsi" w:cstheme="minorHAnsi"/>
        </w:rPr>
        <w:t xml:space="preserve">ted to the name, State </w:t>
      </w:r>
      <w:r w:rsidR="00406793">
        <w:rPr>
          <w:rFonts w:asciiTheme="minorHAnsi" w:eastAsia="Times New Roman" w:hAnsiTheme="minorHAnsi" w:cstheme="minorHAnsi"/>
        </w:rPr>
        <w:t xml:space="preserve">agency </w:t>
      </w:r>
      <w:r w:rsidR="00406793" w:rsidRPr="00F575DF">
        <w:rPr>
          <w:rFonts w:asciiTheme="minorHAnsi" w:eastAsia="Times New Roman" w:hAnsiTheme="minorHAnsi" w:cstheme="minorHAnsi"/>
        </w:rPr>
        <w:t>and</w:t>
      </w:r>
      <w:r w:rsidRPr="00F575DF">
        <w:rPr>
          <w:rFonts w:asciiTheme="minorHAnsi" w:eastAsia="Times New Roman" w:hAnsiTheme="minorHAnsi" w:cstheme="minorHAnsi"/>
        </w:rPr>
        <w:t xml:space="preserve"> position title of each individual.  </w:t>
      </w:r>
      <w:sdt>
        <w:sdtPr>
          <w:rPr>
            <w:rFonts w:asciiTheme="minorHAnsi" w:eastAsia="Times New Roman" w:hAnsiTheme="minorHAnsi" w:cstheme="minorHAnsi"/>
          </w:rPr>
          <w:alias w:val="V:  Detailed Explanation"/>
          <w:tag w:val="Detailed Explanation"/>
          <w:id w:val="21764016"/>
          <w:placeholder>
            <w:docPart w:val="E7CF6780EC41435AA3E33CDC412E45FE"/>
          </w:placeholder>
          <w:showingPlcHdr/>
        </w:sdtPr>
        <w:sdtEndPr/>
        <w:sdtContent>
          <w:r w:rsidRPr="00F575DF">
            <w:rPr>
              <w:rFonts w:asciiTheme="minorHAnsi" w:eastAsia="Times New Roman" w:hAnsiTheme="minorHAnsi" w:cstheme="minorHAnsi"/>
              <w:color w:val="FF0000"/>
            </w:rPr>
            <w:t>Click here to enter text.</w:t>
          </w:r>
        </w:sdtContent>
      </w:sdt>
      <w:r w:rsidRPr="00F575DF">
        <w:rPr>
          <w:rFonts w:asciiTheme="minorHAnsi" w:eastAsia="Times New Roman" w:hAnsiTheme="minorHAnsi" w:cstheme="minorHAnsi"/>
          <w:color w:val="FFFFFF" w:themeColor="background1"/>
        </w:rPr>
        <w:t xml:space="preserve"> </w:t>
      </w:r>
      <w:r w:rsidRPr="00F575DF">
        <w:rPr>
          <w:rFonts w:asciiTheme="minorHAnsi" w:eastAsia="Times New Roman" w:hAnsiTheme="minorHAnsi" w:cstheme="minorHAnsi"/>
          <w:b/>
          <w:color w:val="FFFFFF" w:themeColor="background1"/>
        </w:rPr>
        <w:t>ST</w:t>
      </w:r>
      <w:r w:rsidRPr="00F575DF">
        <w:rPr>
          <w:rFonts w:asciiTheme="minorHAnsi" w:eastAsia="Times New Roman" w:hAnsiTheme="minorHAnsi" w:cstheme="minorHAnsi"/>
          <w:color w:val="FFFFFF" w:themeColor="background1"/>
        </w:rPr>
        <w:t>STEP 8</w:t>
      </w:r>
    </w:p>
    <w:p w14:paraId="04C1AA1D" w14:textId="77777777" w:rsidR="00F575DF" w:rsidRPr="00F575DF" w:rsidRDefault="00F575DF" w:rsidP="00F575DF">
      <w:pPr>
        <w:spacing w:before="120" w:after="0" w:line="240" w:lineRule="auto"/>
        <w:rPr>
          <w:rFonts w:asciiTheme="minorHAnsi" w:eastAsia="Times New Roman" w:hAnsiTheme="minorHAnsi" w:cstheme="minorHAnsi"/>
          <w:color w:val="FFFFFF" w:themeColor="background1"/>
        </w:rPr>
      </w:pPr>
    </w:p>
    <w:p w14:paraId="14A7C83F"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8</w:t>
      </w:r>
    </w:p>
    <w:p w14:paraId="03B9C4B9" w14:textId="77777777" w:rsidR="00A959F0" w:rsidRDefault="00A959F0"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p>
    <w:p w14:paraId="08BCAAA7"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CURRENT AND PENDING CONTRACTS</w:t>
      </w:r>
    </w:p>
    <w:p w14:paraId="48EB7A0C" w14:textId="1C1ECD70"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w:t>
      </w:r>
      <w:r w:rsidR="00286890">
        <w:rPr>
          <w:rFonts w:asciiTheme="minorHAnsi" w:eastAsia="Times New Roman" w:hAnsiTheme="minorHAnsi" w:cstheme="minorHAnsi"/>
          <w:color w:val="FFFFFF" w:themeColor="background1"/>
        </w:rPr>
        <w:t>ract has an annual value over $</w:t>
      </w:r>
      <w:r w:rsidR="00B116A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0CB5ECBD" w14:textId="44DCC5DE"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3A47C1FD" w14:textId="77777777" w:rsidR="00F575DF" w:rsidRPr="00F575DF" w:rsidRDefault="00F575DF" w:rsidP="00F575DF">
      <w:pPr>
        <w:widowControl w:val="0"/>
        <w:autoSpaceDE w:val="0"/>
        <w:autoSpaceDN w:val="0"/>
        <w:adjustRightInd w:val="0"/>
        <w:spacing w:before="320" w:after="12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you selected Option 1, 2, 3, 4, or 6 in Step 1, do you have any contracts, pending contracts, bids, proposals, subcontracts, leases or other ongoing procurement relationships with units of State of Illinois government?</w:t>
      </w:r>
    </w:p>
    <w:p w14:paraId="6DE9CAA5" w14:textId="77777777" w:rsidR="00F575DF" w:rsidRPr="00F575DF" w:rsidRDefault="000F4755" w:rsidP="00F575DF">
      <w:pPr>
        <w:widowControl w:val="0"/>
        <w:autoSpaceDE w:val="0"/>
        <w:autoSpaceDN w:val="0"/>
        <w:adjustRightInd w:val="0"/>
        <w:spacing w:before="120" w:after="12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9A0508">
        <w:rPr>
          <w:rFonts w:asciiTheme="minorHAnsi" w:eastAsia="Times New Roman" w:hAnsiTheme="minorHAnsi" w:cstheme="minorHAnsi"/>
          <w:bCs/>
        </w:rPr>
      </w:r>
      <w:r w:rsidR="009A0508">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9A0508">
        <w:rPr>
          <w:rFonts w:asciiTheme="minorHAnsi" w:eastAsia="Times New Roman" w:hAnsiTheme="minorHAnsi" w:cstheme="minorHAnsi"/>
          <w:bCs/>
        </w:rPr>
      </w:r>
      <w:r w:rsidR="009A0508">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w:t>
      </w:r>
    </w:p>
    <w:p w14:paraId="3D0FFD93" w14:textId="77777777" w:rsidR="00F575DF" w:rsidRPr="00F575DF" w:rsidRDefault="00F575DF" w:rsidP="00F575DF">
      <w:pPr>
        <w:widowControl w:val="0"/>
        <w:autoSpaceDE w:val="0"/>
        <w:autoSpaceDN w:val="0"/>
        <w:adjustRightInd w:val="0"/>
        <w:spacing w:before="120" w:after="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“Yes”, please specify below.  Attach an additional page in the same format as provided below, if desired.</w:t>
      </w:r>
    </w:p>
    <w:tbl>
      <w:tblPr>
        <w:tblStyle w:val="TableGrid1"/>
        <w:tblW w:w="10890" w:type="dxa"/>
        <w:tblInd w:w="108" w:type="dxa"/>
        <w:tblLook w:val="04A0" w:firstRow="1" w:lastRow="0" w:firstColumn="1" w:lastColumn="0" w:noHBand="0" w:noVBand="1"/>
      </w:tblPr>
      <w:tblGrid>
        <w:gridCol w:w="1905"/>
        <w:gridCol w:w="2528"/>
        <w:gridCol w:w="2055"/>
        <w:gridCol w:w="1884"/>
        <w:gridCol w:w="2518"/>
      </w:tblGrid>
      <w:tr w:rsidR="00F575DF" w:rsidRPr="00F575DF" w14:paraId="73D0DBD2" w14:textId="77777777" w:rsidTr="00F575DF">
        <w:tc>
          <w:tcPr>
            <w:tcW w:w="1905" w:type="dxa"/>
          </w:tcPr>
          <w:p w14:paraId="297FBDF4" w14:textId="77777777" w:rsidR="00F575DF" w:rsidRPr="00F575DF" w:rsidRDefault="00606481" w:rsidP="00606481">
            <w:pPr>
              <w:autoSpaceDE w:val="0"/>
              <w:autoSpaceDN w:val="0"/>
              <w:adjustRightIn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Agency</w:t>
            </w:r>
          </w:p>
        </w:tc>
        <w:tc>
          <w:tcPr>
            <w:tcW w:w="2528" w:type="dxa"/>
          </w:tcPr>
          <w:p w14:paraId="24A71368"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Project Title</w:t>
            </w:r>
          </w:p>
        </w:tc>
        <w:tc>
          <w:tcPr>
            <w:tcW w:w="2055" w:type="dxa"/>
          </w:tcPr>
          <w:p w14:paraId="38A0477C"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Status</w:t>
            </w:r>
          </w:p>
        </w:tc>
        <w:tc>
          <w:tcPr>
            <w:tcW w:w="1884" w:type="dxa"/>
          </w:tcPr>
          <w:p w14:paraId="77E33D8E"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Value</w:t>
            </w:r>
          </w:p>
        </w:tc>
        <w:tc>
          <w:tcPr>
            <w:tcW w:w="2518" w:type="dxa"/>
          </w:tcPr>
          <w:p w14:paraId="63BD64CC" w14:textId="77777777" w:rsidR="00F575DF" w:rsidRPr="00F575DF" w:rsidRDefault="00606481" w:rsidP="00606481">
            <w:pPr>
              <w:autoSpaceDE w:val="0"/>
              <w:autoSpaceDN w:val="0"/>
              <w:adjustRightIn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Contract Reference/P.O.</w:t>
            </w:r>
          </w:p>
        </w:tc>
      </w:tr>
      <w:tr w:rsidR="00F575DF" w:rsidRPr="00F575DF" w14:paraId="4D5FB68C" w14:textId="77777777" w:rsidTr="00F575DF">
        <w:sdt>
          <w:sdtPr>
            <w:rPr>
              <w:rFonts w:asciiTheme="minorHAnsi" w:hAnsiTheme="minorHAnsi" w:cstheme="minorHAnsi"/>
            </w:rPr>
            <w:alias w:val="V:  Agency Name"/>
            <w:tag w:val="Agency Name"/>
            <w:id w:val="93425074"/>
            <w:placeholder>
              <w:docPart w:val="B6D56C4B061D48A3B826AA2AE974C3E4"/>
            </w:placeholder>
            <w:showingPlcHdr/>
          </w:sdtPr>
          <w:sdtEndPr/>
          <w:sdtContent>
            <w:tc>
              <w:tcPr>
                <w:tcW w:w="1905" w:type="dxa"/>
              </w:tcPr>
              <w:p w14:paraId="2E8DEED7"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roject Title"/>
            <w:tag w:val="Project Title"/>
            <w:id w:val="93425075"/>
            <w:placeholder>
              <w:docPart w:val="E64141FD301646A19747DCEEF05700B8"/>
            </w:placeholder>
            <w:showingPlcHdr/>
          </w:sdtPr>
          <w:sdtEndPr>
            <w:rPr>
              <w:rFonts w:ascii="Arial Narrow" w:hAnsi="Arial Narrow" w:cstheme="minorHAnsi"/>
              <w:color w:val="808080"/>
            </w:rPr>
          </w:sdtEndPr>
          <w:sdtContent>
            <w:tc>
              <w:tcPr>
                <w:tcW w:w="2528" w:type="dxa"/>
              </w:tcPr>
              <w:p w14:paraId="16108925"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c>
          <w:tcPr>
            <w:tcW w:w="2055" w:type="dxa"/>
          </w:tcPr>
          <w:sdt>
            <w:sdtPr>
              <w:rPr>
                <w:rFonts w:asciiTheme="minorHAnsi" w:hAnsiTheme="minorHAnsi"/>
              </w:rPr>
              <w:alias w:val="V:  Indicate: Bid, Proposal, Pending Contract, or Contract"/>
              <w:tag w:val="Indicate: Bid, Proposal, Pending Contract, or Contract"/>
              <w:id w:val="93425076"/>
              <w:placeholder>
                <w:docPart w:val="DC4A02B3579C4E399988D395EF3480EC"/>
              </w:placeholder>
              <w:showingPlcHdr/>
            </w:sdtPr>
            <w:sdtEndPr>
              <w:rPr>
                <w:rFonts w:ascii="Arial Narrow" w:hAnsi="Arial Narrow" w:cstheme="minorHAnsi"/>
                <w:color w:val="808080"/>
              </w:rPr>
            </w:sdtEndPr>
            <w:sdtContent>
              <w:p w14:paraId="136A1E85"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sdtContent>
          </w:sdt>
          <w:p w14:paraId="69219221"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p>
        </w:tc>
        <w:sdt>
          <w:sdtPr>
            <w:rPr>
              <w:rFonts w:asciiTheme="minorHAnsi" w:hAnsiTheme="minorHAnsi"/>
            </w:rPr>
            <w:alias w:val="V:  Value"/>
            <w:tag w:val="Value"/>
            <w:id w:val="93425077"/>
            <w:placeholder>
              <w:docPart w:val="9CDBF519FA0247EA8993A7DD12D06069"/>
            </w:placeholder>
            <w:showingPlcHdr/>
          </w:sdtPr>
          <w:sdtEndPr>
            <w:rPr>
              <w:rFonts w:ascii="Arial Narrow" w:hAnsi="Arial Narrow" w:cstheme="minorHAnsi"/>
              <w:color w:val="808080"/>
            </w:rPr>
          </w:sdtEndPr>
          <w:sdtContent>
            <w:tc>
              <w:tcPr>
                <w:tcW w:w="1884" w:type="dxa"/>
              </w:tcPr>
              <w:p w14:paraId="47EFF692"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urchase order or Contract Reference Number"/>
            <w:tag w:val="Purchase Order or Contract Reference Number"/>
            <w:id w:val="93425078"/>
            <w:placeholder>
              <w:docPart w:val="E4ABCA56230E47388BFD49917A1DAEF0"/>
            </w:placeholder>
            <w:showingPlcHdr/>
          </w:sdtPr>
          <w:sdtEndPr>
            <w:rPr>
              <w:rFonts w:ascii="Arial Narrow" w:hAnsi="Arial Narrow" w:cstheme="minorHAnsi"/>
              <w:color w:val="808080"/>
            </w:rPr>
          </w:sdtEndPr>
          <w:sdtContent>
            <w:tc>
              <w:tcPr>
                <w:tcW w:w="2518" w:type="dxa"/>
              </w:tcPr>
              <w:p w14:paraId="5BD31F2C"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6BEAF159" w14:textId="77777777" w:rsidR="00F575DF" w:rsidRPr="00F575DF" w:rsidRDefault="00F575DF" w:rsidP="00F575DF">
      <w:pPr>
        <w:tabs>
          <w:tab w:val="center" w:pos="5400"/>
        </w:tabs>
        <w:autoSpaceDE w:val="0"/>
        <w:autoSpaceDN w:val="0"/>
        <w:adjustRightInd w:val="0"/>
        <w:spacing w:before="240" w:after="360" w:line="23" w:lineRule="atLeast"/>
        <w:jc w:val="both"/>
        <w:rPr>
          <w:rFonts w:asciiTheme="minorHAnsi" w:eastAsia="Times New Roman" w:hAnsiTheme="minorHAnsi" w:cstheme="minorHAnsi"/>
          <w:color w:val="000000"/>
        </w:rPr>
        <w:sectPr w:rsidR="00F575DF" w:rsidRPr="00F575DF" w:rsidSect="00F575DF">
          <w:footerReference w:type="default" r:id="rId102"/>
          <w:pgSz w:w="12240" w:h="15840" w:code="1"/>
          <w:pgMar w:top="720" w:right="720" w:bottom="720" w:left="720" w:header="72" w:footer="360" w:gutter="0"/>
          <w:cols w:space="720"/>
          <w:docGrid w:linePitch="71"/>
        </w:sectPr>
      </w:pPr>
      <w:r w:rsidRPr="00F575DF">
        <w:rPr>
          <w:rFonts w:asciiTheme="minorHAnsi" w:eastAsia="Times New Roman" w:hAnsiTheme="minorHAnsi" w:cstheme="minorHAnsi"/>
          <w:color w:val="000000"/>
        </w:rPr>
        <w:t xml:space="preserve">Please explain the procurement relationship:  </w:t>
      </w:r>
      <w:sdt>
        <w:sdtPr>
          <w:rPr>
            <w:rFonts w:asciiTheme="minorHAnsi" w:eastAsia="Times New Roman" w:hAnsiTheme="minorHAnsi" w:cstheme="minorHAnsi"/>
            <w:color w:val="000000"/>
          </w:rPr>
          <w:alias w:val="V:  Explanation of Procurement Relationships"/>
          <w:tag w:val="V:  Explanation of Procurement Relationships"/>
          <w:id w:val="93425079"/>
          <w:placeholder>
            <w:docPart w:val="482009F11A324AE4837F0E2EA90C6D38"/>
          </w:placeholder>
          <w:showingPlcHdr/>
        </w:sdtPr>
        <w:sdtEndPr/>
        <w:sdtContent>
          <w:r w:rsidRPr="00F575DF">
            <w:rPr>
              <w:rFonts w:asciiTheme="minorHAnsi" w:eastAsia="Times New Roman" w:hAnsiTheme="minorHAnsi" w:cstheme="minorHAnsi"/>
              <w:color w:val="FF0000"/>
            </w:rPr>
            <w:t>Click here to enter text.</w:t>
          </w:r>
          <w:r w:rsidRPr="00F575DF">
            <w:rPr>
              <w:rFonts w:asciiTheme="minorHAnsi" w:eastAsia="Times New Roman" w:hAnsiTheme="minorHAnsi" w:cstheme="minorHAnsi"/>
              <w:color w:val="000000"/>
            </w:rPr>
            <w:tab/>
          </w:r>
        </w:sdtContent>
      </w:sdt>
    </w:p>
    <w:p w14:paraId="2F39D107"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lastRenderedPageBreak/>
        <w:t>STEP 9</w:t>
      </w:r>
    </w:p>
    <w:p w14:paraId="5814D062"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SIGN THE DISCLOSURE</w:t>
      </w:r>
    </w:p>
    <w:p w14:paraId="318B2D73"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 xml:space="preserve">(All vendors must complete regardless of annual bid, offer, or contract value) </w:t>
      </w:r>
    </w:p>
    <w:p w14:paraId="435B5331" w14:textId="754A3F3B"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21936468" w14:textId="77777777" w:rsidR="00F575DF" w:rsidRPr="00F575DF" w:rsidRDefault="00F575DF" w:rsidP="00F575DF">
      <w:pPr>
        <w:pStyle w:val="BodyText2"/>
      </w:pPr>
      <w:r w:rsidRPr="00F575DF">
        <w:t>This disclosure is signed, and made under penalty of perjury for all for-profit entities, by an authorized officer or employee on behalf of the bidder or offeror pursuant to Sections 50-13 and 50-35 of the Illinois Procurement Code.  This disclosure information is submitted on behalf of:</w:t>
      </w:r>
    </w:p>
    <w:p w14:paraId="2E7FA8F2" w14:textId="77777777" w:rsidR="00F575DF" w:rsidRPr="00F575DF" w:rsidRDefault="00F575DF" w:rsidP="00F575DF">
      <w:pPr>
        <w:tabs>
          <w:tab w:val="left" w:pos="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Name of Disclosing Entity:  </w:t>
      </w:r>
      <w:sdt>
        <w:sdtPr>
          <w:rPr>
            <w:rFonts w:asciiTheme="minorHAnsi" w:eastAsia="Times New Roman" w:hAnsiTheme="minorHAnsi" w:cstheme="minorHAnsi"/>
          </w:rPr>
          <w:alias w:val="V:  Name of Vendor"/>
          <w:tag w:val="Name of Vendor"/>
          <w:id w:val="93425080"/>
          <w:placeholder>
            <w:docPart w:val="02FC3DFD621643E0A037BF7A745929D2"/>
          </w:placeholder>
          <w:showingPlcHdr/>
        </w:sdtPr>
        <w:sdtEndPr/>
        <w:sdtContent>
          <w:r w:rsidRPr="00F575DF">
            <w:rPr>
              <w:rFonts w:asciiTheme="minorHAnsi" w:eastAsia="Times New Roman" w:hAnsiTheme="minorHAnsi" w:cstheme="minorHAnsi"/>
              <w:color w:val="FF0000"/>
            </w:rPr>
            <w:t>Click here to enter text.</w:t>
          </w:r>
        </w:sdtContent>
      </w:sdt>
    </w:p>
    <w:p w14:paraId="72812A79"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highlight w:val="yellow"/>
        </w:rPr>
      </w:pPr>
    </w:p>
    <w:p w14:paraId="604746A3"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highlight w:val="yellow"/>
        </w:rPr>
        <w:t>Signature</w:t>
      </w:r>
      <w:r w:rsidRPr="00F575DF">
        <w:rPr>
          <w:rFonts w:asciiTheme="minorHAnsi" w:eastAsia="Times New Roman" w:hAnsiTheme="minorHAnsi" w:cstheme="minorHAnsi"/>
        </w:rPr>
        <w:t>:</w:t>
      </w:r>
      <w:r w:rsidRPr="00F575DF">
        <w:rPr>
          <w:rFonts w:asciiTheme="minorHAnsi" w:eastAsia="Times New Roman" w:hAnsiTheme="minorHAnsi" w:cstheme="minorHAnsi"/>
          <w:u w:val="single"/>
        </w:rPr>
        <w:t xml:space="preserve">  </w:t>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rPr>
        <w:tab/>
      </w:r>
      <w:r w:rsidRPr="00F575DF">
        <w:rPr>
          <w:rFonts w:asciiTheme="minorHAnsi" w:eastAsia="Times New Roman" w:hAnsiTheme="minorHAnsi" w:cstheme="minorHAnsi"/>
        </w:rPr>
        <w:tab/>
        <w:t xml:space="preserve">Date:  </w:t>
      </w:r>
      <w:sdt>
        <w:sdtPr>
          <w:rPr>
            <w:rFonts w:asciiTheme="minorHAnsi" w:eastAsia="Times New Roman" w:hAnsiTheme="minorHAnsi" w:cstheme="minorHAnsi"/>
          </w:rPr>
          <w:alias w:val="V:  Date"/>
          <w:tag w:val="V:  Date"/>
          <w:id w:val="183038363"/>
          <w:placeholder>
            <w:docPart w:val="514C1E6BBD5246F2827641164E0CD34B"/>
          </w:placeholder>
          <w:showingPlcHdr/>
        </w:sdtPr>
        <w:sdtEndPr/>
        <w:sdtContent>
          <w:r w:rsidRPr="00F575DF">
            <w:rPr>
              <w:rFonts w:asciiTheme="minorHAnsi" w:eastAsia="Times New Roman" w:hAnsiTheme="minorHAnsi" w:cstheme="minorHAnsi"/>
              <w:color w:val="FF0000"/>
            </w:rPr>
            <w:t>Click here to enter text.</w:t>
          </w:r>
        </w:sdtContent>
      </w:sdt>
    </w:p>
    <w:p w14:paraId="296DBD99"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Printed Name:  </w:t>
      </w:r>
      <w:sdt>
        <w:sdtPr>
          <w:rPr>
            <w:rFonts w:asciiTheme="minorHAnsi" w:eastAsia="Times New Roman" w:hAnsiTheme="minorHAnsi" w:cstheme="minorHAnsi"/>
          </w:rPr>
          <w:alias w:val="V:  Printed Name"/>
          <w:tag w:val="Printed Name"/>
          <w:id w:val="93425083"/>
          <w:placeholder>
            <w:docPart w:val="F85D25935DF547ED9A3D016E59463856"/>
          </w:placeholder>
          <w:showingPlcHdr/>
        </w:sdtPr>
        <w:sdtEndPr/>
        <w:sdtContent>
          <w:r w:rsidRPr="00F575DF">
            <w:rPr>
              <w:rFonts w:asciiTheme="minorHAnsi" w:eastAsia="Times New Roman" w:hAnsiTheme="minorHAnsi" w:cstheme="minorHAnsi"/>
              <w:color w:val="FF0000"/>
            </w:rPr>
            <w:t>Click here to enter text.</w:t>
          </w:r>
        </w:sdtContent>
      </w:sdt>
    </w:p>
    <w:p w14:paraId="720F5D03"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Title:  </w:t>
      </w:r>
      <w:sdt>
        <w:sdtPr>
          <w:rPr>
            <w:rFonts w:asciiTheme="minorHAnsi" w:eastAsia="Times New Roman" w:hAnsiTheme="minorHAnsi" w:cstheme="minorHAnsi"/>
          </w:rPr>
          <w:alias w:val="V:  Title of Signator"/>
          <w:tag w:val="Title of Signator"/>
          <w:id w:val="366235938"/>
          <w:placeholder>
            <w:docPart w:val="B69A879104124C928D4BC07F43907109"/>
          </w:placeholder>
          <w:showingPlcHdr/>
        </w:sdtPr>
        <w:sdtEndPr/>
        <w:sdtContent>
          <w:r w:rsidRPr="00F575DF">
            <w:rPr>
              <w:rFonts w:asciiTheme="minorHAnsi" w:eastAsia="Times New Roman" w:hAnsiTheme="minorHAnsi" w:cstheme="minorHAnsi"/>
              <w:color w:val="FF0000"/>
            </w:rPr>
            <w:t>Click here to enter text.</w:t>
          </w:r>
        </w:sdtContent>
      </w:sdt>
    </w:p>
    <w:p w14:paraId="52703267" w14:textId="77777777" w:rsidR="00F575DF" w:rsidRPr="00F575DF" w:rsidRDefault="00F575DF" w:rsidP="00F575DF">
      <w:pPr>
        <w:spacing w:after="0" w:line="240" w:lineRule="auto"/>
        <w:rPr>
          <w:rFonts w:asciiTheme="minorHAnsi" w:eastAsia="Times New Roman" w:hAnsiTheme="minorHAnsi" w:cstheme="minorHAnsi"/>
        </w:rPr>
      </w:pPr>
    </w:p>
    <w:p w14:paraId="354A6C11"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Phone Number:  </w:t>
      </w:r>
      <w:sdt>
        <w:sdtPr>
          <w:rPr>
            <w:rFonts w:asciiTheme="minorHAnsi" w:eastAsia="Times New Roman" w:hAnsiTheme="minorHAnsi" w:cstheme="minorHAnsi"/>
          </w:rPr>
          <w:alias w:val="V:  Phone Number of Signator"/>
          <w:tag w:val="Phone Number of Signator"/>
          <w:id w:val="93425084"/>
          <w:placeholder>
            <w:docPart w:val="241F6CAF2CC9425CA631C7C01974BFC7"/>
          </w:placeholder>
          <w:showingPlcHdr/>
        </w:sdtPr>
        <w:sdtEndPr/>
        <w:sdtContent>
          <w:r w:rsidRPr="00F575DF">
            <w:rPr>
              <w:rFonts w:asciiTheme="minorHAnsi" w:eastAsia="Times New Roman" w:hAnsiTheme="minorHAnsi" w:cstheme="minorHAnsi"/>
              <w:color w:val="FF0000"/>
            </w:rPr>
            <w:t>Click here to enter text.</w:t>
          </w:r>
        </w:sdtContent>
      </w:sdt>
    </w:p>
    <w:p w14:paraId="03208911" w14:textId="77777777" w:rsidR="00F575DF" w:rsidRPr="00F575DF" w:rsidRDefault="00F575DF" w:rsidP="00F575DF">
      <w:pPr>
        <w:spacing w:after="0" w:line="240" w:lineRule="auto"/>
        <w:rPr>
          <w:rFonts w:asciiTheme="minorHAnsi" w:eastAsia="Times New Roman" w:hAnsiTheme="minorHAnsi" w:cstheme="minorHAnsi"/>
        </w:rPr>
      </w:pPr>
    </w:p>
    <w:p w14:paraId="12371032"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Email Address:  </w:t>
      </w:r>
      <w:sdt>
        <w:sdtPr>
          <w:rPr>
            <w:rFonts w:asciiTheme="minorHAnsi" w:eastAsia="Times New Roman" w:hAnsiTheme="minorHAnsi" w:cstheme="minorHAnsi"/>
          </w:rPr>
          <w:alias w:val="V:  Email Address of Signator"/>
          <w:tag w:val="Email Address of Signator"/>
          <w:id w:val="93425085"/>
          <w:showingPlcHdr/>
        </w:sdtPr>
        <w:sdtEndPr/>
        <w:sdtContent>
          <w:r w:rsidRPr="00F575DF">
            <w:rPr>
              <w:rFonts w:asciiTheme="minorHAnsi" w:eastAsia="Times New Roman" w:hAnsiTheme="minorHAnsi" w:cstheme="minorHAnsi"/>
              <w:color w:val="FF0000"/>
            </w:rPr>
            <w:t>Click here to enter text.</w:t>
          </w:r>
        </w:sdtContent>
      </w:sdt>
    </w:p>
    <w:p w14:paraId="6574F86D" w14:textId="77777777" w:rsidR="00F575DF" w:rsidRPr="00F575DF" w:rsidRDefault="00F575DF" w:rsidP="00F575DF">
      <w:pPr>
        <w:tabs>
          <w:tab w:val="left" w:pos="0"/>
        </w:tabs>
        <w:autoSpaceDE w:val="0"/>
        <w:autoSpaceDN w:val="0"/>
        <w:adjustRightInd w:val="0"/>
        <w:spacing w:before="240" w:after="0" w:line="240" w:lineRule="auto"/>
        <w:jc w:val="both"/>
        <w:rPr>
          <w:rFonts w:asciiTheme="minorHAnsi" w:eastAsia="Times New Roman" w:hAnsiTheme="minorHAnsi" w:cstheme="minorHAnsi"/>
          <w:color w:val="000000"/>
        </w:rPr>
      </w:pPr>
    </w:p>
    <w:p w14:paraId="536B4929" w14:textId="77777777" w:rsidR="00F575DF" w:rsidRPr="00F575DF" w:rsidRDefault="00F575DF" w:rsidP="00F575DF">
      <w:pPr>
        <w:kinsoku w:val="0"/>
        <w:overflowPunct w:val="0"/>
        <w:autoSpaceDE w:val="0"/>
        <w:autoSpaceDN w:val="0"/>
        <w:spacing w:before="240" w:after="240"/>
        <w:rPr>
          <w:rFonts w:asciiTheme="minorHAnsi" w:eastAsia="Times New Roman" w:hAnsiTheme="minorHAnsi" w:cstheme="minorHAnsi"/>
          <w:b/>
        </w:rPr>
      </w:pPr>
    </w:p>
    <w:p w14:paraId="55E28262" w14:textId="77777777" w:rsidR="00F575DF" w:rsidRPr="00F575DF" w:rsidRDefault="00F575DF" w:rsidP="00F575DF">
      <w:pPr>
        <w:spacing w:after="0" w:line="240" w:lineRule="auto"/>
        <w:rPr>
          <w:rFonts w:asciiTheme="minorHAnsi" w:eastAsia="Times New Roman" w:hAnsiTheme="minorHAnsi" w:cstheme="minorHAnsi"/>
          <w:b/>
        </w:rPr>
      </w:pPr>
    </w:p>
    <w:p w14:paraId="6DB0D74B" w14:textId="77777777" w:rsidR="00F575DF" w:rsidRDefault="00F575DF" w:rsidP="0061467B">
      <w:pPr>
        <w:pStyle w:val="ListParagraph"/>
        <w:tabs>
          <w:tab w:val="left" w:pos="0"/>
        </w:tabs>
        <w:autoSpaceDE w:val="0"/>
        <w:autoSpaceDN w:val="0"/>
        <w:adjustRightInd w:val="0"/>
        <w:spacing w:before="240" w:after="0"/>
        <w:ind w:left="0"/>
        <w:contextualSpacing w:val="0"/>
        <w:jc w:val="both"/>
        <w:rPr>
          <w:rFonts w:asciiTheme="minorHAnsi" w:hAnsiTheme="minorHAnsi" w:cs="Arial"/>
          <w:color w:val="000000"/>
        </w:rPr>
        <w:sectPr w:rsidR="00F575DF" w:rsidSect="00CB5B88">
          <w:footerReference w:type="default" r:id="rId103"/>
          <w:headerReference w:type="first" r:id="rId104"/>
          <w:footerReference w:type="first" r:id="rId105"/>
          <w:pgSz w:w="12240" w:h="15840"/>
          <w:pgMar w:top="720" w:right="720" w:bottom="720" w:left="720" w:header="720" w:footer="720" w:gutter="0"/>
          <w:cols w:space="720"/>
          <w:titlePg/>
          <w:docGrid w:linePitch="360"/>
        </w:sectPr>
      </w:pPr>
    </w:p>
    <w:p w14:paraId="34405574" w14:textId="77777777" w:rsidR="00D5447D" w:rsidRPr="007969B8" w:rsidRDefault="00D5447D" w:rsidP="00512F9F">
      <w:pPr>
        <w:tabs>
          <w:tab w:val="left" w:pos="0"/>
        </w:tabs>
        <w:autoSpaceDE w:val="0"/>
        <w:autoSpaceDN w:val="0"/>
        <w:adjustRightInd w:val="0"/>
        <w:spacing w:before="240"/>
        <w:jc w:val="both"/>
        <w:rPr>
          <w:rFonts w:asciiTheme="minorHAnsi" w:hAnsiTheme="minorHAnsi" w:cs="Arial"/>
          <w:color w:val="000000"/>
        </w:rPr>
      </w:pPr>
      <w:r w:rsidRPr="007969B8">
        <w:rPr>
          <w:rFonts w:asciiTheme="minorHAnsi" w:hAnsiTheme="minorHAnsi" w:cs="Arial"/>
          <w:color w:val="000000"/>
        </w:rPr>
        <w:lastRenderedPageBreak/>
        <w:t>In accordance with 30 ILCS 500/50-36, each bid, offer, or proposal submitted for a State contract, other than a small purchase defined in Section 20-20</w:t>
      </w:r>
      <w:r>
        <w:rPr>
          <w:rFonts w:asciiTheme="minorHAnsi" w:hAnsiTheme="minorHAnsi" w:cs="Arial"/>
          <w:color w:val="000000"/>
        </w:rPr>
        <w:t xml:space="preserve"> of the Illinois Procurement Code,</w:t>
      </w:r>
      <w:r w:rsidRPr="007969B8">
        <w:rPr>
          <w:rFonts w:asciiTheme="minorHAnsi" w:hAnsiTheme="minorHAnsi" w:cs="Arial"/>
          <w:color w:val="000000"/>
        </w:rPr>
        <w:t xml:space="preserve"> shall include a disclosure of whether or not the bidder, offeror,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and: </w:t>
      </w:r>
    </w:p>
    <w:p w14:paraId="231B0AB3" w14:textId="77777777" w:rsidR="00D5447D" w:rsidRPr="007969B8" w:rsidRDefault="00D5447D" w:rsidP="00512F9F">
      <w:pPr>
        <w:pStyle w:val="ListParagraph"/>
        <w:numPr>
          <w:ilvl w:val="0"/>
          <w:numId w:val="7"/>
        </w:numPr>
        <w:tabs>
          <w:tab w:val="left" w:pos="720"/>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more than 10% of the company’s revenues produced in or assets located in Iran involve oil-related activities or mineral-extraction activities; less than 75% of the company’s revenues produced in or assets located in Iran involve contracts with or provision of oil-related or mineral – extraction products or services to the Government of Iran or a project or consortium created exclusively by that Government; and the company has failed to take substantial action; or </w:t>
      </w:r>
    </w:p>
    <w:p w14:paraId="5F763A69" w14:textId="77777777" w:rsidR="00D5447D" w:rsidRDefault="00D5447D" w:rsidP="00512F9F">
      <w:pPr>
        <w:pStyle w:val="ListParagraph"/>
        <w:numPr>
          <w:ilvl w:val="0"/>
          <w:numId w:val="7"/>
        </w:numPr>
        <w:tabs>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the company has, on or after August 5, 1996, made an investment of $20 million or more, or any combination of investments of at least $10 million each that in the aggregate equals or exceeds </w:t>
      </w:r>
      <w:r w:rsidR="004E60EA">
        <w:rPr>
          <w:rFonts w:asciiTheme="minorHAnsi" w:hAnsiTheme="minorHAnsi" w:cs="Arial"/>
          <w:color w:val="000000"/>
        </w:rPr>
        <w:br/>
      </w:r>
      <w:r w:rsidRPr="007969B8">
        <w:rPr>
          <w:rFonts w:asciiTheme="minorHAnsi" w:hAnsiTheme="minorHAnsi" w:cs="Arial"/>
          <w:color w:val="000000"/>
        </w:rPr>
        <w:t>$20 million in any 12- month period that directly or significantly contributes to the enhancement of Iran’s ability to devel</w:t>
      </w:r>
      <w:r>
        <w:rPr>
          <w:rFonts w:asciiTheme="minorHAnsi" w:hAnsiTheme="minorHAnsi" w:cs="Arial"/>
          <w:color w:val="000000"/>
        </w:rPr>
        <w:t>op petroleum resources of Iran.</w:t>
      </w:r>
    </w:p>
    <w:p w14:paraId="55ABAFA0" w14:textId="77777777" w:rsidR="00D5447D" w:rsidRPr="007969B8" w:rsidRDefault="00D5447D" w:rsidP="00512F9F">
      <w:pPr>
        <w:tabs>
          <w:tab w:val="left" w:pos="0"/>
        </w:tabs>
        <w:autoSpaceDE w:val="0"/>
        <w:autoSpaceDN w:val="0"/>
        <w:adjustRightInd w:val="0"/>
        <w:spacing w:before="240" w:after="240"/>
        <w:jc w:val="both"/>
        <w:rPr>
          <w:rFonts w:asciiTheme="minorHAnsi" w:hAnsiTheme="minorHAnsi" w:cs="Arial"/>
          <w:color w:val="000000"/>
        </w:rPr>
      </w:pPr>
      <w:r w:rsidRPr="007969B8">
        <w:rPr>
          <w:rFonts w:asciiTheme="minorHAnsi" w:hAnsiTheme="minorHAnsi" w:cs="Arial"/>
          <w:color w:val="000000"/>
        </w:rPr>
        <w:t xml:space="preserve">A bid, offer, or proposal that does not include this disclosure shall not be considered responsive. We may consider this disclosure when evaluating the bid, offer, or proposal or awarding the contract. </w:t>
      </w:r>
    </w:p>
    <w:p w14:paraId="367D7307"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There are no business operations that must be disclosed to comply with the above cited law. </w:t>
      </w:r>
    </w:p>
    <w:p w14:paraId="05B2AE96"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 following business operations are disclosed to comply with the above cited law: </w:t>
      </w:r>
    </w:p>
    <w:sdt>
      <w:sdtPr>
        <w:rPr>
          <w:rFonts w:asciiTheme="minorHAnsi" w:hAnsiTheme="minorHAnsi" w:cs="Arial"/>
          <w:color w:val="000000"/>
        </w:rPr>
        <w:alias w:val="V-Iran Business Operations"/>
        <w:tag w:val="V-Iran Business Operations"/>
        <w:id w:val="1853837588"/>
        <w:showingPlcHdr/>
      </w:sdtPr>
      <w:sdtEndPr/>
      <w:sdtContent>
        <w:p w14:paraId="32E05835" w14:textId="77777777" w:rsidR="00D5447D" w:rsidRDefault="00D5447D" w:rsidP="000330D9">
          <w:pPr>
            <w:pStyle w:val="ListParagraph"/>
            <w:autoSpaceDE w:val="0"/>
            <w:autoSpaceDN w:val="0"/>
            <w:adjustRightInd w:val="0"/>
            <w:spacing w:before="240" w:after="240" w:line="23" w:lineRule="atLeast"/>
            <w:ind w:left="1080"/>
            <w:contextualSpacing w:val="0"/>
            <w:rPr>
              <w:rFonts w:asciiTheme="minorHAnsi" w:hAnsiTheme="minorHAnsi" w:cs="Arial"/>
              <w:color w:val="000000"/>
            </w:rPr>
          </w:pPr>
          <w:r w:rsidRPr="003863B9">
            <w:rPr>
              <w:rStyle w:val="PlaceholderText"/>
              <w:rFonts w:asciiTheme="minorHAnsi" w:hAnsiTheme="minorHAnsi"/>
              <w:color w:val="FF0000"/>
            </w:rPr>
            <w:t>Click here to enter text.</w:t>
          </w:r>
        </w:p>
      </w:sdtContent>
    </w:sdt>
    <w:p w14:paraId="63A4A711" w14:textId="77777777" w:rsidR="00EA7055" w:rsidRDefault="00EA7055" w:rsidP="0048305B">
      <w:pPr>
        <w:pStyle w:val="ListParagraph"/>
        <w:tabs>
          <w:tab w:val="left" w:pos="1440"/>
        </w:tabs>
        <w:spacing w:before="360" w:line="23" w:lineRule="atLeast"/>
        <w:contextualSpacing w:val="0"/>
        <w:jc w:val="both"/>
        <w:rPr>
          <w:rFonts w:asciiTheme="minorHAnsi" w:hAnsiTheme="minorHAnsi"/>
          <w:spacing w:val="-5"/>
        </w:rPr>
        <w:sectPr w:rsidR="00EA7055" w:rsidSect="003A0045">
          <w:headerReference w:type="even" r:id="rId106"/>
          <w:headerReference w:type="default" r:id="rId107"/>
          <w:footerReference w:type="even" r:id="rId108"/>
          <w:footerReference w:type="default" r:id="rId109"/>
          <w:pgSz w:w="12240" w:h="15840" w:code="1"/>
          <w:pgMar w:top="432" w:right="720" w:bottom="720" w:left="720" w:header="435" w:footer="360" w:gutter="0"/>
          <w:cols w:space="720"/>
          <w:docGrid w:linePitch="71"/>
        </w:sectPr>
      </w:pPr>
    </w:p>
    <w:p w14:paraId="3EAA31C2" w14:textId="77777777" w:rsidR="00DA37D1" w:rsidRPr="00425A5F" w:rsidRDefault="00DA37D1" w:rsidP="00D9270F">
      <w:pPr>
        <w:pStyle w:val="ListParagraph"/>
        <w:numPr>
          <w:ilvl w:val="0"/>
          <w:numId w:val="9"/>
        </w:numPr>
        <w:tabs>
          <w:tab w:val="left" w:pos="720"/>
          <w:tab w:val="left" w:pos="1440"/>
        </w:tabs>
        <w:spacing w:before="480" w:line="23" w:lineRule="atLeast"/>
        <w:contextualSpacing w:val="0"/>
        <w:jc w:val="both"/>
        <w:rPr>
          <w:rFonts w:asciiTheme="minorHAnsi" w:hAnsiTheme="minorHAnsi"/>
        </w:rPr>
      </w:pPr>
      <w:r w:rsidRPr="00425A5F">
        <w:rPr>
          <w:szCs w:val="20"/>
        </w:rPr>
        <w:lastRenderedPageBreak/>
        <w:t>Name of Business (official name and DBA)</w:t>
      </w:r>
    </w:p>
    <w:sdt>
      <w:sdtPr>
        <w:rPr>
          <w:szCs w:val="20"/>
        </w:rPr>
        <w:alias w:val="V-Name of Business and DBA"/>
        <w:tag w:val="V-Name of Business and DBA"/>
        <w:id w:val="1853838046"/>
        <w:showingPlcHdr/>
      </w:sdtPr>
      <w:sdtEndPr/>
      <w:sdtContent>
        <w:p w14:paraId="2243BF9D"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1C1A9F3D"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Business Headquarters (address, phone and fax)</w:t>
      </w:r>
    </w:p>
    <w:sdt>
      <w:sdtPr>
        <w:rPr>
          <w:szCs w:val="20"/>
        </w:rPr>
        <w:alias w:val="V-Business Address"/>
        <w:tag w:val="V-Business Address"/>
        <w:id w:val="1853838047"/>
        <w:showingPlcHdr/>
      </w:sdtPr>
      <w:sdtEndPr/>
      <w:sdtContent>
        <w:p w14:paraId="445B994A"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Phone Number"/>
        <w:tag w:val="V-Business Phone Number"/>
        <w:id w:val="1853838048"/>
        <w:showingPlcHdr/>
      </w:sdtPr>
      <w:sdtEndPr/>
      <w:sdtContent>
        <w:p w14:paraId="09147338"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Fax Number"/>
        <w:tag w:val="V-Business Fax Number"/>
        <w:id w:val="1853838049"/>
        <w:showingPlcHdr/>
      </w:sdtPr>
      <w:sdtEndPr/>
      <w:sdtContent>
        <w:p w14:paraId="7094DBD2"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19C1F523"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If a Division or Subsidiary of another organization provide the name and address of the parent</w:t>
      </w:r>
    </w:p>
    <w:sdt>
      <w:sdtPr>
        <w:rPr>
          <w:szCs w:val="20"/>
        </w:rPr>
        <w:alias w:val="V-Name of Parent Organization"/>
        <w:tag w:val="V-Name of Parent Organization"/>
        <w:id w:val="1853838050"/>
        <w:showingPlcHdr/>
      </w:sdtPr>
      <w:sdtEndPr/>
      <w:sdtContent>
        <w:p w14:paraId="40E5FE48"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5258DD55"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Billing Address</w:t>
      </w:r>
    </w:p>
    <w:sdt>
      <w:sdtPr>
        <w:rPr>
          <w:szCs w:val="20"/>
        </w:rPr>
        <w:alias w:val="V-Billing Address"/>
        <w:tag w:val="V-Billing Address"/>
        <w:id w:val="1853838051"/>
        <w:showingPlcHdr/>
      </w:sdtPr>
      <w:sdtEndPr/>
      <w:sdtContent>
        <w:p w14:paraId="362FE32A"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sdt>
      <w:sdtPr>
        <w:rPr>
          <w:color w:val="808080"/>
          <w:szCs w:val="20"/>
        </w:rPr>
        <w:alias w:val="V-Billing City, State and Zip"/>
        <w:tag w:val="V-Billing City, State and Zip"/>
        <w:id w:val="1853838052"/>
        <w:showingPlcHdr/>
      </w:sdtPr>
      <w:sdtEndPr/>
      <w:sdtContent>
        <w:p w14:paraId="662AA191"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0C851351"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Name of Chief Executive Officer</w:t>
      </w:r>
    </w:p>
    <w:sdt>
      <w:sdtPr>
        <w:rPr>
          <w:szCs w:val="20"/>
        </w:rPr>
        <w:alias w:val="V-Full Name of Chief Executive Officer"/>
        <w:tag w:val="V-Full Name of Chief Executive Officer"/>
        <w:id w:val="1853838053"/>
        <w:showingPlcHdr/>
      </w:sdtPr>
      <w:sdtEndPr/>
      <w:sdtContent>
        <w:p w14:paraId="6842C385"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6453AEE3" w14:textId="77777777" w:rsidR="00DA37D1" w:rsidRPr="00425A5F" w:rsidRDefault="00BE3450"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Pr>
          <w:szCs w:val="20"/>
        </w:rPr>
        <w:t>Offeror</w:t>
      </w:r>
      <w:r w:rsidR="00DA37D1" w:rsidRPr="00425A5F">
        <w:rPr>
          <w:szCs w:val="20"/>
        </w:rPr>
        <w:t xml:space="preserve"> Contact (name, title, address, phone, toll-free number, fax, and e-mail)</w:t>
      </w:r>
    </w:p>
    <w:sdt>
      <w:sdtPr>
        <w:rPr>
          <w:szCs w:val="20"/>
        </w:rPr>
        <w:alias w:val="V-Customer Contact Name"/>
        <w:tag w:val="V-Customer Contact Name"/>
        <w:id w:val="1853838054"/>
        <w:showingPlcHdr/>
      </w:sdtPr>
      <w:sdtEndPr/>
      <w:sdtContent>
        <w:p w14:paraId="7969380B"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sdt>
      <w:sdtPr>
        <w:rPr>
          <w:color w:val="808080"/>
          <w:szCs w:val="20"/>
        </w:rPr>
        <w:alias w:val="V-Customer Contact Title"/>
        <w:tag w:val="V-Customer Contact Title"/>
        <w:id w:val="1853838055"/>
        <w:showingPlcHdr/>
      </w:sdtPr>
      <w:sdtEndPr/>
      <w:sdtContent>
        <w:p w14:paraId="5497E852"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Address"/>
        <w:tag w:val="V-Customer Contact Address"/>
        <w:id w:val="1853838056"/>
        <w:showingPlcHdr/>
      </w:sdtPr>
      <w:sdtEndPr/>
      <w:sdtContent>
        <w:p w14:paraId="62B86209"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Phone Number"/>
        <w:tag w:val="V-Customer Contact Phone Number"/>
        <w:id w:val="1853838057"/>
        <w:showingPlcHdr/>
      </w:sdtPr>
      <w:sdtEndPr/>
      <w:sdtContent>
        <w:p w14:paraId="5695E1B6"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Fax"/>
        <w:tag w:val="V-Cutomer Contact Fax"/>
        <w:id w:val="1853838058"/>
        <w:showingPlcHdr/>
      </w:sdtPr>
      <w:sdtEndPr/>
      <w:sdtContent>
        <w:p w14:paraId="4F00F947"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385398">
            <w:rPr>
              <w:rStyle w:val="PlaceholderText"/>
              <w:color w:val="FF0000"/>
            </w:rPr>
            <w:t>Click here to enter text.</w:t>
          </w:r>
        </w:p>
      </w:sdtContent>
    </w:sdt>
    <w:p w14:paraId="736803CA" w14:textId="77777777" w:rsidR="00DA37D1" w:rsidRPr="00425A5F" w:rsidRDefault="009A0508"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sdt>
        <w:sdtPr>
          <w:rPr>
            <w:rFonts w:asciiTheme="minorHAnsi" w:hAnsiTheme="minorHAnsi"/>
            <w:color w:val="808080"/>
          </w:rPr>
          <w:alias w:val="V-Customer Contact Email"/>
          <w:tag w:val="V-Customer Contact Email"/>
          <w:id w:val="1853838059"/>
          <w:showingPlcHdr/>
        </w:sdtPr>
        <w:sdtEndPr>
          <w:rPr>
            <w:u w:val="single"/>
          </w:rPr>
        </w:sdtEndPr>
        <w:sdtContent>
          <w:r w:rsidR="00DA37D1" w:rsidRPr="000E593E">
            <w:rPr>
              <w:rStyle w:val="PlaceholderText"/>
              <w:color w:val="FF0000"/>
            </w:rPr>
            <w:t>Click here to enter text.</w:t>
          </w:r>
        </w:sdtContent>
      </w:sdt>
    </w:p>
    <w:p w14:paraId="786644E8" w14:textId="77777777" w:rsidR="00DA37D1" w:rsidRDefault="00DA37D1" w:rsidP="006F1577">
      <w:pPr>
        <w:pStyle w:val="ListParagraph"/>
        <w:numPr>
          <w:ilvl w:val="0"/>
          <w:numId w:val="9"/>
        </w:numPr>
        <w:tabs>
          <w:tab w:val="left" w:pos="720"/>
          <w:tab w:val="left" w:pos="1440"/>
        </w:tabs>
        <w:spacing w:before="240" w:line="23" w:lineRule="atLeast"/>
        <w:contextualSpacing w:val="0"/>
        <w:jc w:val="both"/>
        <w:rPr>
          <w:szCs w:val="20"/>
        </w:rPr>
        <w:sectPr w:rsidR="00DA37D1" w:rsidSect="004469A0">
          <w:headerReference w:type="even" r:id="rId110"/>
          <w:headerReference w:type="default" r:id="rId111"/>
          <w:footerReference w:type="even" r:id="rId112"/>
          <w:footerReference w:type="default" r:id="rId113"/>
          <w:pgSz w:w="12240" w:h="15840"/>
          <w:pgMar w:top="720" w:right="720" w:bottom="720" w:left="720" w:header="720" w:footer="720" w:gutter="0"/>
          <w:cols w:space="720"/>
          <w:docGrid w:linePitch="360"/>
        </w:sectPr>
      </w:pPr>
    </w:p>
    <w:p w14:paraId="066E611C"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lastRenderedPageBreak/>
        <w:t>Company Web Site Address</w:t>
      </w:r>
    </w:p>
    <w:sdt>
      <w:sdtPr>
        <w:rPr>
          <w:rFonts w:ascii="Calibri" w:hAnsi="Calibri"/>
          <w:sz w:val="22"/>
          <w:szCs w:val="20"/>
        </w:rPr>
        <w:alias w:val="V-Company Website Address"/>
        <w:tag w:val="V-Company Website Address"/>
        <w:id w:val="1853838060"/>
        <w:showingPlcHdr/>
      </w:sdtPr>
      <w:sdtEndPr/>
      <w:sdtContent>
        <w:p w14:paraId="53902724" w14:textId="77777777" w:rsidR="00DA37D1" w:rsidRPr="00425A5F" w:rsidRDefault="00DA37D1" w:rsidP="00DA37D1">
          <w:pPr>
            <w:pStyle w:val="level1"/>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line="23" w:lineRule="atLeast"/>
            <w:ind w:left="720"/>
            <w:rPr>
              <w:rFonts w:ascii="Calibri" w:eastAsia="Calibri" w:hAnsi="Calibri"/>
              <w:sz w:val="22"/>
              <w:szCs w:val="20"/>
            </w:rPr>
          </w:pPr>
          <w:r w:rsidRPr="00425A5F">
            <w:rPr>
              <w:rStyle w:val="PlaceholderText"/>
              <w:rFonts w:asciiTheme="minorHAnsi" w:hAnsiTheme="minorHAnsi"/>
              <w:color w:val="FF0000"/>
              <w:sz w:val="22"/>
              <w:szCs w:val="22"/>
              <w:u w:val="single"/>
            </w:rPr>
            <w:t>Click here to enter text.</w:t>
          </w:r>
        </w:p>
      </w:sdtContent>
    </w:sdt>
    <w:p w14:paraId="5C3A8437" w14:textId="7972F63B"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 xml:space="preserve">Type of Organization (sole proprietor, corporation, </w:t>
      </w:r>
      <w:r w:rsidR="000C741A" w:rsidRPr="00425A5F">
        <w:rPr>
          <w:szCs w:val="20"/>
        </w:rPr>
        <w:t>etc.</w:t>
      </w:r>
      <w:r w:rsidR="000C741A">
        <w:rPr>
          <w:szCs w:val="20"/>
        </w:rPr>
        <w:t>)</w:t>
      </w:r>
      <w:r w:rsidR="000C741A" w:rsidRPr="00425A5F">
        <w:rPr>
          <w:szCs w:val="20"/>
        </w:rPr>
        <w:t xml:space="preserve"> --</w:t>
      </w:r>
      <w:r w:rsidRPr="00425A5F">
        <w:rPr>
          <w:szCs w:val="20"/>
        </w:rPr>
        <w:t>should be same as on Taxpayer ID form below</w:t>
      </w:r>
    </w:p>
    <w:sdt>
      <w:sdtPr>
        <w:rPr>
          <w:szCs w:val="20"/>
        </w:rPr>
        <w:alias w:val="V-Type of Organization as Listed on Taxpayer ID Form"/>
        <w:tag w:val="V-Type of Organization as Listed on Taxpayer ID Form"/>
        <w:id w:val="1853838061"/>
        <w:showingPlcHdr/>
      </w:sdtPr>
      <w:sdtEndPr/>
      <w:sdtContent>
        <w:p w14:paraId="4BEF20A6"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2FC46502"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Length of time in business</w:t>
      </w:r>
    </w:p>
    <w:sdt>
      <w:sdtPr>
        <w:rPr>
          <w:szCs w:val="20"/>
        </w:rPr>
        <w:alias w:val="V-Length of Time in Business"/>
        <w:tag w:val="V-Length of Time in Business"/>
        <w:id w:val="1853838062"/>
        <w:showingPlcHdr/>
      </w:sdtPr>
      <w:sdtEndPr/>
      <w:sdtContent>
        <w:p w14:paraId="1C63DC5D"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3E099F12"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 xml:space="preserve">Annual Sales for </w:t>
      </w:r>
      <w:r w:rsidR="00BE3450">
        <w:rPr>
          <w:szCs w:val="20"/>
        </w:rPr>
        <w:t>Offeror</w:t>
      </w:r>
      <w:r w:rsidRPr="00425A5F">
        <w:rPr>
          <w:szCs w:val="20"/>
        </w:rPr>
        <w:t>’s most recently completed fiscal year</w:t>
      </w:r>
    </w:p>
    <w:sdt>
      <w:sdtPr>
        <w:rPr>
          <w:szCs w:val="20"/>
        </w:rPr>
        <w:alias w:val="V-Annual Sales"/>
        <w:tag w:val="V-Annual Sales"/>
        <w:id w:val="1853838063"/>
        <w:showingPlcHdr/>
      </w:sdtPr>
      <w:sdtEndPr/>
      <w:sdtContent>
        <w:p w14:paraId="122853BA"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3020C669"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Show number of full-time employees, on average, during the most recent fiscal year</w:t>
      </w:r>
    </w:p>
    <w:p w14:paraId="74687AB1" w14:textId="77777777" w:rsidR="00DA37D1" w:rsidRDefault="009A0508"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sdt>
        <w:sdtPr>
          <w:rPr>
            <w:szCs w:val="20"/>
          </w:rPr>
          <w:alias w:val="V-Average Number Full Time Employees"/>
          <w:tag w:val="V-Average Number Full Time Employees"/>
          <w:id w:val="1853838068"/>
          <w:showingPlcHdr/>
        </w:sdtPr>
        <w:sdtEndPr/>
        <w:sdtContent>
          <w:r w:rsidR="00DA37D1" w:rsidRPr="00425A5F">
            <w:rPr>
              <w:rStyle w:val="PlaceholderText"/>
              <w:color w:val="FF0000"/>
            </w:rPr>
            <w:t>Click here to enter text.</w:t>
          </w:r>
        </w:sdtContent>
      </w:sdt>
    </w:p>
    <w:p w14:paraId="6737BC41" w14:textId="77777777" w:rsidR="00CD1B21" w:rsidRPr="00CD1B21" w:rsidRDefault="00CD1B21" w:rsidP="006F1577">
      <w:pPr>
        <w:pStyle w:val="ListParagraph"/>
        <w:numPr>
          <w:ilvl w:val="0"/>
          <w:numId w:val="9"/>
        </w:numPr>
        <w:tabs>
          <w:tab w:val="left" w:pos="720"/>
          <w:tab w:val="left" w:pos="1440"/>
        </w:tabs>
        <w:spacing w:before="240" w:line="23" w:lineRule="atLeast"/>
        <w:contextualSpacing w:val="0"/>
        <w:jc w:val="both"/>
        <w:rPr>
          <w:szCs w:val="20"/>
        </w:rPr>
      </w:pPr>
      <w:r w:rsidRPr="00CD1B21">
        <w:rPr>
          <w:szCs w:val="20"/>
        </w:rPr>
        <w:t>Is your company at least 51% owned and controlle</w:t>
      </w:r>
      <w:r w:rsidR="005D6452">
        <w:rPr>
          <w:szCs w:val="20"/>
        </w:rPr>
        <w:t xml:space="preserve">d by individuals in one </w:t>
      </w:r>
      <w:r w:rsidR="002C7868">
        <w:rPr>
          <w:szCs w:val="20"/>
        </w:rPr>
        <w:t>of the following categories?</w:t>
      </w:r>
      <w:r w:rsidRPr="00CD1B21">
        <w:rPr>
          <w:szCs w:val="20"/>
        </w:rPr>
        <w:t xml:space="preserve"> </w:t>
      </w:r>
      <w:bookmarkStart w:id="47" w:name="Check47"/>
      <w:bookmarkStart w:id="48" w:name="Check48"/>
      <w:bookmarkEnd w:id="47"/>
      <w:bookmarkEnd w:id="48"/>
      <w:r w:rsidR="005D6452">
        <w:rPr>
          <w:szCs w:val="20"/>
        </w:rPr>
        <w:t xml:space="preserve"> If “Yes,” please check the </w:t>
      </w:r>
      <w:r w:rsidRPr="00CD1B21">
        <w:rPr>
          <w:szCs w:val="20"/>
        </w:rPr>
        <w:t>category that applies:</w:t>
      </w:r>
    </w:p>
    <w:p w14:paraId="603DEF70" w14:textId="77777777" w:rsidR="00CD1B21" w:rsidRPr="007B31C5"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7B31C5">
        <w:rPr>
          <w:rFonts w:asciiTheme="minorHAnsi" w:hAnsiTheme="minorHAnsi" w:cstheme="minorHAnsi"/>
        </w:rPr>
        <w:t xml:space="preserve">Minority </w:t>
      </w:r>
      <w:bookmarkStart w:id="49" w:name="Check49"/>
      <w:bookmarkEnd w:id="49"/>
      <w:r>
        <w:rPr>
          <w:rFonts w:asciiTheme="minorHAnsi" w:hAnsiTheme="minorHAnsi" w:cstheme="minorHAnsi"/>
        </w:rPr>
        <w:t>(30 ILCS 575/2(A)(1) &amp; (3))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9A0508">
        <w:rPr>
          <w:rFonts w:asciiTheme="minorHAnsi" w:hAnsiTheme="minorHAnsi" w:cstheme="minorHAnsi"/>
        </w:rPr>
      </w:r>
      <w:r w:rsidR="009A0508">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4317961F"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 xml:space="preserve">Female </w:t>
      </w:r>
      <w:bookmarkStart w:id="50" w:name="Check50"/>
      <w:bookmarkEnd w:id="50"/>
      <w:r>
        <w:rPr>
          <w:rFonts w:asciiTheme="minorHAnsi" w:hAnsiTheme="minorHAnsi" w:cstheme="minorHAnsi"/>
        </w:rPr>
        <w:t>(30 ILCS 575/2(A)(2) &amp; (4))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9A0508">
        <w:rPr>
          <w:rFonts w:asciiTheme="minorHAnsi" w:hAnsiTheme="minorHAnsi" w:cstheme="minorHAnsi"/>
        </w:rPr>
      </w:r>
      <w:r w:rsidR="009A0508">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7AE6F574"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Person with Disability</w:t>
      </w:r>
      <w:bookmarkStart w:id="51" w:name="Check51"/>
      <w:bookmarkEnd w:id="51"/>
      <w:r w:rsidR="002C7868">
        <w:rPr>
          <w:rFonts w:asciiTheme="minorHAnsi" w:hAnsiTheme="minorHAnsi" w:cstheme="minorHAnsi"/>
        </w:rPr>
        <w:t xml:space="preserve"> </w:t>
      </w:r>
      <w:r w:rsidRPr="00B338AC">
        <w:rPr>
          <w:rFonts w:asciiTheme="minorHAnsi" w:hAnsiTheme="minorHAnsi" w:cstheme="minorHAnsi"/>
        </w:rPr>
        <w:t>(</w:t>
      </w:r>
      <w:r>
        <w:rPr>
          <w:rFonts w:asciiTheme="minorHAnsi" w:hAnsiTheme="minorHAnsi" w:cstheme="minorHAnsi"/>
        </w:rPr>
        <w:t>30 ILCS 575/2(A)(2.05) &amp; (2.1))</w:t>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9A0508">
        <w:rPr>
          <w:rFonts w:asciiTheme="minorHAnsi" w:hAnsiTheme="minorHAnsi" w:cstheme="minorHAnsi"/>
        </w:rPr>
      </w:r>
      <w:r w:rsidR="009A0508">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09636D50"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Disadvantaged</w:t>
      </w:r>
      <w:bookmarkStart w:id="52" w:name="Check52"/>
      <w:bookmarkEnd w:id="52"/>
      <w:r w:rsidR="002C7868">
        <w:rPr>
          <w:rFonts w:asciiTheme="minorHAnsi" w:hAnsiTheme="minorHAnsi" w:cstheme="minorHAnsi"/>
        </w:rPr>
        <w:t xml:space="preserve"> </w:t>
      </w:r>
      <w:r>
        <w:rPr>
          <w:rFonts w:asciiTheme="minorHAnsi" w:hAnsiTheme="minorHAnsi" w:cstheme="minorHAnsi"/>
        </w:rPr>
        <w:t xml:space="preserve">(49 CFR </w:t>
      </w:r>
      <w:r w:rsidR="005C0AC2">
        <w:rPr>
          <w:rFonts w:asciiTheme="minorHAnsi" w:hAnsiTheme="minorHAnsi" w:cstheme="minorHAnsi"/>
        </w:rPr>
        <w:t>2</w:t>
      </w:r>
      <w:r>
        <w:rPr>
          <w:rFonts w:asciiTheme="minorHAnsi" w:hAnsiTheme="minorHAnsi" w:cstheme="minorHAnsi"/>
        </w:rPr>
        <w:t>6)</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9A0508">
        <w:rPr>
          <w:rFonts w:asciiTheme="minorHAnsi" w:hAnsiTheme="minorHAnsi" w:cstheme="minorHAnsi"/>
        </w:rPr>
      </w:r>
      <w:r w:rsidR="009A0508">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46654771" w14:textId="77777777" w:rsidR="00CD1B21" w:rsidRDefault="002C7868"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Pr>
          <w:rFonts w:asciiTheme="minorHAnsi" w:hAnsiTheme="minorHAnsi" w:cstheme="minorHAnsi"/>
        </w:rPr>
        <w:t xml:space="preserve">Veteran </w:t>
      </w:r>
      <w:r w:rsidR="00CD1B21">
        <w:rPr>
          <w:rFonts w:asciiTheme="minorHAnsi" w:hAnsiTheme="minorHAnsi" w:cstheme="minorHAnsi"/>
        </w:rPr>
        <w:t>(30 ILCS 500/45-57)</w:t>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00CD1B21" w:rsidRPr="00F24B3F">
        <w:rPr>
          <w:rFonts w:asciiTheme="minorHAnsi" w:hAnsiTheme="minorHAnsi" w:cstheme="minorHAnsi"/>
        </w:rPr>
        <w:instrText xml:space="preserve"> FORMCHECKBOX </w:instrText>
      </w:r>
      <w:r w:rsidR="009A0508">
        <w:rPr>
          <w:rFonts w:asciiTheme="minorHAnsi" w:hAnsiTheme="minorHAnsi" w:cstheme="minorHAnsi"/>
        </w:rPr>
      </w:r>
      <w:r w:rsidR="009A0508">
        <w:rPr>
          <w:rFonts w:asciiTheme="minorHAnsi" w:hAnsiTheme="minorHAnsi" w:cstheme="minorHAnsi"/>
        </w:rPr>
        <w:fldChar w:fldCharType="separate"/>
      </w:r>
      <w:r w:rsidR="000F4755" w:rsidRPr="00F24B3F">
        <w:rPr>
          <w:rFonts w:asciiTheme="minorHAnsi" w:hAnsiTheme="minorHAnsi" w:cstheme="minorHAnsi"/>
        </w:rPr>
        <w:fldChar w:fldCharType="end"/>
      </w:r>
      <w:r w:rsidR="00CD1B21">
        <w:rPr>
          <w:rFonts w:asciiTheme="minorHAnsi" w:hAnsiTheme="minorHAnsi" w:cstheme="minorHAnsi"/>
        </w:rPr>
        <w:t xml:space="preserve"> Yes</w:t>
      </w:r>
    </w:p>
    <w:p w14:paraId="3672886D" w14:textId="77777777" w:rsidR="00CD1B21" w:rsidRPr="00265123"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265123">
        <w:rPr>
          <w:rFonts w:asciiTheme="minorHAnsi" w:hAnsiTheme="minorHAnsi" w:cstheme="minorHAnsi"/>
        </w:rPr>
        <w:t>Small Business (30 ILCS 500/45-45)</w:t>
      </w:r>
      <w:r w:rsidRPr="00265123">
        <w:rPr>
          <w:rFonts w:asciiTheme="minorHAnsi" w:hAnsiTheme="minorHAnsi" w:cstheme="minorHAnsi"/>
        </w:rPr>
        <w:tab/>
      </w:r>
      <w:r>
        <w:rPr>
          <w:rFonts w:asciiTheme="minorHAnsi" w:hAnsiTheme="minorHAnsi" w:cstheme="minorHAnsi"/>
        </w:rPr>
        <w:tab/>
      </w:r>
      <w:r w:rsidRPr="00265123">
        <w:rPr>
          <w:rFonts w:asciiTheme="minorHAnsi" w:hAnsiTheme="minorHAnsi" w:cstheme="minorHAnsi"/>
        </w:rPr>
        <w:tab/>
      </w:r>
      <w:r w:rsidR="000F4755" w:rsidRPr="00265123">
        <w:rPr>
          <w:rFonts w:asciiTheme="minorHAnsi" w:hAnsiTheme="minorHAnsi" w:cstheme="minorHAnsi"/>
        </w:rPr>
        <w:fldChar w:fldCharType="begin">
          <w:ffData>
            <w:name w:val="Check1"/>
            <w:enabled/>
            <w:calcOnExit w:val="0"/>
            <w:checkBox>
              <w:sizeAuto/>
              <w:default w:val="0"/>
              <w:checked w:val="0"/>
            </w:checkBox>
          </w:ffData>
        </w:fldChar>
      </w:r>
      <w:r w:rsidRPr="00265123">
        <w:rPr>
          <w:rFonts w:asciiTheme="minorHAnsi" w:hAnsiTheme="minorHAnsi" w:cstheme="minorHAnsi"/>
        </w:rPr>
        <w:instrText xml:space="preserve"> FORMCHECKBOX </w:instrText>
      </w:r>
      <w:r w:rsidR="009A0508">
        <w:rPr>
          <w:rFonts w:asciiTheme="minorHAnsi" w:hAnsiTheme="minorHAnsi" w:cstheme="minorHAnsi"/>
        </w:rPr>
      </w:r>
      <w:r w:rsidR="009A0508">
        <w:rPr>
          <w:rFonts w:asciiTheme="minorHAnsi" w:hAnsiTheme="minorHAnsi" w:cstheme="minorHAnsi"/>
        </w:rPr>
        <w:fldChar w:fldCharType="separate"/>
      </w:r>
      <w:r w:rsidR="000F4755" w:rsidRPr="00265123">
        <w:rPr>
          <w:rFonts w:asciiTheme="minorHAnsi" w:hAnsiTheme="minorHAnsi" w:cstheme="minorHAnsi"/>
        </w:rPr>
        <w:fldChar w:fldCharType="end"/>
      </w:r>
      <w:r w:rsidRPr="00265123">
        <w:rPr>
          <w:rFonts w:asciiTheme="minorHAnsi" w:hAnsiTheme="minorHAnsi" w:cstheme="minorHAnsi"/>
        </w:rPr>
        <w:t xml:space="preserve"> Yes</w:t>
      </w:r>
    </w:p>
    <w:p w14:paraId="62E89749" w14:textId="77777777" w:rsidR="00DA37D1" w:rsidRDefault="00DA37D1" w:rsidP="00DA37D1">
      <w:pPr>
        <w:tabs>
          <w:tab w:val="left" w:pos="0"/>
        </w:tabs>
        <w:kinsoku w:val="0"/>
        <w:overflowPunct w:val="0"/>
        <w:autoSpaceDE w:val="0"/>
        <w:autoSpaceDN w:val="0"/>
        <w:spacing w:before="240" w:after="240"/>
        <w:rPr>
          <w:szCs w:val="20"/>
        </w:rPr>
        <w:sectPr w:rsidR="00DA37D1" w:rsidSect="004469A0">
          <w:headerReference w:type="even" r:id="rId114"/>
          <w:headerReference w:type="default" r:id="rId115"/>
          <w:footerReference w:type="even" r:id="rId116"/>
          <w:pgSz w:w="12240" w:h="15840"/>
          <w:pgMar w:top="720" w:right="720" w:bottom="720" w:left="720" w:header="720" w:footer="720" w:gutter="0"/>
          <w:cols w:space="720"/>
          <w:docGrid w:linePitch="360"/>
        </w:sectPr>
      </w:pPr>
    </w:p>
    <w:p w14:paraId="1000B59F" w14:textId="77777777" w:rsidR="00DA37D1" w:rsidRPr="002219BC" w:rsidRDefault="00DA37D1" w:rsidP="00287E2A">
      <w:pPr>
        <w:pStyle w:val="BodyText3"/>
        <w:pBdr>
          <w:top w:val="single" w:sz="6" w:space="0" w:color="FFFFFF"/>
          <w:left w:val="single" w:sz="6" w:space="0" w:color="FFFFFF"/>
          <w:bottom w:val="single" w:sz="6" w:space="0" w:color="FFFFFF"/>
          <w:right w:val="single" w:sz="6" w:space="0" w:color="FFFFFF"/>
        </w:pBdr>
        <w:tabs>
          <w:tab w:val="left" w:pos="8640"/>
          <w:tab w:val="left" w:pos="9360"/>
        </w:tabs>
        <w:spacing w:before="360" w:line="23" w:lineRule="atLeast"/>
        <w:jc w:val="both"/>
        <w:rPr>
          <w:sz w:val="22"/>
          <w:szCs w:val="22"/>
        </w:rPr>
      </w:pPr>
      <w:r w:rsidRPr="002219BC">
        <w:rPr>
          <w:sz w:val="22"/>
          <w:szCs w:val="22"/>
        </w:rPr>
        <w:lastRenderedPageBreak/>
        <w:t xml:space="preserve">Provide references from established firms or government agencies </w:t>
      </w:r>
      <w:r w:rsidRPr="003A79AC">
        <w:rPr>
          <w:rFonts w:asciiTheme="minorHAnsi" w:hAnsiTheme="minorHAnsi"/>
          <w:spacing w:val="-5"/>
          <w:sz w:val="22"/>
          <w:szCs w:val="22"/>
        </w:rPr>
        <w:t>(</w:t>
      </w:r>
      <w:sdt>
        <w:sdtPr>
          <w:rPr>
            <w:rFonts w:asciiTheme="minorHAnsi" w:hAnsiTheme="minorHAnsi"/>
            <w:spacing w:val="-5"/>
            <w:sz w:val="22"/>
            <w:szCs w:val="22"/>
          </w:rPr>
          <w:alias w:val="S-Specify # and type of references"/>
          <w:tag w:val="S-Specify # and type of references"/>
          <w:id w:val="1853838091"/>
        </w:sdtPr>
        <w:sdtEndPr/>
        <w:sdtContent>
          <w:sdt>
            <w:sdtPr>
              <w:alias w:val="V-Firm/Government Agency Name"/>
              <w:tag w:val="V-Firm/Government Agency Name"/>
              <w:id w:val="-138344458"/>
              <w:showingPlcHdr/>
            </w:sdtPr>
            <w:sdtEndPr/>
            <w:sdtContent>
              <w:r w:rsidR="00406A47" w:rsidRPr="00406A47">
                <w:rPr>
                  <w:rStyle w:val="PlaceholderText"/>
                  <w:color w:val="FF0000"/>
                  <w:sz w:val="22"/>
                  <w:szCs w:val="22"/>
                </w:rPr>
                <w:t>Click here to enter text.</w:t>
              </w:r>
            </w:sdtContent>
          </w:sdt>
        </w:sdtContent>
      </w:sdt>
      <w:r w:rsidRPr="003A79AC">
        <w:rPr>
          <w:rFonts w:asciiTheme="minorHAnsi" w:hAnsiTheme="minorHAnsi"/>
          <w:spacing w:val="-5"/>
          <w:sz w:val="22"/>
          <w:szCs w:val="22"/>
        </w:rPr>
        <w:t>)</w:t>
      </w:r>
      <w:r w:rsidRPr="00A65AF8">
        <w:rPr>
          <w:rFonts w:asciiTheme="minorHAnsi" w:hAnsiTheme="minorHAnsi"/>
          <w:spacing w:val="-5"/>
        </w:rPr>
        <w:t xml:space="preserve"> </w:t>
      </w:r>
      <w:r w:rsidRPr="002219BC">
        <w:rPr>
          <w:sz w:val="22"/>
          <w:szCs w:val="22"/>
        </w:rPr>
        <w:t xml:space="preserve">other than the procuring agency that can attest to </w:t>
      </w:r>
      <w:r w:rsidR="00BE3450">
        <w:rPr>
          <w:sz w:val="22"/>
          <w:szCs w:val="22"/>
        </w:rPr>
        <w:t>Offeror</w:t>
      </w:r>
      <w:r w:rsidRPr="002219BC">
        <w:rPr>
          <w:sz w:val="22"/>
          <w:szCs w:val="22"/>
        </w:rPr>
        <w:t>’s experience and ability to perform the contract that is the subject of this solicitation.</w:t>
      </w:r>
    </w:p>
    <w:p w14:paraId="06445009"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092"/>
          <w:showingPlcHdr/>
        </w:sdtPr>
        <w:sdtEndPr/>
        <w:sdtContent>
          <w:r w:rsidRPr="005A7A15">
            <w:rPr>
              <w:rStyle w:val="PlaceholderText"/>
              <w:color w:val="FF0000"/>
            </w:rPr>
            <w:t>Click here to enter text.</w:t>
          </w:r>
        </w:sdtContent>
      </w:sdt>
    </w:p>
    <w:p w14:paraId="05BF1063"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3"/>
          <w:showingPlcHdr/>
        </w:sdtPr>
        <w:sdtEndPr/>
        <w:sdtContent>
          <w:r w:rsidRPr="000607E1">
            <w:rPr>
              <w:rStyle w:val="PlaceholderText"/>
              <w:color w:val="FF0000"/>
            </w:rPr>
            <w:t>Click here to enter text.</w:t>
          </w:r>
        </w:sdtContent>
      </w:sdt>
    </w:p>
    <w:p w14:paraId="0DE45267"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4"/>
          <w:showingPlcHdr/>
        </w:sdtPr>
        <w:sdtEndPr/>
        <w:sdtContent>
          <w:r w:rsidRPr="000607E1">
            <w:rPr>
              <w:rStyle w:val="PlaceholderText"/>
              <w:color w:val="FF0000"/>
            </w:rPr>
            <w:t>Click here to enter text.</w:t>
          </w:r>
        </w:sdtContent>
      </w:sdt>
    </w:p>
    <w:p w14:paraId="0B39E1E2"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5"/>
          <w:showingPlcHdr/>
        </w:sdtPr>
        <w:sdtEndPr/>
        <w:sdtContent>
          <w:r w:rsidRPr="000607E1">
            <w:rPr>
              <w:rStyle w:val="PlaceholderText"/>
              <w:color w:val="FF0000"/>
            </w:rPr>
            <w:t>Click here to enter text.</w:t>
          </w:r>
        </w:sdtContent>
      </w:sdt>
    </w:p>
    <w:p w14:paraId="469B51E0"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096"/>
          <w:showingPlcHdr/>
        </w:sdtPr>
        <w:sdtEndPr/>
        <w:sdtContent>
          <w:r w:rsidRPr="005A7A15">
            <w:rPr>
              <w:rStyle w:val="PlaceholderText"/>
              <w:color w:val="FF0000"/>
            </w:rPr>
            <w:t>Click here to enter text.</w:t>
          </w:r>
        </w:sdtContent>
      </w:sdt>
    </w:p>
    <w:p w14:paraId="4FA0CFBF"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7"/>
          <w:showingPlcHdr/>
        </w:sdtPr>
        <w:sdtEndPr/>
        <w:sdtContent>
          <w:r w:rsidRPr="000607E1">
            <w:rPr>
              <w:rStyle w:val="PlaceholderText"/>
              <w:color w:val="FF0000"/>
            </w:rPr>
            <w:t>Click here to enter text.</w:t>
          </w:r>
        </w:sdtContent>
      </w:sdt>
    </w:p>
    <w:p w14:paraId="674EB644"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8"/>
          <w:showingPlcHdr/>
        </w:sdtPr>
        <w:sdtEndPr/>
        <w:sdtContent>
          <w:r w:rsidRPr="000607E1">
            <w:rPr>
              <w:rStyle w:val="PlaceholderText"/>
              <w:color w:val="FF0000"/>
            </w:rPr>
            <w:t>Click here to enter text.</w:t>
          </w:r>
        </w:sdtContent>
      </w:sdt>
    </w:p>
    <w:p w14:paraId="51B32D69"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9"/>
          <w:showingPlcHdr/>
        </w:sdtPr>
        <w:sdtEndPr/>
        <w:sdtContent>
          <w:r w:rsidRPr="000607E1">
            <w:rPr>
              <w:rStyle w:val="PlaceholderText"/>
              <w:color w:val="FF0000"/>
            </w:rPr>
            <w:t>Click here to enter text.</w:t>
          </w:r>
        </w:sdtContent>
      </w:sdt>
    </w:p>
    <w:p w14:paraId="61E205C3"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100"/>
          <w:showingPlcHdr/>
        </w:sdtPr>
        <w:sdtEndPr/>
        <w:sdtContent>
          <w:r w:rsidRPr="005A7A15">
            <w:rPr>
              <w:rStyle w:val="PlaceholderText"/>
              <w:color w:val="FF0000"/>
            </w:rPr>
            <w:t>Click here to enter text.</w:t>
          </w:r>
        </w:sdtContent>
      </w:sdt>
    </w:p>
    <w:p w14:paraId="3703E3E8"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101"/>
          <w:showingPlcHdr/>
        </w:sdtPr>
        <w:sdtEndPr/>
        <w:sdtContent>
          <w:r w:rsidRPr="000607E1">
            <w:rPr>
              <w:rStyle w:val="PlaceholderText"/>
              <w:color w:val="FF0000"/>
            </w:rPr>
            <w:t>Click here to enter text.</w:t>
          </w:r>
        </w:sdtContent>
      </w:sdt>
    </w:p>
    <w:p w14:paraId="2B4AFB7F"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102"/>
          <w:showingPlcHdr/>
        </w:sdtPr>
        <w:sdtEndPr/>
        <w:sdtContent>
          <w:r w:rsidRPr="000607E1">
            <w:rPr>
              <w:rStyle w:val="PlaceholderText"/>
              <w:color w:val="FF0000"/>
            </w:rPr>
            <w:t>Click here to enter text.</w:t>
          </w:r>
        </w:sdtContent>
      </w:sdt>
    </w:p>
    <w:p w14:paraId="769F0429"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103"/>
          <w:showingPlcHdr/>
        </w:sdtPr>
        <w:sdtEndPr/>
        <w:sdtContent>
          <w:r w:rsidRPr="000607E1">
            <w:rPr>
              <w:rStyle w:val="PlaceholderText"/>
              <w:color w:val="FF0000"/>
            </w:rPr>
            <w:t>Click here to enter text.</w:t>
          </w:r>
        </w:sdtContent>
      </w:sdt>
    </w:p>
    <w:p w14:paraId="4D6F8E9B"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104"/>
          <w:showingPlcHdr/>
        </w:sdtPr>
        <w:sdtEndPr/>
        <w:sdtContent>
          <w:r w:rsidRPr="005A7A15">
            <w:rPr>
              <w:rStyle w:val="PlaceholderText"/>
              <w:color w:val="FF0000"/>
            </w:rPr>
            <w:t>Click here to enter text.</w:t>
          </w:r>
        </w:sdtContent>
      </w:sdt>
    </w:p>
    <w:p w14:paraId="4BBEB7EF"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105"/>
          <w:showingPlcHdr/>
        </w:sdtPr>
        <w:sdtEndPr/>
        <w:sdtContent>
          <w:r w:rsidRPr="000607E1">
            <w:rPr>
              <w:rStyle w:val="PlaceholderText"/>
              <w:color w:val="FF0000"/>
            </w:rPr>
            <w:t>Click here to enter text.</w:t>
          </w:r>
        </w:sdtContent>
      </w:sdt>
    </w:p>
    <w:p w14:paraId="6EA32DAE"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106"/>
          <w:showingPlcHdr/>
        </w:sdtPr>
        <w:sdtEndPr/>
        <w:sdtContent>
          <w:r w:rsidRPr="000607E1">
            <w:rPr>
              <w:rStyle w:val="PlaceholderText"/>
              <w:color w:val="FF0000"/>
            </w:rPr>
            <w:t>Click here to enter text.</w:t>
          </w:r>
        </w:sdtContent>
      </w:sdt>
    </w:p>
    <w:p w14:paraId="051C4E99" w14:textId="77777777" w:rsidR="00DA37D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pPr>
      <w:r>
        <w:t xml:space="preserve">Type of Supplies/Services Provided: </w:t>
      </w:r>
      <w:sdt>
        <w:sdtPr>
          <w:alias w:val="V-Type of Supplies/Services Provided"/>
          <w:tag w:val="V-Type of Supplies/Services Provided"/>
          <w:id w:val="1853838107"/>
          <w:showingPlcHdr/>
        </w:sdtPr>
        <w:sdtEndPr/>
        <w:sdtContent>
          <w:r w:rsidRPr="000607E1">
            <w:rPr>
              <w:rStyle w:val="PlaceholderText"/>
              <w:color w:val="FF0000"/>
            </w:rPr>
            <w:t>Click here to enter text.</w:t>
          </w:r>
        </w:sdtContent>
      </w:sdt>
    </w:p>
    <w:p w14:paraId="5622059A" w14:textId="77777777" w:rsidR="00287E2A" w:rsidRDefault="00287E2A"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Calibri" w:hAnsi="Calibri"/>
          <w:sz w:val="22"/>
          <w:szCs w:val="22"/>
        </w:rPr>
      </w:pPr>
    </w:p>
    <w:p w14:paraId="29FFE3BA" w14:textId="2E1426D2" w:rsidR="00DA37D1" w:rsidRDefault="00BE3450"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Calibri" w:hAnsi="Calibri"/>
          <w:sz w:val="22"/>
          <w:szCs w:val="22"/>
        </w:rPr>
      </w:pPr>
      <w:r>
        <w:rPr>
          <w:rFonts w:ascii="Calibri" w:hAnsi="Calibri"/>
          <w:sz w:val="22"/>
          <w:szCs w:val="22"/>
        </w:rPr>
        <w:t>Offeror</w:t>
      </w:r>
      <w:r w:rsidR="00DA37D1">
        <w:rPr>
          <w:rFonts w:ascii="Calibri" w:hAnsi="Calibri"/>
          <w:sz w:val="22"/>
          <w:szCs w:val="22"/>
        </w:rPr>
        <w:t xml:space="preserve"> Name: </w:t>
      </w:r>
      <w:sdt>
        <w:sdtPr>
          <w:rPr>
            <w:rFonts w:ascii="Calibri" w:hAnsi="Calibri"/>
            <w:sz w:val="22"/>
            <w:szCs w:val="22"/>
          </w:rPr>
          <w:alias w:val="V-Vendor Name"/>
          <w:tag w:val="V-Vendor Name"/>
          <w:id w:val="1853838108"/>
          <w:showingPlcHdr/>
        </w:sdtPr>
        <w:sdtEndPr/>
        <w:sdtContent>
          <w:r w:rsidR="00DA37D1" w:rsidRPr="000D519D">
            <w:rPr>
              <w:rStyle w:val="PlaceholderText"/>
              <w:rFonts w:asciiTheme="minorHAnsi" w:hAnsiTheme="minorHAnsi"/>
              <w:color w:val="FF0000"/>
            </w:rPr>
            <w:t>Click here to enter text.</w:t>
          </w:r>
        </w:sdtContent>
      </w:sdt>
    </w:p>
    <w:p w14:paraId="58D02D7C" w14:textId="77777777" w:rsidR="00087150" w:rsidRDefault="00DA37D1" w:rsidP="00DA37D1">
      <w:pPr>
        <w:tabs>
          <w:tab w:val="left" w:pos="0"/>
        </w:tabs>
        <w:kinsoku w:val="0"/>
        <w:overflowPunct w:val="0"/>
        <w:autoSpaceDE w:val="0"/>
        <w:autoSpaceDN w:val="0"/>
        <w:spacing w:before="240" w:after="240"/>
        <w:rPr>
          <w:rFonts w:cs="Arial"/>
        </w:rPr>
        <w:sectPr w:rsidR="00087150" w:rsidSect="004469A0">
          <w:headerReference w:type="even" r:id="rId117"/>
          <w:headerReference w:type="default" r:id="rId118"/>
          <w:footerReference w:type="even" r:id="rId119"/>
          <w:footerReference w:type="default" r:id="rId120"/>
          <w:pgSz w:w="12240" w:h="15840"/>
          <w:pgMar w:top="720" w:right="720" w:bottom="720" w:left="720" w:header="720" w:footer="720" w:gutter="0"/>
          <w:cols w:space="720"/>
          <w:docGrid w:linePitch="360"/>
        </w:sectPr>
      </w:pPr>
      <w:r>
        <w:rPr>
          <w:rFonts w:cs="Arial"/>
        </w:rPr>
        <w:t xml:space="preserve">Return Mailing Address: </w:t>
      </w:r>
      <w:sdt>
        <w:sdtPr>
          <w:rPr>
            <w:rFonts w:cs="Arial"/>
          </w:rPr>
          <w:alias w:val="V-Return Mailing Address"/>
          <w:tag w:val="V-Return Mailing Address"/>
          <w:id w:val="1853838110"/>
          <w:showingPlcHdr/>
        </w:sdtPr>
        <w:sdtEndPr/>
        <w:sdtContent>
          <w:r w:rsidRPr="000D519D">
            <w:rPr>
              <w:rStyle w:val="PlaceholderText"/>
              <w:rFonts w:asciiTheme="minorHAnsi" w:hAnsiTheme="minorHAnsi"/>
              <w:color w:val="FF0000"/>
            </w:rPr>
            <w:t>Click here to enter text.</w:t>
          </w:r>
        </w:sdtContent>
      </w:sdt>
    </w:p>
    <w:p w14:paraId="456DE2DC" w14:textId="77777777" w:rsidR="00D666C2" w:rsidRDefault="009A0508" w:rsidP="0089063B">
      <w:pPr>
        <w:pStyle w:val="ListParagraph"/>
        <w:tabs>
          <w:tab w:val="left" w:pos="9360"/>
          <w:tab w:val="left" w:pos="10080"/>
        </w:tabs>
        <w:spacing w:before="360" w:after="240"/>
        <w:ind w:left="0"/>
        <w:contextualSpacing w:val="0"/>
        <w:jc w:val="both"/>
        <w:rPr>
          <w:rFonts w:asciiTheme="minorHAnsi" w:hAnsiTheme="minorHAnsi" w:cs="Arial"/>
          <w:szCs w:val="20"/>
        </w:rPr>
      </w:pPr>
      <w:sdt>
        <w:sdtPr>
          <w:rPr>
            <w:rFonts w:asciiTheme="minorHAnsi" w:hAnsiTheme="minorHAnsi" w:cs="Arial"/>
            <w:color w:val="808080"/>
            <w:szCs w:val="20"/>
          </w:rPr>
          <w:alias w:val="V-Vendor's Name"/>
          <w:tag w:val="V-Vendor's Name"/>
          <w:id w:val="1853838271"/>
          <w:showingPlcHdr/>
        </w:sdtPr>
        <w:sdtEndPr/>
        <w:sdtContent>
          <w:r w:rsidR="00D666C2" w:rsidRPr="004F3ACB">
            <w:rPr>
              <w:rStyle w:val="PlaceholderText"/>
              <w:color w:val="FF0000"/>
            </w:rPr>
            <w:t>Click here to enter text.</w:t>
          </w:r>
        </w:sdtContent>
      </w:sdt>
      <w:r w:rsidR="00D666C2" w:rsidRPr="000F6A80">
        <w:rPr>
          <w:rFonts w:asciiTheme="minorHAnsi" w:hAnsiTheme="minorHAnsi" w:cs="Arial"/>
          <w:szCs w:val="20"/>
        </w:rPr>
        <w:t xml:space="preserve"> agrees with the terms and conditions set forth in </w:t>
      </w:r>
      <w:r w:rsidR="00D666C2">
        <w:rPr>
          <w:rFonts w:asciiTheme="minorHAnsi" w:hAnsiTheme="minorHAnsi" w:cs="Arial"/>
          <w:szCs w:val="20"/>
        </w:rPr>
        <w:t xml:space="preserve">the State of Illinois Request for Proposal (Reference Number:  </w:t>
      </w:r>
      <w:sdt>
        <w:sdtPr>
          <w:rPr>
            <w:rFonts w:asciiTheme="minorHAnsi" w:hAnsiTheme="minorHAnsi" w:cs="Arial"/>
            <w:szCs w:val="20"/>
          </w:rPr>
          <w:alias w:val="S-Bulletin Reference Number from Page 1"/>
          <w:tag w:val="S-Bulletin Reference Number from Page 1"/>
          <w:id w:val="1853838272"/>
          <w:showingPlcHdr/>
        </w:sdtPr>
        <w:sdtEndPr/>
        <w:sdtContent>
          <w:r w:rsidR="00D666C2" w:rsidRPr="00C7165C">
            <w:rPr>
              <w:rStyle w:val="PlaceholderText"/>
              <w:color w:val="00B050"/>
            </w:rPr>
            <w:t>Click here to enter text.</w:t>
          </w:r>
        </w:sdtContent>
      </w:sdt>
      <w:r w:rsidR="003A2A8A">
        <w:rPr>
          <w:rFonts w:asciiTheme="minorHAnsi" w:hAnsiTheme="minorHAnsi" w:cs="Arial"/>
          <w:szCs w:val="20"/>
        </w:rPr>
        <w:t>)</w:t>
      </w:r>
      <w:r w:rsidR="00D666C2">
        <w:rPr>
          <w:rFonts w:asciiTheme="minorHAnsi" w:hAnsiTheme="minorHAnsi" w:cs="Arial"/>
          <w:szCs w:val="20"/>
        </w:rPr>
        <w:t>, including the standa</w:t>
      </w:r>
      <w:r w:rsidR="00606481">
        <w:rPr>
          <w:rFonts w:asciiTheme="minorHAnsi" w:hAnsiTheme="minorHAnsi" w:cs="Arial"/>
          <w:szCs w:val="20"/>
        </w:rPr>
        <w:t xml:space="preserve">rd terms and conditions, Agency </w:t>
      </w:r>
      <w:r w:rsidR="00D666C2">
        <w:rPr>
          <w:rFonts w:asciiTheme="minorHAnsi" w:hAnsiTheme="minorHAnsi" w:cs="Arial"/>
          <w:szCs w:val="20"/>
        </w:rPr>
        <w:t>supplemental provisions, certifications, and disclosures</w:t>
      </w:r>
      <w:r w:rsidR="00D666C2" w:rsidRPr="000F6A80">
        <w:rPr>
          <w:rFonts w:asciiTheme="minorHAnsi" w:hAnsiTheme="minorHAnsi" w:cs="Arial"/>
          <w:szCs w:val="20"/>
        </w:rPr>
        <w:t>, with the following exceptions: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9532"/>
      </w:tblGrid>
      <w:tr w:rsidR="00D666C2" w:rsidRPr="000F6A80" w14:paraId="7CE54407" w14:textId="77777777" w:rsidTr="004F3A26">
        <w:tc>
          <w:tcPr>
            <w:tcW w:w="1376" w:type="dxa"/>
          </w:tcPr>
          <w:p w14:paraId="23A4F295" w14:textId="77777777" w:rsidR="00D666C2" w:rsidRPr="000F6A80" w:rsidRDefault="00D666C2" w:rsidP="004F3A26">
            <w:pPr>
              <w:spacing w:before="240" w:after="0"/>
              <w:ind w:left="-82"/>
              <w:rPr>
                <w:rFonts w:asciiTheme="minorHAnsi" w:hAnsiTheme="minorHAnsi" w:cs="Arial"/>
                <w:b/>
                <w:szCs w:val="20"/>
              </w:rPr>
            </w:pPr>
          </w:p>
        </w:tc>
        <w:tc>
          <w:tcPr>
            <w:tcW w:w="9532" w:type="dxa"/>
          </w:tcPr>
          <w:p w14:paraId="09FAFDBF" w14:textId="77777777" w:rsidR="00D666C2" w:rsidRPr="000F6A80" w:rsidRDefault="00D666C2" w:rsidP="00606481">
            <w:pPr>
              <w:spacing w:before="240" w:after="0"/>
              <w:rPr>
                <w:rFonts w:asciiTheme="minorHAnsi" w:hAnsiTheme="minorHAnsi" w:cs="Arial"/>
                <w:b/>
                <w:szCs w:val="20"/>
              </w:rPr>
            </w:pPr>
            <w:r w:rsidRPr="000F6A80">
              <w:rPr>
                <w:rFonts w:asciiTheme="minorHAnsi" w:hAnsiTheme="minorHAnsi" w:cs="Arial"/>
                <w:szCs w:val="20"/>
              </w:rPr>
              <w:t xml:space="preserve">Excluding certifications required by statute to be made by the </w:t>
            </w:r>
            <w:r w:rsidR="00BE3450">
              <w:rPr>
                <w:rFonts w:asciiTheme="minorHAnsi" w:hAnsiTheme="minorHAnsi" w:cs="Arial"/>
                <w:szCs w:val="20"/>
              </w:rPr>
              <w:t>Offeror</w:t>
            </w:r>
            <w:r>
              <w:rPr>
                <w:rFonts w:asciiTheme="minorHAnsi" w:hAnsiTheme="minorHAnsi" w:cs="Arial"/>
              </w:rPr>
              <w:t>, both Parties</w:t>
            </w:r>
            <w:r w:rsidRPr="000F6A80">
              <w:rPr>
                <w:rFonts w:asciiTheme="minorHAnsi" w:hAnsiTheme="minorHAnsi" w:cs="Arial"/>
                <w:szCs w:val="20"/>
              </w:rPr>
              <w:t xml:space="preserve"> agree that all of the duties and obligations th</w:t>
            </w:r>
            <w:r w:rsidRPr="000F6A80">
              <w:rPr>
                <w:rFonts w:asciiTheme="minorHAnsi" w:hAnsiTheme="minorHAnsi" w:cs="Arial"/>
              </w:rPr>
              <w:t xml:space="preserve">at the </w:t>
            </w:r>
            <w:r w:rsidR="00BE3450">
              <w:rPr>
                <w:rFonts w:asciiTheme="minorHAnsi" w:hAnsiTheme="minorHAnsi" w:cs="Arial"/>
              </w:rPr>
              <w:t>Offeror</w:t>
            </w:r>
            <w:r w:rsidR="00606481">
              <w:rPr>
                <w:rFonts w:asciiTheme="minorHAnsi" w:hAnsiTheme="minorHAnsi" w:cs="Arial"/>
              </w:rPr>
              <w:t xml:space="preserve"> owes to Agency</w:t>
            </w:r>
            <w:r w:rsidRPr="000F6A80">
              <w:rPr>
                <w:rFonts w:asciiTheme="minorHAnsi" w:hAnsiTheme="minorHAnsi" w:cs="Arial"/>
                <w:szCs w:val="20"/>
              </w:rPr>
              <w:t xml:space="preserve"> for the work performed shall be pursuant to the </w:t>
            </w:r>
            <w:r w:rsidR="003A2A8A">
              <w:rPr>
                <w:rFonts w:asciiTheme="minorHAnsi" w:hAnsiTheme="minorHAnsi" w:cs="Arial"/>
              </w:rPr>
              <w:t>solicitation,</w:t>
            </w:r>
            <w:r>
              <w:rPr>
                <w:rFonts w:asciiTheme="minorHAnsi" w:hAnsiTheme="minorHAnsi" w:cs="Arial"/>
              </w:rPr>
              <w:t xml:space="preserve"> resulting contract</w:t>
            </w:r>
            <w:r w:rsidR="003A2A8A">
              <w:rPr>
                <w:rFonts w:asciiTheme="minorHAnsi" w:hAnsiTheme="minorHAnsi" w:cs="Arial"/>
              </w:rPr>
              <w:t>,</w:t>
            </w:r>
            <w:r w:rsidRPr="000F6A80">
              <w:rPr>
                <w:rFonts w:asciiTheme="minorHAnsi" w:hAnsiTheme="minorHAnsi" w:cs="Arial"/>
              </w:rPr>
              <w:t xml:space="preserve"> </w:t>
            </w:r>
            <w:r w:rsidRPr="000F6A80">
              <w:rPr>
                <w:rFonts w:asciiTheme="minorHAnsi" w:hAnsiTheme="minorHAnsi" w:cs="Arial"/>
                <w:szCs w:val="20"/>
              </w:rPr>
              <w:t xml:space="preserve">and </w:t>
            </w:r>
            <w:r w:rsidR="00BE3450">
              <w:rPr>
                <w:rFonts w:asciiTheme="minorHAnsi" w:hAnsiTheme="minorHAnsi" w:cs="Arial"/>
              </w:rPr>
              <w:t>Offeror</w:t>
            </w:r>
            <w:r>
              <w:rPr>
                <w:rFonts w:asciiTheme="minorHAnsi" w:hAnsiTheme="minorHAnsi" w:cs="Arial"/>
              </w:rPr>
              <w:t>’s</w:t>
            </w:r>
            <w:r w:rsidRPr="000F6A80">
              <w:rPr>
                <w:rFonts w:asciiTheme="minorHAnsi" w:hAnsiTheme="minorHAnsi" w:cs="Arial"/>
              </w:rPr>
              <w:t xml:space="preserve"> </w:t>
            </w:r>
            <w:r w:rsidR="00406793" w:rsidRPr="000F6A80">
              <w:rPr>
                <w:rFonts w:asciiTheme="minorHAnsi" w:hAnsiTheme="minorHAnsi" w:cs="Arial"/>
                <w:szCs w:val="20"/>
              </w:rPr>
              <w:t xml:space="preserve">exceptions </w:t>
            </w:r>
            <w:r w:rsidR="00406793">
              <w:rPr>
                <w:rFonts w:asciiTheme="minorHAnsi" w:hAnsiTheme="minorHAnsi" w:cs="Arial"/>
                <w:szCs w:val="20"/>
              </w:rPr>
              <w:t>accepted</w:t>
            </w:r>
            <w:r w:rsidR="003A2A8A">
              <w:rPr>
                <w:rFonts w:asciiTheme="minorHAnsi" w:hAnsiTheme="minorHAnsi" w:cs="Arial"/>
                <w:szCs w:val="20"/>
              </w:rPr>
              <w:t xml:space="preserve"> by the State </w:t>
            </w:r>
            <w:r w:rsidRPr="000F6A80">
              <w:rPr>
                <w:rFonts w:asciiTheme="minorHAnsi" w:hAnsiTheme="minorHAnsi" w:cs="Arial"/>
                <w:szCs w:val="20"/>
              </w:rPr>
              <w:t>thereto as set forth below.</w:t>
            </w:r>
          </w:p>
        </w:tc>
      </w:tr>
      <w:tr w:rsidR="00D666C2" w:rsidRPr="000F6A80" w14:paraId="781414E3" w14:textId="77777777" w:rsidTr="004F3A26">
        <w:tc>
          <w:tcPr>
            <w:tcW w:w="1376" w:type="dxa"/>
          </w:tcPr>
          <w:p w14:paraId="026FB0DD" w14:textId="77777777" w:rsidR="00D666C2" w:rsidRPr="000F6A80" w:rsidRDefault="00D666C2" w:rsidP="004F3A26">
            <w:pPr>
              <w:ind w:left="-82"/>
              <w:rPr>
                <w:rFonts w:asciiTheme="minorHAnsi" w:hAnsiTheme="minorHAnsi" w:cs="Arial"/>
                <w:b/>
                <w:szCs w:val="20"/>
              </w:rPr>
            </w:pPr>
          </w:p>
        </w:tc>
        <w:tc>
          <w:tcPr>
            <w:tcW w:w="9532" w:type="dxa"/>
          </w:tcPr>
          <w:p w14:paraId="11E0CC8E" w14:textId="77777777" w:rsidR="00D666C2" w:rsidRPr="000F6A80" w:rsidRDefault="00D666C2" w:rsidP="004F3A26">
            <w:pPr>
              <w:rPr>
                <w:rFonts w:asciiTheme="minorHAnsi" w:hAnsiTheme="minorHAnsi" w:cs="Arial"/>
                <w:b/>
                <w:szCs w:val="20"/>
              </w:rPr>
            </w:pPr>
            <w:r>
              <w:rPr>
                <w:rFonts w:asciiTheme="minorHAnsi" w:hAnsiTheme="minorHAnsi" w:cs="Arial"/>
                <w:b/>
                <w:szCs w:val="20"/>
              </w:rPr>
              <w:t>STANDARD TERMS AND CONDITIONS</w:t>
            </w:r>
          </w:p>
        </w:tc>
      </w:tr>
      <w:tr w:rsidR="00D666C2" w:rsidRPr="000F6A80" w14:paraId="01921578" w14:textId="77777777" w:rsidTr="004F3A26">
        <w:tc>
          <w:tcPr>
            <w:tcW w:w="1376" w:type="dxa"/>
          </w:tcPr>
          <w:p w14:paraId="35724D3D" w14:textId="77777777" w:rsidR="00D666C2" w:rsidRPr="000F6A80" w:rsidRDefault="00D666C2" w:rsidP="004F3A26">
            <w:pPr>
              <w:ind w:left="-82"/>
              <w:rPr>
                <w:rFonts w:asciiTheme="minorHAnsi" w:hAnsiTheme="minorHAnsi" w:cs="Arial"/>
                <w:b/>
                <w:szCs w:val="20"/>
              </w:rPr>
            </w:pPr>
            <w:r>
              <w:rPr>
                <w:rFonts w:asciiTheme="minorHAnsi" w:hAnsiTheme="minorHAnsi" w:cs="Arial"/>
                <w:b/>
                <w:szCs w:val="20"/>
              </w:rPr>
              <w:t>Section/ Subsection</w:t>
            </w:r>
            <w:r w:rsidRPr="000F6A80">
              <w:rPr>
                <w:rFonts w:asciiTheme="minorHAnsi" w:hAnsiTheme="minorHAnsi" w:cs="Arial"/>
                <w:b/>
                <w:szCs w:val="20"/>
              </w:rPr>
              <w:t xml:space="preserve"> #</w:t>
            </w:r>
          </w:p>
        </w:tc>
        <w:tc>
          <w:tcPr>
            <w:tcW w:w="9532" w:type="dxa"/>
          </w:tcPr>
          <w:p w14:paraId="7D09F1E7" w14:textId="77777777" w:rsidR="00D666C2" w:rsidRPr="000F6A80" w:rsidRDefault="00D666C2" w:rsidP="004F3A26">
            <w:pPr>
              <w:rPr>
                <w:rFonts w:asciiTheme="minorHAnsi" w:hAnsiTheme="minorHAnsi" w:cs="Arial"/>
                <w:szCs w:val="20"/>
              </w:rPr>
            </w:pPr>
            <w:r w:rsidRPr="000F6A80">
              <w:rPr>
                <w:rFonts w:asciiTheme="minorHAnsi" w:hAnsiTheme="minorHAnsi" w:cs="Arial"/>
                <w:szCs w:val="20"/>
              </w:rPr>
              <w:t>State the exception such as “add,” “replace,” and/or “delete.”</w:t>
            </w:r>
          </w:p>
        </w:tc>
      </w:tr>
      <w:tr w:rsidR="00D666C2" w:rsidRPr="000F6A80" w14:paraId="31AB9FDA" w14:textId="77777777" w:rsidTr="004F3A26">
        <w:tc>
          <w:tcPr>
            <w:tcW w:w="1376" w:type="dxa"/>
          </w:tcPr>
          <w:p w14:paraId="5C4E5B75" w14:textId="77777777" w:rsidR="00D666C2" w:rsidRPr="000F6A80" w:rsidRDefault="00D666C2" w:rsidP="004F3A26">
            <w:pPr>
              <w:ind w:left="-82"/>
              <w:rPr>
                <w:rFonts w:asciiTheme="minorHAnsi" w:hAnsiTheme="minorHAnsi" w:cs="Arial"/>
                <w:b/>
                <w:szCs w:val="20"/>
              </w:rPr>
            </w:pPr>
          </w:p>
        </w:tc>
        <w:tc>
          <w:tcPr>
            <w:tcW w:w="9532" w:type="dxa"/>
          </w:tcPr>
          <w:p w14:paraId="4517808E" w14:textId="77777777" w:rsidR="00D666C2" w:rsidRPr="000F6A80" w:rsidRDefault="00D666C2" w:rsidP="004F3A26">
            <w:pPr>
              <w:rPr>
                <w:rFonts w:asciiTheme="minorHAnsi" w:hAnsiTheme="minorHAnsi" w:cs="Arial"/>
                <w:szCs w:val="20"/>
              </w:rPr>
            </w:pPr>
          </w:p>
        </w:tc>
      </w:tr>
      <w:tr w:rsidR="00D666C2" w:rsidRPr="000F6A80" w14:paraId="4838F679" w14:textId="77777777" w:rsidTr="004F3A26">
        <w:tc>
          <w:tcPr>
            <w:tcW w:w="1376" w:type="dxa"/>
          </w:tcPr>
          <w:p w14:paraId="202046FD" w14:textId="77777777" w:rsidR="00D666C2" w:rsidRPr="000F6A80" w:rsidRDefault="00D666C2" w:rsidP="004F3A26">
            <w:pPr>
              <w:ind w:left="-82"/>
              <w:rPr>
                <w:rFonts w:asciiTheme="minorHAnsi" w:hAnsiTheme="minorHAnsi" w:cs="Arial"/>
                <w:b/>
                <w:szCs w:val="20"/>
              </w:rPr>
            </w:pPr>
          </w:p>
        </w:tc>
        <w:tc>
          <w:tcPr>
            <w:tcW w:w="9532" w:type="dxa"/>
          </w:tcPr>
          <w:p w14:paraId="115014C1" w14:textId="77777777" w:rsidR="00D666C2" w:rsidRPr="000F6A80" w:rsidRDefault="00D666C2" w:rsidP="004F3A26">
            <w:pPr>
              <w:rPr>
                <w:rFonts w:asciiTheme="minorHAnsi" w:hAnsiTheme="minorHAnsi" w:cs="Arial"/>
                <w:szCs w:val="20"/>
              </w:rPr>
            </w:pPr>
          </w:p>
        </w:tc>
      </w:tr>
      <w:tr w:rsidR="00D666C2" w:rsidRPr="000F6A80" w14:paraId="19AB98A6" w14:textId="77777777" w:rsidTr="004F3A26">
        <w:tc>
          <w:tcPr>
            <w:tcW w:w="1376" w:type="dxa"/>
          </w:tcPr>
          <w:p w14:paraId="4C5448F0" w14:textId="77777777" w:rsidR="00D666C2" w:rsidRPr="000F6A80" w:rsidRDefault="00D666C2" w:rsidP="004F3A26">
            <w:pPr>
              <w:ind w:left="-82"/>
              <w:rPr>
                <w:rFonts w:asciiTheme="minorHAnsi" w:hAnsiTheme="minorHAnsi" w:cs="Arial"/>
                <w:b/>
                <w:szCs w:val="20"/>
              </w:rPr>
            </w:pPr>
          </w:p>
        </w:tc>
        <w:tc>
          <w:tcPr>
            <w:tcW w:w="9532" w:type="dxa"/>
          </w:tcPr>
          <w:p w14:paraId="587EF5E1" w14:textId="77777777" w:rsidR="00D666C2" w:rsidRPr="000F6A80" w:rsidRDefault="00D666C2" w:rsidP="004F3A26">
            <w:pPr>
              <w:rPr>
                <w:rFonts w:asciiTheme="minorHAnsi" w:hAnsiTheme="minorHAnsi" w:cs="Arial"/>
                <w:szCs w:val="20"/>
              </w:rPr>
            </w:pPr>
          </w:p>
        </w:tc>
      </w:tr>
      <w:tr w:rsidR="00D666C2" w:rsidRPr="000F6A80" w14:paraId="2C2C18EB" w14:textId="77777777" w:rsidTr="004F3A26">
        <w:tc>
          <w:tcPr>
            <w:tcW w:w="1376" w:type="dxa"/>
          </w:tcPr>
          <w:p w14:paraId="670BDEF6" w14:textId="77777777" w:rsidR="00D666C2" w:rsidRPr="000F6A80" w:rsidRDefault="00D666C2" w:rsidP="004F3A26">
            <w:pPr>
              <w:ind w:left="-82"/>
              <w:rPr>
                <w:rFonts w:asciiTheme="minorHAnsi" w:hAnsiTheme="minorHAnsi" w:cs="Arial"/>
                <w:b/>
                <w:szCs w:val="20"/>
              </w:rPr>
            </w:pPr>
          </w:p>
        </w:tc>
        <w:tc>
          <w:tcPr>
            <w:tcW w:w="9532" w:type="dxa"/>
          </w:tcPr>
          <w:p w14:paraId="4D756838" w14:textId="77777777" w:rsidR="00D666C2" w:rsidRPr="000F6A80" w:rsidRDefault="00D666C2" w:rsidP="004F3A26">
            <w:pPr>
              <w:rPr>
                <w:rFonts w:asciiTheme="minorHAnsi" w:hAnsiTheme="minorHAnsi" w:cs="Arial"/>
                <w:szCs w:val="20"/>
              </w:rPr>
            </w:pPr>
          </w:p>
        </w:tc>
      </w:tr>
      <w:tr w:rsidR="00D666C2" w:rsidRPr="000F6A80" w14:paraId="1D216536" w14:textId="77777777" w:rsidTr="004F3A26">
        <w:tc>
          <w:tcPr>
            <w:tcW w:w="1376" w:type="dxa"/>
          </w:tcPr>
          <w:p w14:paraId="32C4AA6A" w14:textId="77777777" w:rsidR="00D666C2" w:rsidRPr="000F6A80" w:rsidRDefault="00D666C2" w:rsidP="004F3A26">
            <w:pPr>
              <w:ind w:left="-82"/>
              <w:rPr>
                <w:rFonts w:asciiTheme="minorHAnsi" w:hAnsiTheme="minorHAnsi" w:cs="Arial"/>
                <w:b/>
                <w:szCs w:val="20"/>
              </w:rPr>
            </w:pPr>
          </w:p>
        </w:tc>
        <w:tc>
          <w:tcPr>
            <w:tcW w:w="9532" w:type="dxa"/>
          </w:tcPr>
          <w:p w14:paraId="3DCA8371" w14:textId="77777777" w:rsidR="00D666C2" w:rsidRPr="000F6A80" w:rsidRDefault="00D666C2" w:rsidP="004F3A26">
            <w:pPr>
              <w:rPr>
                <w:rFonts w:asciiTheme="minorHAnsi" w:hAnsiTheme="minorHAnsi" w:cs="Arial"/>
                <w:szCs w:val="20"/>
              </w:rPr>
            </w:pPr>
          </w:p>
        </w:tc>
      </w:tr>
      <w:tr w:rsidR="00D666C2" w:rsidRPr="000F6A80" w14:paraId="1DD47974" w14:textId="77777777" w:rsidTr="004F3A26">
        <w:tc>
          <w:tcPr>
            <w:tcW w:w="1376" w:type="dxa"/>
          </w:tcPr>
          <w:p w14:paraId="25349652" w14:textId="77777777" w:rsidR="00D666C2" w:rsidRPr="000F6A80" w:rsidRDefault="00D666C2" w:rsidP="004F3A26">
            <w:pPr>
              <w:ind w:left="-82"/>
              <w:rPr>
                <w:rFonts w:asciiTheme="minorHAnsi" w:hAnsiTheme="minorHAnsi" w:cs="Arial"/>
                <w:b/>
                <w:szCs w:val="20"/>
              </w:rPr>
            </w:pPr>
          </w:p>
        </w:tc>
        <w:tc>
          <w:tcPr>
            <w:tcW w:w="9532" w:type="dxa"/>
          </w:tcPr>
          <w:p w14:paraId="6D778920" w14:textId="77777777" w:rsidR="00D666C2" w:rsidRPr="000F6A80" w:rsidRDefault="00D666C2" w:rsidP="004F3A26">
            <w:pPr>
              <w:rPr>
                <w:rFonts w:asciiTheme="minorHAnsi" w:hAnsiTheme="minorHAnsi" w:cs="Arial"/>
                <w:szCs w:val="20"/>
              </w:rPr>
            </w:pPr>
          </w:p>
        </w:tc>
      </w:tr>
      <w:tr w:rsidR="00D666C2" w:rsidRPr="000F6A80" w14:paraId="347A5A85" w14:textId="77777777" w:rsidTr="004F3A26">
        <w:tc>
          <w:tcPr>
            <w:tcW w:w="1376" w:type="dxa"/>
          </w:tcPr>
          <w:p w14:paraId="7B440F1C" w14:textId="77777777" w:rsidR="00D666C2" w:rsidRPr="000F6A80" w:rsidRDefault="00D666C2" w:rsidP="004F3A26">
            <w:pPr>
              <w:ind w:left="-82"/>
              <w:rPr>
                <w:rFonts w:asciiTheme="minorHAnsi" w:hAnsiTheme="minorHAnsi" w:cs="Arial"/>
                <w:b/>
                <w:szCs w:val="20"/>
              </w:rPr>
            </w:pPr>
          </w:p>
        </w:tc>
        <w:tc>
          <w:tcPr>
            <w:tcW w:w="9532" w:type="dxa"/>
          </w:tcPr>
          <w:p w14:paraId="7D04994F" w14:textId="77777777" w:rsidR="00D666C2" w:rsidRPr="000F6A80" w:rsidRDefault="00D666C2" w:rsidP="004F3A26">
            <w:pPr>
              <w:rPr>
                <w:rFonts w:asciiTheme="minorHAnsi" w:hAnsiTheme="minorHAnsi" w:cs="Arial"/>
                <w:b/>
                <w:szCs w:val="20"/>
              </w:rPr>
            </w:pPr>
            <w:r w:rsidRPr="000F6A80">
              <w:rPr>
                <w:rFonts w:asciiTheme="minorHAnsi" w:hAnsiTheme="minorHAnsi" w:cs="Arial"/>
                <w:b/>
                <w:szCs w:val="20"/>
              </w:rPr>
              <w:t>ADDITIONAL TERMS AND CONDITIONS</w:t>
            </w:r>
          </w:p>
        </w:tc>
      </w:tr>
      <w:tr w:rsidR="00D666C2" w:rsidRPr="000F6A80" w14:paraId="356089F6" w14:textId="77777777" w:rsidTr="004F3A26">
        <w:tc>
          <w:tcPr>
            <w:tcW w:w="1376" w:type="dxa"/>
          </w:tcPr>
          <w:p w14:paraId="54EF6CAB" w14:textId="77777777" w:rsidR="00D666C2" w:rsidRPr="000F6A80" w:rsidRDefault="00D666C2" w:rsidP="004F3A26">
            <w:pPr>
              <w:ind w:left="-82"/>
              <w:rPr>
                <w:rFonts w:asciiTheme="minorHAnsi" w:hAnsiTheme="minorHAnsi" w:cs="Arial"/>
                <w:b/>
                <w:szCs w:val="20"/>
              </w:rPr>
            </w:pPr>
            <w:r w:rsidRPr="000F6A80">
              <w:rPr>
                <w:rFonts w:asciiTheme="minorHAnsi" w:hAnsiTheme="minorHAnsi" w:cs="Arial"/>
                <w:b/>
              </w:rPr>
              <w:t>New Provision(s)</w:t>
            </w:r>
            <w:r w:rsidRPr="000F6A80">
              <w:rPr>
                <w:rFonts w:asciiTheme="minorHAnsi" w:hAnsiTheme="minorHAnsi" w:cs="Arial"/>
                <w:b/>
                <w:szCs w:val="20"/>
              </w:rPr>
              <w:t>, # et. seq.</w:t>
            </w:r>
          </w:p>
        </w:tc>
        <w:tc>
          <w:tcPr>
            <w:tcW w:w="9532" w:type="dxa"/>
          </w:tcPr>
          <w:p w14:paraId="0028B97C" w14:textId="77777777" w:rsidR="00D666C2" w:rsidRPr="000F6A80" w:rsidRDefault="00D666C2" w:rsidP="004F3A26">
            <w:pPr>
              <w:rPr>
                <w:rFonts w:asciiTheme="minorHAnsi" w:hAnsiTheme="minorHAnsi" w:cs="Arial"/>
                <w:szCs w:val="20"/>
              </w:rPr>
            </w:pPr>
            <w:r>
              <w:rPr>
                <w:rFonts w:asciiTheme="minorHAnsi" w:hAnsiTheme="minorHAnsi" w:cs="Arial"/>
                <w:b/>
                <w:szCs w:val="20"/>
              </w:rPr>
              <w:t>Section/Subsection New Number, Title of New Subsection</w:t>
            </w:r>
            <w:r w:rsidRPr="000F6A80">
              <w:rPr>
                <w:rFonts w:asciiTheme="minorHAnsi" w:hAnsiTheme="minorHAnsi" w:cs="Arial"/>
                <w:szCs w:val="20"/>
              </w:rPr>
              <w:t>:  State the new additional term or condition.</w:t>
            </w:r>
          </w:p>
        </w:tc>
      </w:tr>
      <w:tr w:rsidR="00D666C2" w:rsidRPr="000F6A80" w14:paraId="2636480C" w14:textId="77777777" w:rsidTr="004F3A26">
        <w:tc>
          <w:tcPr>
            <w:tcW w:w="1376" w:type="dxa"/>
          </w:tcPr>
          <w:p w14:paraId="539979E2" w14:textId="77777777" w:rsidR="00D666C2" w:rsidRPr="000F6A80" w:rsidRDefault="00D666C2" w:rsidP="004F3A26">
            <w:pPr>
              <w:ind w:left="-82"/>
              <w:rPr>
                <w:rFonts w:asciiTheme="minorHAnsi" w:hAnsiTheme="minorHAnsi" w:cs="Arial"/>
                <w:b/>
                <w:szCs w:val="20"/>
              </w:rPr>
            </w:pPr>
          </w:p>
        </w:tc>
        <w:tc>
          <w:tcPr>
            <w:tcW w:w="9532" w:type="dxa"/>
          </w:tcPr>
          <w:p w14:paraId="41E5C152" w14:textId="77777777" w:rsidR="00D666C2" w:rsidRPr="000F6A80" w:rsidRDefault="00D666C2" w:rsidP="004F3A26">
            <w:pPr>
              <w:rPr>
                <w:rFonts w:asciiTheme="minorHAnsi" w:hAnsiTheme="minorHAnsi" w:cs="Arial"/>
                <w:b/>
                <w:szCs w:val="20"/>
                <w:u w:val="single"/>
              </w:rPr>
            </w:pPr>
          </w:p>
        </w:tc>
      </w:tr>
      <w:tr w:rsidR="00D666C2" w:rsidRPr="000F6A80" w14:paraId="0EF04AD2" w14:textId="77777777" w:rsidTr="004F3A26">
        <w:tc>
          <w:tcPr>
            <w:tcW w:w="1376" w:type="dxa"/>
          </w:tcPr>
          <w:p w14:paraId="0B76C55C" w14:textId="77777777" w:rsidR="00D666C2" w:rsidRPr="000F6A80" w:rsidRDefault="00D666C2" w:rsidP="004F3A26">
            <w:pPr>
              <w:ind w:left="-82"/>
              <w:rPr>
                <w:rFonts w:asciiTheme="minorHAnsi" w:hAnsiTheme="minorHAnsi" w:cs="Arial"/>
                <w:b/>
                <w:szCs w:val="20"/>
              </w:rPr>
            </w:pPr>
          </w:p>
        </w:tc>
        <w:tc>
          <w:tcPr>
            <w:tcW w:w="9532" w:type="dxa"/>
          </w:tcPr>
          <w:p w14:paraId="667E1B75" w14:textId="77777777" w:rsidR="00D666C2" w:rsidRPr="000F6A80" w:rsidRDefault="00D666C2" w:rsidP="004F3A26">
            <w:pPr>
              <w:rPr>
                <w:rFonts w:asciiTheme="minorHAnsi" w:hAnsiTheme="minorHAnsi" w:cs="Arial"/>
                <w:b/>
                <w:szCs w:val="20"/>
              </w:rPr>
            </w:pPr>
          </w:p>
        </w:tc>
      </w:tr>
    </w:tbl>
    <w:p w14:paraId="337322AC"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By: </w:t>
      </w:r>
      <w:sdt>
        <w:sdtPr>
          <w:rPr>
            <w:rFonts w:asciiTheme="minorHAnsi" w:hAnsiTheme="minorHAnsi" w:cs="Arial"/>
            <w:sz w:val="22"/>
            <w:szCs w:val="22"/>
          </w:rPr>
          <w:alias w:val="V-Name Authorized Signator"/>
          <w:tag w:val="V-Name Authorized Signator"/>
          <w:id w:val="1853838278"/>
          <w:showingPlcHdr/>
        </w:sdtPr>
        <w:sdtEndPr/>
        <w:sdtContent>
          <w:r w:rsidRPr="00392A44">
            <w:rPr>
              <w:rStyle w:val="PlaceholderText"/>
              <w:rFonts w:asciiTheme="minorHAnsi" w:hAnsiTheme="minorHAnsi"/>
              <w:color w:val="FF0000"/>
              <w:sz w:val="22"/>
              <w:szCs w:val="22"/>
            </w:rPr>
            <w:t>Click here to enter text.</w:t>
          </w:r>
        </w:sdtContent>
      </w:sdt>
    </w:p>
    <w:p w14:paraId="6305E5CB"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485332">
        <w:rPr>
          <w:rFonts w:asciiTheme="minorHAnsi" w:hAnsiTheme="minorHAnsi" w:cs="Arial"/>
          <w:sz w:val="22"/>
          <w:szCs w:val="22"/>
          <w:highlight w:val="yellow"/>
        </w:rPr>
        <w:t>Signed</w:t>
      </w:r>
      <w:r w:rsidRPr="00392A44">
        <w:rPr>
          <w:rFonts w:asciiTheme="minorHAnsi" w:hAnsiTheme="minorHAnsi" w:cs="Arial"/>
          <w:sz w:val="22"/>
          <w:szCs w:val="22"/>
        </w:rPr>
        <w:t>:</w:t>
      </w:r>
    </w:p>
    <w:p w14:paraId="744D7742"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Position:  </w:t>
      </w:r>
      <w:sdt>
        <w:sdtPr>
          <w:rPr>
            <w:rFonts w:asciiTheme="minorHAnsi" w:hAnsiTheme="minorHAnsi" w:cs="Arial"/>
            <w:sz w:val="22"/>
            <w:szCs w:val="22"/>
          </w:rPr>
          <w:alias w:val="V-Authorized Signator's Title"/>
          <w:tag w:val="V-Authorized Signator's Title"/>
          <w:id w:val="1853838280"/>
          <w:showingPlcHdr/>
        </w:sdtPr>
        <w:sdtEndPr/>
        <w:sdtContent>
          <w:r w:rsidRPr="00392A44">
            <w:rPr>
              <w:rStyle w:val="PlaceholderText"/>
              <w:rFonts w:asciiTheme="minorHAnsi" w:hAnsiTheme="minorHAnsi"/>
              <w:color w:val="FF0000"/>
              <w:sz w:val="22"/>
              <w:szCs w:val="22"/>
            </w:rPr>
            <w:t>Click here to enter text.</w:t>
          </w:r>
        </w:sdtContent>
      </w:sdt>
    </w:p>
    <w:p w14:paraId="5AE50900" w14:textId="77777777" w:rsidR="00392A44" w:rsidRPr="00392A44" w:rsidRDefault="00392A44" w:rsidP="00D666C2">
      <w:pPr>
        <w:pStyle w:val="Footer"/>
        <w:spacing w:before="240" w:after="240" w:line="23" w:lineRule="atLeast"/>
        <w:rPr>
          <w:rFonts w:asciiTheme="minorHAnsi" w:hAnsiTheme="minorHAnsi" w:cs="Arial"/>
          <w:sz w:val="22"/>
          <w:szCs w:val="22"/>
        </w:rPr>
        <w:sectPr w:rsidR="00392A44" w:rsidRPr="00392A44" w:rsidSect="001B0318">
          <w:headerReference w:type="default" r:id="rId121"/>
          <w:footerReference w:type="default" r:id="rId122"/>
          <w:headerReference w:type="first" r:id="rId123"/>
          <w:footerReference w:type="first" r:id="rId124"/>
          <w:pgSz w:w="12240" w:h="15840"/>
          <w:pgMar w:top="720" w:right="720" w:bottom="720" w:left="720" w:header="720" w:footer="720" w:gutter="0"/>
          <w:cols w:space="720"/>
          <w:titlePg/>
          <w:docGrid w:linePitch="360"/>
        </w:sectPr>
      </w:pPr>
      <w:r w:rsidRPr="00392A44">
        <w:rPr>
          <w:rFonts w:asciiTheme="minorHAnsi" w:hAnsiTheme="minorHAnsi" w:cs="Arial"/>
          <w:sz w:val="22"/>
          <w:szCs w:val="22"/>
        </w:rPr>
        <w:t xml:space="preserve">Date:  </w:t>
      </w:r>
      <w:sdt>
        <w:sdtPr>
          <w:rPr>
            <w:rFonts w:asciiTheme="minorHAnsi" w:hAnsiTheme="minorHAnsi" w:cs="Arial"/>
            <w:sz w:val="22"/>
            <w:szCs w:val="22"/>
          </w:rPr>
          <w:alias w:val="V-Date Signed"/>
          <w:tag w:val="V-Date Signed"/>
          <w:id w:val="1853838282"/>
          <w:showingPlcHdr/>
        </w:sdtPr>
        <w:sdtEndPr/>
        <w:sdtContent>
          <w:r w:rsidRPr="00392A44">
            <w:rPr>
              <w:rStyle w:val="PlaceholderText"/>
              <w:rFonts w:asciiTheme="minorHAnsi" w:hAnsiTheme="minorHAnsi"/>
              <w:color w:val="FF0000"/>
              <w:sz w:val="22"/>
              <w:szCs w:val="22"/>
            </w:rPr>
            <w:t>Click here to enter text.</w:t>
          </w:r>
        </w:sdtContent>
      </w:sdt>
    </w:p>
    <w:p w14:paraId="1F971FBE" w14:textId="77777777" w:rsidR="00512F9F" w:rsidRDefault="00512F9F" w:rsidP="00D9270F">
      <w:pPr>
        <w:tabs>
          <w:tab w:val="left" w:pos="1350"/>
          <w:tab w:val="left" w:pos="1530"/>
        </w:tabs>
        <w:spacing w:before="480" w:after="0" w:line="240" w:lineRule="auto"/>
        <w:jc w:val="both"/>
        <w:rPr>
          <w:rFonts w:asciiTheme="minorHAnsi" w:hAnsiTheme="minorHAnsi"/>
        </w:rPr>
      </w:pPr>
      <w:r w:rsidRPr="000956D2">
        <w:rPr>
          <w:rFonts w:asciiTheme="minorHAnsi" w:hAnsiTheme="minorHAnsi"/>
        </w:rPr>
        <w:lastRenderedPageBreak/>
        <w:t>I certify that:</w:t>
      </w:r>
    </w:p>
    <w:p w14:paraId="03A96E3B" w14:textId="77777777" w:rsidR="00512F9F" w:rsidRDefault="00512F9F" w:rsidP="00512F9F">
      <w:pPr>
        <w:tabs>
          <w:tab w:val="left" w:pos="1350"/>
          <w:tab w:val="left" w:pos="1530"/>
        </w:tabs>
        <w:spacing w:before="120" w:after="0" w:line="240" w:lineRule="auto"/>
        <w:jc w:val="both"/>
        <w:rPr>
          <w:rFonts w:asciiTheme="minorHAnsi" w:hAnsiTheme="minorHAnsi"/>
        </w:rPr>
      </w:pPr>
      <w:r w:rsidRPr="000956D2">
        <w:rPr>
          <w:rFonts w:asciiTheme="minorHAnsi" w:hAnsiTheme="minorHAnsi"/>
        </w:rPr>
        <w:t>The number shown on this form is my correct taxpayer identification number (or I am waiting for a number to be issued to me), and</w:t>
      </w:r>
    </w:p>
    <w:p w14:paraId="15F67560" w14:textId="77777777" w:rsidR="00512F9F" w:rsidRPr="00A1563E" w:rsidRDefault="00512F9F" w:rsidP="00512F9F">
      <w:pPr>
        <w:tabs>
          <w:tab w:val="left" w:pos="1350"/>
          <w:tab w:val="left" w:pos="1530"/>
        </w:tabs>
        <w:spacing w:before="120" w:after="0" w:line="240" w:lineRule="auto"/>
        <w:jc w:val="both"/>
        <w:rPr>
          <w:rFonts w:asciiTheme="minorHAnsi" w:hAnsiTheme="minorHAnsi"/>
        </w:rPr>
      </w:pPr>
      <w:r w:rsidRPr="00A1563E">
        <w:rPr>
          <w:rFonts w:asciiTheme="minorHAnsi" w:hAnsiTheme="minorHAnsi"/>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2B01903C" w14:textId="77777777" w:rsidR="00512F9F" w:rsidRPr="00A1563E" w:rsidRDefault="00512F9F" w:rsidP="00512F9F">
      <w:pPr>
        <w:tabs>
          <w:tab w:val="left" w:pos="1350"/>
          <w:tab w:val="left" w:pos="1530"/>
        </w:tabs>
        <w:spacing w:before="120" w:after="0" w:line="240" w:lineRule="auto"/>
        <w:jc w:val="both"/>
        <w:rPr>
          <w:rFonts w:asciiTheme="minorHAnsi" w:hAnsiTheme="minorHAnsi"/>
        </w:rPr>
      </w:pPr>
      <w:r w:rsidRPr="00A1563E">
        <w:rPr>
          <w:rFonts w:asciiTheme="minorHAnsi" w:hAnsiTheme="minorHAnsi"/>
        </w:rPr>
        <w:t>I am a U.S. person (including a U.S. resident alien).</w:t>
      </w:r>
    </w:p>
    <w:p w14:paraId="760715A6" w14:textId="77777777" w:rsidR="00512F9F" w:rsidRPr="001521BD" w:rsidRDefault="00512F9F" w:rsidP="00720190">
      <w:pPr>
        <w:pStyle w:val="ListParagraph"/>
        <w:numPr>
          <w:ilvl w:val="0"/>
          <w:numId w:val="6"/>
        </w:numPr>
        <w:tabs>
          <w:tab w:val="left" w:pos="720"/>
          <w:tab w:val="left" w:pos="1440"/>
          <w:tab w:val="left" w:pos="2160"/>
        </w:tabs>
        <w:spacing w:before="80" w:after="0" w:line="240" w:lineRule="auto"/>
        <w:ind w:left="720" w:firstLine="0"/>
        <w:contextualSpacing w:val="0"/>
        <w:jc w:val="both"/>
        <w:rPr>
          <w:rFonts w:asciiTheme="minorHAnsi" w:hAnsiTheme="minorHAnsi"/>
        </w:rPr>
      </w:pPr>
      <w:r w:rsidRPr="001521BD">
        <w:rPr>
          <w:rFonts w:asciiTheme="minorHAnsi" w:hAnsiTheme="minorHAnsi"/>
        </w:rPr>
        <w:t xml:space="preserve">If you are an individual, enter your name and SSN as it appears on your Social Security Card. </w:t>
      </w:r>
    </w:p>
    <w:p w14:paraId="08D688EE"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 xml:space="preserve">If you are a sole proprietor, enter the owner’s name on the name line followed by the name of the business and the owner’s SSN or EIN. </w:t>
      </w:r>
    </w:p>
    <w:p w14:paraId="294FBD3F"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If you are a single-member LLC that is disregarded as an entity separate from its owner, enter the owner’s name on the name line and the D/B/A on the business name line and enter the owner’s SSN or EIN.</w:t>
      </w:r>
    </w:p>
    <w:p w14:paraId="731BE8DC"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 xml:space="preserve">If the LLC is a corporation or partnership, enter the entity’s business name and EIN and for corporations, attach IRS acceptance letter (CP261 or CP277). </w:t>
      </w:r>
    </w:p>
    <w:p w14:paraId="10C12AFF" w14:textId="77777777" w:rsidR="00512F9F" w:rsidRPr="001521BD" w:rsidRDefault="00512F9F" w:rsidP="00720190">
      <w:pPr>
        <w:pStyle w:val="ListParagraph"/>
        <w:numPr>
          <w:ilvl w:val="0"/>
          <w:numId w:val="6"/>
        </w:numPr>
        <w:tabs>
          <w:tab w:val="left" w:pos="1440"/>
          <w:tab w:val="left" w:pos="2160"/>
        </w:tabs>
        <w:spacing w:before="80" w:after="0" w:line="240" w:lineRule="auto"/>
        <w:ind w:left="720" w:firstLine="0"/>
        <w:contextualSpacing w:val="0"/>
        <w:jc w:val="both"/>
        <w:rPr>
          <w:rFonts w:asciiTheme="minorHAnsi" w:hAnsiTheme="minorHAnsi"/>
        </w:rPr>
      </w:pPr>
      <w:r w:rsidRPr="001521BD">
        <w:rPr>
          <w:rFonts w:asciiTheme="minorHAnsi" w:hAnsiTheme="minorHAnsi"/>
        </w:rPr>
        <w:t>For all other entities, enter the name of the entity as used to apply for the entity’s EIN and the EIN.</w:t>
      </w:r>
    </w:p>
    <w:p w14:paraId="5D9B41D7" w14:textId="77777777" w:rsidR="00512F9F" w:rsidRDefault="00512F9F" w:rsidP="00720190">
      <w:pPr>
        <w:tabs>
          <w:tab w:val="left" w:pos="1440"/>
          <w:tab w:val="left" w:pos="2160"/>
        </w:tabs>
        <w:spacing w:before="80" w:after="0" w:line="240" w:lineRule="auto"/>
        <w:ind w:left="720"/>
        <w:jc w:val="both"/>
        <w:rPr>
          <w:rFonts w:asciiTheme="minorHAnsi" w:hAnsiTheme="minorHAnsi" w:cs="Arial"/>
          <w:spacing w:val="-1"/>
        </w:rPr>
      </w:pPr>
      <w:r w:rsidRPr="001521BD">
        <w:rPr>
          <w:rFonts w:asciiTheme="minorHAnsi" w:hAnsiTheme="minorHAnsi"/>
        </w:rPr>
        <w:t>Name:</w:t>
      </w:r>
      <w:r>
        <w:rPr>
          <w:rFonts w:asciiTheme="minorHAnsi" w:hAnsiTheme="minorHAnsi"/>
        </w:rPr>
        <w:t xml:space="preserve">  </w:t>
      </w:r>
      <w:sdt>
        <w:sdtPr>
          <w:rPr>
            <w:rFonts w:asciiTheme="minorHAnsi" w:hAnsiTheme="minorHAnsi" w:cs="Arial"/>
            <w:spacing w:val="-1"/>
          </w:rPr>
          <w:alias w:val="V-Name"/>
          <w:tag w:val="V-Name"/>
          <w:id w:val="1853837769"/>
          <w:showingPlcHdr/>
        </w:sdtPr>
        <w:sdtEndPr/>
        <w:sdtContent>
          <w:r w:rsidRPr="00347D19">
            <w:rPr>
              <w:color w:val="FF0000"/>
            </w:rPr>
            <w:t>Click here to enter text.</w:t>
          </w:r>
        </w:sdtContent>
      </w:sdt>
    </w:p>
    <w:p w14:paraId="2839C0B4" w14:textId="77777777" w:rsidR="00512F9F" w:rsidRDefault="00512F9F" w:rsidP="00720190">
      <w:pPr>
        <w:tabs>
          <w:tab w:val="left" w:pos="1440"/>
          <w:tab w:val="left" w:pos="2160"/>
        </w:tabs>
        <w:spacing w:before="80" w:after="0" w:line="240" w:lineRule="auto"/>
        <w:ind w:left="720"/>
        <w:jc w:val="both"/>
        <w:rPr>
          <w:rFonts w:asciiTheme="minorHAnsi" w:hAnsiTheme="minorHAnsi" w:cs="Arial"/>
          <w:spacing w:val="-1"/>
        </w:rPr>
      </w:pPr>
      <w:r w:rsidRPr="001521BD">
        <w:rPr>
          <w:rFonts w:asciiTheme="minorHAnsi" w:hAnsiTheme="minorHAnsi"/>
        </w:rPr>
        <w:t>Business Name:</w:t>
      </w:r>
      <w:r>
        <w:rPr>
          <w:rFonts w:asciiTheme="minorHAnsi" w:hAnsiTheme="minorHAnsi"/>
        </w:rPr>
        <w:t xml:space="preserve">  </w:t>
      </w:r>
      <w:sdt>
        <w:sdtPr>
          <w:rPr>
            <w:rFonts w:asciiTheme="minorHAnsi" w:hAnsiTheme="minorHAnsi" w:cs="Arial"/>
            <w:spacing w:val="-1"/>
          </w:rPr>
          <w:alias w:val="V-Business Name"/>
          <w:tag w:val="V- Business Name"/>
          <w:id w:val="1853837770"/>
          <w:showingPlcHdr/>
        </w:sdtPr>
        <w:sdtEndPr/>
        <w:sdtContent>
          <w:r w:rsidRPr="00347D19">
            <w:rPr>
              <w:color w:val="FF0000"/>
            </w:rPr>
            <w:t>Click here to enter text.</w:t>
          </w:r>
        </w:sdtContent>
      </w:sdt>
    </w:p>
    <w:p w14:paraId="4AA28CEF" w14:textId="77777777" w:rsidR="00512F9F" w:rsidRPr="001521BD" w:rsidRDefault="00512F9F" w:rsidP="00720190">
      <w:pPr>
        <w:tabs>
          <w:tab w:val="left" w:pos="1440"/>
          <w:tab w:val="left" w:pos="2160"/>
        </w:tabs>
        <w:spacing w:before="80" w:after="0" w:line="240" w:lineRule="auto"/>
        <w:ind w:left="720"/>
        <w:jc w:val="both"/>
        <w:rPr>
          <w:rFonts w:asciiTheme="minorHAnsi" w:hAnsiTheme="minorHAnsi"/>
        </w:rPr>
      </w:pPr>
      <w:r w:rsidRPr="001521BD">
        <w:rPr>
          <w:rFonts w:asciiTheme="minorHAnsi" w:hAnsiTheme="minorHAnsi"/>
        </w:rPr>
        <w:t>Taxpayer Identification Number:</w:t>
      </w:r>
    </w:p>
    <w:p w14:paraId="59059AF8" w14:textId="77777777" w:rsidR="00512F9F" w:rsidRPr="00460BD3" w:rsidRDefault="00512F9F" w:rsidP="00720190">
      <w:pPr>
        <w:pStyle w:val="NoSpacing"/>
        <w:spacing w:before="80"/>
        <w:ind w:left="1440"/>
        <w:rPr>
          <w:rFonts w:asciiTheme="minorHAnsi" w:hAnsiTheme="minorHAnsi"/>
        </w:rPr>
      </w:pPr>
      <w:r w:rsidRPr="00460BD3">
        <w:rPr>
          <w:rFonts w:asciiTheme="minorHAnsi" w:hAnsiTheme="minorHAnsi"/>
        </w:rPr>
        <w:t>Social Security Number:</w:t>
      </w:r>
      <w:r>
        <w:rPr>
          <w:rFonts w:asciiTheme="minorHAnsi" w:hAnsiTheme="minorHAnsi"/>
        </w:rPr>
        <w:t xml:space="preserve"> </w:t>
      </w:r>
      <w:r w:rsidRPr="00460BD3">
        <w:rPr>
          <w:rFonts w:asciiTheme="minorHAnsi" w:hAnsiTheme="minorHAnsi"/>
        </w:rPr>
        <w:t xml:space="preserve"> </w:t>
      </w:r>
      <w:sdt>
        <w:sdtPr>
          <w:rPr>
            <w:rFonts w:asciiTheme="minorHAnsi" w:hAnsiTheme="minorHAnsi" w:cs="Arial"/>
            <w:spacing w:val="-1"/>
          </w:rPr>
          <w:alias w:val="V-Social Security Number"/>
          <w:tag w:val="V-Social Security Number"/>
          <w:id w:val="1853837771"/>
          <w:showingPlcHdr/>
        </w:sdtPr>
        <w:sdtEndPr/>
        <w:sdtContent>
          <w:r w:rsidRPr="00460BD3">
            <w:rPr>
              <w:rFonts w:asciiTheme="minorHAnsi" w:hAnsiTheme="minorHAnsi"/>
              <w:color w:val="FF0000"/>
            </w:rPr>
            <w:t>Click here to enter text.</w:t>
          </w:r>
        </w:sdtContent>
      </w:sdt>
    </w:p>
    <w:p w14:paraId="4716F662" w14:textId="77777777" w:rsidR="00512F9F" w:rsidRPr="00460BD3" w:rsidRDefault="00512F9F" w:rsidP="00720190">
      <w:pPr>
        <w:pStyle w:val="NoSpacing"/>
        <w:spacing w:before="80"/>
        <w:ind w:left="2160"/>
        <w:rPr>
          <w:rFonts w:asciiTheme="minorHAnsi" w:hAnsiTheme="minorHAnsi"/>
        </w:rPr>
      </w:pPr>
      <w:r w:rsidRPr="00460BD3">
        <w:rPr>
          <w:rFonts w:asciiTheme="minorHAnsi" w:hAnsiTheme="minorHAnsi"/>
        </w:rPr>
        <w:tab/>
        <w:t>or</w:t>
      </w:r>
    </w:p>
    <w:p w14:paraId="56F6E2B8" w14:textId="77777777" w:rsidR="00512F9F" w:rsidRPr="00460BD3" w:rsidRDefault="00512F9F" w:rsidP="00720190">
      <w:pPr>
        <w:pStyle w:val="NoSpacing"/>
        <w:spacing w:before="80"/>
        <w:ind w:left="1440"/>
        <w:rPr>
          <w:rFonts w:asciiTheme="minorHAnsi" w:hAnsiTheme="minorHAnsi"/>
        </w:rPr>
      </w:pPr>
      <w:r>
        <w:rPr>
          <w:rFonts w:asciiTheme="minorHAnsi" w:hAnsiTheme="minorHAnsi"/>
        </w:rPr>
        <w:t xml:space="preserve">Employer Identification Number: </w:t>
      </w:r>
      <w:sdt>
        <w:sdtPr>
          <w:rPr>
            <w:rFonts w:asciiTheme="minorHAnsi" w:hAnsiTheme="minorHAnsi" w:cs="Arial"/>
            <w:spacing w:val="-1"/>
          </w:rPr>
          <w:alias w:val="V-Employer ID Number"/>
          <w:tag w:val="V-Employer ID Number"/>
          <w:id w:val="1853837772"/>
          <w:showingPlcHdr/>
        </w:sdtPr>
        <w:sdtEndPr/>
        <w:sdtContent>
          <w:r w:rsidRPr="00460BD3">
            <w:rPr>
              <w:rFonts w:asciiTheme="minorHAnsi" w:hAnsiTheme="minorHAnsi"/>
              <w:color w:val="FF0000"/>
            </w:rPr>
            <w:t>Click here to enter text.</w:t>
          </w:r>
        </w:sdtContent>
      </w:sdt>
    </w:p>
    <w:p w14:paraId="586493DE" w14:textId="77777777" w:rsidR="00512F9F" w:rsidRPr="001521BD" w:rsidRDefault="00512F9F" w:rsidP="00720190">
      <w:pPr>
        <w:tabs>
          <w:tab w:val="left" w:pos="720"/>
        </w:tabs>
        <w:spacing w:before="80" w:after="0" w:line="240" w:lineRule="auto"/>
        <w:ind w:left="720"/>
        <w:jc w:val="both"/>
        <w:rPr>
          <w:rFonts w:asciiTheme="minorHAnsi" w:hAnsiTheme="minorHAnsi"/>
        </w:rPr>
      </w:pPr>
      <w:r w:rsidRPr="001521BD">
        <w:rPr>
          <w:rFonts w:asciiTheme="minorHAnsi" w:hAnsiTheme="minorHAnsi"/>
        </w:rPr>
        <w:t xml:space="preserve">Legal Status </w:t>
      </w:r>
      <w:r w:rsidRPr="00944CF6">
        <w:rPr>
          <w:rFonts w:asciiTheme="minorHAnsi" w:hAnsiTheme="minorHAnsi"/>
        </w:rPr>
        <w:t>(check one):</w:t>
      </w:r>
    </w:p>
    <w:p w14:paraId="2589A27D" w14:textId="77777777" w:rsidR="00512F9F" w:rsidRDefault="000F4755" w:rsidP="00720190">
      <w:pPr>
        <w:tabs>
          <w:tab w:val="left" w:pos="72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2"/>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Individual</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7"/>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Governmental</w:t>
      </w:r>
    </w:p>
    <w:p w14:paraId="2C2B4C09"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24"/>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Sole Proprietor</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8"/>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Nonresident alien</w:t>
      </w:r>
    </w:p>
    <w:p w14:paraId="1410B8B5"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3"/>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Partnership</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9"/>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Estate or trust</w:t>
      </w:r>
    </w:p>
    <w:p w14:paraId="608ABD83"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4"/>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Legal Services Corporation</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20"/>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Pharmacy (Non-Corp.)</w:t>
      </w:r>
    </w:p>
    <w:p w14:paraId="4595288D"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5"/>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Tax-exempt</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21"/>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Pharmacy/Funeral Home/Cemetery (Corp.)</w:t>
      </w:r>
    </w:p>
    <w:p w14:paraId="06417A86" w14:textId="77777777" w:rsidR="00512F9F" w:rsidRPr="00670405" w:rsidRDefault="000F4755" w:rsidP="00720190">
      <w:pPr>
        <w:pStyle w:val="NoSpacing"/>
        <w:tabs>
          <w:tab w:val="left" w:pos="720"/>
          <w:tab w:val="left" w:pos="1800"/>
        </w:tabs>
        <w:spacing w:before="80" w:after="120"/>
        <w:ind w:left="720"/>
        <w:rPr>
          <w:rFonts w:asciiTheme="minorHAnsi" w:hAnsiTheme="minorHAnsi"/>
        </w:rPr>
      </w:pPr>
      <w:r w:rsidRPr="00670405">
        <w:rPr>
          <w:rFonts w:asciiTheme="minorHAnsi" w:hAnsiTheme="minorHAnsi"/>
        </w:rPr>
        <w:fldChar w:fldCharType="begin">
          <w:ffData>
            <w:name w:val="Check16"/>
            <w:enabled/>
            <w:calcOnExit w:val="0"/>
            <w:checkBox>
              <w:sizeAuto/>
              <w:default w:val="0"/>
            </w:checkBox>
          </w:ffData>
        </w:fldChar>
      </w:r>
      <w:r w:rsidR="00512F9F" w:rsidRPr="00670405">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70405">
        <w:rPr>
          <w:rFonts w:asciiTheme="minorHAnsi" w:hAnsiTheme="minorHAnsi"/>
        </w:rPr>
        <w:fldChar w:fldCharType="end"/>
      </w:r>
      <w:r w:rsidR="00512F9F" w:rsidRPr="00670405">
        <w:rPr>
          <w:rFonts w:asciiTheme="minorHAnsi" w:hAnsiTheme="minorHAnsi"/>
        </w:rPr>
        <w:t xml:space="preserve"> Corporation providing or billing</w:t>
      </w:r>
      <w:r w:rsidR="00512F9F" w:rsidRPr="00670405">
        <w:rPr>
          <w:rFonts w:asciiTheme="minorHAnsi" w:hAnsiTheme="minorHAnsi"/>
        </w:rPr>
        <w:tab/>
      </w:r>
      <w:r w:rsidR="00512F9F" w:rsidRPr="00670405">
        <w:rPr>
          <w:rFonts w:asciiTheme="minorHAnsi" w:hAnsiTheme="minorHAnsi"/>
        </w:rPr>
        <w:tab/>
      </w:r>
      <w:r w:rsidRPr="00670405">
        <w:rPr>
          <w:rFonts w:asciiTheme="minorHAnsi" w:hAnsiTheme="minorHAnsi"/>
        </w:rPr>
        <w:fldChar w:fldCharType="begin">
          <w:ffData>
            <w:name w:val="Check22"/>
            <w:enabled/>
            <w:calcOnExit w:val="0"/>
            <w:checkBox>
              <w:sizeAuto/>
              <w:default w:val="0"/>
            </w:checkBox>
          </w:ffData>
        </w:fldChar>
      </w:r>
      <w:r w:rsidR="00512F9F" w:rsidRPr="00670405">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670405">
        <w:rPr>
          <w:rFonts w:asciiTheme="minorHAnsi" w:hAnsiTheme="minorHAnsi"/>
        </w:rPr>
        <w:fldChar w:fldCharType="end"/>
      </w:r>
      <w:r w:rsidR="00512F9F" w:rsidRPr="00670405">
        <w:rPr>
          <w:rFonts w:asciiTheme="minorHAnsi" w:hAnsiTheme="minorHAnsi"/>
        </w:rPr>
        <w:t xml:space="preserve"> Limited Liability Company</w:t>
      </w:r>
    </w:p>
    <w:p w14:paraId="19061D3B" w14:textId="77777777" w:rsidR="00512F9F" w:rsidRPr="00670405" w:rsidRDefault="00512F9F" w:rsidP="00720190">
      <w:pPr>
        <w:pStyle w:val="NoSpacing"/>
        <w:tabs>
          <w:tab w:val="left" w:pos="990"/>
          <w:tab w:val="left" w:pos="1710"/>
          <w:tab w:val="left" w:pos="5310"/>
        </w:tabs>
        <w:spacing w:before="80" w:after="120"/>
        <w:ind w:left="994" w:hanging="274"/>
        <w:rPr>
          <w:rFonts w:asciiTheme="minorHAnsi" w:hAnsiTheme="minorHAnsi"/>
        </w:rPr>
      </w:pPr>
      <w:r>
        <w:rPr>
          <w:rFonts w:asciiTheme="minorHAnsi" w:hAnsiTheme="minorHAnsi"/>
        </w:rPr>
        <w:tab/>
      </w:r>
      <w:r w:rsidRPr="00670405">
        <w:rPr>
          <w:rFonts w:asciiTheme="minorHAnsi" w:hAnsiTheme="minorHAnsi"/>
        </w:rPr>
        <w:t xml:space="preserve">medical and/or health care services </w:t>
      </w:r>
      <w:r>
        <w:rPr>
          <w:rFonts w:asciiTheme="minorHAnsi" w:hAnsiTheme="minorHAnsi"/>
        </w:rPr>
        <w:tab/>
        <w:t xml:space="preserve">(select applicable </w:t>
      </w:r>
      <w:r w:rsidRPr="00670405">
        <w:rPr>
          <w:rFonts w:asciiTheme="minorHAnsi" w:hAnsiTheme="minorHAnsi"/>
        </w:rPr>
        <w:t>tax classification)</w:t>
      </w:r>
    </w:p>
    <w:p w14:paraId="1A9C1CE7" w14:textId="64973502" w:rsidR="00512F9F" w:rsidRDefault="000F4755" w:rsidP="0089063B">
      <w:pPr>
        <w:tabs>
          <w:tab w:val="left" w:pos="720"/>
          <w:tab w:val="left" w:pos="1800"/>
          <w:tab w:val="left" w:pos="2520"/>
          <w:tab w:val="left" w:pos="5040"/>
        </w:tabs>
        <w:spacing w:before="80" w:after="120" w:line="240" w:lineRule="auto"/>
        <w:ind w:left="720"/>
        <w:rPr>
          <w:rFonts w:asciiTheme="minorHAnsi" w:hAnsiTheme="minorHAnsi"/>
        </w:rPr>
      </w:pPr>
      <w:r w:rsidRPr="000956D2">
        <w:rPr>
          <w:rFonts w:asciiTheme="minorHAnsi" w:hAnsiTheme="minorHAnsi"/>
        </w:rPr>
        <w:fldChar w:fldCharType="begin">
          <w:ffData>
            <w:name w:val="Check23"/>
            <w:enabled/>
            <w:calcOnExit w:val="0"/>
            <w:checkBox>
              <w:sizeAuto/>
              <w:default w:val="0"/>
            </w:checkBox>
          </w:ffData>
        </w:fldChar>
      </w:r>
      <w:r w:rsidR="00512F9F"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Corporation NOT providing or billing</w:t>
      </w:r>
      <w:r w:rsidR="00512F9F">
        <w:rPr>
          <w:rFonts w:asciiTheme="minorHAnsi" w:hAnsiTheme="minorHAnsi"/>
        </w:rPr>
        <w:tab/>
      </w:r>
      <w:r w:rsidR="0089063B" w:rsidRPr="000956D2">
        <w:rPr>
          <w:rFonts w:asciiTheme="minorHAnsi" w:hAnsiTheme="minorHAnsi"/>
        </w:rPr>
        <w:fldChar w:fldCharType="begin">
          <w:ffData>
            <w:name w:val="Check10"/>
            <w:enabled/>
            <w:calcOnExit w:val="0"/>
            <w:checkBox>
              <w:sizeAuto/>
              <w:default w:val="0"/>
            </w:checkBox>
          </w:ffData>
        </w:fldChar>
      </w:r>
      <w:r w:rsidR="0089063B"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89063B" w:rsidRPr="000956D2">
        <w:rPr>
          <w:rFonts w:asciiTheme="minorHAnsi" w:hAnsiTheme="minorHAnsi"/>
        </w:rPr>
        <w:fldChar w:fldCharType="end"/>
      </w:r>
      <w:r w:rsidR="0089063B" w:rsidRPr="000956D2">
        <w:rPr>
          <w:rFonts w:asciiTheme="minorHAnsi" w:hAnsiTheme="minorHAnsi"/>
        </w:rPr>
        <w:t xml:space="preserve"> C = corporation</w:t>
      </w:r>
      <w:r w:rsidR="0089063B">
        <w:rPr>
          <w:rFonts w:asciiTheme="minorHAnsi" w:hAnsiTheme="minorHAnsi"/>
        </w:rPr>
        <w:tab/>
      </w:r>
      <w:r w:rsidR="00512F9F">
        <w:rPr>
          <w:rFonts w:asciiTheme="minorHAnsi" w:hAnsiTheme="minorHAnsi"/>
        </w:rPr>
        <w:tab/>
      </w:r>
      <w:r w:rsidR="00512F9F">
        <w:rPr>
          <w:rFonts w:asciiTheme="minorHAnsi" w:hAnsiTheme="minorHAnsi"/>
        </w:rPr>
        <w:tab/>
      </w:r>
    </w:p>
    <w:p w14:paraId="0DEBD6B3" w14:textId="36876418" w:rsidR="007F2936" w:rsidRDefault="00512F9F" w:rsidP="0089063B">
      <w:pPr>
        <w:tabs>
          <w:tab w:val="left" w:pos="990"/>
          <w:tab w:val="left" w:pos="1800"/>
          <w:tab w:val="left" w:pos="2520"/>
          <w:tab w:val="left" w:pos="5040"/>
        </w:tabs>
        <w:spacing w:before="80" w:after="120" w:line="240" w:lineRule="auto"/>
        <w:ind w:left="990" w:hanging="270"/>
        <w:rPr>
          <w:rFonts w:asciiTheme="minorHAnsi" w:hAnsiTheme="minorHAnsi"/>
        </w:rPr>
      </w:pPr>
      <w:r>
        <w:rPr>
          <w:rFonts w:asciiTheme="minorHAnsi" w:hAnsiTheme="minorHAnsi"/>
        </w:rPr>
        <w:t xml:space="preserve"> </w:t>
      </w:r>
      <w:r>
        <w:rPr>
          <w:rFonts w:asciiTheme="minorHAnsi" w:hAnsiTheme="minorHAnsi"/>
        </w:rPr>
        <w:tab/>
      </w:r>
      <w:r w:rsidRPr="000956D2">
        <w:rPr>
          <w:rFonts w:asciiTheme="minorHAnsi" w:hAnsiTheme="minorHAnsi"/>
        </w:rPr>
        <w:t>medical and/or health care services</w:t>
      </w:r>
      <w:r w:rsidRPr="000956D2">
        <w:rPr>
          <w:rFonts w:asciiTheme="minorHAnsi" w:hAnsiTheme="minorHAnsi"/>
        </w:rPr>
        <w:tab/>
      </w:r>
      <w:r w:rsidR="0089063B" w:rsidRPr="000956D2">
        <w:rPr>
          <w:rFonts w:asciiTheme="minorHAnsi" w:hAnsiTheme="minorHAnsi"/>
        </w:rPr>
        <w:fldChar w:fldCharType="begin">
          <w:ffData>
            <w:name w:val="Check11"/>
            <w:enabled/>
            <w:calcOnExit w:val="0"/>
            <w:checkBox>
              <w:sizeAuto/>
              <w:default w:val="0"/>
            </w:checkBox>
          </w:ffData>
        </w:fldChar>
      </w:r>
      <w:r w:rsidR="0089063B" w:rsidRPr="000956D2">
        <w:rPr>
          <w:rFonts w:asciiTheme="minorHAnsi" w:hAnsiTheme="minorHAnsi"/>
        </w:rPr>
        <w:instrText xml:space="preserve"> FORMCHECKBOX </w:instrText>
      </w:r>
      <w:r w:rsidR="009A0508">
        <w:rPr>
          <w:rFonts w:asciiTheme="minorHAnsi" w:hAnsiTheme="minorHAnsi"/>
        </w:rPr>
      </w:r>
      <w:r w:rsidR="009A0508">
        <w:rPr>
          <w:rFonts w:asciiTheme="minorHAnsi" w:hAnsiTheme="minorHAnsi"/>
        </w:rPr>
        <w:fldChar w:fldCharType="separate"/>
      </w:r>
      <w:r w:rsidR="0089063B" w:rsidRPr="000956D2">
        <w:rPr>
          <w:rFonts w:asciiTheme="minorHAnsi" w:hAnsiTheme="minorHAnsi"/>
        </w:rPr>
        <w:fldChar w:fldCharType="end"/>
      </w:r>
      <w:r w:rsidR="0089063B">
        <w:rPr>
          <w:rFonts w:asciiTheme="minorHAnsi" w:hAnsiTheme="minorHAnsi"/>
        </w:rPr>
        <w:t xml:space="preserve"> </w:t>
      </w:r>
      <w:r w:rsidR="0089063B" w:rsidRPr="000956D2">
        <w:rPr>
          <w:rFonts w:asciiTheme="minorHAnsi" w:hAnsiTheme="minorHAnsi"/>
        </w:rPr>
        <w:t>P = partnership</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2B983F8F" w14:textId="77777777" w:rsidR="004E60EA" w:rsidRDefault="004E60EA" w:rsidP="00720190">
      <w:pPr>
        <w:tabs>
          <w:tab w:val="left" w:pos="990"/>
          <w:tab w:val="left" w:pos="1800"/>
          <w:tab w:val="left" w:pos="2520"/>
          <w:tab w:val="left" w:pos="5400"/>
        </w:tabs>
        <w:spacing w:before="80" w:after="120" w:line="240" w:lineRule="auto"/>
        <w:ind w:left="990" w:hanging="270"/>
        <w:rPr>
          <w:rFonts w:asciiTheme="minorHAnsi" w:hAnsiTheme="minorHAnsi"/>
        </w:rPr>
      </w:pPr>
    </w:p>
    <w:p w14:paraId="0ACB2313" w14:textId="77777777" w:rsidR="00720190" w:rsidRPr="00B6178F" w:rsidRDefault="00720190" w:rsidP="00720190">
      <w:pPr>
        <w:pStyle w:val="ListParagraph"/>
        <w:tabs>
          <w:tab w:val="left" w:pos="1440"/>
        </w:tabs>
        <w:spacing w:before="240"/>
        <w:jc w:val="both"/>
        <w:rPr>
          <w:rFonts w:asciiTheme="minorHAnsi" w:hAnsiTheme="minorHAnsi"/>
        </w:rPr>
      </w:pPr>
      <w:r w:rsidRPr="00DB7E93">
        <w:rPr>
          <w:rFonts w:asciiTheme="minorHAnsi" w:hAnsiTheme="minorHAnsi"/>
          <w:highlight w:val="yellow"/>
        </w:rPr>
        <w:t>Signature of Authorized Representative:</w:t>
      </w:r>
      <w:r w:rsidRPr="00B6178F">
        <w:rPr>
          <w:rFonts w:asciiTheme="minorHAnsi" w:hAnsiTheme="minorHAnsi"/>
        </w:rPr>
        <w:tab/>
        <w:t xml:space="preserve">  </w:t>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p>
    <w:p w14:paraId="2E0D4660" w14:textId="77777777" w:rsidR="006E7446" w:rsidRDefault="00720190" w:rsidP="00720190">
      <w:pPr>
        <w:tabs>
          <w:tab w:val="left" w:pos="720"/>
        </w:tabs>
        <w:spacing w:before="240" w:after="240"/>
        <w:ind w:left="720"/>
        <w:jc w:val="both"/>
        <w:rPr>
          <w:rFonts w:cs="Arial"/>
        </w:rPr>
      </w:pPr>
      <w:r w:rsidRPr="00B6178F">
        <w:rPr>
          <w:rFonts w:asciiTheme="minorHAnsi" w:hAnsiTheme="minorHAnsi"/>
        </w:rPr>
        <w:t>Date</w:t>
      </w:r>
      <w:r w:rsidRPr="0016212B">
        <w:rPr>
          <w:rFonts w:asciiTheme="minorHAnsi" w:hAnsiTheme="minorHAnsi"/>
        </w:rPr>
        <w:t xml:space="preserve">: </w:t>
      </w:r>
      <w:r w:rsidR="0016212B">
        <w:rPr>
          <w:rFonts w:asciiTheme="minorHAnsi" w:hAnsiTheme="minorHAnsi"/>
        </w:rPr>
        <w:t xml:space="preserve"> </w:t>
      </w:r>
      <w:sdt>
        <w:sdtPr>
          <w:rPr>
            <w:rFonts w:cs="Arial"/>
          </w:rPr>
          <w:alias w:val="V-Select Date"/>
          <w:tag w:val="V-Select Date"/>
          <w:id w:val="902808"/>
          <w:showingPlcHdr/>
          <w:date>
            <w:dateFormat w:val="MMMM d, yyyy"/>
            <w:lid w:val="en-US"/>
            <w:storeMappedDataAs w:val="dateTime"/>
            <w:calendar w:val="gregorian"/>
          </w:date>
        </w:sdtPr>
        <w:sdtEndPr/>
        <w:sdtContent>
          <w:r w:rsidR="0016212B" w:rsidRPr="0016212B">
            <w:rPr>
              <w:rStyle w:val="PlaceholderText"/>
              <w:color w:val="FF0000"/>
            </w:rPr>
            <w:t>Click here to enter a date.</w:t>
          </w:r>
        </w:sdtContent>
      </w:sdt>
    </w:p>
    <w:p w14:paraId="4E51ACBD" w14:textId="77777777" w:rsidR="006E7446" w:rsidRDefault="006E7446" w:rsidP="00720190">
      <w:pPr>
        <w:tabs>
          <w:tab w:val="left" w:pos="720"/>
        </w:tabs>
        <w:spacing w:before="240" w:after="240"/>
        <w:ind w:left="720"/>
        <w:jc w:val="both"/>
        <w:rPr>
          <w:rFonts w:cs="Arial"/>
        </w:rPr>
        <w:sectPr w:rsidR="006E7446" w:rsidSect="005F4DE8">
          <w:headerReference w:type="first" r:id="rId125"/>
          <w:footerReference w:type="first" r:id="rId126"/>
          <w:pgSz w:w="12240" w:h="15840"/>
          <w:pgMar w:top="720" w:right="720" w:bottom="720" w:left="720" w:header="720" w:footer="720" w:gutter="0"/>
          <w:cols w:space="720"/>
          <w:titlePg/>
          <w:docGrid w:linePitch="360"/>
        </w:sectPr>
      </w:pPr>
    </w:p>
    <w:tbl>
      <w:tblPr>
        <w:tblW w:w="0" w:type="auto"/>
        <w:jc w:val="center"/>
        <w:tblLook w:val="01E0" w:firstRow="1" w:lastRow="1" w:firstColumn="1" w:lastColumn="1" w:noHBand="0" w:noVBand="0"/>
      </w:tblPr>
      <w:tblGrid>
        <w:gridCol w:w="1998"/>
        <w:gridCol w:w="720"/>
        <w:gridCol w:w="1440"/>
        <w:gridCol w:w="450"/>
        <w:gridCol w:w="450"/>
        <w:gridCol w:w="720"/>
        <w:gridCol w:w="3438"/>
      </w:tblGrid>
      <w:tr w:rsidR="00286890" w:rsidRPr="00006A4D" w14:paraId="559C6263" w14:textId="77777777" w:rsidTr="00AE27AD">
        <w:trPr>
          <w:jc w:val="center"/>
        </w:trPr>
        <w:tc>
          <w:tcPr>
            <w:tcW w:w="9216" w:type="dxa"/>
            <w:gridSpan w:val="7"/>
          </w:tcPr>
          <w:p w14:paraId="15F43B87" w14:textId="77777777" w:rsidR="00286890" w:rsidRPr="00006A4D" w:rsidRDefault="00286890" w:rsidP="00AE27AD">
            <w:pPr>
              <w:spacing w:after="0" w:line="240" w:lineRule="auto"/>
              <w:jc w:val="center"/>
              <w:rPr>
                <w:rFonts w:ascii="Arial" w:eastAsia="Times New Roman" w:hAnsi="Arial" w:cs="Arial"/>
              </w:rPr>
            </w:pPr>
            <w:r w:rsidRPr="00006A4D">
              <w:lastRenderedPageBreak/>
              <w:br w:type="page"/>
            </w:r>
            <w:r w:rsidRPr="00006A4D">
              <w:rPr>
                <w:rFonts w:ascii="Arial" w:eastAsia="Times New Roman" w:hAnsi="Arial" w:cs="Arial"/>
                <w:b/>
                <w:sz w:val="28"/>
                <w:szCs w:val="28"/>
                <w:u w:val="single"/>
              </w:rPr>
              <w:t>REQUIRED FOR ALL PROJECTS</w:t>
            </w:r>
          </w:p>
        </w:tc>
      </w:tr>
      <w:tr w:rsidR="00286890" w:rsidRPr="00006A4D" w14:paraId="524A5487" w14:textId="77777777" w:rsidTr="00AE27AD">
        <w:trPr>
          <w:jc w:val="center"/>
        </w:trPr>
        <w:tc>
          <w:tcPr>
            <w:tcW w:w="4158" w:type="dxa"/>
            <w:gridSpan w:val="3"/>
          </w:tcPr>
          <w:p w14:paraId="6B776094" w14:textId="77777777" w:rsidR="00286890" w:rsidRPr="00006A4D" w:rsidRDefault="00286890" w:rsidP="00AE27AD">
            <w:pPr>
              <w:spacing w:after="0" w:line="240" w:lineRule="auto"/>
              <w:rPr>
                <w:rFonts w:ascii="Arial" w:eastAsia="Times New Roman" w:hAnsi="Arial" w:cs="Arial"/>
              </w:rPr>
            </w:pPr>
          </w:p>
        </w:tc>
        <w:tc>
          <w:tcPr>
            <w:tcW w:w="5058" w:type="dxa"/>
            <w:gridSpan w:val="4"/>
          </w:tcPr>
          <w:p w14:paraId="5DC10E31" w14:textId="77777777" w:rsidR="00286890" w:rsidRPr="00006A4D" w:rsidRDefault="00286890" w:rsidP="00AE27AD">
            <w:pPr>
              <w:spacing w:after="0" w:line="240" w:lineRule="auto"/>
              <w:rPr>
                <w:rFonts w:ascii="Arial" w:eastAsia="Times New Roman" w:hAnsi="Arial" w:cs="Arial"/>
              </w:rPr>
            </w:pPr>
          </w:p>
        </w:tc>
      </w:tr>
      <w:tr w:rsidR="00286890" w:rsidRPr="00006A4D" w14:paraId="4C5C7B0E" w14:textId="77777777" w:rsidTr="00AE27AD">
        <w:trPr>
          <w:trHeight w:val="324"/>
          <w:jc w:val="center"/>
        </w:trPr>
        <w:tc>
          <w:tcPr>
            <w:tcW w:w="4158" w:type="dxa"/>
            <w:gridSpan w:val="3"/>
            <w:vAlign w:val="center"/>
          </w:tcPr>
          <w:p w14:paraId="08999A0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Does this project receive Federal funds?</w:t>
            </w:r>
          </w:p>
        </w:tc>
        <w:tc>
          <w:tcPr>
            <w:tcW w:w="1620" w:type="dxa"/>
            <w:gridSpan w:val="3"/>
            <w:vAlign w:val="center"/>
          </w:tcPr>
          <w:p w14:paraId="07B605D6"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Check1"/>
                  <w:enabled/>
                  <w:calcOnExit w:val="0"/>
                  <w:checkBox>
                    <w:sizeAuto/>
                    <w:default w:val="0"/>
                  </w:checkBox>
                </w:ffData>
              </w:fldChar>
            </w:r>
            <w:r w:rsidRPr="00006A4D">
              <w:rPr>
                <w:rFonts w:ascii="Arial" w:eastAsia="Times New Roman" w:hAnsi="Arial" w:cs="Arial"/>
              </w:rPr>
              <w:instrText xml:space="preserve"> FORMCHECKBOX </w:instrText>
            </w:r>
            <w:r w:rsidR="009A0508">
              <w:rPr>
                <w:rFonts w:ascii="Arial" w:eastAsia="Times New Roman" w:hAnsi="Arial" w:cs="Arial"/>
              </w:rPr>
            </w:r>
            <w:r w:rsidR="009A0508">
              <w:rPr>
                <w:rFonts w:ascii="Arial" w:eastAsia="Times New Roman" w:hAnsi="Arial" w:cs="Arial"/>
              </w:rPr>
              <w:fldChar w:fldCharType="separate"/>
            </w:r>
            <w:r w:rsidRPr="00006A4D">
              <w:rPr>
                <w:rFonts w:ascii="Arial" w:eastAsia="Times New Roman" w:hAnsi="Arial" w:cs="Arial"/>
              </w:rPr>
              <w:fldChar w:fldCharType="end"/>
            </w:r>
            <w:r w:rsidRPr="00006A4D">
              <w:rPr>
                <w:rFonts w:ascii="Arial" w:eastAsia="Times New Roman" w:hAnsi="Arial" w:cs="Arial"/>
              </w:rPr>
              <w:t xml:space="preserve">  Yes</w:t>
            </w:r>
          </w:p>
        </w:tc>
        <w:tc>
          <w:tcPr>
            <w:tcW w:w="3438" w:type="dxa"/>
            <w:vAlign w:val="center"/>
          </w:tcPr>
          <w:p w14:paraId="6D0AA4AD" w14:textId="77777777" w:rsidR="00286890" w:rsidRPr="00006A4D" w:rsidRDefault="00286890" w:rsidP="00AE27AD">
            <w:pPr>
              <w:spacing w:after="0" w:line="240" w:lineRule="auto"/>
              <w:rPr>
                <w:rFonts w:ascii="Arial" w:eastAsia="Times New Roman" w:hAnsi="Arial" w:cs="Arial"/>
              </w:rPr>
            </w:pPr>
            <w:r>
              <w:rPr>
                <w:rFonts w:ascii="Arial" w:eastAsia="Times New Roman" w:hAnsi="Arial" w:cs="Arial"/>
              </w:rPr>
              <w:fldChar w:fldCharType="begin">
                <w:ffData>
                  <w:name w:val=""/>
                  <w:enabled/>
                  <w:calcOnExit w:val="0"/>
                  <w:checkBox>
                    <w:sizeAuto/>
                    <w:default w:val="0"/>
                  </w:checkBox>
                </w:ffData>
              </w:fldChar>
            </w:r>
            <w:r>
              <w:rPr>
                <w:rFonts w:ascii="Arial" w:eastAsia="Times New Roman" w:hAnsi="Arial" w:cs="Arial"/>
              </w:rPr>
              <w:instrText xml:space="preserve"> FORMCHECKBOX </w:instrText>
            </w:r>
            <w:r w:rsidR="009A0508">
              <w:rPr>
                <w:rFonts w:ascii="Arial" w:eastAsia="Times New Roman" w:hAnsi="Arial" w:cs="Arial"/>
              </w:rPr>
            </w:r>
            <w:r w:rsidR="009A0508">
              <w:rPr>
                <w:rFonts w:ascii="Arial" w:eastAsia="Times New Roman" w:hAnsi="Arial" w:cs="Arial"/>
              </w:rPr>
              <w:fldChar w:fldCharType="separate"/>
            </w:r>
            <w:r>
              <w:rPr>
                <w:rFonts w:ascii="Arial" w:eastAsia="Times New Roman" w:hAnsi="Arial" w:cs="Arial"/>
              </w:rPr>
              <w:fldChar w:fldCharType="end"/>
            </w:r>
            <w:r w:rsidRPr="00006A4D">
              <w:rPr>
                <w:rFonts w:ascii="Arial" w:eastAsia="Times New Roman" w:hAnsi="Arial" w:cs="Arial"/>
              </w:rPr>
              <w:t xml:space="preserve">  No</w:t>
            </w:r>
          </w:p>
        </w:tc>
      </w:tr>
      <w:tr w:rsidR="00286890" w:rsidRPr="00006A4D" w14:paraId="78F24285" w14:textId="77777777" w:rsidTr="00AE27AD">
        <w:trPr>
          <w:jc w:val="center"/>
        </w:trPr>
        <w:tc>
          <w:tcPr>
            <w:tcW w:w="2718" w:type="dxa"/>
            <w:gridSpan w:val="2"/>
          </w:tcPr>
          <w:p w14:paraId="12E9ABD2" w14:textId="77777777" w:rsidR="00286890" w:rsidRPr="00006A4D" w:rsidRDefault="00286890" w:rsidP="00AE27AD">
            <w:pPr>
              <w:spacing w:after="0" w:line="240" w:lineRule="auto"/>
              <w:rPr>
                <w:rFonts w:ascii="Arial" w:eastAsia="Times New Roman" w:hAnsi="Arial" w:cs="Arial"/>
              </w:rPr>
            </w:pPr>
          </w:p>
        </w:tc>
        <w:tc>
          <w:tcPr>
            <w:tcW w:w="6498" w:type="dxa"/>
            <w:gridSpan w:val="5"/>
          </w:tcPr>
          <w:p w14:paraId="297141B3" w14:textId="77777777" w:rsidR="00286890" w:rsidRPr="00006A4D" w:rsidRDefault="00286890" w:rsidP="00AE27AD">
            <w:pPr>
              <w:spacing w:after="0" w:line="240" w:lineRule="auto"/>
              <w:rPr>
                <w:rFonts w:ascii="Arial" w:eastAsia="Times New Roman" w:hAnsi="Arial" w:cs="Arial"/>
              </w:rPr>
            </w:pPr>
          </w:p>
        </w:tc>
      </w:tr>
      <w:tr w:rsidR="00286890" w:rsidRPr="00006A4D" w14:paraId="03616912" w14:textId="77777777" w:rsidTr="00AE27AD">
        <w:trPr>
          <w:jc w:val="center"/>
        </w:trPr>
        <w:tc>
          <w:tcPr>
            <w:tcW w:w="2718" w:type="dxa"/>
            <w:gridSpan w:val="2"/>
          </w:tcPr>
          <w:p w14:paraId="00EEE80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Amount of Federal funds:</w:t>
            </w:r>
          </w:p>
        </w:tc>
        <w:tc>
          <w:tcPr>
            <w:tcW w:w="6498" w:type="dxa"/>
            <w:gridSpan w:val="5"/>
            <w:tcBorders>
              <w:bottom w:val="single" w:sz="4" w:space="0" w:color="auto"/>
            </w:tcBorders>
          </w:tcPr>
          <w:p w14:paraId="6846E8E4"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286890" w:rsidRPr="00006A4D" w14:paraId="69FA590F" w14:textId="77777777" w:rsidTr="00AE27AD">
        <w:trPr>
          <w:jc w:val="center"/>
        </w:trPr>
        <w:tc>
          <w:tcPr>
            <w:tcW w:w="2718" w:type="dxa"/>
            <w:gridSpan w:val="2"/>
          </w:tcPr>
          <w:p w14:paraId="4B08883E" w14:textId="77777777" w:rsidR="00286890" w:rsidRPr="00006A4D" w:rsidRDefault="00286890" w:rsidP="00AE27AD">
            <w:pPr>
              <w:spacing w:after="0" w:line="240" w:lineRule="auto"/>
              <w:rPr>
                <w:rFonts w:ascii="Arial" w:eastAsia="Times New Roman" w:hAnsi="Arial" w:cs="Arial"/>
              </w:rPr>
            </w:pPr>
          </w:p>
        </w:tc>
        <w:tc>
          <w:tcPr>
            <w:tcW w:w="6498" w:type="dxa"/>
            <w:gridSpan w:val="5"/>
            <w:tcBorders>
              <w:top w:val="single" w:sz="4" w:space="0" w:color="auto"/>
            </w:tcBorders>
          </w:tcPr>
          <w:p w14:paraId="215F8EEA" w14:textId="77777777" w:rsidR="00286890" w:rsidRPr="00006A4D" w:rsidRDefault="00286890" w:rsidP="00AE27AD">
            <w:pPr>
              <w:spacing w:after="0" w:line="240" w:lineRule="auto"/>
              <w:rPr>
                <w:rFonts w:ascii="Arial" w:eastAsia="Times New Roman" w:hAnsi="Arial" w:cs="Arial"/>
              </w:rPr>
            </w:pPr>
          </w:p>
        </w:tc>
      </w:tr>
      <w:tr w:rsidR="00286890" w:rsidRPr="00006A4D" w14:paraId="244BEC2C" w14:textId="77777777" w:rsidTr="00AE27AD">
        <w:trPr>
          <w:jc w:val="center"/>
        </w:trPr>
        <w:tc>
          <w:tcPr>
            <w:tcW w:w="2718" w:type="dxa"/>
            <w:gridSpan w:val="2"/>
          </w:tcPr>
          <w:p w14:paraId="44377B2D"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Federal Project Number:</w:t>
            </w:r>
          </w:p>
        </w:tc>
        <w:tc>
          <w:tcPr>
            <w:tcW w:w="6498" w:type="dxa"/>
            <w:gridSpan w:val="5"/>
            <w:tcBorders>
              <w:bottom w:val="single" w:sz="4" w:space="0" w:color="auto"/>
            </w:tcBorders>
          </w:tcPr>
          <w:p w14:paraId="1F7D485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
                  <w:enabled/>
                  <w:calcOnExit w:val="0"/>
                  <w:textInput/>
                </w:ffData>
              </w:fldChar>
            </w:r>
            <w:bookmarkStart w:id="53" w:name="Text1"/>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3"/>
          </w:p>
        </w:tc>
      </w:tr>
      <w:tr w:rsidR="00286890" w:rsidRPr="00006A4D" w14:paraId="1EAC5B6C" w14:textId="77777777" w:rsidTr="00AE27AD">
        <w:trPr>
          <w:jc w:val="center"/>
        </w:trPr>
        <w:tc>
          <w:tcPr>
            <w:tcW w:w="4608" w:type="dxa"/>
            <w:gridSpan w:val="4"/>
          </w:tcPr>
          <w:p w14:paraId="0FB015ED" w14:textId="77777777" w:rsidR="00286890" w:rsidRPr="00006A4D" w:rsidRDefault="00286890" w:rsidP="00AE27AD">
            <w:pPr>
              <w:spacing w:after="0" w:line="240" w:lineRule="auto"/>
              <w:rPr>
                <w:rFonts w:ascii="Arial" w:eastAsia="Times New Roman" w:hAnsi="Arial" w:cs="Arial"/>
              </w:rPr>
            </w:pPr>
          </w:p>
        </w:tc>
        <w:tc>
          <w:tcPr>
            <w:tcW w:w="4608" w:type="dxa"/>
            <w:gridSpan w:val="3"/>
          </w:tcPr>
          <w:p w14:paraId="7145D294" w14:textId="77777777" w:rsidR="00286890" w:rsidRPr="00006A4D" w:rsidRDefault="00286890" w:rsidP="00AE27AD">
            <w:pPr>
              <w:spacing w:after="0" w:line="240" w:lineRule="auto"/>
              <w:rPr>
                <w:rFonts w:ascii="Arial" w:eastAsia="Times New Roman" w:hAnsi="Arial" w:cs="Arial"/>
              </w:rPr>
            </w:pPr>
          </w:p>
        </w:tc>
      </w:tr>
      <w:tr w:rsidR="00286890" w:rsidRPr="00006A4D" w14:paraId="22A6C9F9" w14:textId="77777777" w:rsidTr="00AE27AD">
        <w:trPr>
          <w:jc w:val="center"/>
        </w:trPr>
        <w:tc>
          <w:tcPr>
            <w:tcW w:w="1998" w:type="dxa"/>
          </w:tcPr>
          <w:p w14:paraId="553C083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Name of Project:</w:t>
            </w:r>
          </w:p>
        </w:tc>
        <w:tc>
          <w:tcPr>
            <w:tcW w:w="7218" w:type="dxa"/>
            <w:gridSpan w:val="6"/>
            <w:tcBorders>
              <w:bottom w:val="single" w:sz="4" w:space="0" w:color="auto"/>
            </w:tcBorders>
          </w:tcPr>
          <w:p w14:paraId="7B12FDFD" w14:textId="77777777" w:rsidR="00286890" w:rsidRPr="00006A4D" w:rsidRDefault="00286890" w:rsidP="00AE27AD">
            <w:pPr>
              <w:spacing w:after="0" w:line="240" w:lineRule="auto"/>
              <w:rPr>
                <w:rFonts w:ascii="Arial" w:eastAsia="Times New Roman" w:hAnsi="Arial" w:cs="Arial"/>
              </w:rPr>
            </w:pPr>
          </w:p>
        </w:tc>
      </w:tr>
      <w:tr w:rsidR="00286890" w:rsidRPr="00006A4D" w14:paraId="112D3453" w14:textId="77777777" w:rsidTr="00AE27AD">
        <w:trPr>
          <w:jc w:val="center"/>
        </w:trPr>
        <w:tc>
          <w:tcPr>
            <w:tcW w:w="4608" w:type="dxa"/>
            <w:gridSpan w:val="4"/>
          </w:tcPr>
          <w:p w14:paraId="739F210F" w14:textId="77777777" w:rsidR="00286890" w:rsidRPr="00006A4D" w:rsidRDefault="00286890" w:rsidP="00AE27AD">
            <w:pPr>
              <w:spacing w:after="0" w:line="240" w:lineRule="auto"/>
              <w:rPr>
                <w:rFonts w:ascii="Arial" w:eastAsia="Times New Roman" w:hAnsi="Arial" w:cs="Arial"/>
              </w:rPr>
            </w:pPr>
          </w:p>
        </w:tc>
        <w:tc>
          <w:tcPr>
            <w:tcW w:w="4608" w:type="dxa"/>
            <w:gridSpan w:val="3"/>
          </w:tcPr>
          <w:p w14:paraId="3AC420DB" w14:textId="77777777" w:rsidR="00286890" w:rsidRPr="00006A4D" w:rsidRDefault="00286890" w:rsidP="00AE27AD">
            <w:pPr>
              <w:spacing w:after="0" w:line="240" w:lineRule="auto"/>
              <w:rPr>
                <w:rFonts w:ascii="Arial" w:eastAsia="Times New Roman" w:hAnsi="Arial" w:cs="Arial"/>
              </w:rPr>
            </w:pPr>
          </w:p>
        </w:tc>
      </w:tr>
      <w:tr w:rsidR="00286890" w:rsidRPr="00006A4D" w14:paraId="0438E625" w14:textId="77777777" w:rsidTr="00AE27AD">
        <w:trPr>
          <w:jc w:val="center"/>
        </w:trPr>
        <w:tc>
          <w:tcPr>
            <w:tcW w:w="5058" w:type="dxa"/>
            <w:gridSpan w:val="5"/>
          </w:tcPr>
          <w:p w14:paraId="0E3D019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CFDA Number*, Federal Agency, Program Title:</w:t>
            </w:r>
          </w:p>
        </w:tc>
        <w:tc>
          <w:tcPr>
            <w:tcW w:w="4158" w:type="dxa"/>
            <w:gridSpan w:val="2"/>
            <w:tcBorders>
              <w:bottom w:val="single" w:sz="4" w:space="0" w:color="auto"/>
            </w:tcBorders>
          </w:tcPr>
          <w:p w14:paraId="5571A7A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3"/>
                  <w:enabled/>
                  <w:calcOnExit w:val="0"/>
                  <w:textInput/>
                </w:ffData>
              </w:fldChar>
            </w:r>
            <w:bookmarkStart w:id="54" w:name="Text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4"/>
          </w:p>
        </w:tc>
      </w:tr>
      <w:tr w:rsidR="00286890" w:rsidRPr="00006A4D" w14:paraId="058915A3" w14:textId="77777777" w:rsidTr="00AE27AD">
        <w:trPr>
          <w:jc w:val="center"/>
        </w:trPr>
        <w:tc>
          <w:tcPr>
            <w:tcW w:w="4608" w:type="dxa"/>
            <w:gridSpan w:val="4"/>
          </w:tcPr>
          <w:p w14:paraId="15E1C953" w14:textId="77777777" w:rsidR="00286890" w:rsidRPr="00006A4D" w:rsidRDefault="00286890" w:rsidP="00AE27AD">
            <w:pPr>
              <w:spacing w:after="0" w:line="240" w:lineRule="auto"/>
              <w:rPr>
                <w:rFonts w:ascii="Arial" w:eastAsia="Times New Roman" w:hAnsi="Arial" w:cs="Arial"/>
              </w:rPr>
            </w:pPr>
          </w:p>
        </w:tc>
        <w:tc>
          <w:tcPr>
            <w:tcW w:w="4608" w:type="dxa"/>
            <w:gridSpan w:val="3"/>
          </w:tcPr>
          <w:p w14:paraId="11F52B41" w14:textId="77777777" w:rsidR="00286890" w:rsidRPr="00006A4D" w:rsidRDefault="00286890" w:rsidP="00AE27AD">
            <w:pPr>
              <w:spacing w:after="0" w:line="240" w:lineRule="auto"/>
              <w:rPr>
                <w:rFonts w:ascii="Arial" w:eastAsia="Times New Roman" w:hAnsi="Arial" w:cs="Arial"/>
              </w:rPr>
            </w:pPr>
          </w:p>
        </w:tc>
      </w:tr>
      <w:tr w:rsidR="00286890" w:rsidRPr="00006A4D" w14:paraId="33D6C5D8" w14:textId="77777777" w:rsidTr="00AE27AD">
        <w:trPr>
          <w:jc w:val="center"/>
        </w:trPr>
        <w:tc>
          <w:tcPr>
            <w:tcW w:w="9216" w:type="dxa"/>
            <w:gridSpan w:val="7"/>
          </w:tcPr>
          <w:p w14:paraId="770FCA74" w14:textId="77777777" w:rsidR="00286890" w:rsidRPr="00006A4D" w:rsidRDefault="00286890" w:rsidP="00AE27AD">
            <w:pPr>
              <w:spacing w:after="0" w:line="240" w:lineRule="auto"/>
              <w:rPr>
                <w:rFonts w:ascii="Arial" w:eastAsia="Times New Roman" w:hAnsi="Arial" w:cs="Arial"/>
              </w:rPr>
            </w:pPr>
          </w:p>
        </w:tc>
      </w:tr>
    </w:tbl>
    <w:p w14:paraId="5170B321" w14:textId="77777777" w:rsidR="00286890" w:rsidRPr="00006A4D" w:rsidRDefault="00286890" w:rsidP="00286890">
      <w:pPr>
        <w:spacing w:after="0" w:line="240" w:lineRule="auto"/>
        <w:ind w:left="900"/>
        <w:rPr>
          <w:rFonts w:ascii="Arial" w:eastAsia="Times New Roman" w:hAnsi="Arial" w:cs="Arial"/>
        </w:rPr>
      </w:pPr>
      <w:r w:rsidRPr="00006A4D">
        <w:rPr>
          <w:rFonts w:ascii="Arial" w:eastAsia="Times New Roman" w:hAnsi="Arial" w:cs="Arial"/>
        </w:rPr>
        <w:t>*For CFDA (Catalog of Federal Domestic Assistance) Number, refer to original Federal Award/Grant Agreement.</w:t>
      </w:r>
    </w:p>
    <w:p w14:paraId="6B94D3A6" w14:textId="77777777" w:rsidR="00286890" w:rsidRPr="007A3196" w:rsidRDefault="00286890" w:rsidP="00286890">
      <w:pPr>
        <w:spacing w:after="0" w:line="240" w:lineRule="auto"/>
        <w:rPr>
          <w:rFonts w:ascii="Arial" w:eastAsia="Times New Roman" w:hAnsi="Arial" w:cs="Arial"/>
          <w:sz w:val="10"/>
          <w:szCs w:val="10"/>
        </w:rPr>
      </w:pPr>
    </w:p>
    <w:p w14:paraId="47887F44" w14:textId="77777777" w:rsidR="00286890" w:rsidRPr="00006A4D" w:rsidRDefault="00286890" w:rsidP="00286890">
      <w:pPr>
        <w:spacing w:after="0" w:line="240" w:lineRule="auto"/>
        <w:jc w:val="center"/>
        <w:rPr>
          <w:rFonts w:ascii="Arial" w:eastAsia="Times New Roman" w:hAnsi="Arial" w:cs="Arial"/>
          <w:b/>
          <w:sz w:val="28"/>
          <w:szCs w:val="28"/>
        </w:rPr>
      </w:pPr>
      <w:r w:rsidRPr="00006A4D">
        <w:rPr>
          <w:rFonts w:ascii="Arial" w:eastAsia="Times New Roman" w:hAnsi="Arial" w:cs="Arial"/>
          <w:b/>
          <w:sz w:val="28"/>
          <w:szCs w:val="28"/>
        </w:rPr>
        <w:t xml:space="preserve">ANNUAL CERTIFICATION FOR COMPLIANCE WITH FEDERAL OMB-CIRCULAR </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286890" w:rsidRPr="00006A4D" w14:paraId="7A4795DB" w14:textId="77777777" w:rsidTr="00AE27AD">
        <w:trPr>
          <w:jc w:val="center"/>
        </w:trPr>
        <w:tc>
          <w:tcPr>
            <w:tcW w:w="9216" w:type="dxa"/>
          </w:tcPr>
          <w:p w14:paraId="5A872633" w14:textId="77777777" w:rsidR="00286890" w:rsidRPr="00006A4D" w:rsidRDefault="00286890" w:rsidP="00AE27AD">
            <w:pPr>
              <w:spacing w:before="120"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NOTICE</w:t>
            </w:r>
          </w:p>
          <w:p w14:paraId="0DD14BD8" w14:textId="77777777" w:rsidR="00286890" w:rsidRPr="007A3196" w:rsidRDefault="00286890" w:rsidP="00AE27AD">
            <w:pPr>
              <w:spacing w:after="0" w:line="240" w:lineRule="auto"/>
              <w:rPr>
                <w:rFonts w:ascii="Arial" w:eastAsia="Times New Roman" w:hAnsi="Arial" w:cs="Arial"/>
                <w:sz w:val="10"/>
                <w:szCs w:val="10"/>
              </w:rPr>
            </w:pPr>
          </w:p>
          <w:p w14:paraId="315764BA" w14:textId="77777777" w:rsidR="00286890" w:rsidRPr="00006A4D" w:rsidRDefault="00286890" w:rsidP="003006BB">
            <w:pPr>
              <w:numPr>
                <w:ilvl w:val="0"/>
                <w:numId w:val="29"/>
              </w:numPr>
              <w:spacing w:after="0" w:line="240" w:lineRule="auto"/>
              <w:ind w:left="360"/>
              <w:rPr>
                <w:rFonts w:ascii="Arial" w:eastAsia="Times New Roman" w:hAnsi="Arial" w:cs="Arial"/>
                <w:b/>
                <w:sz w:val="28"/>
                <w:szCs w:val="28"/>
              </w:rPr>
            </w:pPr>
            <w:r w:rsidRPr="00006A4D">
              <w:rPr>
                <w:rFonts w:ascii="Arial" w:eastAsia="Times New Roman" w:hAnsi="Arial" w:cs="Arial"/>
                <w:b/>
                <w:sz w:val="28"/>
                <w:szCs w:val="28"/>
              </w:rPr>
              <w:t>Do not submit this certification to the department with your signed contract.</w:t>
            </w:r>
          </w:p>
          <w:p w14:paraId="00C00373" w14:textId="77777777" w:rsidR="00286890" w:rsidRPr="00006A4D" w:rsidRDefault="00286890" w:rsidP="003006BB">
            <w:pPr>
              <w:numPr>
                <w:ilvl w:val="0"/>
                <w:numId w:val="29"/>
              </w:numPr>
              <w:spacing w:after="0" w:line="240" w:lineRule="auto"/>
              <w:ind w:left="360"/>
              <w:rPr>
                <w:rFonts w:ascii="Arial" w:eastAsia="Times New Roman" w:hAnsi="Arial" w:cs="Arial"/>
              </w:rPr>
            </w:pPr>
            <w:r w:rsidRPr="00006A4D">
              <w:rPr>
                <w:rFonts w:ascii="Arial" w:eastAsia="Times New Roman" w:hAnsi="Arial" w:cs="Arial"/>
              </w:rPr>
              <w:t>This certification applies ONLY to governmental agencies, local units of government and non-profit agencies expending federal funds for this project.  It does not apply to for-profit public or private entities.</w:t>
            </w:r>
          </w:p>
          <w:p w14:paraId="6150F804" w14:textId="77777777" w:rsidR="00286890" w:rsidRPr="00006A4D" w:rsidRDefault="00286890" w:rsidP="003006BB">
            <w:pPr>
              <w:numPr>
                <w:ilvl w:val="0"/>
                <w:numId w:val="29"/>
              </w:numPr>
              <w:spacing w:after="120" w:line="240" w:lineRule="auto"/>
              <w:ind w:left="360"/>
              <w:rPr>
                <w:rFonts w:ascii="Arial" w:eastAsia="Times New Roman" w:hAnsi="Arial" w:cs="Arial"/>
              </w:rPr>
            </w:pPr>
            <w:r w:rsidRPr="00006A4D">
              <w:rPr>
                <w:rFonts w:ascii="Arial" w:eastAsia="Times New Roman" w:hAnsi="Arial" w:cs="Arial"/>
              </w:rPr>
              <w:t>If 2 CFR Part 200, Subpart F, Audit Requirements applies to your organization, submit the certification or a copy of your single audit must be submitted to the department at the end of your fiscal year for any</w:t>
            </w:r>
            <w:r>
              <w:rPr>
                <w:rFonts w:ascii="Arial" w:eastAsia="Times New Roman" w:hAnsi="Arial" w:cs="Arial"/>
              </w:rPr>
              <w:t xml:space="preserve"> </w:t>
            </w:r>
            <w:r w:rsidRPr="00006A4D">
              <w:rPr>
                <w:rFonts w:ascii="Arial" w:eastAsia="Times New Roman" w:hAnsi="Arial" w:cs="Arial"/>
              </w:rPr>
              <w:t>fiscal year in which you expended any federal funds related to this contract.</w:t>
            </w:r>
          </w:p>
        </w:tc>
      </w:tr>
    </w:tbl>
    <w:p w14:paraId="274CE726" w14:textId="77777777" w:rsidR="00286890" w:rsidRPr="00006A4D" w:rsidRDefault="00286890" w:rsidP="00286890">
      <w:pPr>
        <w:spacing w:after="0" w:line="240" w:lineRule="auto"/>
        <w:ind w:left="720"/>
        <w:rPr>
          <w:rFonts w:ascii="Arial" w:eastAsia="Times New Roman" w:hAnsi="Arial" w:cs="Arial"/>
          <w:b/>
          <w:sz w:val="10"/>
          <w:szCs w:val="10"/>
          <w:u w:val="single"/>
        </w:rPr>
      </w:pPr>
    </w:p>
    <w:p w14:paraId="4C4C688F" w14:textId="77777777" w:rsidR="00286890" w:rsidRPr="00006A4D" w:rsidRDefault="00286890" w:rsidP="00286890">
      <w:pPr>
        <w:spacing w:after="0" w:line="240" w:lineRule="auto"/>
        <w:ind w:left="720"/>
        <w:rPr>
          <w:rFonts w:ascii="Arial" w:eastAsia="Times New Roman" w:hAnsi="Arial" w:cs="Arial"/>
          <w:b/>
          <w:u w:val="single"/>
        </w:rPr>
      </w:pPr>
      <w:r w:rsidRPr="00006A4D">
        <w:rPr>
          <w:rFonts w:ascii="Arial" w:eastAsia="Times New Roman" w:hAnsi="Arial" w:cs="Arial"/>
          <w:b/>
          <w:u w:val="single"/>
        </w:rPr>
        <w:t>NOTE: ANNUAL COMPLIANCE WITH THIS REQUIREMENT IS MANDATORY FOR EVERY YEAR IN WHICH FEDERAL FUNDS ARE EXPENDED FOR THIS PROJECT BY ANY STATES, LOCAL GOVERNMENTS OR NONPROFIT ORGANIZATIONS.  FAILURE TO COMPLY WITH THE ANNUAL CERTIFICATION TO THE DEPARTMENT WILL RESULT IN THE SUSPENSION OF PAYMENTS TO REIMBURSE PROJECT COSTS.</w:t>
      </w:r>
    </w:p>
    <w:p w14:paraId="2A5401EE" w14:textId="77777777" w:rsidR="00286890" w:rsidRPr="00006A4D" w:rsidRDefault="00286890" w:rsidP="00286890">
      <w:pPr>
        <w:spacing w:after="0" w:line="240" w:lineRule="auto"/>
        <w:ind w:left="720"/>
        <w:rPr>
          <w:rFonts w:ascii="Arial" w:eastAsia="Times New Roman" w:hAnsi="Arial" w:cs="Arial"/>
        </w:rPr>
      </w:pPr>
    </w:p>
    <w:p w14:paraId="73DAC1FA" w14:textId="77777777" w:rsidR="00286890" w:rsidRPr="00006A4D" w:rsidRDefault="00286890" w:rsidP="00286890">
      <w:pPr>
        <w:spacing w:after="0" w:line="240" w:lineRule="auto"/>
        <w:rPr>
          <w:rFonts w:ascii="Arial" w:eastAsia="Times New Roman" w:hAnsi="Arial" w:cs="Arial"/>
        </w:rPr>
      </w:pPr>
      <w:r w:rsidRPr="00006A4D">
        <w:rPr>
          <w:rFonts w:ascii="Arial" w:eastAsia="Times New Roman" w:hAnsi="Arial" w:cs="Arial"/>
        </w:rPr>
        <w:t>In accordance with 2 CFR Part 200, Subpart F, Audit Requirements such non-federal entities that expend $750,000 (or the current 2 CFR Part 200 qualifying amount) or more in federal awards in a year are required to have a single audit performed. The Illinois Department of Transportation (IDOT) is required by federal law to obtain and review the single audit of all entities that had any federally participating funds pass through it, irrespective of the amount provided by IDOT. It is the responsibility of the agencies expending federal funds to comply with the requirements of 2 CFR Part 200 and determine whether they are required to have a single audit performed.</w:t>
      </w:r>
    </w:p>
    <w:p w14:paraId="2A508EB4" w14:textId="77777777" w:rsidR="00286890" w:rsidRPr="00006A4D" w:rsidRDefault="00286890" w:rsidP="00286890">
      <w:pPr>
        <w:spacing w:after="0" w:line="240" w:lineRule="auto"/>
        <w:rPr>
          <w:rFonts w:ascii="Arial" w:eastAsia="Times New Roman" w:hAnsi="Arial" w:cs="Arial"/>
        </w:rPr>
      </w:pPr>
    </w:p>
    <w:p w14:paraId="6F7F6508" w14:textId="77777777" w:rsidR="00286890" w:rsidRDefault="00286890" w:rsidP="00286890">
      <w:pPr>
        <w:spacing w:after="0" w:line="240" w:lineRule="auto"/>
        <w:rPr>
          <w:rFonts w:ascii="Arial" w:eastAsia="Times New Roman" w:hAnsi="Arial" w:cs="Arial"/>
        </w:rPr>
      </w:pPr>
      <w:r w:rsidRPr="00006A4D">
        <w:rPr>
          <w:rFonts w:ascii="Arial" w:eastAsia="Times New Roman" w:hAnsi="Arial" w:cs="Arial"/>
        </w:rPr>
        <w:t>In order to comply with this requirement, your agency must provide the following information to the department on an annual basis for every year in which you expended funds for costs associated with this project:</w:t>
      </w:r>
    </w:p>
    <w:p w14:paraId="0553D55A" w14:textId="77777777" w:rsidR="00286890" w:rsidRDefault="00286890" w:rsidP="00286890">
      <w:pPr>
        <w:spacing w:after="0" w:line="240" w:lineRule="auto"/>
        <w:rPr>
          <w:rFonts w:ascii="Arial" w:eastAsia="Times New Roman" w:hAnsi="Arial" w:cs="Arial"/>
        </w:rPr>
      </w:pPr>
      <w:r w:rsidRPr="00006A4D">
        <w:rPr>
          <w:rFonts w:ascii="Arial" w:eastAsia="Times New Roman" w:hAnsi="Arial" w:cs="Arial"/>
        </w:rPr>
        <w:lastRenderedPageBreak/>
        <w:t>1.   If your agency expended $750,000 (or the current 2 CFR Part 200 qualifying amount)   or more in federal awards from all sources, including other agencies, in a year, you are required to have a single audit performed in accordance with 2 CFR Part 200 and submit a copy of the report to the department within the earlier of 30 days after completion of the single audit or no more than nine months after the end of your fiscal year end.</w:t>
      </w:r>
    </w:p>
    <w:p w14:paraId="7C2C9178" w14:textId="77777777" w:rsidR="00286890" w:rsidRPr="00006A4D" w:rsidRDefault="00286890" w:rsidP="00286890">
      <w:pPr>
        <w:spacing w:after="0" w:line="240" w:lineRule="auto"/>
        <w:rPr>
          <w:rFonts w:ascii="Arial Narrow" w:eastAsia="Times New Roman" w:hAnsi="Arial Narrow" w:cs="Arial"/>
        </w:rPr>
      </w:pPr>
    </w:p>
    <w:p w14:paraId="54D59623" w14:textId="77777777" w:rsidR="00286890" w:rsidRPr="00006A4D" w:rsidRDefault="00286890" w:rsidP="00286890">
      <w:pPr>
        <w:pBdr>
          <w:top w:val="double" w:sz="4" w:space="1" w:color="auto"/>
          <w:left w:val="double" w:sz="4" w:space="4" w:color="auto"/>
          <w:bottom w:val="double" w:sz="4" w:space="1" w:color="auto"/>
          <w:right w:val="double" w:sz="4" w:space="0" w:color="auto"/>
        </w:pBdr>
        <w:spacing w:after="0" w:line="240" w:lineRule="auto"/>
        <w:ind w:left="720"/>
        <w:rPr>
          <w:rFonts w:ascii="Arial Narrow" w:eastAsia="Times New Roman" w:hAnsi="Arial Narrow" w:cs="Arial"/>
        </w:rPr>
      </w:pPr>
      <w:r w:rsidRPr="00006A4D">
        <w:rPr>
          <w:rFonts w:ascii="Arial Narrow" w:eastAsia="Times New Roman" w:hAnsi="Arial Narrow" w:cs="Arial"/>
          <w:b/>
        </w:rPr>
        <w:t>This is an annual requirement for every year in which you expended funds for this project.</w:t>
      </w:r>
      <w:r w:rsidRPr="00006A4D">
        <w:rPr>
          <w:rFonts w:ascii="Arial Narrow" w:eastAsia="Times New Roman" w:hAnsi="Arial Narrow" w:cs="Arial"/>
        </w:rPr>
        <w:t xml:space="preserve">  </w:t>
      </w:r>
    </w:p>
    <w:p w14:paraId="20EDAC23" w14:textId="77777777" w:rsidR="00286890" w:rsidRPr="00006A4D" w:rsidRDefault="00286890" w:rsidP="00286890">
      <w:pPr>
        <w:spacing w:after="0" w:line="240" w:lineRule="auto"/>
        <w:rPr>
          <w:rFonts w:ascii="Arial Narrow" w:eastAsia="Times New Roman" w:hAnsi="Arial Narrow" w:cs="Arial"/>
        </w:rPr>
      </w:pPr>
    </w:p>
    <w:p w14:paraId="58F17203" w14:textId="77777777" w:rsidR="00286890" w:rsidRPr="00006A4D" w:rsidRDefault="00286890" w:rsidP="00286890">
      <w:pPr>
        <w:spacing w:after="0" w:line="240" w:lineRule="auto"/>
        <w:rPr>
          <w:rFonts w:ascii="Arial Narrow" w:eastAsia="Times New Roman" w:hAnsi="Arial Narrow" w:cs="Arial"/>
        </w:rPr>
      </w:pPr>
      <w:r w:rsidRPr="00006A4D">
        <w:rPr>
          <w:rFonts w:ascii="Arial Narrow" w:eastAsia="Times New Roman" w:hAnsi="Arial Narrow" w:cs="Arial"/>
        </w:rPr>
        <w:t>2.   If your agency did not expend $750,000 (or the current 2 CFR Part 200 qualifying amount) or more in federal awards from all sources, including other agencies, in any fiscal year for which you expended</w:t>
      </w:r>
    </w:p>
    <w:p w14:paraId="41AFB8E1" w14:textId="77777777" w:rsidR="00286890" w:rsidRPr="00006A4D" w:rsidRDefault="00286890" w:rsidP="00286890">
      <w:pPr>
        <w:spacing w:after="0" w:line="240" w:lineRule="auto"/>
        <w:rPr>
          <w:rFonts w:ascii="Arial Narrow" w:eastAsia="Times New Roman" w:hAnsi="Arial Narrow" w:cs="Arial"/>
        </w:rPr>
      </w:pPr>
      <w:r w:rsidRPr="00006A4D">
        <w:rPr>
          <w:rFonts w:ascii="Arial Narrow" w:eastAsia="Times New Roman" w:hAnsi="Arial Narrow" w:cs="Arial"/>
        </w:rPr>
        <w:t>funds for project costs and were not required to conduct a single audit, you must complete and return the certification statement.</w:t>
      </w:r>
    </w:p>
    <w:p w14:paraId="0D5456C6" w14:textId="77777777" w:rsidR="00286890" w:rsidRPr="00006A4D" w:rsidRDefault="00286890" w:rsidP="00286890">
      <w:pPr>
        <w:spacing w:after="0" w:line="240" w:lineRule="auto"/>
        <w:rPr>
          <w:rFonts w:ascii="Arial Narrow" w:eastAsia="Times New Roman" w:hAnsi="Arial Narrow" w:cs="Arial"/>
        </w:rPr>
      </w:pPr>
    </w:p>
    <w:p w14:paraId="7791A4E5" w14:textId="77777777" w:rsidR="00286890" w:rsidRPr="00006A4D" w:rsidRDefault="00286890" w:rsidP="00286890">
      <w:pPr>
        <w:pBdr>
          <w:top w:val="double" w:sz="4" w:space="1" w:color="auto"/>
          <w:left w:val="double" w:sz="4" w:space="4" w:color="auto"/>
          <w:bottom w:val="double" w:sz="4" w:space="1" w:color="auto"/>
          <w:right w:val="double" w:sz="4" w:space="4" w:color="auto"/>
        </w:pBdr>
        <w:spacing w:after="0" w:line="240" w:lineRule="auto"/>
        <w:ind w:left="720"/>
        <w:rPr>
          <w:rFonts w:ascii="Arial Narrow" w:eastAsia="Times New Roman" w:hAnsi="Arial Narrow" w:cs="Arial"/>
          <w:b/>
        </w:rPr>
      </w:pPr>
      <w:r w:rsidRPr="00006A4D">
        <w:rPr>
          <w:rFonts w:ascii="Arial Narrow" w:eastAsia="Times New Roman" w:hAnsi="Arial Narrow" w:cs="Arial"/>
          <w:b/>
        </w:rPr>
        <w:t xml:space="preserve">This is an annual requirement for every year in which you expended funds for this project.  </w:t>
      </w:r>
    </w:p>
    <w:p w14:paraId="296FE386" w14:textId="77777777" w:rsidR="00286890" w:rsidRPr="00006A4D" w:rsidRDefault="00286890" w:rsidP="00286890">
      <w:pPr>
        <w:spacing w:after="0" w:line="240" w:lineRule="auto"/>
        <w:rPr>
          <w:rFonts w:ascii="Arial Narrow" w:eastAsia="Times New Roman" w:hAnsi="Arial Narrow" w:cs="Arial"/>
        </w:rPr>
      </w:pPr>
    </w:p>
    <w:p w14:paraId="447848BF" w14:textId="77777777" w:rsidR="00286890" w:rsidRPr="00006A4D" w:rsidRDefault="00286890" w:rsidP="00286890">
      <w:pPr>
        <w:widowControl w:val="0"/>
        <w:spacing w:after="0" w:line="240" w:lineRule="auto"/>
        <w:ind w:right="1848"/>
        <w:rPr>
          <w:rFonts w:ascii="Arial" w:eastAsia="Arial" w:hAnsi="Arial" w:cs="Arial"/>
          <w:sz w:val="20"/>
          <w:szCs w:val="20"/>
        </w:rPr>
      </w:pPr>
      <w:r w:rsidRPr="00006A4D">
        <w:rPr>
          <w:rFonts w:ascii="Arial" w:eastAsia="Arial" w:hAnsi="Arial" w:cs="Arial"/>
          <w:sz w:val="20"/>
          <w:szCs w:val="20"/>
        </w:rPr>
        <w:t xml:space="preserve">3.  </w:t>
      </w:r>
      <w:r w:rsidRPr="00006A4D">
        <w:rPr>
          <w:rFonts w:ascii="Arial" w:eastAsia="Arial" w:hAnsi="Arial" w:cs="Arial"/>
          <w:spacing w:val="24"/>
          <w:sz w:val="20"/>
          <w:szCs w:val="20"/>
        </w:rPr>
        <w:t xml:space="preserve"> </w:t>
      </w:r>
      <w:r w:rsidRPr="00006A4D">
        <w:rPr>
          <w:rFonts w:ascii="Arial" w:eastAsia="Arial" w:hAnsi="Arial" w:cs="Arial"/>
          <w:sz w:val="20"/>
          <w:szCs w:val="20"/>
        </w:rPr>
        <w:t>If</w:t>
      </w:r>
      <w:r w:rsidRPr="00006A4D">
        <w:rPr>
          <w:rFonts w:ascii="Arial" w:eastAsia="Arial" w:hAnsi="Arial" w:cs="Arial"/>
          <w:spacing w:val="8"/>
          <w:sz w:val="20"/>
          <w:szCs w:val="20"/>
        </w:rPr>
        <w:t xml:space="preserve"> </w:t>
      </w:r>
      <w:r w:rsidRPr="00006A4D">
        <w:rPr>
          <w:rFonts w:ascii="Arial" w:eastAsia="Arial" w:hAnsi="Arial" w:cs="Arial"/>
          <w:spacing w:val="-11"/>
          <w:sz w:val="20"/>
          <w:szCs w:val="20"/>
        </w:rPr>
        <w:t>y</w:t>
      </w:r>
      <w:r w:rsidRPr="00006A4D">
        <w:rPr>
          <w:rFonts w:ascii="Arial" w:eastAsia="Arial" w:hAnsi="Arial" w:cs="Arial"/>
          <w:spacing w:val="2"/>
          <w:sz w:val="20"/>
          <w:szCs w:val="20"/>
        </w:rPr>
        <w:t>o</w:t>
      </w:r>
      <w:r w:rsidRPr="00006A4D">
        <w:rPr>
          <w:rFonts w:ascii="Arial" w:eastAsia="Arial" w:hAnsi="Arial" w:cs="Arial"/>
          <w:sz w:val="20"/>
          <w:szCs w:val="20"/>
        </w:rPr>
        <w:t>ur</w:t>
      </w:r>
      <w:r w:rsidRPr="00006A4D">
        <w:rPr>
          <w:rFonts w:ascii="Arial" w:eastAsia="Arial" w:hAnsi="Arial" w:cs="Arial"/>
          <w:spacing w:val="-6"/>
          <w:sz w:val="20"/>
          <w:szCs w:val="20"/>
        </w:rPr>
        <w:t xml:space="preserve"> </w:t>
      </w:r>
      <w:r w:rsidRPr="00006A4D">
        <w:rPr>
          <w:rFonts w:ascii="Arial" w:eastAsia="Arial" w:hAnsi="Arial" w:cs="Arial"/>
          <w:sz w:val="20"/>
          <w:szCs w:val="20"/>
        </w:rPr>
        <w:t>a</w:t>
      </w:r>
      <w:r w:rsidRPr="00006A4D">
        <w:rPr>
          <w:rFonts w:ascii="Arial" w:eastAsia="Arial" w:hAnsi="Arial" w:cs="Arial"/>
          <w:spacing w:val="2"/>
          <w:sz w:val="20"/>
          <w:szCs w:val="20"/>
        </w:rPr>
        <w:t>g</w:t>
      </w:r>
      <w:r w:rsidRPr="00006A4D">
        <w:rPr>
          <w:rFonts w:ascii="Arial" w:eastAsia="Arial" w:hAnsi="Arial" w:cs="Arial"/>
          <w:sz w:val="20"/>
          <w:szCs w:val="20"/>
        </w:rPr>
        <w:t>en</w:t>
      </w:r>
      <w:r w:rsidRPr="00006A4D">
        <w:rPr>
          <w:rFonts w:ascii="Arial" w:eastAsia="Arial" w:hAnsi="Arial" w:cs="Arial"/>
          <w:spacing w:val="8"/>
          <w:sz w:val="20"/>
          <w:szCs w:val="20"/>
        </w:rPr>
        <w:t>c</w:t>
      </w:r>
      <w:r w:rsidRPr="00006A4D">
        <w:rPr>
          <w:rFonts w:ascii="Arial" w:eastAsia="Arial" w:hAnsi="Arial" w:cs="Arial"/>
          <w:sz w:val="20"/>
          <w:szCs w:val="20"/>
        </w:rPr>
        <w:t>y</w:t>
      </w:r>
      <w:r w:rsidRPr="00006A4D">
        <w:rPr>
          <w:rFonts w:ascii="Arial" w:eastAsia="Arial" w:hAnsi="Arial" w:cs="Arial"/>
          <w:spacing w:val="-20"/>
          <w:sz w:val="20"/>
          <w:szCs w:val="20"/>
        </w:rPr>
        <w:t xml:space="preserve"> </w:t>
      </w:r>
      <w:r w:rsidRPr="00006A4D">
        <w:rPr>
          <w:rFonts w:ascii="Arial" w:eastAsia="Arial" w:hAnsi="Arial" w:cs="Arial"/>
          <w:spacing w:val="3"/>
          <w:sz w:val="20"/>
          <w:szCs w:val="20"/>
        </w:rPr>
        <w:t>r</w:t>
      </w:r>
      <w:r w:rsidRPr="00006A4D">
        <w:rPr>
          <w:rFonts w:ascii="Arial" w:eastAsia="Arial" w:hAnsi="Arial" w:cs="Arial"/>
          <w:sz w:val="20"/>
          <w:szCs w:val="20"/>
        </w:rPr>
        <w:t>e</w:t>
      </w:r>
      <w:r w:rsidRPr="00006A4D">
        <w:rPr>
          <w:rFonts w:ascii="Arial" w:eastAsia="Arial" w:hAnsi="Arial" w:cs="Arial"/>
          <w:spacing w:val="4"/>
          <w:sz w:val="20"/>
          <w:szCs w:val="20"/>
        </w:rPr>
        <w:t>c</w:t>
      </w:r>
      <w:r w:rsidRPr="00006A4D">
        <w:rPr>
          <w:rFonts w:ascii="Arial" w:eastAsia="Arial" w:hAnsi="Arial" w:cs="Arial"/>
          <w:spacing w:val="2"/>
          <w:sz w:val="20"/>
          <w:szCs w:val="20"/>
        </w:rPr>
        <w:t>e</w:t>
      </w:r>
      <w:r w:rsidRPr="00006A4D">
        <w:rPr>
          <w:rFonts w:ascii="Arial" w:eastAsia="Arial" w:hAnsi="Arial" w:cs="Arial"/>
          <w:spacing w:val="-1"/>
          <w:sz w:val="20"/>
          <w:szCs w:val="20"/>
        </w:rPr>
        <w:t>iv</w:t>
      </w:r>
      <w:r w:rsidRPr="00006A4D">
        <w:rPr>
          <w:rFonts w:ascii="Arial" w:eastAsia="Arial" w:hAnsi="Arial" w:cs="Arial"/>
          <w:sz w:val="20"/>
          <w:szCs w:val="20"/>
        </w:rPr>
        <w:t>es</w:t>
      </w:r>
      <w:r w:rsidRPr="00006A4D">
        <w:rPr>
          <w:rFonts w:ascii="Arial" w:eastAsia="Arial" w:hAnsi="Arial" w:cs="Arial"/>
          <w:spacing w:val="-13"/>
          <w:sz w:val="20"/>
          <w:szCs w:val="20"/>
        </w:rPr>
        <w:t xml:space="preserve"> </w:t>
      </w:r>
      <w:r w:rsidRPr="00006A4D">
        <w:rPr>
          <w:rFonts w:ascii="Arial" w:eastAsia="Arial" w:hAnsi="Arial" w:cs="Arial"/>
          <w:spacing w:val="9"/>
          <w:sz w:val="20"/>
          <w:szCs w:val="20"/>
        </w:rPr>
        <w:t>m</w:t>
      </w:r>
      <w:r w:rsidRPr="00006A4D">
        <w:rPr>
          <w:rFonts w:ascii="Arial" w:eastAsia="Arial" w:hAnsi="Arial" w:cs="Arial"/>
          <w:sz w:val="20"/>
          <w:szCs w:val="20"/>
        </w:rPr>
        <w:t>u</w:t>
      </w:r>
      <w:r w:rsidRPr="00006A4D">
        <w:rPr>
          <w:rFonts w:ascii="Arial" w:eastAsia="Arial" w:hAnsi="Arial" w:cs="Arial"/>
          <w:spacing w:val="-1"/>
          <w:sz w:val="20"/>
          <w:szCs w:val="20"/>
        </w:rPr>
        <w:t>l</w:t>
      </w:r>
      <w:r w:rsidRPr="00006A4D">
        <w:rPr>
          <w:rFonts w:ascii="Arial" w:eastAsia="Arial" w:hAnsi="Arial" w:cs="Arial"/>
          <w:sz w:val="20"/>
          <w:szCs w:val="20"/>
        </w:rPr>
        <w:t>t</w:t>
      </w:r>
      <w:r w:rsidRPr="00006A4D">
        <w:rPr>
          <w:rFonts w:ascii="Arial" w:eastAsia="Arial" w:hAnsi="Arial" w:cs="Arial"/>
          <w:spacing w:val="-1"/>
          <w:sz w:val="20"/>
          <w:szCs w:val="20"/>
        </w:rPr>
        <w:t>i</w:t>
      </w:r>
      <w:r w:rsidRPr="00006A4D">
        <w:rPr>
          <w:rFonts w:ascii="Arial" w:eastAsia="Arial" w:hAnsi="Arial" w:cs="Arial"/>
          <w:spacing w:val="2"/>
          <w:sz w:val="20"/>
          <w:szCs w:val="20"/>
        </w:rPr>
        <w:t>p</w:t>
      </w:r>
      <w:r w:rsidRPr="00006A4D">
        <w:rPr>
          <w:rFonts w:ascii="Arial" w:eastAsia="Arial" w:hAnsi="Arial" w:cs="Arial"/>
          <w:spacing w:val="-1"/>
          <w:sz w:val="20"/>
          <w:szCs w:val="20"/>
        </w:rPr>
        <w:t>l</w:t>
      </w:r>
      <w:r w:rsidRPr="00006A4D">
        <w:rPr>
          <w:rFonts w:ascii="Arial" w:eastAsia="Arial" w:hAnsi="Arial" w:cs="Arial"/>
          <w:sz w:val="20"/>
          <w:szCs w:val="20"/>
        </w:rPr>
        <w:t>e</w:t>
      </w:r>
      <w:r w:rsidRPr="00006A4D">
        <w:rPr>
          <w:rFonts w:ascii="Arial" w:eastAsia="Arial" w:hAnsi="Arial" w:cs="Arial"/>
          <w:spacing w:val="-12"/>
          <w:sz w:val="20"/>
          <w:szCs w:val="20"/>
        </w:rPr>
        <w:t xml:space="preserve"> </w:t>
      </w:r>
      <w:r w:rsidRPr="00006A4D">
        <w:rPr>
          <w:rFonts w:ascii="Arial" w:eastAsia="Arial" w:hAnsi="Arial" w:cs="Arial"/>
          <w:spacing w:val="2"/>
          <w:sz w:val="20"/>
          <w:szCs w:val="20"/>
        </w:rPr>
        <w:t>a</w:t>
      </w:r>
      <w:r w:rsidRPr="00006A4D">
        <w:rPr>
          <w:rFonts w:ascii="Arial" w:eastAsia="Arial" w:hAnsi="Arial" w:cs="Arial"/>
          <w:spacing w:val="-2"/>
          <w:sz w:val="20"/>
          <w:szCs w:val="20"/>
        </w:rPr>
        <w:t>w</w:t>
      </w:r>
      <w:r w:rsidRPr="00006A4D">
        <w:rPr>
          <w:rFonts w:ascii="Arial" w:eastAsia="Arial" w:hAnsi="Arial" w:cs="Arial"/>
          <w:sz w:val="20"/>
          <w:szCs w:val="20"/>
        </w:rPr>
        <w:t>ards</w:t>
      </w:r>
      <w:r w:rsidRPr="00006A4D">
        <w:rPr>
          <w:rFonts w:ascii="Arial" w:eastAsia="Arial" w:hAnsi="Arial" w:cs="Arial"/>
          <w:spacing w:val="-10"/>
          <w:sz w:val="20"/>
          <w:szCs w:val="20"/>
        </w:rPr>
        <w:t xml:space="preserve"> </w:t>
      </w:r>
      <w:r w:rsidRPr="00006A4D">
        <w:rPr>
          <w:rFonts w:ascii="Arial" w:eastAsia="Arial" w:hAnsi="Arial" w:cs="Arial"/>
          <w:spacing w:val="5"/>
          <w:sz w:val="20"/>
          <w:szCs w:val="20"/>
        </w:rPr>
        <w:t>f</w:t>
      </w:r>
      <w:r w:rsidRPr="00006A4D">
        <w:rPr>
          <w:rFonts w:ascii="Arial" w:eastAsia="Arial" w:hAnsi="Arial" w:cs="Arial"/>
          <w:spacing w:val="1"/>
          <w:sz w:val="20"/>
          <w:szCs w:val="20"/>
        </w:rPr>
        <w:t>r</w:t>
      </w:r>
      <w:r w:rsidRPr="00006A4D">
        <w:rPr>
          <w:rFonts w:ascii="Arial" w:eastAsia="Arial" w:hAnsi="Arial" w:cs="Arial"/>
          <w:sz w:val="20"/>
          <w:szCs w:val="20"/>
        </w:rPr>
        <w:t>om the</w:t>
      </w:r>
      <w:r w:rsidRPr="00006A4D">
        <w:rPr>
          <w:rFonts w:ascii="Arial" w:eastAsia="Arial" w:hAnsi="Arial" w:cs="Arial"/>
          <w:spacing w:val="-6"/>
          <w:sz w:val="20"/>
          <w:szCs w:val="20"/>
        </w:rPr>
        <w:t xml:space="preserve"> </w:t>
      </w:r>
      <w:r w:rsidRPr="00006A4D">
        <w:rPr>
          <w:rFonts w:ascii="Arial" w:eastAsia="Arial" w:hAnsi="Arial" w:cs="Arial"/>
          <w:spacing w:val="-3"/>
          <w:w w:val="99"/>
          <w:sz w:val="20"/>
          <w:szCs w:val="20"/>
        </w:rPr>
        <w:t>d</w:t>
      </w:r>
      <w:r w:rsidRPr="00006A4D">
        <w:rPr>
          <w:rFonts w:ascii="Arial" w:eastAsia="Arial" w:hAnsi="Arial" w:cs="Arial"/>
          <w:w w:val="99"/>
          <w:sz w:val="20"/>
          <w:szCs w:val="20"/>
        </w:rPr>
        <w:t>epa</w:t>
      </w:r>
      <w:r w:rsidRPr="00006A4D">
        <w:rPr>
          <w:rFonts w:ascii="Arial" w:eastAsia="Arial" w:hAnsi="Arial" w:cs="Arial"/>
          <w:spacing w:val="3"/>
          <w:w w:val="99"/>
          <w:sz w:val="20"/>
          <w:szCs w:val="20"/>
        </w:rPr>
        <w:t>r</w:t>
      </w:r>
      <w:r w:rsidRPr="00006A4D">
        <w:rPr>
          <w:rFonts w:ascii="Arial" w:eastAsia="Arial" w:hAnsi="Arial" w:cs="Arial"/>
          <w:w w:val="99"/>
          <w:sz w:val="20"/>
          <w:szCs w:val="20"/>
        </w:rPr>
        <w:t>t</w:t>
      </w:r>
      <w:r w:rsidRPr="00006A4D">
        <w:rPr>
          <w:rFonts w:ascii="Arial" w:eastAsia="Arial" w:hAnsi="Arial" w:cs="Arial"/>
          <w:spacing w:val="9"/>
          <w:w w:val="99"/>
          <w:sz w:val="20"/>
          <w:szCs w:val="20"/>
        </w:rPr>
        <w:t>m</w:t>
      </w:r>
      <w:r w:rsidRPr="00006A4D">
        <w:rPr>
          <w:rFonts w:ascii="Arial" w:eastAsia="Arial" w:hAnsi="Arial" w:cs="Arial"/>
          <w:w w:val="99"/>
          <w:sz w:val="20"/>
          <w:szCs w:val="20"/>
        </w:rPr>
        <w:t>ent,</w:t>
      </w:r>
      <w:r w:rsidRPr="00006A4D">
        <w:rPr>
          <w:rFonts w:ascii="Arial" w:eastAsia="Arial" w:hAnsi="Arial" w:cs="Arial"/>
          <w:spacing w:val="-12"/>
          <w:w w:val="99"/>
          <w:sz w:val="20"/>
          <w:szCs w:val="20"/>
        </w:rPr>
        <w:t xml:space="preserve"> </w:t>
      </w:r>
      <w:r w:rsidRPr="00006A4D">
        <w:rPr>
          <w:rFonts w:ascii="Arial" w:eastAsia="Arial" w:hAnsi="Arial" w:cs="Arial"/>
          <w:sz w:val="20"/>
          <w:szCs w:val="20"/>
        </w:rPr>
        <w:t>on</w:t>
      </w:r>
      <w:r w:rsidRPr="00006A4D">
        <w:rPr>
          <w:rFonts w:ascii="Arial" w:eastAsia="Arial" w:hAnsi="Arial" w:cs="Arial"/>
          <w:spacing w:val="6"/>
          <w:sz w:val="20"/>
          <w:szCs w:val="20"/>
        </w:rPr>
        <w:t>l</w:t>
      </w:r>
      <w:r w:rsidRPr="00006A4D">
        <w:rPr>
          <w:rFonts w:ascii="Arial" w:eastAsia="Arial" w:hAnsi="Arial" w:cs="Arial"/>
          <w:sz w:val="20"/>
          <w:szCs w:val="20"/>
        </w:rPr>
        <w:t>y</w:t>
      </w:r>
      <w:r w:rsidRPr="00006A4D">
        <w:rPr>
          <w:rFonts w:ascii="Arial" w:eastAsia="Arial" w:hAnsi="Arial" w:cs="Arial"/>
          <w:spacing w:val="-15"/>
          <w:sz w:val="20"/>
          <w:szCs w:val="20"/>
        </w:rPr>
        <w:t xml:space="preserve"> </w:t>
      </w:r>
      <w:r w:rsidRPr="00006A4D">
        <w:rPr>
          <w:rFonts w:ascii="Arial" w:eastAsia="Arial" w:hAnsi="Arial" w:cs="Arial"/>
          <w:spacing w:val="2"/>
          <w:sz w:val="20"/>
          <w:szCs w:val="20"/>
        </w:rPr>
        <w:t>o</w:t>
      </w:r>
      <w:r w:rsidRPr="00006A4D">
        <w:rPr>
          <w:rFonts w:ascii="Arial" w:eastAsia="Arial" w:hAnsi="Arial" w:cs="Arial"/>
          <w:sz w:val="20"/>
          <w:szCs w:val="20"/>
        </w:rPr>
        <w:t>ne</w:t>
      </w:r>
      <w:r w:rsidRPr="00006A4D">
        <w:rPr>
          <w:rFonts w:ascii="Arial" w:eastAsia="Arial" w:hAnsi="Arial" w:cs="Arial"/>
          <w:spacing w:val="-4"/>
          <w:sz w:val="20"/>
          <w:szCs w:val="20"/>
        </w:rPr>
        <w:t xml:space="preserve"> </w:t>
      </w:r>
      <w:r w:rsidRPr="00006A4D">
        <w:rPr>
          <w:rFonts w:ascii="Arial" w:eastAsia="Arial" w:hAnsi="Arial" w:cs="Arial"/>
          <w:sz w:val="20"/>
          <w:szCs w:val="20"/>
        </w:rPr>
        <w:t>ann</w:t>
      </w:r>
      <w:r w:rsidRPr="00006A4D">
        <w:rPr>
          <w:rFonts w:ascii="Arial" w:eastAsia="Arial" w:hAnsi="Arial" w:cs="Arial"/>
          <w:spacing w:val="4"/>
          <w:sz w:val="20"/>
          <w:szCs w:val="20"/>
        </w:rPr>
        <w:t>u</w:t>
      </w:r>
      <w:r w:rsidRPr="00006A4D">
        <w:rPr>
          <w:rFonts w:ascii="Arial" w:eastAsia="Arial" w:hAnsi="Arial" w:cs="Arial"/>
          <w:sz w:val="20"/>
          <w:szCs w:val="20"/>
        </w:rPr>
        <w:t>al</w:t>
      </w:r>
      <w:r w:rsidRPr="00006A4D">
        <w:rPr>
          <w:rFonts w:ascii="Arial" w:eastAsia="Arial" w:hAnsi="Arial" w:cs="Arial"/>
          <w:spacing w:val="-12"/>
          <w:sz w:val="20"/>
          <w:szCs w:val="20"/>
        </w:rPr>
        <w:t xml:space="preserve"> </w:t>
      </w:r>
      <w:r w:rsidRPr="00006A4D">
        <w:rPr>
          <w:rFonts w:ascii="Arial" w:eastAsia="Arial" w:hAnsi="Arial" w:cs="Arial"/>
          <w:spacing w:val="1"/>
          <w:sz w:val="20"/>
          <w:szCs w:val="20"/>
        </w:rPr>
        <w:t>s</w:t>
      </w:r>
      <w:r w:rsidRPr="00006A4D">
        <w:rPr>
          <w:rFonts w:ascii="Arial" w:eastAsia="Arial" w:hAnsi="Arial" w:cs="Arial"/>
          <w:spacing w:val="2"/>
          <w:sz w:val="20"/>
          <w:szCs w:val="20"/>
        </w:rPr>
        <w:t>u</w:t>
      </w:r>
      <w:r w:rsidRPr="00006A4D">
        <w:rPr>
          <w:rFonts w:ascii="Arial" w:eastAsia="Arial" w:hAnsi="Arial" w:cs="Arial"/>
          <w:sz w:val="20"/>
          <w:szCs w:val="20"/>
        </w:rPr>
        <w:t>b</w:t>
      </w:r>
      <w:r w:rsidRPr="00006A4D">
        <w:rPr>
          <w:rFonts w:ascii="Arial" w:eastAsia="Arial" w:hAnsi="Arial" w:cs="Arial"/>
          <w:spacing w:val="9"/>
          <w:sz w:val="20"/>
          <w:szCs w:val="20"/>
        </w:rPr>
        <w:t>m</w:t>
      </w:r>
      <w:r w:rsidRPr="00006A4D">
        <w:rPr>
          <w:rFonts w:ascii="Arial" w:eastAsia="Arial" w:hAnsi="Arial" w:cs="Arial"/>
          <w:spacing w:val="-1"/>
          <w:sz w:val="20"/>
          <w:szCs w:val="20"/>
        </w:rPr>
        <w:t>i</w:t>
      </w:r>
      <w:r w:rsidRPr="00006A4D">
        <w:rPr>
          <w:rFonts w:ascii="Arial" w:eastAsia="Arial" w:hAnsi="Arial" w:cs="Arial"/>
          <w:sz w:val="20"/>
          <w:szCs w:val="20"/>
        </w:rPr>
        <w:t>ttal</w:t>
      </w:r>
      <w:r w:rsidRPr="00006A4D">
        <w:rPr>
          <w:rFonts w:ascii="Arial" w:eastAsia="Arial" w:hAnsi="Arial" w:cs="Arial"/>
          <w:spacing w:val="-19"/>
          <w:sz w:val="20"/>
          <w:szCs w:val="20"/>
        </w:rPr>
        <w:t xml:space="preserve"> </w:t>
      </w:r>
      <w:r w:rsidRPr="00006A4D">
        <w:rPr>
          <w:rFonts w:ascii="Arial" w:eastAsia="Arial" w:hAnsi="Arial" w:cs="Arial"/>
          <w:sz w:val="20"/>
          <w:szCs w:val="20"/>
        </w:rPr>
        <w:t>of th</w:t>
      </w:r>
      <w:r w:rsidRPr="00006A4D">
        <w:rPr>
          <w:rFonts w:ascii="Arial" w:eastAsia="Arial" w:hAnsi="Arial" w:cs="Arial"/>
          <w:spacing w:val="-1"/>
          <w:sz w:val="20"/>
          <w:szCs w:val="20"/>
        </w:rPr>
        <w:t>i</w:t>
      </w:r>
      <w:r w:rsidRPr="00006A4D">
        <w:rPr>
          <w:rFonts w:ascii="Arial" w:eastAsia="Arial" w:hAnsi="Arial" w:cs="Arial"/>
          <w:sz w:val="20"/>
          <w:szCs w:val="20"/>
        </w:rPr>
        <w:t xml:space="preserve">s </w:t>
      </w:r>
      <w:r w:rsidRPr="00006A4D">
        <w:rPr>
          <w:rFonts w:ascii="Arial" w:eastAsia="Arial" w:hAnsi="Arial" w:cs="Arial"/>
          <w:spacing w:val="-1"/>
          <w:sz w:val="20"/>
          <w:szCs w:val="20"/>
        </w:rPr>
        <w:t>i</w:t>
      </w:r>
      <w:r w:rsidRPr="00006A4D">
        <w:rPr>
          <w:rFonts w:ascii="Arial" w:eastAsia="Arial" w:hAnsi="Arial" w:cs="Arial"/>
          <w:sz w:val="20"/>
          <w:szCs w:val="20"/>
        </w:rPr>
        <w:t>n</w:t>
      </w:r>
      <w:r w:rsidRPr="00006A4D">
        <w:rPr>
          <w:rFonts w:ascii="Arial" w:eastAsia="Arial" w:hAnsi="Arial" w:cs="Arial"/>
          <w:spacing w:val="5"/>
          <w:sz w:val="20"/>
          <w:szCs w:val="20"/>
        </w:rPr>
        <w:t>f</w:t>
      </w:r>
      <w:r w:rsidRPr="00006A4D">
        <w:rPr>
          <w:rFonts w:ascii="Arial" w:eastAsia="Arial" w:hAnsi="Arial" w:cs="Arial"/>
          <w:sz w:val="20"/>
          <w:szCs w:val="20"/>
        </w:rPr>
        <w:t>o</w:t>
      </w:r>
      <w:r w:rsidRPr="00006A4D">
        <w:rPr>
          <w:rFonts w:ascii="Arial" w:eastAsia="Arial" w:hAnsi="Arial" w:cs="Arial"/>
          <w:spacing w:val="-2"/>
          <w:sz w:val="20"/>
          <w:szCs w:val="20"/>
        </w:rPr>
        <w:t>r</w:t>
      </w:r>
      <w:r w:rsidRPr="00006A4D">
        <w:rPr>
          <w:rFonts w:ascii="Arial" w:eastAsia="Arial" w:hAnsi="Arial" w:cs="Arial"/>
          <w:spacing w:val="9"/>
          <w:sz w:val="20"/>
          <w:szCs w:val="20"/>
        </w:rPr>
        <w:t>m</w:t>
      </w:r>
      <w:r w:rsidRPr="00006A4D">
        <w:rPr>
          <w:rFonts w:ascii="Arial" w:eastAsia="Arial" w:hAnsi="Arial" w:cs="Arial"/>
          <w:sz w:val="20"/>
          <w:szCs w:val="20"/>
        </w:rPr>
        <w:t>at</w:t>
      </w:r>
      <w:r w:rsidRPr="00006A4D">
        <w:rPr>
          <w:rFonts w:ascii="Arial" w:eastAsia="Arial" w:hAnsi="Arial" w:cs="Arial"/>
          <w:spacing w:val="-3"/>
          <w:sz w:val="20"/>
          <w:szCs w:val="20"/>
        </w:rPr>
        <w:t>i</w:t>
      </w:r>
      <w:r w:rsidRPr="00006A4D">
        <w:rPr>
          <w:rFonts w:ascii="Arial" w:eastAsia="Arial" w:hAnsi="Arial" w:cs="Arial"/>
          <w:sz w:val="20"/>
          <w:szCs w:val="20"/>
        </w:rPr>
        <w:t>on</w:t>
      </w:r>
      <w:r w:rsidRPr="00006A4D">
        <w:rPr>
          <w:rFonts w:ascii="Arial" w:eastAsia="Arial" w:hAnsi="Arial" w:cs="Arial"/>
          <w:spacing w:val="-20"/>
          <w:sz w:val="20"/>
          <w:szCs w:val="20"/>
        </w:rPr>
        <w:t xml:space="preserve"> </w:t>
      </w:r>
      <w:r w:rsidRPr="00006A4D">
        <w:rPr>
          <w:rFonts w:ascii="Arial" w:eastAsia="Arial" w:hAnsi="Arial" w:cs="Arial"/>
          <w:spacing w:val="-1"/>
          <w:sz w:val="20"/>
          <w:szCs w:val="20"/>
        </w:rPr>
        <w:t>i</w:t>
      </w:r>
      <w:r w:rsidRPr="00006A4D">
        <w:rPr>
          <w:rFonts w:ascii="Arial" w:eastAsia="Arial" w:hAnsi="Arial" w:cs="Arial"/>
          <w:sz w:val="20"/>
          <w:szCs w:val="20"/>
        </w:rPr>
        <w:t>s re</w:t>
      </w:r>
      <w:r w:rsidRPr="00006A4D">
        <w:rPr>
          <w:rFonts w:ascii="Arial" w:eastAsia="Arial" w:hAnsi="Arial" w:cs="Arial"/>
          <w:spacing w:val="2"/>
          <w:sz w:val="20"/>
          <w:szCs w:val="20"/>
        </w:rPr>
        <w:t>q</w:t>
      </w:r>
      <w:r w:rsidRPr="00006A4D">
        <w:rPr>
          <w:rFonts w:ascii="Arial" w:eastAsia="Arial" w:hAnsi="Arial" w:cs="Arial"/>
          <w:sz w:val="20"/>
          <w:szCs w:val="20"/>
        </w:rPr>
        <w:t>u</w:t>
      </w:r>
      <w:r w:rsidRPr="00006A4D">
        <w:rPr>
          <w:rFonts w:ascii="Arial" w:eastAsia="Arial" w:hAnsi="Arial" w:cs="Arial"/>
          <w:spacing w:val="-1"/>
          <w:sz w:val="20"/>
          <w:szCs w:val="20"/>
        </w:rPr>
        <w:t>i</w:t>
      </w:r>
      <w:r w:rsidRPr="00006A4D">
        <w:rPr>
          <w:rFonts w:ascii="Arial" w:eastAsia="Arial" w:hAnsi="Arial" w:cs="Arial"/>
          <w:spacing w:val="1"/>
          <w:sz w:val="20"/>
          <w:szCs w:val="20"/>
        </w:rPr>
        <w:t>r</w:t>
      </w:r>
      <w:r w:rsidRPr="00006A4D">
        <w:rPr>
          <w:rFonts w:ascii="Arial" w:eastAsia="Arial" w:hAnsi="Arial" w:cs="Arial"/>
          <w:spacing w:val="2"/>
          <w:sz w:val="20"/>
          <w:szCs w:val="20"/>
        </w:rPr>
        <w:t>ed.</w:t>
      </w:r>
    </w:p>
    <w:p w14:paraId="558BA2A6"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Please submit a copy of your single audit or the Single Audit Not Required Certification to:</w:t>
      </w:r>
    </w:p>
    <w:p w14:paraId="68EB9D48" w14:textId="77777777" w:rsidR="00286890" w:rsidRPr="00006A4D" w:rsidRDefault="00286890" w:rsidP="00286890">
      <w:pPr>
        <w:spacing w:after="0" w:line="240" w:lineRule="auto"/>
        <w:rPr>
          <w:rFonts w:ascii="Arial" w:eastAsia="Times New Roman" w:hAnsi="Arial" w:cs="Arial"/>
          <w:sz w:val="20"/>
          <w:szCs w:val="20"/>
        </w:rPr>
      </w:pPr>
    </w:p>
    <w:p w14:paraId="31FDD156"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Illinois Department of Transportation</w:t>
      </w:r>
    </w:p>
    <w:p w14:paraId="7154A595"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 xml:space="preserve">Audit </w:t>
      </w:r>
      <w:r>
        <w:rPr>
          <w:rFonts w:ascii="Arial" w:eastAsia="Times New Roman" w:hAnsi="Arial" w:cs="Arial"/>
          <w:sz w:val="20"/>
          <w:szCs w:val="20"/>
        </w:rPr>
        <w:t>Compliance Unit, Rm. 126</w:t>
      </w:r>
    </w:p>
    <w:p w14:paraId="5761410F"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2300 South Dirksen Parkway</w:t>
      </w:r>
    </w:p>
    <w:p w14:paraId="4909C712"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Springfield, IL  62764</w:t>
      </w:r>
    </w:p>
    <w:p w14:paraId="1726E997" w14:textId="77777777" w:rsidR="00286890" w:rsidRPr="00006A4D" w:rsidRDefault="00286890" w:rsidP="00286890">
      <w:pPr>
        <w:spacing w:after="0" w:line="240" w:lineRule="auto"/>
        <w:rPr>
          <w:rFonts w:ascii="Arial" w:eastAsia="Times New Roman" w:hAnsi="Arial" w:cs="Arial"/>
          <w:sz w:val="20"/>
          <w:szCs w:val="20"/>
        </w:rPr>
      </w:pPr>
    </w:p>
    <w:p w14:paraId="4ADBF67C"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The single audit must be comprised of four parts.  You have the option of including the four parts in one report or a combination of reports.  The four parts are commonly known as:</w:t>
      </w:r>
    </w:p>
    <w:p w14:paraId="738BC876" w14:textId="77777777" w:rsidR="00286890" w:rsidRPr="00006A4D" w:rsidRDefault="00286890" w:rsidP="00286890">
      <w:pPr>
        <w:spacing w:after="0" w:line="240" w:lineRule="auto"/>
        <w:rPr>
          <w:rFonts w:ascii="Arial Narrow" w:eastAsia="Times New Roman" w:hAnsi="Arial Narrow" w:cs="Arial"/>
        </w:rPr>
      </w:pPr>
    </w:p>
    <w:p w14:paraId="549659C4" w14:textId="77777777" w:rsidR="00286890" w:rsidRPr="00006A4D"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Comprehensive Annual Financial Report (Financial Statements).</w:t>
      </w:r>
    </w:p>
    <w:p w14:paraId="26FE9AA2" w14:textId="77777777" w:rsidR="00286890" w:rsidRPr="00006A4D"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Schedule of Expenditures of Federal Awards and Independent Auditor’s Report thereon.</w:t>
      </w:r>
    </w:p>
    <w:p w14:paraId="107EF7F2" w14:textId="77777777" w:rsidR="00286890" w:rsidRPr="00006A4D"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Independent Auditor’s Report on Internal Control over Financial Reporting and on Compliance and other matters based on an Audit of Financial Statements performed in accordance with Government Auditing Standards.</w:t>
      </w:r>
    </w:p>
    <w:p w14:paraId="71FAB024" w14:textId="77777777" w:rsidR="00286890"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Independent Auditor’s Report on Compliance with Requirements Applicable to each Major Program and on Internal Control over Compliance in accordance with 2 CFR Part 200.</w:t>
      </w:r>
    </w:p>
    <w:p w14:paraId="39443BE1" w14:textId="77777777" w:rsidR="00286890" w:rsidRPr="00006A4D" w:rsidRDefault="00286890" w:rsidP="00286890">
      <w:pPr>
        <w:spacing w:after="0" w:line="240" w:lineRule="auto"/>
        <w:ind w:left="720"/>
        <w:rPr>
          <w:rFonts w:ascii="Arial Narrow" w:eastAsia="Times New Roman" w:hAnsi="Arial Narrow" w:cs="Arial"/>
        </w:rPr>
      </w:pPr>
    </w:p>
    <w:p w14:paraId="09BA08AC" w14:textId="77777777" w:rsidR="00286890" w:rsidRPr="00006A4D" w:rsidRDefault="00286890" w:rsidP="00286890">
      <w:pPr>
        <w:spacing w:after="0" w:line="240" w:lineRule="auto"/>
        <w:rPr>
          <w:rFonts w:ascii="Arial Narrow" w:eastAsia="Times New Roman" w:hAnsi="Arial Narrow" w:cs="Arial"/>
        </w:rPr>
      </w:pPr>
      <w:r w:rsidRPr="00006A4D">
        <w:rPr>
          <w:rFonts w:ascii="Arial Narrow" w:eastAsia="Times New Roman" w:hAnsi="Arial Narrow" w:cs="Arial"/>
        </w:rPr>
        <w:t>Additional information which should be submitted:</w:t>
      </w:r>
    </w:p>
    <w:p w14:paraId="40EB7178" w14:textId="77777777" w:rsidR="00286890" w:rsidRPr="00006A4D" w:rsidRDefault="00286890" w:rsidP="00286890">
      <w:pPr>
        <w:spacing w:after="0" w:line="240" w:lineRule="auto"/>
        <w:rPr>
          <w:rFonts w:ascii="Arial Narrow" w:eastAsia="Times New Roman" w:hAnsi="Arial Narrow" w:cs="Arial"/>
        </w:rPr>
      </w:pPr>
    </w:p>
    <w:p w14:paraId="236CF145" w14:textId="77777777" w:rsidR="00286890" w:rsidRPr="00006A4D" w:rsidRDefault="00286890" w:rsidP="003006BB">
      <w:pPr>
        <w:numPr>
          <w:ilvl w:val="0"/>
          <w:numId w:val="28"/>
        </w:numPr>
        <w:spacing w:after="0" w:line="240" w:lineRule="auto"/>
        <w:rPr>
          <w:rFonts w:ascii="Arial Narrow" w:eastAsia="Times New Roman" w:hAnsi="Arial Narrow" w:cs="Arial"/>
        </w:rPr>
      </w:pPr>
      <w:r w:rsidRPr="00006A4D">
        <w:rPr>
          <w:rFonts w:ascii="Arial Narrow" w:eastAsia="Times New Roman" w:hAnsi="Arial Narrow" w:cs="Arial"/>
        </w:rPr>
        <w:t>Corrective Action Plan(s), if applicable.</w:t>
      </w:r>
    </w:p>
    <w:p w14:paraId="2570B464" w14:textId="77777777" w:rsidR="00286890" w:rsidRPr="00006A4D" w:rsidRDefault="00286890" w:rsidP="003006BB">
      <w:pPr>
        <w:numPr>
          <w:ilvl w:val="0"/>
          <w:numId w:val="28"/>
        </w:numPr>
        <w:spacing w:after="0" w:line="240" w:lineRule="auto"/>
        <w:rPr>
          <w:rFonts w:ascii="Arial Narrow" w:eastAsia="Times New Roman" w:hAnsi="Arial Narrow" w:cs="Arial"/>
        </w:rPr>
      </w:pPr>
      <w:r w:rsidRPr="00006A4D">
        <w:rPr>
          <w:rFonts w:ascii="Arial Narrow" w:eastAsia="Times New Roman" w:hAnsi="Arial Narrow" w:cs="Arial"/>
        </w:rPr>
        <w:t>Management Letter, if applicable.</w:t>
      </w:r>
    </w:p>
    <w:p w14:paraId="6FC52F60" w14:textId="350BA5FA" w:rsidR="00286890" w:rsidRPr="00006A4D" w:rsidRDefault="000C741A" w:rsidP="003006BB">
      <w:pPr>
        <w:numPr>
          <w:ilvl w:val="0"/>
          <w:numId w:val="28"/>
        </w:numPr>
        <w:spacing w:after="0" w:line="240" w:lineRule="auto"/>
        <w:rPr>
          <w:rFonts w:ascii="Arial Narrow" w:eastAsia="Times New Roman" w:hAnsi="Arial Narrow" w:cs="Arial"/>
        </w:rPr>
      </w:pPr>
      <w:r w:rsidRPr="00006A4D">
        <w:rPr>
          <w:rFonts w:ascii="Arial Narrow" w:eastAsia="Times New Roman" w:hAnsi="Arial Narrow" w:cs="Arial"/>
        </w:rPr>
        <w:t>Status of Prior Year Findings</w:t>
      </w:r>
      <w:r w:rsidR="00286890" w:rsidRPr="00006A4D">
        <w:rPr>
          <w:rFonts w:ascii="Arial Narrow" w:eastAsia="Times New Roman" w:hAnsi="Arial Narrow" w:cs="Arial"/>
        </w:rPr>
        <w:t xml:space="preserve"> is applicable.</w:t>
      </w:r>
    </w:p>
    <w:p w14:paraId="7AB767EA" w14:textId="77777777" w:rsidR="00286890" w:rsidRPr="00006A4D" w:rsidRDefault="00286890" w:rsidP="00286890">
      <w:pPr>
        <w:spacing w:after="0" w:line="240" w:lineRule="auto"/>
        <w:ind w:left="360" w:hanging="360"/>
        <w:rPr>
          <w:rFonts w:ascii="Arial Narrow" w:eastAsia="Times New Roman" w:hAnsi="Arial Narrow" w:cs="Arial"/>
        </w:rPr>
      </w:pPr>
    </w:p>
    <w:p w14:paraId="691A6787" w14:textId="77777777" w:rsidR="00286890" w:rsidRPr="003D57C2" w:rsidRDefault="00286890" w:rsidP="00286890">
      <w:pPr>
        <w:spacing w:after="0" w:line="240" w:lineRule="auto"/>
        <w:rPr>
          <w:rFonts w:ascii="Arial Narrow" w:eastAsia="Times New Roman" w:hAnsi="Arial Narrow" w:cs="Arial"/>
        </w:rPr>
      </w:pPr>
      <w:r w:rsidRPr="003D57C2">
        <w:rPr>
          <w:rFonts w:ascii="Arial Narrow" w:eastAsia="Times New Roman" w:hAnsi="Arial Narrow" w:cs="Arial"/>
        </w:rPr>
        <w:t xml:space="preserve">For your convenience, you may also submit the information via email to </w:t>
      </w:r>
      <w:hyperlink r:id="rId127" w:history="1">
        <w:r w:rsidRPr="00276EBF">
          <w:rPr>
            <w:rStyle w:val="Hyperlink"/>
            <w:rFonts w:eastAsia="Times New Roman" w:cs="Arial"/>
          </w:rPr>
          <w:t>DOT.AuditReview@illinois.gov</w:t>
        </w:r>
      </w:hyperlink>
      <w:r>
        <w:rPr>
          <w:rFonts w:ascii="Arial Narrow" w:eastAsia="Times New Roman" w:hAnsi="Arial Narrow" w:cs="Arial"/>
        </w:rPr>
        <w:t xml:space="preserve"> </w:t>
      </w:r>
    </w:p>
    <w:p w14:paraId="3502990F" w14:textId="77777777" w:rsidR="00286890" w:rsidRPr="00006A4D" w:rsidRDefault="00286890" w:rsidP="00286890">
      <w:pPr>
        <w:spacing w:after="0" w:line="240" w:lineRule="auto"/>
        <w:rPr>
          <w:rFonts w:ascii="Arial" w:eastAsia="Times New Roman" w:hAnsi="Arial" w:cs="Arial"/>
        </w:rPr>
      </w:pPr>
      <w:r>
        <w:rPr>
          <w:rFonts w:ascii="Arial Narrow" w:eastAsia="Times New Roman" w:hAnsi="Arial Narrow" w:cs="Arial"/>
        </w:rPr>
        <w:t>or via fax at 217/785-7624</w:t>
      </w:r>
      <w:r w:rsidRPr="003D57C2">
        <w:rPr>
          <w:rFonts w:ascii="Arial Narrow" w:eastAsia="Times New Roman" w:hAnsi="Arial Narrow" w:cs="Arial"/>
        </w:rPr>
        <w:t>.  If you have any questions, please contact the Audit C</w:t>
      </w:r>
      <w:r>
        <w:rPr>
          <w:rFonts w:ascii="Arial Narrow" w:eastAsia="Times New Roman" w:hAnsi="Arial Narrow" w:cs="Arial"/>
        </w:rPr>
        <w:t>ompliance</w:t>
      </w:r>
      <w:r w:rsidRPr="003D57C2">
        <w:rPr>
          <w:rFonts w:ascii="Arial Narrow" w:eastAsia="Times New Roman" w:hAnsi="Arial Narrow" w:cs="Arial"/>
        </w:rPr>
        <w:t xml:space="preserve"> </w:t>
      </w:r>
      <w:r>
        <w:rPr>
          <w:rFonts w:ascii="Arial Narrow" w:eastAsia="Times New Roman" w:hAnsi="Arial Narrow" w:cs="Arial"/>
        </w:rPr>
        <w:t>Unit</w:t>
      </w:r>
      <w:r w:rsidRPr="003D57C2">
        <w:rPr>
          <w:rFonts w:ascii="Arial Narrow" w:eastAsia="Times New Roman" w:hAnsi="Arial Narrow" w:cs="Arial"/>
        </w:rPr>
        <w:t xml:space="preserve"> at 217/78</w:t>
      </w:r>
      <w:r>
        <w:rPr>
          <w:rFonts w:ascii="Arial Narrow" w:eastAsia="Times New Roman" w:hAnsi="Arial Narrow" w:cs="Arial"/>
        </w:rPr>
        <w:t>2-5148</w:t>
      </w:r>
      <w:r w:rsidRPr="003D57C2">
        <w:rPr>
          <w:rFonts w:ascii="Arial Narrow" w:eastAsia="Times New Roman" w:hAnsi="Arial Narrow" w:cs="Arial"/>
        </w:rPr>
        <w:t>.</w:t>
      </w:r>
      <w:r w:rsidRPr="00006A4D">
        <w:rPr>
          <w:rFonts w:ascii="Arial" w:eastAsia="Times New Roman" w:hAnsi="Arial" w:cs="Arial"/>
        </w:rPr>
        <w:br w:type="page"/>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286890" w:rsidRPr="00006A4D" w14:paraId="749F5936" w14:textId="77777777" w:rsidTr="00AE27AD">
        <w:trPr>
          <w:trHeight w:val="3195"/>
          <w:jc w:val="center"/>
        </w:trPr>
        <w:tc>
          <w:tcPr>
            <w:tcW w:w="9216" w:type="dxa"/>
          </w:tcPr>
          <w:p w14:paraId="3FB6A752" w14:textId="77777777" w:rsidR="00286890" w:rsidRPr="003D57C2" w:rsidRDefault="00286890" w:rsidP="00AE27AD">
            <w:pPr>
              <w:spacing w:before="120" w:after="0" w:line="240" w:lineRule="auto"/>
              <w:jc w:val="center"/>
              <w:rPr>
                <w:rFonts w:ascii="Arial" w:eastAsia="Times New Roman" w:hAnsi="Arial" w:cs="Arial"/>
                <w:b/>
                <w:sz w:val="28"/>
                <w:szCs w:val="28"/>
                <w:u w:val="single"/>
              </w:rPr>
            </w:pPr>
            <w:r w:rsidRPr="003D57C2">
              <w:rPr>
                <w:rFonts w:ascii="Arial" w:eastAsia="Times New Roman" w:hAnsi="Arial" w:cs="Arial"/>
                <w:b/>
                <w:sz w:val="28"/>
                <w:szCs w:val="28"/>
                <w:u w:val="single"/>
              </w:rPr>
              <w:lastRenderedPageBreak/>
              <w:t>NOTICE</w:t>
            </w:r>
          </w:p>
          <w:p w14:paraId="5D3DCA95" w14:textId="77777777" w:rsidR="00286890" w:rsidRPr="003D57C2" w:rsidRDefault="00286890" w:rsidP="00AE27AD">
            <w:pPr>
              <w:spacing w:before="120" w:after="0" w:line="240" w:lineRule="auto"/>
              <w:ind w:left="900"/>
              <w:rPr>
                <w:rFonts w:ascii="Arial" w:eastAsia="Times New Roman" w:hAnsi="Arial" w:cs="Arial"/>
                <w:sz w:val="28"/>
                <w:szCs w:val="28"/>
              </w:rPr>
            </w:pPr>
            <w:r w:rsidRPr="003D57C2">
              <w:rPr>
                <w:rFonts w:ascii="Arial" w:eastAsia="Times New Roman" w:hAnsi="Arial" w:cs="Arial"/>
                <w:sz w:val="28"/>
                <w:szCs w:val="28"/>
              </w:rPr>
              <w:t xml:space="preserve">Do not submit this certification to </w:t>
            </w:r>
            <w:r>
              <w:rPr>
                <w:rFonts w:ascii="Arial" w:eastAsia="Times New Roman" w:hAnsi="Arial" w:cs="Arial"/>
                <w:sz w:val="28"/>
                <w:szCs w:val="28"/>
              </w:rPr>
              <w:t xml:space="preserve">the Department with your signed </w:t>
            </w:r>
            <w:r w:rsidRPr="003D57C2">
              <w:rPr>
                <w:rFonts w:ascii="Arial" w:eastAsia="Times New Roman" w:hAnsi="Arial" w:cs="Arial"/>
                <w:sz w:val="28"/>
                <w:szCs w:val="28"/>
              </w:rPr>
              <w:t>contract.</w:t>
            </w:r>
          </w:p>
          <w:p w14:paraId="26918F25" w14:textId="77777777" w:rsidR="00286890" w:rsidRDefault="00286890" w:rsidP="00AE27AD">
            <w:pPr>
              <w:spacing w:before="120" w:after="0" w:line="240" w:lineRule="auto"/>
              <w:rPr>
                <w:rFonts w:ascii="Arial" w:eastAsia="Times New Roman" w:hAnsi="Arial" w:cs="Arial"/>
                <w:sz w:val="28"/>
                <w:szCs w:val="28"/>
              </w:rPr>
            </w:pPr>
            <w:r w:rsidRPr="003D57C2">
              <w:rPr>
                <w:rFonts w:ascii="Arial" w:eastAsia="Times New Roman" w:hAnsi="Arial" w:cs="Arial"/>
              </w:rPr>
              <w:t>•   This certification applies ONLY to governmental agencies, local units of government and non- profit agencies expending federal funds for this project. It does not apply to for-profit public or private entities</w:t>
            </w:r>
            <w:r w:rsidRPr="003D57C2">
              <w:rPr>
                <w:rFonts w:ascii="Arial" w:eastAsia="Times New Roman" w:hAnsi="Arial" w:cs="Arial"/>
                <w:sz w:val="28"/>
                <w:szCs w:val="28"/>
              </w:rPr>
              <w:t>.</w:t>
            </w:r>
          </w:p>
          <w:p w14:paraId="392D5030" w14:textId="77777777" w:rsidR="00286890" w:rsidRPr="003D57C2" w:rsidRDefault="00286890" w:rsidP="00AE27AD">
            <w:pPr>
              <w:spacing w:before="120" w:after="0" w:line="240" w:lineRule="auto"/>
              <w:rPr>
                <w:rFonts w:ascii="Arial" w:eastAsia="Times New Roman" w:hAnsi="Arial" w:cs="Arial"/>
                <w:sz w:val="8"/>
                <w:szCs w:val="8"/>
              </w:rPr>
            </w:pPr>
          </w:p>
          <w:p w14:paraId="1A6A21CC" w14:textId="77777777" w:rsidR="00286890" w:rsidRPr="00006A4D" w:rsidRDefault="00286890" w:rsidP="00AE27AD">
            <w:pPr>
              <w:spacing w:after="120" w:line="240" w:lineRule="auto"/>
              <w:rPr>
                <w:rFonts w:ascii="Arial" w:eastAsia="Times New Roman" w:hAnsi="Arial" w:cs="Arial"/>
              </w:rPr>
            </w:pPr>
            <w:r w:rsidRPr="003D57C2">
              <w:rPr>
                <w:rFonts w:ascii="Arial" w:eastAsia="Times New Roman" w:hAnsi="Arial" w:cs="Arial"/>
              </w:rPr>
              <w:t>•   If 2 CFR Part 200, Subpart F, Audit Requirements applies to your organization, this certification or a copy of your single audit must be submitted to the department at the end of your fiscal year for any fiscal year in which you expended any federal funds related to this contract.</w:t>
            </w:r>
            <w:r w:rsidRPr="00006A4D">
              <w:rPr>
                <w:rFonts w:ascii="Arial" w:eastAsia="Times New Roman" w:hAnsi="Arial" w:cs="Arial"/>
              </w:rPr>
              <w:t>.</w:t>
            </w:r>
          </w:p>
        </w:tc>
      </w:tr>
    </w:tbl>
    <w:p w14:paraId="202E5F1C" w14:textId="77777777" w:rsidR="00286890" w:rsidRPr="00006A4D" w:rsidRDefault="00286890" w:rsidP="00286890">
      <w:pPr>
        <w:spacing w:after="0" w:line="240" w:lineRule="auto"/>
        <w:jc w:val="center"/>
        <w:rPr>
          <w:rFonts w:ascii="Arial" w:eastAsia="Times New Roman" w:hAnsi="Arial" w:cs="Arial"/>
          <w:b/>
          <w:sz w:val="4"/>
          <w:szCs w:val="4"/>
          <w:u w:val="single"/>
        </w:rPr>
      </w:pPr>
    </w:p>
    <w:tbl>
      <w:tblPr>
        <w:tblW w:w="0" w:type="auto"/>
        <w:jc w:val="center"/>
        <w:tblBorders>
          <w:bottom w:val="single" w:sz="4" w:space="0" w:color="auto"/>
        </w:tblBorders>
        <w:tblLook w:val="01E0" w:firstRow="1" w:lastRow="1" w:firstColumn="1" w:lastColumn="1" w:noHBand="0" w:noVBand="0"/>
      </w:tblPr>
      <w:tblGrid>
        <w:gridCol w:w="1357"/>
        <w:gridCol w:w="110"/>
        <w:gridCol w:w="144"/>
        <w:gridCol w:w="128"/>
        <w:gridCol w:w="118"/>
        <w:gridCol w:w="86"/>
        <w:gridCol w:w="242"/>
        <w:gridCol w:w="2000"/>
        <w:gridCol w:w="738"/>
        <w:gridCol w:w="189"/>
        <w:gridCol w:w="431"/>
        <w:gridCol w:w="91"/>
        <w:gridCol w:w="482"/>
        <w:gridCol w:w="67"/>
        <w:gridCol w:w="85"/>
        <w:gridCol w:w="180"/>
        <w:gridCol w:w="2828"/>
      </w:tblGrid>
      <w:tr w:rsidR="00286890" w:rsidRPr="00006A4D" w14:paraId="69A21698" w14:textId="77777777" w:rsidTr="00286890">
        <w:trPr>
          <w:trHeight w:val="622"/>
          <w:jc w:val="center"/>
        </w:trPr>
        <w:tc>
          <w:tcPr>
            <w:tcW w:w="9276" w:type="dxa"/>
            <w:gridSpan w:val="17"/>
          </w:tcPr>
          <w:p w14:paraId="2E037DA1" w14:textId="77777777" w:rsidR="00286890" w:rsidRDefault="00286890" w:rsidP="00AE27AD">
            <w:pPr>
              <w:spacing w:after="0" w:line="240" w:lineRule="auto"/>
              <w:jc w:val="center"/>
              <w:rPr>
                <w:rFonts w:ascii="Arial" w:eastAsia="Times New Roman" w:hAnsi="Arial" w:cs="Arial"/>
                <w:b/>
                <w:sz w:val="28"/>
                <w:szCs w:val="28"/>
                <w:u w:val="single"/>
              </w:rPr>
            </w:pPr>
          </w:p>
          <w:p w14:paraId="56F755C4" w14:textId="77777777" w:rsidR="00286890" w:rsidRPr="00006A4D" w:rsidRDefault="00286890" w:rsidP="00AE27AD">
            <w:pPr>
              <w:spacing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Single Audit Not Required</w:t>
            </w:r>
          </w:p>
        </w:tc>
      </w:tr>
      <w:tr w:rsidR="00286890" w:rsidRPr="00006A4D" w14:paraId="47E3178A" w14:textId="77777777" w:rsidTr="00286890">
        <w:trPr>
          <w:trHeight w:val="299"/>
          <w:jc w:val="center"/>
        </w:trPr>
        <w:tc>
          <w:tcPr>
            <w:tcW w:w="9276" w:type="dxa"/>
            <w:gridSpan w:val="17"/>
          </w:tcPr>
          <w:p w14:paraId="0A49AF9F" w14:textId="77777777" w:rsidR="00286890" w:rsidRPr="00006A4D" w:rsidRDefault="00286890" w:rsidP="00AE27AD">
            <w:pPr>
              <w:spacing w:after="0" w:line="240" w:lineRule="auto"/>
              <w:rPr>
                <w:rFonts w:ascii="Arial" w:eastAsia="Times New Roman" w:hAnsi="Arial" w:cs="Arial"/>
                <w:b/>
                <w:sz w:val="28"/>
                <w:szCs w:val="28"/>
                <w:u w:val="single"/>
              </w:rPr>
            </w:pPr>
          </w:p>
        </w:tc>
      </w:tr>
      <w:tr w:rsidR="00286890" w:rsidRPr="00006A4D" w14:paraId="5FCFDC15" w14:textId="77777777" w:rsidTr="00286890">
        <w:trPr>
          <w:trHeight w:val="253"/>
          <w:jc w:val="center"/>
        </w:trPr>
        <w:tc>
          <w:tcPr>
            <w:tcW w:w="1467" w:type="dxa"/>
            <w:gridSpan w:val="2"/>
          </w:tcPr>
          <w:p w14:paraId="6E0AEC7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I certify that</w:t>
            </w:r>
          </w:p>
        </w:tc>
        <w:tc>
          <w:tcPr>
            <w:tcW w:w="4716" w:type="dxa"/>
            <w:gridSpan w:val="12"/>
            <w:tcBorders>
              <w:bottom w:val="single" w:sz="4" w:space="0" w:color="auto"/>
            </w:tcBorders>
          </w:tcPr>
          <w:p w14:paraId="341F4BB5"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3092" w:type="dxa"/>
            <w:gridSpan w:val="3"/>
          </w:tcPr>
          <w:p w14:paraId="2FA81F91"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did not expend $</w:t>
            </w:r>
            <w:r>
              <w:rPr>
                <w:rFonts w:ascii="Arial" w:eastAsia="Times New Roman" w:hAnsi="Arial" w:cs="Arial"/>
              </w:rPr>
              <w:t>75</w:t>
            </w:r>
            <w:r w:rsidRPr="00006A4D">
              <w:rPr>
                <w:rFonts w:ascii="Arial" w:eastAsia="Times New Roman" w:hAnsi="Arial" w:cs="Arial"/>
              </w:rPr>
              <w:t>0,000 or</w:t>
            </w:r>
          </w:p>
        </w:tc>
      </w:tr>
      <w:tr w:rsidR="00286890" w:rsidRPr="00006A4D" w14:paraId="1F8CAEF9" w14:textId="77777777" w:rsidTr="00286890">
        <w:trPr>
          <w:trHeight w:val="230"/>
          <w:jc w:val="center"/>
        </w:trPr>
        <w:tc>
          <w:tcPr>
            <w:tcW w:w="4185" w:type="dxa"/>
            <w:gridSpan w:val="8"/>
          </w:tcPr>
          <w:p w14:paraId="443B0CB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 xml:space="preserve">more in federal awards in our fiscal year </w:t>
            </w:r>
          </w:p>
        </w:tc>
        <w:tc>
          <w:tcPr>
            <w:tcW w:w="1358" w:type="dxa"/>
            <w:gridSpan w:val="3"/>
            <w:tcBorders>
              <w:bottom w:val="single" w:sz="4" w:space="0" w:color="auto"/>
            </w:tcBorders>
          </w:tcPr>
          <w:p w14:paraId="286472D9"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3732" w:type="dxa"/>
            <w:gridSpan w:val="6"/>
          </w:tcPr>
          <w:p w14:paraId="3096AD8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 xml:space="preserve">and was not required to have a </w:t>
            </w:r>
          </w:p>
        </w:tc>
      </w:tr>
      <w:tr w:rsidR="00286890" w:rsidRPr="00006A4D" w14:paraId="61C01D8E" w14:textId="77777777" w:rsidTr="00286890">
        <w:trPr>
          <w:trHeight w:val="242"/>
          <w:jc w:val="center"/>
        </w:trPr>
        <w:tc>
          <w:tcPr>
            <w:tcW w:w="9276" w:type="dxa"/>
            <w:gridSpan w:val="17"/>
          </w:tcPr>
          <w:p w14:paraId="73215B7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single audit conducted.</w:t>
            </w:r>
          </w:p>
        </w:tc>
      </w:tr>
      <w:tr w:rsidR="00286890" w:rsidRPr="00006A4D" w14:paraId="44A52FD9" w14:textId="77777777" w:rsidTr="00286890">
        <w:trPr>
          <w:trHeight w:val="242"/>
          <w:jc w:val="center"/>
        </w:trPr>
        <w:tc>
          <w:tcPr>
            <w:tcW w:w="9276" w:type="dxa"/>
            <w:gridSpan w:val="17"/>
          </w:tcPr>
          <w:p w14:paraId="223ACBB2" w14:textId="77777777" w:rsidR="00286890" w:rsidRPr="00006A4D" w:rsidRDefault="00286890" w:rsidP="00AE27AD">
            <w:pPr>
              <w:spacing w:after="0" w:line="240" w:lineRule="auto"/>
              <w:rPr>
                <w:rFonts w:ascii="Arial" w:eastAsia="Times New Roman" w:hAnsi="Arial" w:cs="Arial"/>
              </w:rPr>
            </w:pPr>
          </w:p>
        </w:tc>
      </w:tr>
      <w:tr w:rsidR="00286890" w:rsidRPr="00006A4D" w14:paraId="22A9D1C2" w14:textId="77777777" w:rsidTr="00286890">
        <w:trPr>
          <w:trHeight w:val="253"/>
          <w:jc w:val="center"/>
        </w:trPr>
        <w:tc>
          <w:tcPr>
            <w:tcW w:w="9276" w:type="dxa"/>
            <w:gridSpan w:val="17"/>
          </w:tcPr>
          <w:p w14:paraId="10297CEA" w14:textId="77777777" w:rsidR="00286890" w:rsidRPr="00006A4D" w:rsidRDefault="00286890" w:rsidP="00AE27AD">
            <w:pPr>
              <w:spacing w:after="0" w:line="240" w:lineRule="auto"/>
              <w:rPr>
                <w:rFonts w:ascii="Arial" w:eastAsia="Times New Roman" w:hAnsi="Arial" w:cs="Arial"/>
              </w:rPr>
            </w:pPr>
          </w:p>
        </w:tc>
      </w:tr>
      <w:tr w:rsidR="00286890" w:rsidRPr="00006A4D" w14:paraId="3745D260" w14:textId="77777777" w:rsidTr="00286890">
        <w:trPr>
          <w:trHeight w:val="242"/>
          <w:jc w:val="center"/>
        </w:trPr>
        <w:tc>
          <w:tcPr>
            <w:tcW w:w="9276" w:type="dxa"/>
            <w:gridSpan w:val="17"/>
          </w:tcPr>
          <w:p w14:paraId="67E0D485" w14:textId="77777777" w:rsidR="00286890" w:rsidRPr="00006A4D" w:rsidRDefault="00286890" w:rsidP="00AE27AD">
            <w:pPr>
              <w:spacing w:after="0" w:line="240" w:lineRule="auto"/>
              <w:rPr>
                <w:rFonts w:ascii="Arial" w:eastAsia="Times New Roman" w:hAnsi="Arial" w:cs="Arial"/>
              </w:rPr>
            </w:pPr>
          </w:p>
        </w:tc>
      </w:tr>
      <w:tr w:rsidR="00286890" w:rsidRPr="00006A4D" w14:paraId="28BF7936" w14:textId="77777777" w:rsidTr="00286890">
        <w:trPr>
          <w:trHeight w:val="242"/>
          <w:jc w:val="center"/>
        </w:trPr>
        <w:tc>
          <w:tcPr>
            <w:tcW w:w="4923" w:type="dxa"/>
            <w:gridSpan w:val="9"/>
          </w:tcPr>
          <w:p w14:paraId="0CA48179" w14:textId="77777777" w:rsidR="00286890" w:rsidRPr="00006A4D" w:rsidRDefault="00286890" w:rsidP="00AE27AD">
            <w:pPr>
              <w:spacing w:after="0" w:line="240" w:lineRule="auto"/>
              <w:rPr>
                <w:rFonts w:ascii="Arial" w:eastAsia="Times New Roman" w:hAnsi="Arial" w:cs="Arial"/>
              </w:rPr>
            </w:pPr>
          </w:p>
        </w:tc>
        <w:tc>
          <w:tcPr>
            <w:tcW w:w="4352" w:type="dxa"/>
            <w:gridSpan w:val="8"/>
            <w:tcBorders>
              <w:bottom w:val="single" w:sz="4" w:space="0" w:color="auto"/>
            </w:tcBorders>
          </w:tcPr>
          <w:p w14:paraId="1E07B535" w14:textId="77777777" w:rsidR="00286890" w:rsidRPr="00006A4D" w:rsidRDefault="00286890" w:rsidP="00AE27AD">
            <w:pPr>
              <w:spacing w:after="0" w:line="240" w:lineRule="auto"/>
              <w:rPr>
                <w:rFonts w:ascii="Arial" w:eastAsia="Times New Roman" w:hAnsi="Arial" w:cs="Arial"/>
              </w:rPr>
            </w:pPr>
          </w:p>
        </w:tc>
      </w:tr>
      <w:tr w:rsidR="00286890" w:rsidRPr="00006A4D" w14:paraId="2006C4F9" w14:textId="77777777" w:rsidTr="00286890">
        <w:trPr>
          <w:trHeight w:val="242"/>
          <w:jc w:val="center"/>
        </w:trPr>
        <w:tc>
          <w:tcPr>
            <w:tcW w:w="4923" w:type="dxa"/>
            <w:gridSpan w:val="9"/>
          </w:tcPr>
          <w:p w14:paraId="5499E6FB" w14:textId="77777777" w:rsidR="00286890" w:rsidRPr="00006A4D" w:rsidRDefault="00286890" w:rsidP="00AE27AD">
            <w:pPr>
              <w:spacing w:after="0" w:line="240" w:lineRule="auto"/>
              <w:rPr>
                <w:rFonts w:ascii="Arial" w:eastAsia="Times New Roman" w:hAnsi="Arial" w:cs="Arial"/>
              </w:rPr>
            </w:pPr>
          </w:p>
        </w:tc>
        <w:tc>
          <w:tcPr>
            <w:tcW w:w="4352" w:type="dxa"/>
            <w:gridSpan w:val="8"/>
          </w:tcPr>
          <w:p w14:paraId="2F3F0746"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(Signature)</w:t>
            </w:r>
          </w:p>
        </w:tc>
      </w:tr>
      <w:tr w:rsidR="00286890" w:rsidRPr="00006A4D" w14:paraId="4D386ACD" w14:textId="77777777" w:rsidTr="00286890">
        <w:trPr>
          <w:trHeight w:val="242"/>
          <w:jc w:val="center"/>
        </w:trPr>
        <w:tc>
          <w:tcPr>
            <w:tcW w:w="9276" w:type="dxa"/>
            <w:gridSpan w:val="17"/>
          </w:tcPr>
          <w:p w14:paraId="3EBF554E" w14:textId="77777777" w:rsidR="00286890" w:rsidRPr="00006A4D" w:rsidRDefault="00286890" w:rsidP="00AE27AD">
            <w:pPr>
              <w:spacing w:after="0" w:line="240" w:lineRule="auto"/>
              <w:rPr>
                <w:rFonts w:ascii="Arial" w:eastAsia="Times New Roman" w:hAnsi="Arial" w:cs="Arial"/>
              </w:rPr>
            </w:pPr>
          </w:p>
        </w:tc>
      </w:tr>
      <w:tr w:rsidR="00286890" w:rsidRPr="00006A4D" w14:paraId="4E73DAC1" w14:textId="77777777" w:rsidTr="00286890">
        <w:trPr>
          <w:trHeight w:val="242"/>
          <w:jc w:val="center"/>
        </w:trPr>
        <w:tc>
          <w:tcPr>
            <w:tcW w:w="9276" w:type="dxa"/>
            <w:gridSpan w:val="17"/>
          </w:tcPr>
          <w:p w14:paraId="08660FAB" w14:textId="77777777" w:rsidR="00286890" w:rsidRPr="00006A4D" w:rsidRDefault="00286890" w:rsidP="00AE27AD">
            <w:pPr>
              <w:spacing w:after="0" w:line="240" w:lineRule="auto"/>
              <w:rPr>
                <w:rFonts w:ascii="Arial" w:eastAsia="Times New Roman" w:hAnsi="Arial" w:cs="Arial"/>
              </w:rPr>
            </w:pPr>
          </w:p>
        </w:tc>
      </w:tr>
      <w:tr w:rsidR="00286890" w:rsidRPr="00006A4D" w14:paraId="717EB497" w14:textId="77777777" w:rsidTr="00286890">
        <w:trPr>
          <w:trHeight w:val="242"/>
          <w:jc w:val="center"/>
        </w:trPr>
        <w:tc>
          <w:tcPr>
            <w:tcW w:w="9276" w:type="dxa"/>
            <w:gridSpan w:val="17"/>
          </w:tcPr>
          <w:p w14:paraId="4D9BEA77" w14:textId="77777777" w:rsidR="00286890" w:rsidRPr="00006A4D" w:rsidRDefault="00286890" w:rsidP="00AE27AD">
            <w:pPr>
              <w:spacing w:after="0" w:line="240" w:lineRule="auto"/>
              <w:rPr>
                <w:rFonts w:ascii="Arial" w:eastAsia="Times New Roman" w:hAnsi="Arial" w:cs="Arial"/>
              </w:rPr>
            </w:pPr>
          </w:p>
        </w:tc>
      </w:tr>
      <w:tr w:rsidR="00286890" w:rsidRPr="00006A4D" w14:paraId="6CD85A5A" w14:textId="77777777" w:rsidTr="00286890">
        <w:trPr>
          <w:trHeight w:val="242"/>
          <w:jc w:val="center"/>
        </w:trPr>
        <w:tc>
          <w:tcPr>
            <w:tcW w:w="4923" w:type="dxa"/>
            <w:gridSpan w:val="9"/>
          </w:tcPr>
          <w:p w14:paraId="24E2EB22" w14:textId="77777777" w:rsidR="00286890" w:rsidRPr="00006A4D" w:rsidRDefault="00286890" w:rsidP="00AE27AD">
            <w:pPr>
              <w:spacing w:after="0" w:line="240" w:lineRule="auto"/>
              <w:rPr>
                <w:rFonts w:ascii="Arial" w:eastAsia="Times New Roman" w:hAnsi="Arial" w:cs="Arial"/>
              </w:rPr>
            </w:pPr>
          </w:p>
        </w:tc>
        <w:tc>
          <w:tcPr>
            <w:tcW w:w="4352" w:type="dxa"/>
            <w:gridSpan w:val="8"/>
            <w:tcBorders>
              <w:bottom w:val="single" w:sz="4" w:space="0" w:color="auto"/>
            </w:tcBorders>
          </w:tcPr>
          <w:p w14:paraId="30634EF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bookmarkStart w:id="55" w:name="Text1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5"/>
          </w:p>
        </w:tc>
      </w:tr>
      <w:tr w:rsidR="00286890" w:rsidRPr="00006A4D" w14:paraId="26DDF181" w14:textId="77777777" w:rsidTr="00286890">
        <w:trPr>
          <w:trHeight w:val="242"/>
          <w:jc w:val="center"/>
        </w:trPr>
        <w:tc>
          <w:tcPr>
            <w:tcW w:w="4923" w:type="dxa"/>
            <w:gridSpan w:val="9"/>
          </w:tcPr>
          <w:p w14:paraId="430F10A0" w14:textId="77777777" w:rsidR="00286890" w:rsidRPr="00006A4D" w:rsidRDefault="00286890" w:rsidP="00AE27AD">
            <w:pPr>
              <w:spacing w:after="0" w:line="240" w:lineRule="auto"/>
              <w:rPr>
                <w:rFonts w:ascii="Arial" w:eastAsia="Times New Roman" w:hAnsi="Arial" w:cs="Arial"/>
              </w:rPr>
            </w:pPr>
          </w:p>
        </w:tc>
        <w:tc>
          <w:tcPr>
            <w:tcW w:w="4352" w:type="dxa"/>
            <w:gridSpan w:val="8"/>
            <w:tcBorders>
              <w:top w:val="single" w:sz="4" w:space="0" w:color="auto"/>
            </w:tcBorders>
          </w:tcPr>
          <w:p w14:paraId="33FDB38D"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(Title)</w:t>
            </w:r>
          </w:p>
        </w:tc>
      </w:tr>
      <w:tr w:rsidR="00286890" w:rsidRPr="00006A4D" w14:paraId="68D09199" w14:textId="77777777" w:rsidTr="00286890">
        <w:trPr>
          <w:trHeight w:val="242"/>
          <w:jc w:val="center"/>
        </w:trPr>
        <w:tc>
          <w:tcPr>
            <w:tcW w:w="9276" w:type="dxa"/>
            <w:gridSpan w:val="17"/>
          </w:tcPr>
          <w:p w14:paraId="2B86AE11" w14:textId="77777777" w:rsidR="00286890" w:rsidRPr="00006A4D" w:rsidRDefault="00286890" w:rsidP="00AE27AD">
            <w:pPr>
              <w:spacing w:after="0" w:line="240" w:lineRule="auto"/>
              <w:rPr>
                <w:rFonts w:ascii="Arial" w:eastAsia="Times New Roman" w:hAnsi="Arial" w:cs="Arial"/>
              </w:rPr>
            </w:pPr>
          </w:p>
        </w:tc>
      </w:tr>
      <w:tr w:rsidR="00286890" w:rsidRPr="00006A4D" w14:paraId="3F8E8136" w14:textId="77777777" w:rsidTr="00286890">
        <w:trPr>
          <w:trHeight w:val="242"/>
          <w:jc w:val="center"/>
        </w:trPr>
        <w:tc>
          <w:tcPr>
            <w:tcW w:w="9276" w:type="dxa"/>
            <w:gridSpan w:val="17"/>
          </w:tcPr>
          <w:p w14:paraId="246E891A" w14:textId="77777777" w:rsidR="00286890" w:rsidRPr="00006A4D" w:rsidRDefault="00286890" w:rsidP="00AE27AD">
            <w:pPr>
              <w:spacing w:after="0" w:line="240" w:lineRule="auto"/>
              <w:rPr>
                <w:rFonts w:ascii="Arial" w:eastAsia="Times New Roman" w:hAnsi="Arial" w:cs="Arial"/>
              </w:rPr>
            </w:pPr>
          </w:p>
        </w:tc>
      </w:tr>
      <w:tr w:rsidR="00286890" w:rsidRPr="00006A4D" w14:paraId="6A9459AC" w14:textId="77777777" w:rsidTr="00286890">
        <w:trPr>
          <w:trHeight w:val="311"/>
          <w:jc w:val="center"/>
        </w:trPr>
        <w:tc>
          <w:tcPr>
            <w:tcW w:w="9276" w:type="dxa"/>
            <w:gridSpan w:val="17"/>
          </w:tcPr>
          <w:p w14:paraId="58FFDB7E" w14:textId="77777777" w:rsidR="00286890" w:rsidRPr="00006A4D" w:rsidRDefault="00286890" w:rsidP="00AE27AD">
            <w:pPr>
              <w:spacing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Subrecipient Contact Information</w:t>
            </w:r>
          </w:p>
        </w:tc>
      </w:tr>
      <w:tr w:rsidR="00286890" w:rsidRPr="00006A4D" w14:paraId="50C52F2A" w14:textId="77777777" w:rsidTr="00286890">
        <w:trPr>
          <w:trHeight w:val="242"/>
          <w:jc w:val="center"/>
        </w:trPr>
        <w:tc>
          <w:tcPr>
            <w:tcW w:w="9276" w:type="dxa"/>
            <w:gridSpan w:val="17"/>
          </w:tcPr>
          <w:p w14:paraId="584100B6" w14:textId="77777777" w:rsidR="00286890" w:rsidRPr="00006A4D" w:rsidRDefault="00286890" w:rsidP="00AE27AD">
            <w:pPr>
              <w:spacing w:after="0" w:line="240" w:lineRule="auto"/>
              <w:rPr>
                <w:rFonts w:ascii="Arial" w:eastAsia="Times New Roman" w:hAnsi="Arial" w:cs="Arial"/>
              </w:rPr>
            </w:pPr>
          </w:p>
        </w:tc>
      </w:tr>
      <w:tr w:rsidR="00286890" w:rsidRPr="00006A4D" w14:paraId="5BD37D0A" w14:textId="77777777" w:rsidTr="00286890">
        <w:trPr>
          <w:trHeight w:val="242"/>
          <w:jc w:val="center"/>
        </w:trPr>
        <w:tc>
          <w:tcPr>
            <w:tcW w:w="9276" w:type="dxa"/>
            <w:gridSpan w:val="17"/>
          </w:tcPr>
          <w:p w14:paraId="37AF516C" w14:textId="77777777" w:rsidR="00286890" w:rsidRPr="00006A4D" w:rsidRDefault="00286890" w:rsidP="00AE27AD">
            <w:pPr>
              <w:spacing w:after="0" w:line="240" w:lineRule="auto"/>
              <w:rPr>
                <w:rFonts w:ascii="Arial" w:eastAsia="Times New Roman" w:hAnsi="Arial" w:cs="Arial"/>
              </w:rPr>
            </w:pPr>
          </w:p>
        </w:tc>
      </w:tr>
      <w:tr w:rsidR="00286890" w:rsidRPr="00006A4D" w14:paraId="28C79687" w14:textId="77777777" w:rsidTr="00286890">
        <w:trPr>
          <w:trHeight w:val="276"/>
          <w:jc w:val="center"/>
        </w:trPr>
        <w:tc>
          <w:tcPr>
            <w:tcW w:w="1611" w:type="dxa"/>
            <w:gridSpan w:val="3"/>
          </w:tcPr>
          <w:p w14:paraId="5B70DC8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Subrecipient:</w:t>
            </w:r>
          </w:p>
        </w:tc>
        <w:tc>
          <w:tcPr>
            <w:tcW w:w="332" w:type="dxa"/>
            <w:gridSpan w:val="3"/>
          </w:tcPr>
          <w:p w14:paraId="13C9C0A0" w14:textId="77777777" w:rsidR="00286890" w:rsidRPr="00006A4D" w:rsidRDefault="00286890" w:rsidP="00AE27AD">
            <w:pPr>
              <w:spacing w:after="0" w:line="240" w:lineRule="auto"/>
              <w:rPr>
                <w:rFonts w:ascii="Arial" w:eastAsia="Times New Roman" w:hAnsi="Arial" w:cs="Arial"/>
              </w:rPr>
            </w:pPr>
          </w:p>
        </w:tc>
        <w:bookmarkStart w:id="56" w:name="Text18"/>
        <w:tc>
          <w:tcPr>
            <w:tcW w:w="7332" w:type="dxa"/>
            <w:gridSpan w:val="11"/>
            <w:tcBorders>
              <w:bottom w:val="single" w:sz="4" w:space="0" w:color="auto"/>
            </w:tcBorders>
          </w:tcPr>
          <w:p w14:paraId="3DEF84D4"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8"/>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6"/>
          </w:p>
        </w:tc>
      </w:tr>
      <w:tr w:rsidR="00286890" w:rsidRPr="00006A4D" w14:paraId="25D1CE78" w14:textId="77777777" w:rsidTr="00286890">
        <w:trPr>
          <w:trHeight w:val="276"/>
          <w:jc w:val="center"/>
        </w:trPr>
        <w:tc>
          <w:tcPr>
            <w:tcW w:w="9276" w:type="dxa"/>
            <w:gridSpan w:val="17"/>
          </w:tcPr>
          <w:p w14:paraId="0BE686E6" w14:textId="77777777" w:rsidR="00286890" w:rsidRPr="00006A4D" w:rsidRDefault="00286890" w:rsidP="00AE27AD">
            <w:pPr>
              <w:spacing w:after="0" w:line="240" w:lineRule="auto"/>
              <w:rPr>
                <w:rFonts w:ascii="Arial" w:eastAsia="Times New Roman" w:hAnsi="Arial" w:cs="Arial"/>
              </w:rPr>
            </w:pPr>
          </w:p>
        </w:tc>
      </w:tr>
      <w:tr w:rsidR="00286890" w:rsidRPr="00006A4D" w14:paraId="2720E7C1" w14:textId="77777777" w:rsidTr="00286890">
        <w:trPr>
          <w:trHeight w:val="276"/>
          <w:jc w:val="center"/>
        </w:trPr>
        <w:tc>
          <w:tcPr>
            <w:tcW w:w="1943" w:type="dxa"/>
            <w:gridSpan w:val="6"/>
          </w:tcPr>
          <w:p w14:paraId="7CEA8BC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Contact Person:</w:t>
            </w:r>
          </w:p>
        </w:tc>
        <w:bookmarkStart w:id="57" w:name="Text19"/>
        <w:tc>
          <w:tcPr>
            <w:tcW w:w="3169" w:type="dxa"/>
            <w:gridSpan w:val="4"/>
            <w:tcBorders>
              <w:bottom w:val="single" w:sz="4" w:space="0" w:color="auto"/>
            </w:tcBorders>
          </w:tcPr>
          <w:p w14:paraId="4D02899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9"/>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7"/>
          </w:p>
        </w:tc>
        <w:tc>
          <w:tcPr>
            <w:tcW w:w="1156" w:type="dxa"/>
            <w:gridSpan w:val="5"/>
          </w:tcPr>
          <w:p w14:paraId="75648C2A"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Title:</w:t>
            </w:r>
          </w:p>
        </w:tc>
        <w:bookmarkStart w:id="58" w:name="Text24"/>
        <w:tc>
          <w:tcPr>
            <w:tcW w:w="3006" w:type="dxa"/>
            <w:gridSpan w:val="2"/>
            <w:tcBorders>
              <w:bottom w:val="single" w:sz="4" w:space="0" w:color="auto"/>
            </w:tcBorders>
          </w:tcPr>
          <w:p w14:paraId="2D621734"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4"/>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8"/>
          </w:p>
        </w:tc>
      </w:tr>
      <w:tr w:rsidR="00286890" w:rsidRPr="00006A4D" w14:paraId="070B08B1" w14:textId="77777777" w:rsidTr="00286890">
        <w:trPr>
          <w:trHeight w:val="276"/>
          <w:jc w:val="center"/>
        </w:trPr>
        <w:tc>
          <w:tcPr>
            <w:tcW w:w="9276" w:type="dxa"/>
            <w:gridSpan w:val="17"/>
          </w:tcPr>
          <w:p w14:paraId="3467A3FE" w14:textId="77777777" w:rsidR="00286890" w:rsidRPr="00006A4D" w:rsidRDefault="00286890" w:rsidP="00AE27AD">
            <w:pPr>
              <w:spacing w:after="0" w:line="240" w:lineRule="auto"/>
              <w:rPr>
                <w:rFonts w:ascii="Arial" w:eastAsia="Times New Roman" w:hAnsi="Arial" w:cs="Arial"/>
              </w:rPr>
            </w:pPr>
          </w:p>
        </w:tc>
      </w:tr>
      <w:tr w:rsidR="00286890" w:rsidRPr="00006A4D" w14:paraId="5701F581" w14:textId="77777777" w:rsidTr="00286890">
        <w:trPr>
          <w:trHeight w:val="276"/>
          <w:jc w:val="center"/>
        </w:trPr>
        <w:tc>
          <w:tcPr>
            <w:tcW w:w="1357" w:type="dxa"/>
          </w:tcPr>
          <w:p w14:paraId="4D59115E"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Address:</w:t>
            </w:r>
          </w:p>
        </w:tc>
        <w:tc>
          <w:tcPr>
            <w:tcW w:w="585" w:type="dxa"/>
            <w:gridSpan w:val="5"/>
          </w:tcPr>
          <w:p w14:paraId="6CFC1D49" w14:textId="77777777" w:rsidR="00286890" w:rsidRPr="00006A4D" w:rsidRDefault="00286890" w:rsidP="00AE27AD">
            <w:pPr>
              <w:spacing w:after="0" w:line="240" w:lineRule="auto"/>
              <w:rPr>
                <w:rFonts w:ascii="Arial" w:eastAsia="Times New Roman" w:hAnsi="Arial" w:cs="Arial"/>
              </w:rPr>
            </w:pPr>
          </w:p>
        </w:tc>
        <w:bookmarkStart w:id="59" w:name="Text20"/>
        <w:tc>
          <w:tcPr>
            <w:tcW w:w="3169" w:type="dxa"/>
            <w:gridSpan w:val="4"/>
            <w:tcBorders>
              <w:bottom w:val="single" w:sz="4" w:space="0" w:color="auto"/>
            </w:tcBorders>
          </w:tcPr>
          <w:p w14:paraId="1EFC6711"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0"/>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9"/>
          </w:p>
        </w:tc>
        <w:tc>
          <w:tcPr>
            <w:tcW w:w="1336" w:type="dxa"/>
            <w:gridSpan w:val="6"/>
          </w:tcPr>
          <w:p w14:paraId="540AC03B"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Phone No.</w:t>
            </w:r>
          </w:p>
        </w:tc>
        <w:tc>
          <w:tcPr>
            <w:tcW w:w="2826" w:type="dxa"/>
            <w:tcBorders>
              <w:bottom w:val="single" w:sz="4" w:space="0" w:color="auto"/>
            </w:tcBorders>
          </w:tcPr>
          <w:p w14:paraId="3B7D7518"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286890" w:rsidRPr="00006A4D" w14:paraId="0F540C2D" w14:textId="77777777" w:rsidTr="00286890">
        <w:trPr>
          <w:trHeight w:val="276"/>
          <w:jc w:val="center"/>
        </w:trPr>
        <w:tc>
          <w:tcPr>
            <w:tcW w:w="1357" w:type="dxa"/>
          </w:tcPr>
          <w:p w14:paraId="01344343" w14:textId="77777777" w:rsidR="00286890" w:rsidRPr="00006A4D" w:rsidRDefault="00286890" w:rsidP="00AE27AD">
            <w:pPr>
              <w:spacing w:after="0" w:line="240" w:lineRule="auto"/>
              <w:rPr>
                <w:rFonts w:ascii="Arial" w:eastAsia="Times New Roman" w:hAnsi="Arial" w:cs="Arial"/>
              </w:rPr>
            </w:pPr>
          </w:p>
        </w:tc>
        <w:tc>
          <w:tcPr>
            <w:tcW w:w="585" w:type="dxa"/>
            <w:gridSpan w:val="5"/>
          </w:tcPr>
          <w:p w14:paraId="4D051C4F" w14:textId="77777777" w:rsidR="00286890" w:rsidRPr="00006A4D" w:rsidRDefault="00286890" w:rsidP="00AE27AD">
            <w:pPr>
              <w:spacing w:after="0" w:line="240" w:lineRule="auto"/>
              <w:rPr>
                <w:rFonts w:ascii="Arial" w:eastAsia="Times New Roman" w:hAnsi="Arial" w:cs="Arial"/>
              </w:rPr>
            </w:pPr>
          </w:p>
        </w:tc>
        <w:bookmarkStart w:id="60" w:name="Text21"/>
        <w:tc>
          <w:tcPr>
            <w:tcW w:w="3169" w:type="dxa"/>
            <w:gridSpan w:val="4"/>
            <w:tcBorders>
              <w:top w:val="single" w:sz="4" w:space="0" w:color="auto"/>
              <w:bottom w:val="single" w:sz="4" w:space="0" w:color="auto"/>
            </w:tcBorders>
          </w:tcPr>
          <w:p w14:paraId="581BDAAA"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1"/>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0"/>
          </w:p>
        </w:tc>
        <w:tc>
          <w:tcPr>
            <w:tcW w:w="4162" w:type="dxa"/>
            <w:gridSpan w:val="7"/>
          </w:tcPr>
          <w:p w14:paraId="3FA09A81" w14:textId="77777777" w:rsidR="00286890" w:rsidRPr="00006A4D" w:rsidRDefault="00286890" w:rsidP="00AE27AD">
            <w:pPr>
              <w:spacing w:after="0" w:line="240" w:lineRule="auto"/>
              <w:rPr>
                <w:rFonts w:ascii="Arial" w:eastAsia="Times New Roman" w:hAnsi="Arial" w:cs="Arial"/>
              </w:rPr>
            </w:pPr>
          </w:p>
        </w:tc>
      </w:tr>
      <w:tr w:rsidR="00286890" w:rsidRPr="00006A4D" w14:paraId="36EACF81" w14:textId="77777777" w:rsidTr="00286890">
        <w:trPr>
          <w:trHeight w:val="276"/>
          <w:jc w:val="center"/>
        </w:trPr>
        <w:tc>
          <w:tcPr>
            <w:tcW w:w="1357" w:type="dxa"/>
          </w:tcPr>
          <w:p w14:paraId="2663CE80" w14:textId="77777777" w:rsidR="00286890" w:rsidRPr="00006A4D" w:rsidRDefault="00286890" w:rsidP="00AE27AD">
            <w:pPr>
              <w:spacing w:after="0" w:line="240" w:lineRule="auto"/>
              <w:rPr>
                <w:rFonts w:ascii="Arial" w:eastAsia="Times New Roman" w:hAnsi="Arial" w:cs="Arial"/>
              </w:rPr>
            </w:pPr>
          </w:p>
        </w:tc>
        <w:tc>
          <w:tcPr>
            <w:tcW w:w="585" w:type="dxa"/>
            <w:gridSpan w:val="5"/>
          </w:tcPr>
          <w:p w14:paraId="5DF5C829" w14:textId="77777777" w:rsidR="00286890" w:rsidRPr="00006A4D" w:rsidRDefault="00286890" w:rsidP="00AE27AD">
            <w:pPr>
              <w:spacing w:after="0" w:line="240" w:lineRule="auto"/>
              <w:rPr>
                <w:rFonts w:ascii="Arial" w:eastAsia="Times New Roman" w:hAnsi="Arial" w:cs="Arial"/>
              </w:rPr>
            </w:pPr>
          </w:p>
        </w:tc>
        <w:tc>
          <w:tcPr>
            <w:tcW w:w="3169" w:type="dxa"/>
            <w:gridSpan w:val="4"/>
            <w:tcBorders>
              <w:top w:val="single" w:sz="4" w:space="0" w:color="auto"/>
              <w:bottom w:val="single" w:sz="4" w:space="0" w:color="auto"/>
            </w:tcBorders>
          </w:tcPr>
          <w:p w14:paraId="390CA78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8"/>
                  <w:enabled/>
                  <w:calcOnExit w:val="0"/>
                  <w:textInput/>
                </w:ffData>
              </w:fldChar>
            </w:r>
            <w:bookmarkStart w:id="61" w:name="Text8"/>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1"/>
          </w:p>
        </w:tc>
        <w:tc>
          <w:tcPr>
            <w:tcW w:w="1004" w:type="dxa"/>
            <w:gridSpan w:val="3"/>
          </w:tcPr>
          <w:p w14:paraId="3584EA8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Fax No.</w:t>
            </w:r>
          </w:p>
        </w:tc>
        <w:bookmarkStart w:id="62" w:name="Text23"/>
        <w:tc>
          <w:tcPr>
            <w:tcW w:w="3158" w:type="dxa"/>
            <w:gridSpan w:val="4"/>
            <w:tcBorders>
              <w:bottom w:val="single" w:sz="4" w:space="0" w:color="auto"/>
            </w:tcBorders>
          </w:tcPr>
          <w:p w14:paraId="4726CF48"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2"/>
          </w:p>
        </w:tc>
      </w:tr>
      <w:tr w:rsidR="00286890" w:rsidRPr="00006A4D" w14:paraId="24B14106" w14:textId="77777777" w:rsidTr="00286890">
        <w:trPr>
          <w:trHeight w:val="276"/>
          <w:jc w:val="center"/>
        </w:trPr>
        <w:tc>
          <w:tcPr>
            <w:tcW w:w="9276" w:type="dxa"/>
            <w:gridSpan w:val="17"/>
          </w:tcPr>
          <w:p w14:paraId="6927533D" w14:textId="77777777" w:rsidR="00286890" w:rsidRPr="00006A4D" w:rsidRDefault="00286890" w:rsidP="00AE27AD">
            <w:pPr>
              <w:spacing w:after="0" w:line="240" w:lineRule="auto"/>
              <w:rPr>
                <w:rFonts w:ascii="Arial" w:eastAsia="Times New Roman" w:hAnsi="Arial" w:cs="Arial"/>
              </w:rPr>
            </w:pPr>
          </w:p>
        </w:tc>
      </w:tr>
      <w:tr w:rsidR="00286890" w:rsidRPr="00006A4D" w14:paraId="57ECF503" w14:textId="77777777" w:rsidTr="00286890">
        <w:trPr>
          <w:trHeight w:val="276"/>
          <w:jc w:val="center"/>
        </w:trPr>
        <w:tc>
          <w:tcPr>
            <w:tcW w:w="1857" w:type="dxa"/>
            <w:gridSpan w:val="5"/>
          </w:tcPr>
          <w:p w14:paraId="3F18524E"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Fiscal Year End:</w:t>
            </w:r>
          </w:p>
        </w:tc>
        <w:tc>
          <w:tcPr>
            <w:tcW w:w="328" w:type="dxa"/>
            <w:gridSpan w:val="2"/>
          </w:tcPr>
          <w:p w14:paraId="231A4CFC" w14:textId="77777777" w:rsidR="00286890" w:rsidRPr="00006A4D" w:rsidRDefault="00286890" w:rsidP="00AE27AD">
            <w:pPr>
              <w:spacing w:after="0" w:line="240" w:lineRule="auto"/>
              <w:rPr>
                <w:rFonts w:ascii="Arial" w:eastAsia="Times New Roman" w:hAnsi="Arial" w:cs="Arial"/>
              </w:rPr>
            </w:pPr>
          </w:p>
        </w:tc>
        <w:bookmarkStart w:id="63" w:name="Text22"/>
        <w:tc>
          <w:tcPr>
            <w:tcW w:w="2927" w:type="dxa"/>
            <w:gridSpan w:val="3"/>
            <w:tcBorders>
              <w:bottom w:val="single" w:sz="4" w:space="0" w:color="auto"/>
            </w:tcBorders>
          </w:tcPr>
          <w:p w14:paraId="4308206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2"/>
                  <w:enabled/>
                  <w:calcOnExit w:val="0"/>
                  <w:textInput>
                    <w:type w:val="date"/>
                    <w:format w:val="MMMM d, yyyy"/>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3"/>
          </w:p>
        </w:tc>
        <w:tc>
          <w:tcPr>
            <w:tcW w:w="4162" w:type="dxa"/>
            <w:gridSpan w:val="7"/>
          </w:tcPr>
          <w:p w14:paraId="29D127B4" w14:textId="77777777" w:rsidR="00286890" w:rsidRPr="00006A4D" w:rsidRDefault="00286890" w:rsidP="00AE27AD">
            <w:pPr>
              <w:spacing w:after="0" w:line="240" w:lineRule="auto"/>
              <w:rPr>
                <w:rFonts w:ascii="Arial" w:eastAsia="Times New Roman" w:hAnsi="Arial" w:cs="Arial"/>
              </w:rPr>
            </w:pPr>
          </w:p>
        </w:tc>
      </w:tr>
      <w:tr w:rsidR="00286890" w:rsidRPr="00006A4D" w14:paraId="2FC9D7A6" w14:textId="77777777" w:rsidTr="00286890">
        <w:trPr>
          <w:trHeight w:val="276"/>
          <w:jc w:val="center"/>
        </w:trPr>
        <w:tc>
          <w:tcPr>
            <w:tcW w:w="9276" w:type="dxa"/>
            <w:gridSpan w:val="17"/>
            <w:tcBorders>
              <w:bottom w:val="nil"/>
            </w:tcBorders>
          </w:tcPr>
          <w:p w14:paraId="38805F03" w14:textId="77777777" w:rsidR="00286890" w:rsidRPr="00006A4D" w:rsidRDefault="00286890" w:rsidP="00AE27AD">
            <w:pPr>
              <w:spacing w:after="0" w:line="240" w:lineRule="auto"/>
              <w:rPr>
                <w:rFonts w:ascii="Arial" w:eastAsia="Times New Roman" w:hAnsi="Arial" w:cs="Arial"/>
              </w:rPr>
            </w:pPr>
          </w:p>
        </w:tc>
      </w:tr>
      <w:tr w:rsidR="00286890" w:rsidRPr="00006A4D" w14:paraId="46367903" w14:textId="77777777" w:rsidTr="00286890">
        <w:trPr>
          <w:trHeight w:val="276"/>
          <w:jc w:val="center"/>
        </w:trPr>
        <w:tc>
          <w:tcPr>
            <w:tcW w:w="1739" w:type="dxa"/>
            <w:gridSpan w:val="4"/>
            <w:tcBorders>
              <w:bottom w:val="nil"/>
            </w:tcBorders>
          </w:tcPr>
          <w:p w14:paraId="6D62C1C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Email address:</w:t>
            </w:r>
          </w:p>
        </w:tc>
        <w:bookmarkStart w:id="64" w:name="Text25"/>
        <w:tc>
          <w:tcPr>
            <w:tcW w:w="3895" w:type="dxa"/>
            <w:gridSpan w:val="8"/>
            <w:tcBorders>
              <w:bottom w:val="single" w:sz="4" w:space="0" w:color="auto"/>
            </w:tcBorders>
          </w:tcPr>
          <w:p w14:paraId="00B21F7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5"/>
                  <w:enabled/>
                  <w:calcOnExit w:val="0"/>
                  <w:textInput>
                    <w:maxLength w:val="3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4"/>
          </w:p>
        </w:tc>
        <w:tc>
          <w:tcPr>
            <w:tcW w:w="3641" w:type="dxa"/>
            <w:gridSpan w:val="5"/>
            <w:tcBorders>
              <w:bottom w:val="nil"/>
            </w:tcBorders>
          </w:tcPr>
          <w:p w14:paraId="4C6E8022" w14:textId="77777777" w:rsidR="00286890" w:rsidRPr="00006A4D" w:rsidRDefault="00286890" w:rsidP="00AE27AD">
            <w:pPr>
              <w:spacing w:after="0" w:line="240" w:lineRule="auto"/>
              <w:rPr>
                <w:rFonts w:ascii="Arial" w:eastAsia="Times New Roman" w:hAnsi="Arial" w:cs="Arial"/>
              </w:rPr>
            </w:pPr>
          </w:p>
        </w:tc>
      </w:tr>
    </w:tbl>
    <w:p w14:paraId="32CD332B" w14:textId="77777777" w:rsidR="00EE07D5" w:rsidRDefault="00EE07D5" w:rsidP="00E427A6">
      <w:pPr>
        <w:tabs>
          <w:tab w:val="left" w:pos="720"/>
        </w:tabs>
        <w:spacing w:before="240" w:after="240"/>
        <w:jc w:val="both"/>
        <w:rPr>
          <w:rFonts w:asciiTheme="minorHAnsi" w:hAnsiTheme="minorHAnsi"/>
        </w:rPr>
      </w:pPr>
    </w:p>
    <w:sectPr w:rsidR="00EE07D5" w:rsidSect="00BB1746">
      <w:footerReference w:type="default" r:id="rId128"/>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7A305" w14:textId="77777777" w:rsidR="00517879" w:rsidRDefault="00517879" w:rsidP="00137E54">
      <w:pPr>
        <w:spacing w:after="0" w:line="240" w:lineRule="auto"/>
      </w:pPr>
      <w:r>
        <w:separator/>
      </w:r>
    </w:p>
  </w:endnote>
  <w:endnote w:type="continuationSeparator" w:id="0">
    <w:p w14:paraId="2A4AD932" w14:textId="77777777" w:rsidR="00517879" w:rsidRDefault="00517879" w:rsidP="00137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39C2" w14:textId="77777777" w:rsidR="0093626A" w:rsidRDefault="0093626A" w:rsidP="004469A0">
    <w:pPr>
      <w:pStyle w:val="Footer"/>
      <w:rPr>
        <w:rFonts w:asciiTheme="minorHAnsi" w:hAnsiTheme="minorHAnsi"/>
        <w:sz w:val="16"/>
        <w:szCs w:val="16"/>
      </w:rPr>
    </w:pPr>
    <w:r w:rsidRPr="004469A0">
      <w:rPr>
        <w:rFonts w:asciiTheme="minorHAnsi" w:hAnsiTheme="minorHAnsi"/>
        <w:sz w:val="16"/>
        <w:szCs w:val="16"/>
      </w:rPr>
      <w:t xml:space="preserve">State of Illinois RFP – </w:t>
    </w:r>
    <w:r>
      <w:rPr>
        <w:rFonts w:asciiTheme="minorHAnsi" w:hAnsiTheme="minorHAnsi"/>
        <w:sz w:val="16"/>
        <w:szCs w:val="16"/>
      </w:rPr>
      <w:t>Instructions for Submitting Offers</w:t>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sdt>
      <w:sdtPr>
        <w:rPr>
          <w:rFonts w:asciiTheme="minorHAnsi" w:hAnsiTheme="minorHAnsi"/>
          <w:sz w:val="16"/>
          <w:szCs w:val="16"/>
        </w:rPr>
        <w:id w:val="9441969"/>
        <w:docPartObj>
          <w:docPartGallery w:val="Page Numbers (Bottom of Page)"/>
          <w:docPartUnique/>
        </w:docPartObj>
      </w:sdtPr>
      <w:sdtEndPr/>
      <w:sdtContent>
        <w:r w:rsidRPr="004469A0">
          <w:rPr>
            <w:rFonts w:asciiTheme="minorHAnsi" w:hAnsiTheme="minorHAnsi"/>
            <w:sz w:val="16"/>
            <w:szCs w:val="16"/>
          </w:rPr>
          <w:fldChar w:fldCharType="begin"/>
        </w:r>
        <w:r w:rsidRPr="004469A0">
          <w:rPr>
            <w:rFonts w:asciiTheme="minorHAnsi" w:hAnsiTheme="minorHAnsi"/>
            <w:sz w:val="16"/>
            <w:szCs w:val="16"/>
          </w:rPr>
          <w:instrText xml:space="preserve"> PAGE   \* MERGEFORMAT </w:instrText>
        </w:r>
        <w:r w:rsidRPr="004469A0">
          <w:rPr>
            <w:rFonts w:asciiTheme="minorHAnsi" w:hAnsiTheme="minorHAnsi"/>
            <w:sz w:val="16"/>
            <w:szCs w:val="16"/>
          </w:rPr>
          <w:fldChar w:fldCharType="separate"/>
        </w:r>
        <w:r>
          <w:rPr>
            <w:rFonts w:asciiTheme="minorHAnsi" w:hAnsiTheme="minorHAnsi"/>
            <w:noProof/>
            <w:sz w:val="16"/>
            <w:szCs w:val="16"/>
          </w:rPr>
          <w:t>3</w:t>
        </w:r>
        <w:r w:rsidRPr="004469A0">
          <w:rPr>
            <w:rFonts w:asciiTheme="minorHAnsi" w:hAnsiTheme="minorHAnsi"/>
            <w:sz w:val="16"/>
            <w:szCs w:val="16"/>
          </w:rPr>
          <w:fldChar w:fldCharType="end"/>
        </w:r>
      </w:sdtContent>
    </w:sdt>
  </w:p>
  <w:p w14:paraId="0530AA3C" w14:textId="77777777" w:rsidR="0093626A" w:rsidRPr="004469A0" w:rsidRDefault="0093626A" w:rsidP="005456BE">
    <w:pPr>
      <w:pStyle w:val="Footer"/>
      <w:rPr>
        <w:rFonts w:asciiTheme="minorHAnsi" w:hAnsiTheme="minorHAnsi"/>
        <w:sz w:val="16"/>
        <w:szCs w:val="16"/>
      </w:rPr>
    </w:pPr>
    <w:r>
      <w:rPr>
        <w:rFonts w:asciiTheme="minorHAnsi" w:hAnsiTheme="minorHAnsi"/>
        <w:sz w:val="16"/>
        <w:szCs w:val="16"/>
      </w:rPr>
      <w:t>Version 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FF6B"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12</w:t>
    </w:r>
    <w:r w:rsidRPr="005B4729">
      <w:rPr>
        <w:rFonts w:asciiTheme="minorHAnsi" w:hAnsiTheme="minorHAnsi"/>
        <w:sz w:val="16"/>
        <w:szCs w:val="16"/>
      </w:rPr>
      <w:fldChar w:fldCharType="end"/>
    </w:r>
  </w:p>
  <w:p w14:paraId="33F6A4A8"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18179361"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6BE7"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0021D7">
      <w:rPr>
        <w:rFonts w:asciiTheme="minorHAnsi" w:hAnsiTheme="minorHAnsi"/>
        <w:noProof/>
        <w:sz w:val="16"/>
        <w:szCs w:val="16"/>
      </w:rPr>
      <w:t>13</w:t>
    </w:r>
    <w:r w:rsidRPr="005B4729">
      <w:rPr>
        <w:rFonts w:asciiTheme="minorHAnsi" w:hAnsiTheme="minorHAnsi"/>
        <w:sz w:val="16"/>
        <w:szCs w:val="16"/>
      </w:rPr>
      <w:fldChar w:fldCharType="end"/>
    </w:r>
  </w:p>
  <w:p w14:paraId="0F9F25AF"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677556DB" w14:textId="77777777" w:rsidR="0093626A" w:rsidRPr="005B4729" w:rsidRDefault="0093626A" w:rsidP="005B4729">
    <w:pPr>
      <w:pStyle w:val="Footer"/>
      <w:tabs>
        <w:tab w:val="left" w:pos="10620"/>
      </w:tabs>
      <w:rPr>
        <w:rFonts w:asciiTheme="minorHAnsi" w:hAnsiTheme="minorHAnsi"/>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7710"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0021D7">
      <w:rPr>
        <w:rFonts w:asciiTheme="minorHAnsi" w:hAnsiTheme="minorHAnsi"/>
        <w:noProof/>
        <w:sz w:val="16"/>
        <w:szCs w:val="16"/>
      </w:rPr>
      <w:t>15</w:t>
    </w:r>
    <w:r w:rsidRPr="002D2092">
      <w:rPr>
        <w:rFonts w:asciiTheme="minorHAnsi" w:hAnsiTheme="minorHAnsi"/>
        <w:sz w:val="16"/>
        <w:szCs w:val="16"/>
      </w:rPr>
      <w:fldChar w:fldCharType="end"/>
    </w:r>
  </w:p>
  <w:p w14:paraId="19AD6B25"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5294"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18</w:t>
    </w:r>
    <w:r w:rsidRPr="005B4729">
      <w:rPr>
        <w:rFonts w:asciiTheme="minorHAnsi" w:hAnsiTheme="minorHAnsi"/>
        <w:sz w:val="16"/>
        <w:szCs w:val="16"/>
      </w:rPr>
      <w:fldChar w:fldCharType="end"/>
    </w:r>
  </w:p>
  <w:p w14:paraId="5ED7F305" w14:textId="77777777" w:rsidR="0093626A" w:rsidRDefault="0093626A"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1D92FF4E"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2610"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17</w:t>
    </w:r>
    <w:r w:rsidRPr="005B4729">
      <w:rPr>
        <w:rFonts w:asciiTheme="minorHAnsi" w:hAnsiTheme="minorHAnsi"/>
        <w:sz w:val="16"/>
        <w:szCs w:val="16"/>
      </w:rPr>
      <w:fldChar w:fldCharType="end"/>
    </w:r>
  </w:p>
  <w:p w14:paraId="78F301CF"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3546"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16</w:t>
    </w:r>
    <w:r w:rsidRPr="002D2092">
      <w:rPr>
        <w:rFonts w:asciiTheme="minorHAnsi" w:hAnsiTheme="minorHAnsi"/>
        <w:sz w:val="16"/>
        <w:szCs w:val="16"/>
      </w:rPr>
      <w:fldChar w:fldCharType="end"/>
    </w:r>
  </w:p>
  <w:p w14:paraId="212277D4"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7A5C"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17</w:t>
    </w:r>
    <w:r w:rsidRPr="005B4729">
      <w:rPr>
        <w:rFonts w:asciiTheme="minorHAnsi" w:hAnsiTheme="minorHAnsi"/>
        <w:sz w:val="16"/>
        <w:szCs w:val="16"/>
      </w:rPr>
      <w:fldChar w:fldCharType="end"/>
    </w:r>
  </w:p>
  <w:p w14:paraId="0B231CFA" w14:textId="77777777" w:rsidR="0093626A" w:rsidRDefault="0093626A"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5D1B588B"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D343" w14:textId="4343C896"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sidR="009A6155">
      <w:rPr>
        <w:rFonts w:asciiTheme="minorHAnsi" w:hAnsiTheme="minorHAnsi"/>
        <w:sz w:val="16"/>
        <w:szCs w:val="16"/>
      </w:rPr>
      <w:t xml:space="preserve"> - Pricing</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17</w:t>
    </w:r>
    <w:r w:rsidRPr="002D2092">
      <w:rPr>
        <w:rFonts w:asciiTheme="minorHAnsi" w:hAnsiTheme="minorHAnsi"/>
        <w:sz w:val="16"/>
        <w:szCs w:val="16"/>
      </w:rPr>
      <w:fldChar w:fldCharType="end"/>
    </w:r>
  </w:p>
  <w:p w14:paraId="79BA73AF" w14:textId="77777777" w:rsidR="0093626A" w:rsidRPr="002D2092" w:rsidRDefault="0093626A" w:rsidP="002D2092">
    <w:pPr>
      <w:pStyle w:val="Footer"/>
      <w:tabs>
        <w:tab w:val="left" w:pos="10620"/>
      </w:tabs>
      <w:rPr>
        <w:rFonts w:asciiTheme="minorHAnsi" w:hAnsiTheme="minorHAnsi"/>
        <w:noProof/>
        <w:sz w:val="16"/>
        <w:szCs w:val="16"/>
      </w:rPr>
    </w:pPr>
    <w:r>
      <w:rPr>
        <w:rFonts w:asciiTheme="minorHAnsi" w:hAnsiTheme="minorHAnsi"/>
        <w:sz w:val="16"/>
        <w:szCs w:val="16"/>
      </w:rPr>
      <w:t>V.13.2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0A94"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18</w:t>
    </w:r>
    <w:r w:rsidRPr="002D2092">
      <w:rPr>
        <w:rFonts w:asciiTheme="minorHAnsi" w:hAnsiTheme="minorHAnsi"/>
        <w:sz w:val="16"/>
        <w:szCs w:val="16"/>
      </w:rPr>
      <w:fldChar w:fldCharType="end"/>
    </w:r>
  </w:p>
  <w:p w14:paraId="1149B094"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Pricing</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BB83" w14:textId="73F864E4" w:rsidR="009A6155" w:rsidRDefault="009A6155"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17</w:t>
    </w:r>
    <w:r w:rsidRPr="002D2092">
      <w:rPr>
        <w:rFonts w:asciiTheme="minorHAnsi" w:hAnsiTheme="minorHAnsi"/>
        <w:sz w:val="16"/>
        <w:szCs w:val="16"/>
      </w:rPr>
      <w:fldChar w:fldCharType="end"/>
    </w:r>
  </w:p>
  <w:p w14:paraId="0C06536E" w14:textId="77777777" w:rsidR="009A6155" w:rsidRPr="002D2092" w:rsidRDefault="009A6155" w:rsidP="002D2092">
    <w:pPr>
      <w:pStyle w:val="Footer"/>
      <w:tabs>
        <w:tab w:val="left" w:pos="10620"/>
      </w:tabs>
      <w:rPr>
        <w:rFonts w:asciiTheme="minorHAnsi" w:hAnsiTheme="minorHAnsi"/>
        <w:noProof/>
        <w:sz w:val="16"/>
        <w:szCs w:val="16"/>
      </w:rPr>
    </w:pPr>
    <w:r>
      <w:rPr>
        <w:rFonts w:asciiTheme="minorHAnsi" w:hAnsiTheme="minorHAnsi"/>
        <w:sz w:val="16"/>
        <w:szCs w:val="16"/>
      </w:rPr>
      <w:t>V.13.2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908E" w14:textId="77777777" w:rsidR="0093626A" w:rsidRPr="00293E05" w:rsidRDefault="0093626A"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In compliance with the State and Federal Constitutions, the Illinois Human Rights Act, the U.S. Civil Rights Act, and Section 504 of the Federal Rehabilitation Act, the State of Illinois does not discriminate in employment, contracts, or any other activity.</w:t>
    </w:r>
  </w:p>
  <w:p w14:paraId="28EE8415" w14:textId="77777777" w:rsidR="0093626A" w:rsidRPr="00293E05" w:rsidRDefault="0093626A"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The State of Illinois encourages prospective vendors to consider hiring qualified veterans and Illinois residents discharged from any Illinois adult correctional center, in appropriate circumstances.</w:t>
    </w:r>
  </w:p>
  <w:p w14:paraId="614DF411" w14:textId="77777777"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1</w:t>
    </w:r>
    <w:r w:rsidRPr="005B4729">
      <w:rPr>
        <w:rFonts w:asciiTheme="minorHAnsi" w:hAnsiTheme="minorHAnsi"/>
        <w:sz w:val="16"/>
        <w:szCs w:val="16"/>
      </w:rPr>
      <w:fldChar w:fldCharType="end"/>
    </w:r>
  </w:p>
  <w:p w14:paraId="0699133C" w14:textId="77777777"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Introduction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53B8" w14:textId="77777777" w:rsidR="004336F3" w:rsidRDefault="004336F3"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18</w:t>
    </w:r>
    <w:r w:rsidRPr="002D2092">
      <w:rPr>
        <w:rFonts w:asciiTheme="minorHAnsi" w:hAnsiTheme="minorHAnsi"/>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C824"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20</w:t>
    </w:r>
    <w:r w:rsidRPr="005B4729">
      <w:rPr>
        <w:rFonts w:asciiTheme="minorHAnsi" w:hAnsiTheme="minorHAnsi"/>
        <w:sz w:val="16"/>
        <w:szCs w:val="16"/>
      </w:rPr>
      <w:fldChar w:fldCharType="end"/>
    </w:r>
  </w:p>
  <w:p w14:paraId="77FCCBCA"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p w14:paraId="382305D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ECC9"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20</w:t>
    </w:r>
    <w:r w:rsidRPr="002D2092">
      <w:rPr>
        <w:rFonts w:asciiTheme="minorHAnsi" w:hAnsiTheme="minorHAnsi"/>
        <w:sz w:val="16"/>
        <w:szCs w:val="16"/>
      </w:rPr>
      <w:fldChar w:fldCharType="end"/>
    </w:r>
  </w:p>
  <w:p w14:paraId="5224D5FA"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C656"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22</w:t>
    </w:r>
    <w:r w:rsidRPr="005B4729">
      <w:rPr>
        <w:rFonts w:asciiTheme="minorHAnsi" w:hAnsiTheme="minorHAnsi"/>
        <w:sz w:val="16"/>
        <w:szCs w:val="16"/>
      </w:rPr>
      <w:fldChar w:fldCharType="end"/>
    </w:r>
  </w:p>
  <w:p w14:paraId="33A2AA55"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Contracts Number</w:t>
    </w:r>
  </w:p>
  <w:p w14:paraId="026D5799"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D8FC"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21</w:t>
    </w:r>
    <w:r w:rsidRPr="002D2092">
      <w:rPr>
        <w:rFonts w:asciiTheme="minorHAnsi" w:hAnsiTheme="minorHAnsi"/>
        <w:sz w:val="16"/>
        <w:szCs w:val="16"/>
      </w:rPr>
      <w:fldChar w:fldCharType="end"/>
    </w:r>
  </w:p>
  <w:p w14:paraId="5DCF1B27"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 Number</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651B"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28</w:t>
    </w:r>
    <w:r w:rsidRPr="005B4729">
      <w:rPr>
        <w:rFonts w:asciiTheme="minorHAnsi" w:hAnsiTheme="minorHAnsi"/>
        <w:sz w:val="16"/>
        <w:szCs w:val="16"/>
      </w:rPr>
      <w:fldChar w:fldCharType="end"/>
    </w:r>
  </w:p>
  <w:p w14:paraId="244B7D8C"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p w14:paraId="7F1C3B4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E911"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23</w:t>
    </w:r>
    <w:r w:rsidRPr="002D2092">
      <w:rPr>
        <w:rFonts w:asciiTheme="minorHAnsi" w:hAnsiTheme="minorHAnsi"/>
        <w:sz w:val="16"/>
        <w:szCs w:val="16"/>
      </w:rPr>
      <w:fldChar w:fldCharType="end"/>
    </w:r>
  </w:p>
  <w:p w14:paraId="36F3016D"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47DD"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22</w:t>
    </w:r>
    <w:r w:rsidRPr="002D2092">
      <w:rPr>
        <w:rFonts w:asciiTheme="minorHAnsi" w:hAnsiTheme="minorHAnsi"/>
        <w:sz w:val="16"/>
        <w:szCs w:val="16"/>
      </w:rPr>
      <w:fldChar w:fldCharType="end"/>
    </w:r>
  </w:p>
  <w:p w14:paraId="7A6FDA93" w14:textId="77777777" w:rsidR="0093626A" w:rsidRDefault="0093626A" w:rsidP="00A2105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6BAE"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1BEDDFC2"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EE– Supplemental Provisions</w:t>
    </w:r>
  </w:p>
  <w:p w14:paraId="0FADDE89"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98F7"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28</w:t>
    </w:r>
    <w:r w:rsidRPr="002D2092">
      <w:rPr>
        <w:rFonts w:asciiTheme="minorHAnsi" w:hAnsiTheme="minorHAnsi"/>
        <w:sz w:val="16"/>
        <w:szCs w:val="16"/>
      </w:rPr>
      <w:fldChar w:fldCharType="end"/>
    </w:r>
  </w:p>
  <w:p w14:paraId="308702C4"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EE - Supplemental Provisions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5032" w14:textId="77777777" w:rsidR="0093626A" w:rsidRPr="005B4729" w:rsidRDefault="0093626A" w:rsidP="00503ACA">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w:t>
    </w:r>
    <w:r w:rsidRPr="005B4729">
      <w:rPr>
        <w:rFonts w:asciiTheme="minorHAnsi" w:hAnsiTheme="minorHAnsi"/>
        <w:sz w:val="16"/>
        <w:szCs w:val="16"/>
      </w:rPr>
      <w:fldChar w:fldCharType="end"/>
    </w:r>
  </w:p>
  <w:p w14:paraId="2FF495A3"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Outline</w:t>
    </w:r>
  </w:p>
  <w:p w14:paraId="551D5146"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091E"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08307A26"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FF– Subcontractor Disclosures</w:t>
    </w:r>
  </w:p>
  <w:p w14:paraId="46CACAC3"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27FA"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32</w:t>
    </w:r>
    <w:r w:rsidRPr="00E75D36">
      <w:rPr>
        <w:rFonts w:asciiTheme="minorHAnsi" w:hAnsiTheme="minorHAnsi"/>
        <w:sz w:val="16"/>
        <w:szCs w:val="16"/>
      </w:rPr>
      <w:fldChar w:fldCharType="end"/>
    </w:r>
  </w:p>
  <w:p w14:paraId="612C84CD"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FF – Subcontractor Disclosures</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291A"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32</w:t>
    </w:r>
    <w:r w:rsidRPr="005B4729">
      <w:rPr>
        <w:rFonts w:asciiTheme="minorHAnsi" w:hAnsiTheme="minorHAnsi"/>
        <w:sz w:val="16"/>
        <w:szCs w:val="16"/>
      </w:rPr>
      <w:fldChar w:fldCharType="end"/>
    </w:r>
  </w:p>
  <w:p w14:paraId="2A15C5DB"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14:paraId="20541C41"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D3DE"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33</w:t>
    </w:r>
    <w:r w:rsidRPr="00E75D36">
      <w:rPr>
        <w:rFonts w:asciiTheme="minorHAnsi" w:hAnsiTheme="minorHAnsi"/>
        <w:sz w:val="16"/>
        <w:szCs w:val="16"/>
      </w:rPr>
      <w:fldChar w:fldCharType="end"/>
    </w:r>
  </w:p>
  <w:p w14:paraId="5031B29B"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BA87"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36</w:t>
    </w:r>
    <w:r w:rsidRPr="005B4729">
      <w:rPr>
        <w:rFonts w:asciiTheme="minorHAnsi" w:hAnsiTheme="minorHAnsi"/>
        <w:sz w:val="16"/>
        <w:szCs w:val="16"/>
      </w:rPr>
      <w:fldChar w:fldCharType="end"/>
    </w:r>
  </w:p>
  <w:p w14:paraId="2A08BB0A"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p w14:paraId="2BFC3AF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5490"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35</w:t>
    </w:r>
    <w:r w:rsidRPr="00E75D36">
      <w:rPr>
        <w:rFonts w:asciiTheme="minorHAnsi" w:hAnsiTheme="minorHAnsi"/>
        <w:sz w:val="16"/>
        <w:szCs w:val="16"/>
      </w:rPr>
      <w:fldChar w:fldCharType="end"/>
    </w:r>
  </w:p>
  <w:p w14:paraId="60CBC977"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E040"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34</w:t>
    </w:r>
    <w:r w:rsidRPr="002D2092">
      <w:rPr>
        <w:rFonts w:asciiTheme="minorHAnsi" w:hAnsiTheme="minorHAnsi"/>
        <w:sz w:val="16"/>
        <w:szCs w:val="16"/>
      </w:rPr>
      <w:fldChar w:fldCharType="end"/>
    </w:r>
  </w:p>
  <w:p w14:paraId="2C9CBCDC" w14:textId="77777777" w:rsidR="0093626A" w:rsidRDefault="0093626A" w:rsidP="00CD389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33025"/>
      <w:docPartObj>
        <w:docPartGallery w:val="Page Numbers (Bottom of Page)"/>
        <w:docPartUnique/>
      </w:docPartObj>
    </w:sdtPr>
    <w:sdtEndPr/>
    <w:sdtContent>
      <w:sdt>
        <w:sdtPr>
          <w:id w:val="176317184"/>
          <w:docPartObj>
            <w:docPartGallery w:val="Page Numbers (Bottom of Page)"/>
            <w:docPartUnique/>
          </w:docPartObj>
        </w:sdtPr>
        <w:sdtEndPr/>
        <w:sdtContent>
          <w:p w14:paraId="48380474"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43</w:t>
            </w:r>
            <w:r w:rsidRPr="00E75D36">
              <w:rPr>
                <w:rFonts w:asciiTheme="minorHAnsi" w:hAnsiTheme="minorHAnsi"/>
                <w:sz w:val="16"/>
                <w:szCs w:val="16"/>
              </w:rPr>
              <w:fldChar w:fldCharType="end"/>
            </w:r>
          </w:p>
          <w:p w14:paraId="280FB24E"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7D381DD8" w14:textId="77777777" w:rsidR="0093626A" w:rsidRPr="00985D2A" w:rsidRDefault="009A0508" w:rsidP="00F575DF">
            <w:pPr>
              <w:pStyle w:val="Footer"/>
              <w:tabs>
                <w:tab w:val="left" w:pos="10620"/>
              </w:tabs>
              <w:rPr>
                <w:rFonts w:asciiTheme="minorHAnsi" w:hAnsiTheme="minorHAnsi"/>
                <w:sz w:val="16"/>
                <w:szCs w:val="16"/>
              </w:rPr>
            </w:pP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33015"/>
      <w:docPartObj>
        <w:docPartGallery w:val="Page Numbers (Bottom of Page)"/>
        <w:docPartUnique/>
      </w:docPartObj>
    </w:sdtPr>
    <w:sdtEndPr/>
    <w:sdtContent>
      <w:p w14:paraId="4614B82A"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38</w:t>
        </w:r>
        <w:r w:rsidRPr="00E75D36">
          <w:rPr>
            <w:rFonts w:asciiTheme="minorHAnsi" w:hAnsiTheme="minorHAnsi"/>
            <w:sz w:val="16"/>
            <w:szCs w:val="16"/>
          </w:rPr>
          <w:fldChar w:fldCharType="end"/>
        </w:r>
      </w:p>
      <w:p w14:paraId="23E9F049"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60B3EFDE" w14:textId="77777777" w:rsidR="0093626A" w:rsidRPr="00985D2A" w:rsidRDefault="009A0508" w:rsidP="00F575DF">
        <w:pPr>
          <w:pStyle w:val="Footer"/>
          <w:tabs>
            <w:tab w:val="left" w:pos="10620"/>
          </w:tabs>
          <w:rPr>
            <w:rFonts w:asciiTheme="minorHAnsi" w:hAnsiTheme="minorHAnsi"/>
            <w:sz w:val="16"/>
            <w:szCs w:val="16"/>
          </w:rPr>
        </w:pP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33036"/>
      <w:docPartObj>
        <w:docPartGallery w:val="Page Numbers (Bottom of Page)"/>
        <w:docPartUnique/>
      </w:docPartObj>
    </w:sdtPr>
    <w:sdtEndPr/>
    <w:sdtContent>
      <w:sdt>
        <w:sdtPr>
          <w:id w:val="504639088"/>
          <w:docPartObj>
            <w:docPartGallery w:val="Page Numbers (Bottom of Page)"/>
            <w:docPartUnique/>
          </w:docPartObj>
        </w:sdtPr>
        <w:sdtEndPr/>
        <w:sdtContent>
          <w:p w14:paraId="768BD017" w14:textId="77777777" w:rsidR="0093626A" w:rsidRDefault="0093626A" w:rsidP="00452EA1">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44</w:t>
            </w:r>
            <w:r w:rsidRPr="00E75D36">
              <w:rPr>
                <w:rFonts w:asciiTheme="minorHAnsi" w:hAnsiTheme="minorHAnsi"/>
                <w:sz w:val="16"/>
                <w:szCs w:val="16"/>
              </w:rPr>
              <w:fldChar w:fldCharType="end"/>
            </w:r>
          </w:p>
          <w:p w14:paraId="6CBAFF09" w14:textId="77777777" w:rsidR="0093626A" w:rsidRDefault="0093626A" w:rsidP="00452EA1">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5CD6DFB3" w14:textId="77777777" w:rsidR="0093626A" w:rsidRPr="00985D2A" w:rsidRDefault="009A0508" w:rsidP="00452EA1">
            <w:pPr>
              <w:pStyle w:val="Footer"/>
              <w:tabs>
                <w:tab w:val="left" w:pos="10620"/>
              </w:tabs>
              <w:rPr>
                <w:rFonts w:asciiTheme="minorHAnsi" w:hAnsiTheme="minorHAnsi"/>
                <w:sz w:val="16"/>
                <w:szCs w:val="16"/>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D71A" w14:textId="77777777"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3</w:t>
    </w:r>
    <w:r w:rsidRPr="005B4729">
      <w:rPr>
        <w:rFonts w:asciiTheme="minorHAnsi" w:hAnsiTheme="minorHAnsi"/>
        <w:sz w:val="16"/>
        <w:szCs w:val="16"/>
      </w:rPr>
      <w:fldChar w:fldCharType="end"/>
    </w:r>
  </w:p>
  <w:p w14:paraId="79F5F63B" w14:textId="77777777" w:rsidR="0093626A" w:rsidRPr="005B4729"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Outline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26BC"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5B27CDFE"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21165EFE" w14:textId="77777777" w:rsidR="0093626A" w:rsidRPr="004469A0"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V.13.3</w:t>
    </w:r>
  </w:p>
  <w:p w14:paraId="72470851" w14:textId="77777777" w:rsidR="0093626A" w:rsidRDefault="0093626A"/>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76C7"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45</w:t>
    </w:r>
    <w:r w:rsidRPr="00E75D36">
      <w:rPr>
        <w:rFonts w:asciiTheme="minorHAnsi" w:hAnsiTheme="minorHAnsi"/>
        <w:sz w:val="16"/>
        <w:szCs w:val="16"/>
      </w:rPr>
      <w:fldChar w:fldCharType="end"/>
    </w:r>
  </w:p>
  <w:p w14:paraId="46BE9DFD" w14:textId="77777777" w:rsidR="0093626A" w:rsidRDefault="0093626A" w:rsidP="00F13435">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35D6"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3C2D4D53"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II – Financial Disclosure of Business with Iran</w:t>
    </w:r>
  </w:p>
  <w:p w14:paraId="30FC4949"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6B1F"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46</w:t>
    </w:r>
    <w:r w:rsidRPr="005B4729">
      <w:rPr>
        <w:rFonts w:asciiTheme="minorHAnsi" w:hAnsiTheme="minorHAnsi"/>
        <w:sz w:val="16"/>
        <w:szCs w:val="16"/>
      </w:rPr>
      <w:fldChar w:fldCharType="end"/>
    </w:r>
  </w:p>
  <w:p w14:paraId="13D54B99"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II – Disclosure of Business Operations in Iran</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0AD5"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3E725157"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JJ– Business and Directory Information</w:t>
    </w:r>
  </w:p>
  <w:p w14:paraId="42A746C7"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847C"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47</w:t>
    </w:r>
    <w:r w:rsidRPr="005B4729">
      <w:rPr>
        <w:rFonts w:asciiTheme="minorHAnsi" w:hAnsiTheme="minorHAnsi"/>
        <w:sz w:val="16"/>
        <w:szCs w:val="16"/>
      </w:rPr>
      <w:fldChar w:fldCharType="end"/>
    </w:r>
  </w:p>
  <w:p w14:paraId="56CC73AB"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9337"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0C107D53" w14:textId="77777777" w:rsidR="0093626A" w:rsidRDefault="0093626A" w:rsidP="00464D69">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p w14:paraId="6FA4928B"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D7E5"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48</w:t>
    </w:r>
    <w:r w:rsidRPr="005B4729">
      <w:rPr>
        <w:rFonts w:asciiTheme="minorHAnsi" w:hAnsiTheme="minorHAnsi"/>
        <w:sz w:val="16"/>
        <w:szCs w:val="16"/>
      </w:rPr>
      <w:fldChar w:fldCharType="end"/>
    </w:r>
  </w:p>
  <w:p w14:paraId="5AE333F9" w14:textId="77777777" w:rsidR="0093626A" w:rsidRDefault="0093626A" w:rsidP="00464D69">
    <w:pPr>
      <w:pStyle w:val="Footer"/>
      <w:tabs>
        <w:tab w:val="left" w:pos="10620"/>
      </w:tabs>
      <w:rPr>
        <w:rFonts w:asciiTheme="minorHAnsi" w:hAnsiTheme="minorHAnsi"/>
        <w:sz w:val="16"/>
        <w:szCs w:val="16"/>
      </w:rPr>
    </w:pPr>
    <w:r>
      <w:rPr>
        <w:rFonts w:asciiTheme="minorHAnsi" w:hAnsiTheme="minorHAnsi"/>
        <w:sz w:val="16"/>
        <w:szCs w:val="16"/>
      </w:rPr>
      <w:t>Attachment KK – References</w:t>
    </w:r>
  </w:p>
  <w:p w14:paraId="594DB1BF"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58E4"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49</w:t>
    </w:r>
    <w:r w:rsidRPr="005B4729">
      <w:rPr>
        <w:rFonts w:asciiTheme="minorHAnsi" w:hAnsiTheme="minorHAnsi"/>
        <w:sz w:val="16"/>
        <w:szCs w:val="16"/>
      </w:rPr>
      <w:fldChar w:fldCharType="end"/>
    </w:r>
  </w:p>
  <w:p w14:paraId="0CA2F34E"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KK – References</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BF3E" w14:textId="77777777" w:rsidR="0093626A" w:rsidRDefault="0093626A" w:rsidP="004E1D64">
    <w:pPr>
      <w:pStyle w:val="Footer"/>
      <w:tabs>
        <w:tab w:val="left" w:pos="10080"/>
      </w:tabs>
      <w:ind w:right="338"/>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54</w:t>
    </w:r>
    <w:r w:rsidRPr="005B4729">
      <w:rPr>
        <w:rFonts w:asciiTheme="minorHAnsi" w:hAnsiTheme="minorHAnsi"/>
        <w:sz w:val="16"/>
        <w:szCs w:val="16"/>
      </w:rPr>
      <w:fldChar w:fldCharType="end"/>
    </w:r>
  </w:p>
  <w:p w14:paraId="0BFF64C0" w14:textId="77777777" w:rsidR="0093626A" w:rsidRPr="00FD5A70" w:rsidRDefault="0093626A" w:rsidP="00E05C48">
    <w:pPr>
      <w:pStyle w:val="Level3"/>
      <w:tabs>
        <w:tab w:val="clear" w:pos="720"/>
        <w:tab w:val="clear" w:pos="1080"/>
        <w:tab w:val="right" w:pos="8600"/>
      </w:tabs>
      <w:kinsoku w:val="0"/>
      <w:overflowPunct w:val="0"/>
      <w:autoSpaceDE w:val="0"/>
      <w:autoSpaceDN w:val="0"/>
      <w:spacing w:before="40" w:after="0" w:line="276" w:lineRule="auto"/>
      <w:ind w:left="0" w:right="400" w:firstLine="0"/>
      <w:rPr>
        <w:rFonts w:asciiTheme="minorHAnsi" w:hAnsiTheme="minorHAnsi"/>
        <w:sz w:val="16"/>
        <w:szCs w:val="16"/>
      </w:rPr>
    </w:pPr>
    <w:r>
      <w:rPr>
        <w:rFonts w:asciiTheme="minorHAnsi" w:hAnsiTheme="minorHAnsi"/>
        <w:sz w:val="16"/>
        <w:szCs w:val="16"/>
      </w:rPr>
      <w:t>Attachment NN – Minorities, Females, Persons with Disability Status and Participation Utilization Plan</w:t>
    </w:r>
    <w:r>
      <w:rPr>
        <w:rFonts w:asciiTheme="minorHAnsi" w:hAnsiTheme="minorHAnsi"/>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5EA4" w14:textId="77777777" w:rsidR="0093626A" w:rsidRPr="0051549D" w:rsidRDefault="0093626A" w:rsidP="0051549D">
    <w:pPr>
      <w:pStyle w:val="Footer"/>
      <w:rPr>
        <w:szCs w:val="16"/>
      </w:rPr>
    </w:pPr>
    <w:r w:rsidRPr="0051549D">
      <w:rPr>
        <w:szCs w:val="16"/>
      </w:rPr>
      <w:fldChar w:fldCharType="begin"/>
    </w:r>
    <w:r w:rsidRPr="0051549D">
      <w:rPr>
        <w:szCs w:val="16"/>
      </w:rPr>
      <w:instrText xml:space="preserve"> PAGE   \* MERGEFORMAT </w:instrText>
    </w:r>
    <w:r w:rsidRPr="0051549D">
      <w:rPr>
        <w:szCs w:val="16"/>
      </w:rPr>
      <w:fldChar w:fldCharType="separate"/>
    </w:r>
    <w:r>
      <w:rPr>
        <w:noProof/>
        <w:szCs w:val="16"/>
      </w:rPr>
      <w:t>2</w:t>
    </w:r>
    <w:r w:rsidRPr="0051549D">
      <w:rPr>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08F8"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50</w:t>
    </w:r>
    <w:r w:rsidRPr="00E75D36">
      <w:rPr>
        <w:rFonts w:asciiTheme="minorHAnsi" w:hAnsiTheme="minorHAnsi"/>
        <w:sz w:val="16"/>
        <w:szCs w:val="16"/>
      </w:rPr>
      <w:fldChar w:fldCharType="end"/>
    </w:r>
  </w:p>
  <w:p w14:paraId="4DE1E88F" w14:textId="77777777" w:rsidR="0093626A" w:rsidRDefault="0093626A" w:rsidP="00464D69">
    <w:pPr>
      <w:pStyle w:val="Footer"/>
      <w:tabs>
        <w:tab w:val="left" w:pos="10620"/>
      </w:tabs>
      <w:rPr>
        <w:rFonts w:asciiTheme="minorHAnsi" w:hAnsiTheme="minorHAnsi"/>
        <w:sz w:val="16"/>
        <w:szCs w:val="16"/>
      </w:rPr>
    </w:pPr>
    <w:r>
      <w:rPr>
        <w:rFonts w:asciiTheme="minorHAnsi" w:hAnsiTheme="minorHAnsi"/>
        <w:sz w:val="16"/>
        <w:szCs w:val="16"/>
      </w:rPr>
      <w:t>Attachment LL – Solicitation and Contract Terms and Conditions Exceptions</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3B60"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51</w:t>
    </w:r>
    <w:r w:rsidRPr="00E75D36">
      <w:rPr>
        <w:rFonts w:asciiTheme="minorHAnsi" w:hAnsiTheme="minorHAnsi"/>
        <w:sz w:val="16"/>
        <w:szCs w:val="16"/>
      </w:rPr>
      <w:fldChar w:fldCharType="end"/>
    </w:r>
  </w:p>
  <w:p w14:paraId="5E92B740"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MM – Taxpayer Identification Number</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4474" w14:textId="77777777" w:rsidR="00286890" w:rsidRDefault="00286890" w:rsidP="004E1D64">
    <w:pPr>
      <w:pStyle w:val="Footer"/>
      <w:tabs>
        <w:tab w:val="left" w:pos="10080"/>
      </w:tabs>
      <w:ind w:right="338"/>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54</w:t>
    </w:r>
    <w:r w:rsidRPr="005B4729">
      <w:rPr>
        <w:rFonts w:asciiTheme="minorHAnsi" w:hAnsiTheme="minorHAnsi"/>
        <w:sz w:val="16"/>
        <w:szCs w:val="16"/>
      </w:rPr>
      <w:fldChar w:fldCharType="end"/>
    </w:r>
  </w:p>
  <w:p w14:paraId="281EF2E7" w14:textId="77777777" w:rsidR="00286890" w:rsidRPr="00FD5A70" w:rsidRDefault="00286890" w:rsidP="00E05C48">
    <w:pPr>
      <w:pStyle w:val="Level3"/>
      <w:tabs>
        <w:tab w:val="clear" w:pos="720"/>
        <w:tab w:val="clear" w:pos="1080"/>
        <w:tab w:val="right" w:pos="8600"/>
      </w:tabs>
      <w:kinsoku w:val="0"/>
      <w:overflowPunct w:val="0"/>
      <w:autoSpaceDE w:val="0"/>
      <w:autoSpaceDN w:val="0"/>
      <w:spacing w:before="40" w:after="0" w:line="276" w:lineRule="auto"/>
      <w:ind w:left="0" w:right="400" w:firstLine="0"/>
      <w:rPr>
        <w:rFonts w:asciiTheme="minorHAnsi" w:hAnsiTheme="minorHAnsi"/>
        <w:sz w:val="16"/>
        <w:szCs w:val="16"/>
      </w:rPr>
    </w:pPr>
    <w:r>
      <w:rPr>
        <w:rFonts w:asciiTheme="minorHAnsi" w:hAnsiTheme="minorHAnsi"/>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6BBC" w14:textId="77777777" w:rsidR="0093626A" w:rsidRPr="005B4729" w:rsidRDefault="0093626A" w:rsidP="00503ACA">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w:t>
    </w:r>
    <w:r w:rsidRPr="005B4729">
      <w:rPr>
        <w:rFonts w:asciiTheme="minorHAnsi" w:hAnsiTheme="minorHAnsi"/>
        <w:sz w:val="16"/>
        <w:szCs w:val="16"/>
      </w:rPr>
      <w:fldChar w:fldCharType="end"/>
    </w:r>
  </w:p>
  <w:p w14:paraId="73BEC583"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78AC37F6"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D7CA" w14:textId="083A9FAD"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 xml:space="preserve">State of </w:t>
    </w:r>
    <w:r w:rsidR="00626D64" w:rsidRPr="00626D64">
      <w:rPr>
        <w:rFonts w:asciiTheme="minorHAnsi" w:hAnsiTheme="minorHAnsi"/>
        <w:sz w:val="16"/>
        <w:szCs w:val="16"/>
      </w:rPr>
      <w:t>Illinois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0021D7">
      <w:rPr>
        <w:rFonts w:asciiTheme="minorHAnsi" w:hAnsiTheme="minorHAnsi"/>
        <w:noProof/>
        <w:sz w:val="16"/>
        <w:szCs w:val="16"/>
      </w:rPr>
      <w:t>4</w:t>
    </w:r>
    <w:r w:rsidRPr="005B4729">
      <w:rPr>
        <w:rFonts w:asciiTheme="minorHAnsi" w:hAnsiTheme="minorHAnsi"/>
        <w:sz w:val="16"/>
        <w:szCs w:val="16"/>
      </w:rPr>
      <w:fldChar w:fldCharType="end"/>
    </w:r>
  </w:p>
  <w:p w14:paraId="7E1E4F6D" w14:textId="77777777" w:rsidR="0093626A" w:rsidRPr="005B4729"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E232"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10</w:t>
    </w:r>
    <w:r w:rsidRPr="005B4729">
      <w:rPr>
        <w:rFonts w:asciiTheme="minorHAnsi" w:hAnsiTheme="minorHAnsi"/>
        <w:sz w:val="16"/>
        <w:szCs w:val="16"/>
      </w:rPr>
      <w:fldChar w:fldCharType="end"/>
    </w:r>
  </w:p>
  <w:p w14:paraId="516896A4"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346802C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70C5" w14:textId="1C21926E"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0021D7">
      <w:rPr>
        <w:rFonts w:asciiTheme="minorHAnsi" w:hAnsiTheme="minorHAnsi"/>
        <w:noProof/>
        <w:sz w:val="16"/>
        <w:szCs w:val="16"/>
      </w:rPr>
      <w:t>12</w:t>
    </w:r>
    <w:r w:rsidRPr="005B4729">
      <w:rPr>
        <w:rFonts w:asciiTheme="minorHAnsi" w:hAnsiTheme="minorHAnsi"/>
        <w:sz w:val="16"/>
        <w:szCs w:val="16"/>
      </w:rPr>
      <w:fldChar w:fldCharType="end"/>
    </w:r>
  </w:p>
  <w:p w14:paraId="1E532BF5"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77CA092D" w14:textId="77777777" w:rsidR="0093626A" w:rsidRPr="005B4729"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V.13.5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8EEF4" w14:textId="77777777" w:rsidR="00517879" w:rsidRDefault="00517879" w:rsidP="00137E54">
      <w:pPr>
        <w:spacing w:after="0" w:line="240" w:lineRule="auto"/>
      </w:pPr>
      <w:r>
        <w:separator/>
      </w:r>
    </w:p>
  </w:footnote>
  <w:footnote w:type="continuationSeparator" w:id="0">
    <w:p w14:paraId="1572D520" w14:textId="77777777" w:rsidR="00517879" w:rsidRDefault="00517879" w:rsidP="00137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3B77" w14:textId="77777777" w:rsidR="0093626A" w:rsidRPr="00137E54" w:rsidRDefault="0093626A" w:rsidP="0049529D">
    <w:pPr>
      <w:pStyle w:val="Header"/>
      <w:spacing w:before="40"/>
      <w:jc w:val="center"/>
      <w:rPr>
        <w:b/>
        <w:sz w:val="28"/>
      </w:rPr>
    </w:pPr>
    <w:r w:rsidRPr="00137E54">
      <w:rPr>
        <w:b/>
        <w:sz w:val="28"/>
      </w:rPr>
      <w:t>STATE OF ILLINOIS</w:t>
    </w:r>
  </w:p>
  <w:p w14:paraId="3863F250" w14:textId="77777777" w:rsidR="0093626A" w:rsidRDefault="0093626A" w:rsidP="00E06B94">
    <w:pPr>
      <w:pStyle w:val="Header"/>
      <w:spacing w:before="40"/>
      <w:jc w:val="center"/>
      <w:rPr>
        <w:b/>
        <w:sz w:val="28"/>
      </w:rPr>
    </w:pPr>
    <w:r w:rsidRPr="00137E54">
      <w:rPr>
        <w:b/>
        <w:sz w:val="28"/>
      </w:rPr>
      <w:t>REQUEST FOR PROPOSAL</w:t>
    </w:r>
  </w:p>
  <w:sdt>
    <w:sdtPr>
      <w:rPr>
        <w:rStyle w:val="PlaceholderText"/>
        <w:color w:val="auto"/>
      </w:rPr>
      <w:alias w:val="S-Agency"/>
      <w:tag w:val="S-Agency"/>
      <w:id w:val="181835"/>
      <w:lock w:val="sdtLocked"/>
    </w:sdtPr>
    <w:sdtEndPr>
      <w:rPr>
        <w:rStyle w:val="PlaceholderText"/>
      </w:rPr>
    </w:sdtEndPr>
    <w:sdtContent>
      <w:p w14:paraId="0BEA5F11" w14:textId="77777777" w:rsidR="000A1978" w:rsidRPr="000A1978" w:rsidRDefault="000A1978" w:rsidP="000A1978">
        <w:pPr>
          <w:spacing w:after="0" w:line="240" w:lineRule="auto"/>
          <w:ind w:left="720" w:right="150" w:hanging="3"/>
          <w:jc w:val="center"/>
          <w:rPr>
            <w:rFonts w:cs="Calibri"/>
            <w:b/>
            <w:bCs/>
            <w:sz w:val="24"/>
            <w:szCs w:val="24"/>
          </w:rPr>
        </w:pPr>
        <w:r w:rsidRPr="000A1978">
          <w:rPr>
            <w:rFonts w:cs="Calibri"/>
            <w:b/>
            <w:bCs/>
            <w:sz w:val="24"/>
            <w:szCs w:val="24"/>
          </w:rPr>
          <w:t>Illi</w:t>
        </w:r>
        <w:r w:rsidRPr="000A1978">
          <w:rPr>
            <w:rFonts w:cs="Calibri"/>
            <w:b/>
            <w:bCs/>
            <w:spacing w:val="-1"/>
            <w:sz w:val="24"/>
            <w:szCs w:val="24"/>
          </w:rPr>
          <w:t>n</w:t>
        </w:r>
        <w:r w:rsidRPr="000A1978">
          <w:rPr>
            <w:rFonts w:cs="Calibri"/>
            <w:b/>
            <w:bCs/>
            <w:spacing w:val="1"/>
            <w:sz w:val="24"/>
            <w:szCs w:val="24"/>
          </w:rPr>
          <w:t>o</w:t>
        </w:r>
        <w:r w:rsidRPr="000A1978">
          <w:rPr>
            <w:rFonts w:cs="Calibri"/>
            <w:b/>
            <w:bCs/>
            <w:sz w:val="24"/>
            <w:szCs w:val="24"/>
          </w:rPr>
          <w:t xml:space="preserve">is </w:t>
        </w:r>
        <w:r w:rsidRPr="000A1978">
          <w:rPr>
            <w:rFonts w:cs="Calibri"/>
            <w:b/>
            <w:bCs/>
            <w:spacing w:val="-1"/>
            <w:sz w:val="24"/>
            <w:szCs w:val="24"/>
          </w:rPr>
          <w:t>D</w:t>
        </w:r>
        <w:r w:rsidRPr="000A1978">
          <w:rPr>
            <w:rFonts w:cs="Calibri"/>
            <w:b/>
            <w:bCs/>
            <w:spacing w:val="1"/>
            <w:sz w:val="24"/>
            <w:szCs w:val="24"/>
          </w:rPr>
          <w:t>e</w:t>
        </w:r>
        <w:r w:rsidRPr="000A1978">
          <w:rPr>
            <w:rFonts w:cs="Calibri"/>
            <w:b/>
            <w:bCs/>
            <w:spacing w:val="-1"/>
            <w:sz w:val="24"/>
            <w:szCs w:val="24"/>
          </w:rPr>
          <w:t>p</w:t>
        </w:r>
        <w:r w:rsidRPr="000A1978">
          <w:rPr>
            <w:rFonts w:cs="Calibri"/>
            <w:b/>
            <w:bCs/>
            <w:sz w:val="24"/>
            <w:szCs w:val="24"/>
          </w:rPr>
          <w:t>ar</w:t>
        </w:r>
        <w:r w:rsidRPr="000A1978">
          <w:rPr>
            <w:rFonts w:cs="Calibri"/>
            <w:b/>
            <w:bCs/>
            <w:spacing w:val="-2"/>
            <w:sz w:val="24"/>
            <w:szCs w:val="24"/>
          </w:rPr>
          <w:t>t</w:t>
        </w:r>
        <w:r w:rsidRPr="000A1978">
          <w:rPr>
            <w:rFonts w:cs="Calibri"/>
            <w:b/>
            <w:bCs/>
            <w:spacing w:val="1"/>
            <w:sz w:val="24"/>
            <w:szCs w:val="24"/>
          </w:rPr>
          <w:t>me</w:t>
        </w:r>
        <w:r w:rsidRPr="000A1978">
          <w:rPr>
            <w:rFonts w:cs="Calibri"/>
            <w:b/>
            <w:bCs/>
            <w:spacing w:val="-1"/>
            <w:sz w:val="24"/>
            <w:szCs w:val="24"/>
          </w:rPr>
          <w:t>n</w:t>
        </w:r>
        <w:r w:rsidRPr="000A1978">
          <w:rPr>
            <w:rFonts w:cs="Calibri"/>
            <w:b/>
            <w:bCs/>
            <w:sz w:val="24"/>
            <w:szCs w:val="24"/>
          </w:rPr>
          <w:t>t</w:t>
        </w:r>
        <w:r w:rsidRPr="000A1978">
          <w:rPr>
            <w:rFonts w:cs="Calibri"/>
            <w:b/>
            <w:bCs/>
            <w:spacing w:val="-1"/>
            <w:sz w:val="24"/>
            <w:szCs w:val="24"/>
          </w:rPr>
          <w:t xml:space="preserve"> </w:t>
        </w:r>
        <w:r w:rsidRPr="000A1978">
          <w:rPr>
            <w:rFonts w:cs="Calibri"/>
            <w:b/>
            <w:bCs/>
            <w:spacing w:val="1"/>
            <w:sz w:val="24"/>
            <w:szCs w:val="24"/>
          </w:rPr>
          <w:t>o</w:t>
        </w:r>
        <w:r w:rsidRPr="000A1978">
          <w:rPr>
            <w:rFonts w:cs="Calibri"/>
            <w:b/>
            <w:bCs/>
            <w:sz w:val="24"/>
            <w:szCs w:val="24"/>
          </w:rPr>
          <w:t>f</w:t>
        </w:r>
        <w:r w:rsidRPr="000A1978">
          <w:rPr>
            <w:rFonts w:cs="Calibri"/>
            <w:b/>
            <w:bCs/>
            <w:spacing w:val="-2"/>
            <w:sz w:val="24"/>
            <w:szCs w:val="24"/>
          </w:rPr>
          <w:t xml:space="preserve"> </w:t>
        </w:r>
        <w:r w:rsidRPr="000A1978">
          <w:rPr>
            <w:rFonts w:cs="Calibri"/>
            <w:b/>
            <w:bCs/>
            <w:sz w:val="24"/>
            <w:szCs w:val="24"/>
          </w:rPr>
          <w:t>Tra</w:t>
        </w:r>
        <w:r w:rsidRPr="000A1978">
          <w:rPr>
            <w:rFonts w:cs="Calibri"/>
            <w:b/>
            <w:bCs/>
            <w:spacing w:val="-3"/>
            <w:sz w:val="24"/>
            <w:szCs w:val="24"/>
          </w:rPr>
          <w:t>n</w:t>
        </w:r>
        <w:r w:rsidRPr="000A1978">
          <w:rPr>
            <w:rFonts w:cs="Calibri"/>
            <w:b/>
            <w:bCs/>
            <w:sz w:val="24"/>
            <w:szCs w:val="24"/>
          </w:rPr>
          <w:t>s</w:t>
        </w:r>
        <w:r w:rsidRPr="000A1978">
          <w:rPr>
            <w:rFonts w:cs="Calibri"/>
            <w:b/>
            <w:bCs/>
            <w:spacing w:val="-1"/>
            <w:sz w:val="24"/>
            <w:szCs w:val="24"/>
          </w:rPr>
          <w:t>p</w:t>
        </w:r>
        <w:r w:rsidRPr="000A1978">
          <w:rPr>
            <w:rFonts w:cs="Calibri"/>
            <w:b/>
            <w:bCs/>
            <w:spacing w:val="1"/>
            <w:sz w:val="24"/>
            <w:szCs w:val="24"/>
          </w:rPr>
          <w:t>o</w:t>
        </w:r>
        <w:r w:rsidRPr="000A1978">
          <w:rPr>
            <w:rFonts w:cs="Calibri"/>
            <w:b/>
            <w:bCs/>
            <w:sz w:val="24"/>
            <w:szCs w:val="24"/>
          </w:rPr>
          <w:t>r</w:t>
        </w:r>
        <w:r w:rsidRPr="000A1978">
          <w:rPr>
            <w:rFonts w:cs="Calibri"/>
            <w:b/>
            <w:bCs/>
            <w:spacing w:val="1"/>
            <w:sz w:val="24"/>
            <w:szCs w:val="24"/>
          </w:rPr>
          <w:t>t</w:t>
        </w:r>
        <w:r w:rsidRPr="000A1978">
          <w:rPr>
            <w:rFonts w:cs="Calibri"/>
            <w:b/>
            <w:bCs/>
            <w:sz w:val="24"/>
            <w:szCs w:val="24"/>
          </w:rPr>
          <w:t>at</w:t>
        </w:r>
        <w:r w:rsidRPr="000A1978">
          <w:rPr>
            <w:rFonts w:cs="Calibri"/>
            <w:b/>
            <w:bCs/>
            <w:spacing w:val="-3"/>
            <w:sz w:val="24"/>
            <w:szCs w:val="24"/>
          </w:rPr>
          <w:t>i</w:t>
        </w:r>
        <w:r w:rsidRPr="000A1978">
          <w:rPr>
            <w:rFonts w:cs="Calibri"/>
            <w:b/>
            <w:bCs/>
            <w:spacing w:val="1"/>
            <w:sz w:val="24"/>
            <w:szCs w:val="24"/>
          </w:rPr>
          <w:t>o</w:t>
        </w:r>
        <w:r w:rsidRPr="000A1978">
          <w:rPr>
            <w:rFonts w:cs="Calibri"/>
            <w:b/>
            <w:bCs/>
            <w:sz w:val="24"/>
            <w:szCs w:val="24"/>
          </w:rPr>
          <w:t>n (IDOT)</w:t>
        </w:r>
      </w:p>
      <w:p w14:paraId="394DB5A7" w14:textId="77777777" w:rsidR="000A1978" w:rsidRPr="000A1978" w:rsidRDefault="000A1978" w:rsidP="000A1978">
        <w:pPr>
          <w:widowControl w:val="0"/>
          <w:spacing w:after="0" w:line="240" w:lineRule="auto"/>
          <w:ind w:left="2106" w:right="2490" w:firstLine="630"/>
          <w:jc w:val="center"/>
          <w:rPr>
            <w:rFonts w:cs="Calibri"/>
            <w:b/>
          </w:rPr>
        </w:pPr>
        <w:r w:rsidRPr="000A1978">
          <w:rPr>
            <w:rFonts w:cs="Calibri"/>
            <w:b/>
            <w:spacing w:val="1"/>
          </w:rPr>
          <w:t>Condition Rating Survey Data Collection Services</w:t>
        </w:r>
      </w:p>
      <w:p w14:paraId="6D53B5BD" w14:textId="2DD7F818" w:rsidR="0093626A" w:rsidRDefault="000A1978" w:rsidP="000A1978">
        <w:pPr>
          <w:widowControl w:val="0"/>
          <w:spacing w:before="14" w:after="0" w:line="240" w:lineRule="exact"/>
          <w:jc w:val="center"/>
          <w:rPr>
            <w:rStyle w:val="PlaceholderText"/>
            <w:color w:val="auto"/>
          </w:rPr>
        </w:pPr>
        <w:r w:rsidRPr="000A1978">
          <w:rPr>
            <w:rFonts w:asciiTheme="minorHAnsi" w:eastAsiaTheme="minorHAnsi" w:hAnsiTheme="minorHAnsi" w:cstheme="minorBidi"/>
            <w:b/>
            <w:bCs/>
            <w:noProof/>
            <w:color w:val="FF0000"/>
          </w:rPr>
          <mc:AlternateContent>
            <mc:Choice Requires="wpg">
              <w:drawing>
                <wp:anchor distT="0" distB="0" distL="114300" distR="114300" simplePos="0" relativeHeight="251659264" behindDoc="1" locked="0" layoutInCell="1" allowOverlap="1" wp14:anchorId="7C32959D" wp14:editId="3BA2A88A">
                  <wp:simplePos x="0" y="0"/>
                  <wp:positionH relativeFrom="page">
                    <wp:posOffset>438785</wp:posOffset>
                  </wp:positionH>
                  <wp:positionV relativeFrom="paragraph">
                    <wp:posOffset>191135</wp:posOffset>
                  </wp:positionV>
                  <wp:extent cx="6894830" cy="1270"/>
                  <wp:effectExtent l="10160" t="10160" r="10160" b="7620"/>
                  <wp:wrapNone/>
                  <wp:docPr id="57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01"/>
                            <a:chExt cx="10858" cy="2"/>
                          </a:xfrm>
                        </wpg:grpSpPr>
                        <wps:wsp>
                          <wps:cNvPr id="577" name="Freeform 519"/>
                          <wps:cNvSpPr>
                            <a:spLocks/>
                          </wps:cNvSpPr>
                          <wps:spPr bwMode="auto">
                            <a:xfrm>
                              <a:off x="691" y="301"/>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BB343" id="Group 518" o:spid="_x0000_s1026" style="position:absolute;margin-left:34.55pt;margin-top:15.05pt;width:542.9pt;height:.1pt;z-index:-251657216;mso-position-horizontal-relative:page" coordorigin="691,301"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">
                  <v:shape id="Freeform 519" o:spid="_x0000_s1027" style="position:absolute;left:691;top:301;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" path="m,l10858,e" filled="f" strokeweight=".58pt">
                    <v:path arrowok="t" o:connecttype="custom" o:connectlocs="0,0;10858,0" o:connectangles="0,0"/>
                  </v:shape>
                  <w10:wrap anchorx="page"/>
                </v:group>
              </w:pict>
            </mc:Fallback>
          </mc:AlternateContent>
        </w:r>
        <w:r w:rsidRPr="000A1978">
          <w:rPr>
            <w:rFonts w:asciiTheme="minorHAnsi" w:eastAsiaTheme="minorHAnsi" w:hAnsiTheme="minorHAnsi" w:cstheme="minorBidi"/>
            <w:b/>
            <w:bCs/>
            <w:sz w:val="24"/>
            <w:szCs w:val="24"/>
          </w:rPr>
          <w:t>CRSFY25</w: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FD1A" w14:textId="77777777" w:rsidR="00305412" w:rsidRPr="00305412" w:rsidRDefault="00305412" w:rsidP="00305412">
    <w:pPr>
      <w:pStyle w:val="Header"/>
      <w:rPr>
        <w:rStyle w:val="PlaceholderText"/>
        <w:color w:val="aut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BE21" w14:textId="77777777" w:rsidR="0093626A" w:rsidRDefault="0093626A" w:rsidP="0043777F">
    <w:pPr>
      <w:pStyle w:val="Header"/>
      <w:spacing w:before="40"/>
      <w:jc w:val="center"/>
      <w:rPr>
        <w:b/>
        <w:sz w:val="28"/>
      </w:rPr>
    </w:pPr>
    <w:r w:rsidRPr="00137E54">
      <w:rPr>
        <w:b/>
        <w:sz w:val="28"/>
      </w:rPr>
      <w:t>STATE OF ILLINOIS</w:t>
    </w:r>
  </w:p>
  <w:p w14:paraId="12BBA65F" w14:textId="77777777" w:rsidR="0093626A" w:rsidRPr="00DA5B51" w:rsidRDefault="0093626A" w:rsidP="0043777F">
    <w:pPr>
      <w:pStyle w:val="ListParagraph"/>
      <w:spacing w:before="40" w:after="0" w:line="23" w:lineRule="atLeast"/>
      <w:ind w:left="0"/>
      <w:contextualSpacing w:val="0"/>
      <w:jc w:val="center"/>
      <w:rPr>
        <w:b/>
        <w:sz w:val="28"/>
        <w:szCs w:val="28"/>
      </w:rPr>
    </w:pPr>
    <w:r>
      <w:rPr>
        <w:b/>
        <w:sz w:val="28"/>
        <w:szCs w:val="28"/>
      </w:rPr>
      <w:t>AUTHORIZED TO DO BUSINESS IN ILLINOIS</w:t>
    </w:r>
  </w:p>
  <w:p w14:paraId="43EA4EB2" w14:textId="77777777" w:rsidR="0093626A" w:rsidRDefault="0093626A" w:rsidP="0043777F">
    <w:pPr>
      <w:pStyle w:val="Header"/>
      <w:pBdr>
        <w:bottom w:val="single" w:sz="4" w:space="1" w:color="auto"/>
      </w:pBdr>
    </w:pPr>
    <w:r>
      <w:rPr>
        <w:b/>
      </w:rPr>
      <w:t>ATTACHMENT BB</w:t>
    </w:r>
    <w:r w:rsidRPr="00ED0FA2">
      <w:tab/>
    </w:r>
    <w:r w:rsidRPr="00ED0FA2">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3F23" w14:textId="77777777" w:rsidR="0093626A" w:rsidRPr="00137E54" w:rsidRDefault="0093626A" w:rsidP="00985F8A">
    <w:pPr>
      <w:pStyle w:val="Header"/>
      <w:spacing w:before="40"/>
      <w:jc w:val="center"/>
      <w:rPr>
        <w:b/>
        <w:sz w:val="28"/>
      </w:rPr>
    </w:pPr>
    <w:r w:rsidRPr="00137E54">
      <w:rPr>
        <w:b/>
        <w:sz w:val="28"/>
      </w:rPr>
      <w:t>STATE OF ILLINOIS</w:t>
    </w:r>
  </w:p>
  <w:p w14:paraId="7D2EF6C1" w14:textId="77777777" w:rsidR="0093626A" w:rsidRPr="00DA5B51" w:rsidRDefault="0093626A" w:rsidP="00985F8A">
    <w:pPr>
      <w:pStyle w:val="ListParagraph"/>
      <w:spacing w:before="40" w:after="0" w:line="23" w:lineRule="atLeast"/>
      <w:ind w:left="0"/>
      <w:contextualSpacing w:val="0"/>
      <w:jc w:val="center"/>
      <w:rPr>
        <w:b/>
        <w:sz w:val="28"/>
        <w:szCs w:val="28"/>
      </w:rPr>
    </w:pPr>
    <w:r>
      <w:rPr>
        <w:b/>
        <w:sz w:val="28"/>
        <w:szCs w:val="28"/>
      </w:rPr>
      <w:t>AUTHORIZED TO DO BUSINESS IN ILLINOIS</w:t>
    </w:r>
  </w:p>
  <w:p w14:paraId="0DBD508A" w14:textId="77777777" w:rsidR="0093626A" w:rsidRPr="00ED0FA2" w:rsidRDefault="0093626A" w:rsidP="00ED0FA2">
    <w:pPr>
      <w:pStyle w:val="Header"/>
      <w:pBdr>
        <w:bottom w:val="single" w:sz="4" w:space="1" w:color="auto"/>
      </w:pBdr>
      <w:spacing w:before="40"/>
    </w:pPr>
    <w:r w:rsidRPr="00ED0FA2">
      <w:rPr>
        <w:b/>
      </w:rPr>
      <w:t xml:space="preserve">ATTACHMENT </w:t>
    </w:r>
    <w:r>
      <w:rPr>
        <w:b/>
      </w:rPr>
      <w:t>BB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AD28" w14:textId="77777777" w:rsidR="0093626A" w:rsidRPr="00137E54" w:rsidRDefault="0093626A" w:rsidP="0043777F">
    <w:pPr>
      <w:pStyle w:val="Header"/>
      <w:spacing w:before="40"/>
      <w:jc w:val="center"/>
      <w:rPr>
        <w:b/>
        <w:sz w:val="28"/>
      </w:rPr>
    </w:pPr>
    <w:r w:rsidRPr="00137E54">
      <w:rPr>
        <w:b/>
        <w:sz w:val="28"/>
      </w:rPr>
      <w:t>STATE OF ILLINOIS</w:t>
    </w:r>
  </w:p>
  <w:p w14:paraId="1F8D876A" w14:textId="77777777" w:rsidR="0093626A" w:rsidRPr="00DA5B51" w:rsidRDefault="0093626A" w:rsidP="0043777F">
    <w:pPr>
      <w:pStyle w:val="ListParagraph"/>
      <w:spacing w:before="40" w:after="0" w:line="23" w:lineRule="atLeast"/>
      <w:ind w:left="0"/>
      <w:contextualSpacing w:val="0"/>
      <w:jc w:val="center"/>
      <w:rPr>
        <w:b/>
        <w:sz w:val="28"/>
        <w:szCs w:val="28"/>
      </w:rPr>
    </w:pPr>
    <w:r>
      <w:rPr>
        <w:b/>
        <w:sz w:val="28"/>
        <w:szCs w:val="28"/>
      </w:rPr>
      <w:t>ILLINOIS DEPARTMENT OF HUMAN RIGHTS PUBLIC CONTRACT NUMBER</w:t>
    </w:r>
  </w:p>
  <w:p w14:paraId="1390A39C" w14:textId="77777777" w:rsidR="0093626A" w:rsidRDefault="0093626A" w:rsidP="0043777F">
    <w:pPr>
      <w:pStyle w:val="Header"/>
      <w:pBdr>
        <w:bottom w:val="single" w:sz="4" w:space="1" w:color="auto"/>
      </w:pBdr>
    </w:pPr>
    <w:r>
      <w:rPr>
        <w:b/>
      </w:rPr>
      <w:t>ATTACHMENT CC</w:t>
    </w:r>
    <w:r w:rsidRPr="00ED0FA2">
      <w:tab/>
    </w:r>
    <w:r w:rsidRPr="00ED0FA2">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78E9" w14:textId="77777777" w:rsidR="0093626A" w:rsidRPr="00137E54" w:rsidRDefault="0093626A" w:rsidP="00947660">
    <w:pPr>
      <w:pStyle w:val="Header"/>
      <w:spacing w:before="40"/>
      <w:jc w:val="center"/>
      <w:rPr>
        <w:b/>
        <w:sz w:val="28"/>
      </w:rPr>
    </w:pPr>
    <w:r w:rsidRPr="00137E54">
      <w:rPr>
        <w:b/>
        <w:sz w:val="28"/>
      </w:rPr>
      <w:t>STATE OF ILLINOIS</w:t>
    </w:r>
  </w:p>
  <w:p w14:paraId="28E8379F" w14:textId="77777777" w:rsidR="0093626A" w:rsidRDefault="0093626A" w:rsidP="00947660">
    <w:pPr>
      <w:pStyle w:val="Header"/>
      <w:spacing w:before="40"/>
      <w:jc w:val="center"/>
      <w:rPr>
        <w:b/>
        <w:sz w:val="28"/>
      </w:rPr>
    </w:pPr>
    <w:r>
      <w:rPr>
        <w:b/>
        <w:sz w:val="28"/>
      </w:rPr>
      <w:t>ILLINOIS DEPARTMENT OF HUMAN RIGHTS PUBLIC CONTRACT NUMBER</w:t>
    </w:r>
  </w:p>
  <w:p w14:paraId="6FAA9258" w14:textId="77777777" w:rsidR="0093626A" w:rsidRPr="005C3C5A" w:rsidRDefault="0093626A" w:rsidP="005C3C5A">
    <w:pPr>
      <w:pStyle w:val="Header"/>
      <w:pBdr>
        <w:bottom w:val="single" w:sz="4" w:space="1" w:color="auto"/>
      </w:pBdr>
      <w:spacing w:before="40"/>
    </w:pPr>
    <w:r w:rsidRPr="00ED0FA2">
      <w:rPr>
        <w:b/>
      </w:rPr>
      <w:t xml:space="preserve">ATTACHMENT </w:t>
    </w:r>
    <w:r>
      <w:rPr>
        <w:b/>
      </w:rPr>
      <w:t>CC</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482F" w14:textId="77777777" w:rsidR="0093626A" w:rsidRPr="001B0318" w:rsidRDefault="0093626A" w:rsidP="001B031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20C1" w14:textId="77777777" w:rsidR="0093626A" w:rsidRPr="002303A7" w:rsidRDefault="0093626A" w:rsidP="002303A7">
    <w:pPr>
      <w:pStyle w:val="Header"/>
      <w:rPr>
        <w:rStyle w:val="PlaceholderText"/>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3503" w14:textId="77777777" w:rsidR="0093626A" w:rsidRPr="00137E54" w:rsidRDefault="0093626A" w:rsidP="00A21052">
    <w:pPr>
      <w:pStyle w:val="Header"/>
      <w:spacing w:before="40"/>
      <w:jc w:val="center"/>
      <w:rPr>
        <w:b/>
        <w:sz w:val="28"/>
      </w:rPr>
    </w:pPr>
    <w:r w:rsidRPr="00137E54">
      <w:rPr>
        <w:b/>
        <w:sz w:val="28"/>
      </w:rPr>
      <w:t>STATE OF ILLINOIS</w:t>
    </w:r>
  </w:p>
  <w:p w14:paraId="67AB78B9" w14:textId="77777777" w:rsidR="0093626A" w:rsidRDefault="0093626A" w:rsidP="00A21052">
    <w:pPr>
      <w:pStyle w:val="Header"/>
      <w:spacing w:before="40"/>
      <w:jc w:val="center"/>
      <w:rPr>
        <w:b/>
        <w:sz w:val="28"/>
      </w:rPr>
    </w:pPr>
    <w:r>
      <w:rPr>
        <w:b/>
        <w:sz w:val="28"/>
      </w:rPr>
      <w:t>STANDARD TERMS AND CONDITIONS</w:t>
    </w:r>
  </w:p>
  <w:p w14:paraId="384339BC" w14:textId="77777777" w:rsidR="0093626A" w:rsidRPr="00087150" w:rsidRDefault="0093626A" w:rsidP="00A21052">
    <w:pPr>
      <w:pStyle w:val="Header"/>
      <w:pBdr>
        <w:bottom w:val="single" w:sz="4" w:space="1" w:color="auto"/>
      </w:pBdr>
      <w:spacing w:before="40"/>
    </w:pPr>
    <w:r w:rsidRPr="00ED0FA2">
      <w:rPr>
        <w:b/>
      </w:rPr>
      <w:t xml:space="preserve">ATTACHMENT </w:t>
    </w:r>
    <w:r>
      <w:rPr>
        <w:b/>
      </w:rPr>
      <w:t>DD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D8DB"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667DFA8F"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SUPPLEMENTAL PROVISIONS</w:t>
    </w:r>
  </w:p>
  <w:p w14:paraId="0A023836" w14:textId="77777777" w:rsidR="0093626A" w:rsidRDefault="0093626A"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DE15" w14:textId="77777777" w:rsidR="0093626A" w:rsidRDefault="0093626A" w:rsidP="00C1013D">
    <w:pPr>
      <w:pStyle w:val="Header"/>
      <w:spacing w:before="40"/>
      <w:jc w:val="center"/>
      <w:rPr>
        <w:rStyle w:val="PlaceholderText"/>
        <w:b/>
        <w:color w:val="auto"/>
        <w:sz w:val="28"/>
        <w:szCs w:val="28"/>
      </w:rPr>
    </w:pPr>
    <w:r>
      <w:rPr>
        <w:rStyle w:val="PlaceholderText"/>
        <w:b/>
        <w:color w:val="auto"/>
        <w:sz w:val="28"/>
        <w:szCs w:val="28"/>
      </w:rPr>
      <w:t>STATE OF ILLINOIS</w:t>
    </w:r>
  </w:p>
  <w:p w14:paraId="20E2BEDF" w14:textId="77777777" w:rsidR="0093626A" w:rsidRDefault="0093626A" w:rsidP="00C1013D">
    <w:pPr>
      <w:pStyle w:val="Header"/>
      <w:spacing w:before="40"/>
      <w:jc w:val="center"/>
      <w:rPr>
        <w:rStyle w:val="PlaceholderText"/>
        <w:b/>
        <w:color w:val="auto"/>
        <w:sz w:val="28"/>
        <w:szCs w:val="28"/>
      </w:rPr>
    </w:pPr>
    <w:r>
      <w:rPr>
        <w:rStyle w:val="PlaceholderText"/>
        <w:b/>
        <w:color w:val="auto"/>
        <w:sz w:val="28"/>
        <w:szCs w:val="28"/>
      </w:rPr>
      <w:t>SUPPLEMENTAL PROVISIONS</w:t>
    </w:r>
  </w:p>
  <w:p w14:paraId="35C1326D" w14:textId="77777777" w:rsidR="0093626A" w:rsidRDefault="0093626A" w:rsidP="00C1013D">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3E92" w14:textId="77777777" w:rsidR="0093626A" w:rsidRPr="00137E54" w:rsidRDefault="0093626A" w:rsidP="00320ECB">
    <w:pPr>
      <w:pStyle w:val="Header"/>
      <w:spacing w:before="40"/>
      <w:jc w:val="center"/>
      <w:rPr>
        <w:b/>
        <w:sz w:val="28"/>
      </w:rPr>
    </w:pPr>
    <w:r w:rsidRPr="00137E54">
      <w:rPr>
        <w:b/>
        <w:sz w:val="28"/>
      </w:rPr>
      <w:t>STATE OF ILLINOIS</w:t>
    </w:r>
  </w:p>
  <w:p w14:paraId="0DF4169F" w14:textId="77777777" w:rsidR="0093626A" w:rsidRDefault="0093626A" w:rsidP="007D25EF">
    <w:pPr>
      <w:pStyle w:val="Header"/>
      <w:pBdr>
        <w:bottom w:val="single" w:sz="4" w:space="1" w:color="auto"/>
      </w:pBdr>
      <w:spacing w:before="40"/>
      <w:jc w:val="center"/>
      <w:rPr>
        <w:b/>
        <w:sz w:val="28"/>
      </w:rPr>
    </w:pPr>
    <w:r>
      <w:rPr>
        <w:b/>
        <w:sz w:val="28"/>
      </w:rPr>
      <w:t>OUTLINE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73F2"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352E148F"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SUBCONTRACTOR DISCLOSURES</w:t>
    </w:r>
  </w:p>
  <w:p w14:paraId="43D77F5A" w14:textId="77777777" w:rsidR="0093626A" w:rsidRDefault="0093626A"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FF</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C69F" w14:textId="77777777" w:rsidR="0093626A" w:rsidRPr="00137E54" w:rsidRDefault="0093626A" w:rsidP="00EA7055">
    <w:pPr>
      <w:pStyle w:val="Header"/>
      <w:spacing w:before="40"/>
      <w:jc w:val="center"/>
      <w:rPr>
        <w:b/>
        <w:sz w:val="28"/>
      </w:rPr>
    </w:pPr>
    <w:r w:rsidRPr="00137E54">
      <w:rPr>
        <w:b/>
        <w:sz w:val="28"/>
      </w:rPr>
      <w:t>STATE OF ILLINOIS</w:t>
    </w:r>
  </w:p>
  <w:p w14:paraId="1A9AC4E4" w14:textId="77777777" w:rsidR="0093626A" w:rsidRDefault="0093626A" w:rsidP="00EA7055">
    <w:pPr>
      <w:pStyle w:val="Header"/>
      <w:spacing w:before="40"/>
      <w:jc w:val="center"/>
      <w:rPr>
        <w:b/>
        <w:sz w:val="28"/>
      </w:rPr>
    </w:pPr>
    <w:r>
      <w:rPr>
        <w:b/>
        <w:sz w:val="28"/>
      </w:rPr>
      <w:t>SUBCONTRACTOR DISCLOSURES</w:t>
    </w:r>
  </w:p>
  <w:p w14:paraId="3E800D82" w14:textId="77777777" w:rsidR="0093626A" w:rsidRPr="00786E9A" w:rsidRDefault="0093626A" w:rsidP="00EA7055">
    <w:pPr>
      <w:pStyle w:val="Header"/>
      <w:pBdr>
        <w:bottom w:val="single" w:sz="4" w:space="1" w:color="auto"/>
      </w:pBdr>
      <w:spacing w:before="40"/>
    </w:pPr>
    <w:r w:rsidRPr="00ED0FA2">
      <w:rPr>
        <w:b/>
      </w:rPr>
      <w:t xml:space="preserve">ATTACHMENT </w:t>
    </w:r>
    <w:r>
      <w:rPr>
        <w:b/>
      </w:rPr>
      <w:t>FF</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E03B" w14:textId="77777777" w:rsidR="0093626A" w:rsidRPr="00137E54" w:rsidRDefault="0093626A" w:rsidP="001B0318">
    <w:pPr>
      <w:pStyle w:val="Header"/>
      <w:spacing w:before="40"/>
      <w:jc w:val="center"/>
      <w:rPr>
        <w:b/>
        <w:sz w:val="28"/>
      </w:rPr>
    </w:pPr>
    <w:r w:rsidRPr="00137E54">
      <w:rPr>
        <w:b/>
        <w:sz w:val="28"/>
      </w:rPr>
      <w:t>STATE OF ILLINOIS</w:t>
    </w:r>
  </w:p>
  <w:p w14:paraId="6750E6A3" w14:textId="77777777" w:rsidR="0093626A" w:rsidRDefault="0093626A" w:rsidP="001B0318">
    <w:pPr>
      <w:pStyle w:val="Header"/>
      <w:spacing w:before="40"/>
      <w:jc w:val="center"/>
      <w:rPr>
        <w:b/>
        <w:sz w:val="28"/>
      </w:rPr>
    </w:pPr>
    <w:r>
      <w:rPr>
        <w:b/>
        <w:sz w:val="28"/>
      </w:rPr>
      <w:t>STANDARD CERTIFICATIONS</w:t>
    </w:r>
  </w:p>
  <w:p w14:paraId="25ACE5B1" w14:textId="77777777" w:rsidR="0093626A" w:rsidRPr="005C3C5A" w:rsidRDefault="0093626A" w:rsidP="001B0318">
    <w:pPr>
      <w:pStyle w:val="Header"/>
      <w:pBdr>
        <w:bottom w:val="single" w:sz="4" w:space="1" w:color="auto"/>
      </w:pBdr>
      <w:spacing w:before="40"/>
    </w:pPr>
    <w:r w:rsidRPr="00ED0FA2">
      <w:rPr>
        <w:b/>
      </w:rPr>
      <w:t xml:space="preserve">ATTACHMENT </w:t>
    </w:r>
    <w:r>
      <w:rPr>
        <w:b/>
      </w:rPr>
      <w:t>GG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FE97" w14:textId="77777777" w:rsidR="0093626A" w:rsidRPr="00137E54" w:rsidRDefault="0093626A" w:rsidP="00947660">
    <w:pPr>
      <w:pStyle w:val="Header"/>
      <w:spacing w:before="40"/>
      <w:jc w:val="center"/>
      <w:rPr>
        <w:b/>
        <w:sz w:val="28"/>
      </w:rPr>
    </w:pPr>
    <w:r w:rsidRPr="00137E54">
      <w:rPr>
        <w:b/>
        <w:sz w:val="28"/>
      </w:rPr>
      <w:t>STATE OF ILLINOIS</w:t>
    </w:r>
  </w:p>
  <w:p w14:paraId="37B7E1F7" w14:textId="77777777" w:rsidR="0093626A" w:rsidRDefault="0093626A" w:rsidP="00947660">
    <w:pPr>
      <w:pStyle w:val="Header"/>
      <w:spacing w:before="40"/>
      <w:jc w:val="center"/>
      <w:rPr>
        <w:b/>
        <w:sz w:val="28"/>
      </w:rPr>
    </w:pPr>
    <w:r>
      <w:rPr>
        <w:b/>
        <w:sz w:val="28"/>
      </w:rPr>
      <w:t>STANDARD CERTIFICATIONS</w:t>
    </w:r>
  </w:p>
  <w:p w14:paraId="246484EB" w14:textId="77777777" w:rsidR="0093626A" w:rsidRPr="005C3C5A" w:rsidRDefault="0093626A" w:rsidP="005C3C5A">
    <w:pPr>
      <w:pStyle w:val="Header"/>
      <w:pBdr>
        <w:bottom w:val="single" w:sz="4" w:space="1" w:color="auto"/>
      </w:pBdr>
      <w:spacing w:before="40"/>
    </w:pPr>
    <w:r w:rsidRPr="00ED0FA2">
      <w:rPr>
        <w:b/>
      </w:rPr>
      <w:t xml:space="preserve">ATTACHMENT </w:t>
    </w:r>
    <w:r>
      <w:rPr>
        <w:b/>
      </w:rPr>
      <w:t>GG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A892" w14:textId="77777777" w:rsidR="0093626A" w:rsidRPr="001B0318" w:rsidRDefault="0093626A" w:rsidP="001B031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D3C3" w14:textId="77777777" w:rsidR="0093626A" w:rsidRPr="00786E9A" w:rsidRDefault="0093626A" w:rsidP="00786E9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DDDD" w14:textId="77777777" w:rsidR="0093626A" w:rsidRPr="002C7868" w:rsidRDefault="0093626A" w:rsidP="002C786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79CB" w14:textId="77777777" w:rsidR="0093626A" w:rsidRDefault="0093626A" w:rsidP="00F575DF">
    <w:pPr>
      <w:pStyle w:val="NoSpacing"/>
      <w:jc w:val="center"/>
      <w:rPr>
        <w:rFonts w:asciiTheme="minorHAnsi" w:hAnsiTheme="minorHAnsi" w:cstheme="minorHAnsi"/>
        <w:b/>
        <w:sz w:val="28"/>
        <w:szCs w:val="28"/>
      </w:rPr>
    </w:pPr>
    <w:r w:rsidRPr="00F57316">
      <w:rPr>
        <w:rFonts w:asciiTheme="minorHAnsi" w:hAnsiTheme="minorHAnsi" w:cstheme="minorHAnsi"/>
        <w:b/>
        <w:sz w:val="28"/>
        <w:szCs w:val="28"/>
      </w:rPr>
      <w:t>STATE OF ILLINOIS</w:t>
    </w:r>
  </w:p>
  <w:p w14:paraId="774B0C20" w14:textId="77777777" w:rsidR="0093626A" w:rsidRPr="00CB636C" w:rsidRDefault="0093626A" w:rsidP="00F575DF">
    <w:pPr>
      <w:pStyle w:val="NoSpacing"/>
      <w:jc w:val="center"/>
      <w:rPr>
        <w:rFonts w:asciiTheme="minorHAnsi" w:hAnsiTheme="minorHAnsi" w:cstheme="minorHAnsi"/>
        <w:b/>
        <w:sz w:val="8"/>
        <w:szCs w:val="8"/>
      </w:rPr>
    </w:pPr>
  </w:p>
  <w:p w14:paraId="151D2E59" w14:textId="77777777" w:rsidR="0093626A" w:rsidRDefault="0093626A" w:rsidP="00F575DF">
    <w:pPr>
      <w:pStyle w:val="NoSpacing"/>
      <w:spacing w:line="20" w:lineRule="atLeast"/>
      <w:jc w:val="center"/>
      <w:rPr>
        <w:rFonts w:asciiTheme="minorHAnsi" w:hAnsiTheme="minorHAnsi" w:cstheme="minorHAnsi"/>
        <w:b/>
        <w:sz w:val="28"/>
        <w:szCs w:val="28"/>
      </w:rPr>
    </w:pPr>
    <w:r>
      <w:rPr>
        <w:rFonts w:asciiTheme="minorHAnsi" w:hAnsiTheme="minorHAnsi" w:cstheme="minorHAnsi"/>
        <w:b/>
        <w:sz w:val="28"/>
        <w:szCs w:val="28"/>
      </w:rPr>
      <w:t>FINANCIAL DISCLOSURES AND CONFLICTS OF INTEREST</w:t>
    </w:r>
  </w:p>
  <w:p w14:paraId="1B87D697" w14:textId="77777777" w:rsidR="0093626A" w:rsidRPr="00F575DF" w:rsidRDefault="0093626A" w:rsidP="00F575DF">
    <w:pPr>
      <w:pStyle w:val="Header"/>
      <w:pBdr>
        <w:bottom w:val="single" w:sz="4" w:space="1" w:color="auto"/>
      </w:pBdr>
      <w:spacing w:before="40"/>
      <w:rPr>
        <w:b/>
      </w:rPr>
    </w:pPr>
    <w:r w:rsidRPr="00F575DF">
      <w:rPr>
        <w:b/>
      </w:rPr>
      <w:t>ATTACHMENT HH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226A" w14:textId="77777777" w:rsidR="0093626A" w:rsidRPr="008C41F2" w:rsidRDefault="0093626A" w:rsidP="00F575DF">
    <w:pPr>
      <w:pStyle w:val="Header"/>
      <w:rPr>
        <w:szCs w:val="2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982A" w14:textId="77777777" w:rsidR="0093626A" w:rsidRPr="00F575DF" w:rsidRDefault="0093626A" w:rsidP="00F575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1E7C" w14:textId="77777777" w:rsidR="0093626A" w:rsidRPr="00137E54" w:rsidRDefault="0093626A" w:rsidP="00E06B94">
    <w:pPr>
      <w:pStyle w:val="Header"/>
      <w:spacing w:before="40"/>
      <w:jc w:val="center"/>
      <w:rPr>
        <w:b/>
        <w:sz w:val="28"/>
      </w:rPr>
    </w:pPr>
    <w:r w:rsidRPr="00137E54">
      <w:rPr>
        <w:b/>
        <w:sz w:val="28"/>
      </w:rPr>
      <w:t>STATE OF ILLINOIS</w:t>
    </w:r>
  </w:p>
  <w:p w14:paraId="6EE2429A" w14:textId="77777777" w:rsidR="0093626A" w:rsidRDefault="0093626A" w:rsidP="00E06B94">
    <w:pPr>
      <w:pStyle w:val="Header"/>
      <w:spacing w:before="40"/>
      <w:jc w:val="center"/>
      <w:rPr>
        <w:b/>
        <w:sz w:val="28"/>
      </w:rPr>
    </w:pPr>
    <w:r w:rsidRPr="00137E54">
      <w:rPr>
        <w:b/>
        <w:sz w:val="28"/>
      </w:rPr>
      <w:t>REQUEST FOR PROPOSAL</w:t>
    </w:r>
  </w:p>
  <w:sdt>
    <w:sdtPr>
      <w:rPr>
        <w:rStyle w:val="PlaceholderText"/>
        <w:color w:val="auto"/>
      </w:rPr>
      <w:alias w:val="Agency"/>
      <w:tag w:val="Agency"/>
      <w:id w:val="28967650"/>
      <w:showingPlcHdr/>
    </w:sdtPr>
    <w:sdtEndPr>
      <w:rPr>
        <w:rStyle w:val="PlaceholderText"/>
      </w:rPr>
    </w:sdtEndPr>
    <w:sdtContent>
      <w:p w14:paraId="7921F9B0" w14:textId="77777777" w:rsidR="0093626A" w:rsidRDefault="0093626A" w:rsidP="00ED0FA2">
        <w:pPr>
          <w:pStyle w:val="Header"/>
          <w:spacing w:before="40"/>
          <w:jc w:val="center"/>
          <w:rPr>
            <w:rStyle w:val="PlaceholderText"/>
            <w:color w:val="auto"/>
          </w:rPr>
        </w:pPr>
        <w:r w:rsidRPr="009B0238">
          <w:rPr>
            <w:rStyle w:val="PlaceholderText"/>
            <w:color w:val="00B050"/>
          </w:rPr>
          <w:t>Click here to enter text.</w:t>
        </w:r>
      </w:p>
    </w:sdtContent>
  </w:sdt>
  <w:sdt>
    <w:sdtPr>
      <w:rPr>
        <w:rStyle w:val="PlaceholderText"/>
        <w:color w:val="auto"/>
      </w:rPr>
      <w:alias w:val="IPB Reference Number"/>
      <w:tag w:val="IPB Reference Number"/>
      <w:id w:val="28967651"/>
      <w:showingPlcHdr/>
    </w:sdtPr>
    <w:sdtEndPr>
      <w:rPr>
        <w:rStyle w:val="PlaceholderText"/>
      </w:rPr>
    </w:sdtEndPr>
    <w:sdtContent>
      <w:p w14:paraId="2774DCEF" w14:textId="77777777" w:rsidR="0093626A" w:rsidRDefault="0093626A" w:rsidP="00ED0FA2">
        <w:pPr>
          <w:pStyle w:val="Header"/>
          <w:pBdr>
            <w:bottom w:val="single" w:sz="4" w:space="1" w:color="auto"/>
          </w:pBdr>
          <w:spacing w:before="40"/>
          <w:jc w:val="center"/>
          <w:rPr>
            <w:rStyle w:val="PlaceholderText"/>
            <w:color w:val="auto"/>
          </w:rPr>
        </w:pPr>
        <w:r w:rsidRPr="0011296A">
          <w:rPr>
            <w:rStyle w:val="PlaceholderText"/>
            <w:color w:val="00B050"/>
          </w:rPr>
          <w:t>Click here to enter text.</w:t>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B898" w14:textId="77777777" w:rsidR="0093626A" w:rsidRPr="00137E54" w:rsidRDefault="0093626A" w:rsidP="001B0318">
    <w:pPr>
      <w:pStyle w:val="Header"/>
      <w:spacing w:before="40"/>
      <w:jc w:val="center"/>
      <w:rPr>
        <w:b/>
        <w:sz w:val="28"/>
      </w:rPr>
    </w:pPr>
    <w:r w:rsidRPr="00137E54">
      <w:rPr>
        <w:b/>
        <w:sz w:val="28"/>
      </w:rPr>
      <w:t>STATE OF ILLINOIS</w:t>
    </w:r>
  </w:p>
  <w:p w14:paraId="6FD583FF" w14:textId="77777777" w:rsidR="0093626A" w:rsidRDefault="0093626A" w:rsidP="001B0318">
    <w:pPr>
      <w:pStyle w:val="Header"/>
      <w:spacing w:before="40"/>
      <w:jc w:val="center"/>
      <w:rPr>
        <w:b/>
        <w:sz w:val="28"/>
      </w:rPr>
    </w:pPr>
    <w:r>
      <w:rPr>
        <w:b/>
        <w:sz w:val="28"/>
      </w:rPr>
      <w:t>DISCLOSURE OF BUSINESS OPERATIONS WITH IRAN</w:t>
    </w:r>
  </w:p>
  <w:p w14:paraId="6D35B350" w14:textId="77777777" w:rsidR="0093626A" w:rsidRPr="00786E9A" w:rsidRDefault="0093626A" w:rsidP="001B0318">
    <w:pPr>
      <w:pStyle w:val="Header"/>
      <w:pBdr>
        <w:bottom w:val="single" w:sz="4" w:space="1" w:color="auto"/>
      </w:pBdr>
      <w:spacing w:before="40"/>
    </w:pPr>
    <w:r w:rsidRPr="00ED0FA2">
      <w:rPr>
        <w:b/>
      </w:rPr>
      <w:t xml:space="preserve">ATTACHMENT </w:t>
    </w:r>
    <w:r>
      <w:rPr>
        <w:b/>
      </w:rPr>
      <w:t>II</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5856" w14:textId="77777777" w:rsidR="0093626A" w:rsidRPr="00137E54" w:rsidRDefault="0093626A" w:rsidP="00E15E27">
    <w:pPr>
      <w:pStyle w:val="Header"/>
      <w:spacing w:before="40"/>
      <w:jc w:val="center"/>
      <w:rPr>
        <w:b/>
        <w:sz w:val="28"/>
      </w:rPr>
    </w:pPr>
    <w:r w:rsidRPr="00137E54">
      <w:rPr>
        <w:b/>
        <w:sz w:val="28"/>
      </w:rPr>
      <w:t>STATE OF ILLINOIS</w:t>
    </w:r>
  </w:p>
  <w:p w14:paraId="1C019AC9" w14:textId="77777777" w:rsidR="0093626A" w:rsidRDefault="0093626A" w:rsidP="00E15E27">
    <w:pPr>
      <w:pStyle w:val="Header"/>
      <w:spacing w:before="40"/>
      <w:jc w:val="center"/>
      <w:rPr>
        <w:b/>
        <w:sz w:val="28"/>
      </w:rPr>
    </w:pPr>
    <w:r>
      <w:rPr>
        <w:b/>
        <w:sz w:val="28"/>
      </w:rPr>
      <w:t>DISCLOSURE OF BUSINESS OPERATIONS WITH IRAN</w:t>
    </w:r>
  </w:p>
  <w:p w14:paraId="049BC5B3" w14:textId="77777777" w:rsidR="0093626A" w:rsidRPr="00786E9A" w:rsidRDefault="0093626A" w:rsidP="00E15E27">
    <w:pPr>
      <w:pStyle w:val="Header"/>
      <w:pBdr>
        <w:bottom w:val="single" w:sz="4" w:space="1" w:color="auto"/>
      </w:pBdr>
      <w:spacing w:before="40"/>
    </w:pPr>
    <w:r w:rsidRPr="00ED0FA2">
      <w:rPr>
        <w:b/>
      </w:rPr>
      <w:t xml:space="preserve">ATTACHMENT </w:t>
    </w:r>
    <w:r>
      <w:rPr>
        <w:b/>
      </w:rPr>
      <w:t>II</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764B" w14:textId="77777777" w:rsidR="0093626A" w:rsidRPr="00137E54" w:rsidRDefault="0093626A" w:rsidP="001B0318">
    <w:pPr>
      <w:pStyle w:val="Header"/>
      <w:spacing w:before="40"/>
      <w:jc w:val="center"/>
      <w:rPr>
        <w:b/>
        <w:sz w:val="28"/>
      </w:rPr>
    </w:pPr>
    <w:r w:rsidRPr="00137E54">
      <w:rPr>
        <w:b/>
        <w:sz w:val="28"/>
      </w:rPr>
      <w:t>STATE OF ILLINOIS</w:t>
    </w:r>
  </w:p>
  <w:p w14:paraId="03A9002E" w14:textId="77777777" w:rsidR="0093626A" w:rsidRDefault="0093626A" w:rsidP="001B0318">
    <w:pPr>
      <w:pStyle w:val="Header"/>
      <w:spacing w:before="40"/>
      <w:jc w:val="center"/>
      <w:rPr>
        <w:b/>
        <w:sz w:val="28"/>
      </w:rPr>
    </w:pPr>
    <w:r>
      <w:rPr>
        <w:b/>
        <w:sz w:val="28"/>
      </w:rPr>
      <w:t>BUSINESS AND DIRECTORY INFORMATION</w:t>
    </w:r>
  </w:p>
  <w:p w14:paraId="05788B87" w14:textId="77777777" w:rsidR="0093626A" w:rsidRPr="00786E9A" w:rsidRDefault="0093626A" w:rsidP="001B0318">
    <w:pPr>
      <w:pStyle w:val="Header"/>
      <w:pBdr>
        <w:bottom w:val="single" w:sz="4" w:space="1" w:color="auto"/>
      </w:pBdr>
      <w:spacing w:before="40"/>
    </w:pPr>
    <w:r w:rsidRPr="00ED0FA2">
      <w:rPr>
        <w:b/>
      </w:rPr>
      <w:t xml:space="preserve">ATTACHMENT </w:t>
    </w:r>
    <w:r>
      <w:rPr>
        <w:b/>
      </w:rPr>
      <w:t>JJ</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930A" w14:textId="77777777" w:rsidR="0093626A" w:rsidRPr="00137E54" w:rsidRDefault="0093626A" w:rsidP="00DA37D1">
    <w:pPr>
      <w:pStyle w:val="Header"/>
      <w:spacing w:before="40"/>
      <w:jc w:val="center"/>
      <w:rPr>
        <w:b/>
        <w:sz w:val="28"/>
      </w:rPr>
    </w:pPr>
    <w:r w:rsidRPr="00137E54">
      <w:rPr>
        <w:b/>
        <w:sz w:val="28"/>
      </w:rPr>
      <w:t>STATE OF ILLINOIS</w:t>
    </w:r>
  </w:p>
  <w:p w14:paraId="2A9CC246" w14:textId="77777777" w:rsidR="0093626A" w:rsidRDefault="0093626A" w:rsidP="00DA37D1">
    <w:pPr>
      <w:pStyle w:val="Header"/>
      <w:spacing w:before="40"/>
      <w:jc w:val="center"/>
      <w:rPr>
        <w:b/>
        <w:sz w:val="28"/>
      </w:rPr>
    </w:pPr>
    <w:r>
      <w:rPr>
        <w:b/>
        <w:sz w:val="28"/>
      </w:rPr>
      <w:t>BUSINESS AND DIRECTORY INFORMATION</w:t>
    </w:r>
  </w:p>
  <w:p w14:paraId="5AD5B086" w14:textId="77777777" w:rsidR="0093626A" w:rsidRPr="00DA37D1" w:rsidRDefault="0093626A" w:rsidP="00DA37D1">
    <w:pPr>
      <w:pStyle w:val="Header"/>
      <w:pBdr>
        <w:bottom w:val="single" w:sz="4" w:space="1" w:color="auto"/>
      </w:pBdr>
      <w:spacing w:before="40"/>
    </w:pPr>
    <w:r w:rsidRPr="00ED0FA2">
      <w:rPr>
        <w:b/>
      </w:rPr>
      <w:t xml:space="preserve">ATTACHMENT </w:t>
    </w:r>
    <w:r>
      <w:rPr>
        <w:b/>
      </w:rPr>
      <w:t>JJ</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6F9E" w14:textId="77777777" w:rsidR="0093626A" w:rsidRPr="001B0318" w:rsidRDefault="0093626A" w:rsidP="001B031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B18D" w14:textId="77777777" w:rsidR="0093626A" w:rsidRPr="00DA37D1" w:rsidRDefault="0093626A" w:rsidP="00DA37D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81B9" w14:textId="77777777" w:rsidR="0093626A" w:rsidRDefault="0093626A" w:rsidP="00392A44">
    <w:pPr>
      <w:pStyle w:val="Header"/>
      <w:jc w:val="center"/>
      <w:rPr>
        <w:b/>
        <w:sz w:val="28"/>
        <w:szCs w:val="28"/>
      </w:rPr>
    </w:pPr>
    <w:r>
      <w:rPr>
        <w:b/>
        <w:sz w:val="28"/>
        <w:szCs w:val="28"/>
      </w:rPr>
      <w:t>STATE OF ILLINOIS</w:t>
    </w:r>
  </w:p>
  <w:p w14:paraId="0B8462A3" w14:textId="77777777" w:rsidR="0093626A" w:rsidRDefault="0093626A" w:rsidP="00392A44">
    <w:pPr>
      <w:pStyle w:val="Header"/>
      <w:jc w:val="center"/>
      <w:rPr>
        <w:b/>
        <w:sz w:val="28"/>
        <w:szCs w:val="28"/>
      </w:rPr>
    </w:pPr>
    <w:r>
      <w:rPr>
        <w:b/>
        <w:sz w:val="28"/>
        <w:szCs w:val="28"/>
      </w:rPr>
      <w:t>REFERENCES</w:t>
    </w:r>
  </w:p>
  <w:p w14:paraId="70C8C52E" w14:textId="77777777" w:rsidR="0093626A" w:rsidRPr="00392A44" w:rsidRDefault="0093626A" w:rsidP="00392A44">
    <w:pPr>
      <w:pStyle w:val="Header"/>
      <w:pBdr>
        <w:bottom w:val="single" w:sz="4" w:space="1" w:color="auto"/>
      </w:pBdr>
      <w:rPr>
        <w:b/>
      </w:rPr>
    </w:pPr>
    <w:r>
      <w:rPr>
        <w:b/>
      </w:rPr>
      <w:t>ATTACHMENT KK</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B7B1" w14:textId="77777777" w:rsidR="0093626A" w:rsidRPr="00137E54" w:rsidRDefault="0093626A" w:rsidP="00DA37D1">
    <w:pPr>
      <w:pStyle w:val="Header"/>
      <w:spacing w:before="40"/>
      <w:jc w:val="center"/>
      <w:rPr>
        <w:b/>
        <w:sz w:val="28"/>
      </w:rPr>
    </w:pPr>
    <w:r w:rsidRPr="00137E54">
      <w:rPr>
        <w:b/>
        <w:sz w:val="28"/>
      </w:rPr>
      <w:t>STATE OF ILLINOIS</w:t>
    </w:r>
  </w:p>
  <w:p w14:paraId="5597C52F" w14:textId="77777777" w:rsidR="0093626A" w:rsidRDefault="0093626A" w:rsidP="00DA37D1">
    <w:pPr>
      <w:pStyle w:val="Header"/>
      <w:spacing w:before="40"/>
      <w:jc w:val="center"/>
      <w:rPr>
        <w:b/>
        <w:sz w:val="28"/>
      </w:rPr>
    </w:pPr>
    <w:r>
      <w:rPr>
        <w:b/>
        <w:sz w:val="28"/>
      </w:rPr>
      <w:t>REFERENCES</w:t>
    </w:r>
  </w:p>
  <w:p w14:paraId="3A748BA5" w14:textId="77777777" w:rsidR="0093626A" w:rsidRPr="00DA37D1" w:rsidRDefault="0093626A" w:rsidP="00DA37D1">
    <w:pPr>
      <w:pStyle w:val="Header"/>
      <w:pBdr>
        <w:bottom w:val="single" w:sz="4" w:space="1" w:color="auto"/>
      </w:pBdr>
      <w:spacing w:before="40"/>
    </w:pPr>
    <w:r w:rsidRPr="00ED0FA2">
      <w:rPr>
        <w:b/>
      </w:rPr>
      <w:t xml:space="preserve">ATTACHMENT </w:t>
    </w:r>
    <w:r>
      <w:rPr>
        <w:b/>
      </w:rPr>
      <w:t>KK</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D1A3" w14:textId="77777777" w:rsidR="0093626A" w:rsidRPr="00BB1746" w:rsidRDefault="0093626A" w:rsidP="00BB1746">
    <w:pPr>
      <w:pStyle w:val="Header"/>
      <w:rPr>
        <w:rStyle w:val="PlaceholderText"/>
        <w:color w:val="auto"/>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6468" w14:textId="77777777" w:rsidR="0093626A" w:rsidRPr="00137E54" w:rsidRDefault="0093626A" w:rsidP="001B0318">
    <w:pPr>
      <w:pStyle w:val="Header"/>
      <w:spacing w:before="40"/>
      <w:jc w:val="center"/>
      <w:rPr>
        <w:b/>
        <w:sz w:val="28"/>
      </w:rPr>
    </w:pPr>
    <w:r w:rsidRPr="00137E54">
      <w:rPr>
        <w:b/>
        <w:sz w:val="28"/>
      </w:rPr>
      <w:t>STATE OF ILLINOIS</w:t>
    </w:r>
  </w:p>
  <w:p w14:paraId="2DD9CABD" w14:textId="77777777" w:rsidR="0093626A" w:rsidRPr="009D0D40" w:rsidRDefault="0093626A" w:rsidP="001B0318">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SOLICITATION AND CONTRACT TERMS AND CONDITIONS EXCEPTIONS</w:t>
    </w:r>
  </w:p>
  <w:p w14:paraId="17439027" w14:textId="77777777" w:rsidR="0093626A" w:rsidRPr="00ED0FA2" w:rsidRDefault="0093626A" w:rsidP="001B0318">
    <w:pPr>
      <w:pStyle w:val="Header"/>
      <w:pBdr>
        <w:bottom w:val="single" w:sz="4" w:space="1" w:color="auto"/>
      </w:pBdr>
      <w:spacing w:before="40"/>
      <w:rPr>
        <w:rStyle w:val="PlaceholderText"/>
        <w:b/>
        <w:color w:val="auto"/>
      </w:rPr>
    </w:pPr>
    <w:r>
      <w:rPr>
        <w:rStyle w:val="PlaceholderText"/>
        <w:b/>
        <w:color w:val="auto"/>
      </w:rPr>
      <w:t>ATTACHMENT LL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9BAB" w14:textId="77777777" w:rsidR="0093626A" w:rsidRPr="007D25EF" w:rsidRDefault="0093626A" w:rsidP="007D25E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6A173" w14:textId="77777777" w:rsidR="0093626A" w:rsidRPr="00137E54" w:rsidRDefault="0093626A" w:rsidP="00D666C2">
    <w:pPr>
      <w:pStyle w:val="Header"/>
      <w:spacing w:before="40"/>
      <w:jc w:val="center"/>
      <w:rPr>
        <w:b/>
        <w:sz w:val="28"/>
      </w:rPr>
    </w:pPr>
    <w:r w:rsidRPr="00137E54">
      <w:rPr>
        <w:b/>
        <w:sz w:val="28"/>
      </w:rPr>
      <w:t>STATE OF ILLINOIS</w:t>
    </w:r>
  </w:p>
  <w:p w14:paraId="717C7624" w14:textId="77777777" w:rsidR="0093626A" w:rsidRPr="009D0D40" w:rsidRDefault="0093626A" w:rsidP="00D666C2">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TAXPAYER IDENTIFICATION NUMBER</w:t>
    </w:r>
  </w:p>
  <w:p w14:paraId="4ECD3A37" w14:textId="77777777" w:rsidR="0093626A" w:rsidRPr="00ED0FA2" w:rsidRDefault="0093626A" w:rsidP="00D666C2">
    <w:pPr>
      <w:pStyle w:val="Header"/>
      <w:pBdr>
        <w:bottom w:val="single" w:sz="4" w:space="1" w:color="auto"/>
      </w:pBdr>
      <w:spacing w:before="40"/>
      <w:rPr>
        <w:rStyle w:val="PlaceholderText"/>
        <w:b/>
        <w:color w:val="auto"/>
      </w:rPr>
    </w:pPr>
    <w:r>
      <w:rPr>
        <w:rStyle w:val="PlaceholderText"/>
        <w:b/>
        <w:color w:val="auto"/>
      </w:rPr>
      <w:t>ATTACHMENT MM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2609" w14:textId="77777777" w:rsidR="0093626A" w:rsidRPr="007D25EF" w:rsidRDefault="0093626A" w:rsidP="007D25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84B0" w14:textId="77777777" w:rsidR="0093626A" w:rsidRPr="00075FD6" w:rsidRDefault="0093626A" w:rsidP="00075FD6">
    <w:pPr>
      <w:pStyle w:val="Header"/>
      <w:spacing w:before="40"/>
      <w:jc w:val="center"/>
      <w:rPr>
        <w:rStyle w:val="PlaceholderText"/>
        <w:b/>
        <w:color w:val="auto"/>
        <w:sz w:val="28"/>
        <w:szCs w:val="28"/>
      </w:rPr>
    </w:pPr>
    <w:r w:rsidRPr="00075FD6">
      <w:rPr>
        <w:rStyle w:val="PlaceholderText"/>
        <w:b/>
        <w:color w:val="auto"/>
        <w:sz w:val="28"/>
        <w:szCs w:val="28"/>
      </w:rPr>
      <w:t>STATE OF ILLINOIS</w:t>
    </w:r>
  </w:p>
  <w:p w14:paraId="104234AC" w14:textId="77777777" w:rsidR="0093626A" w:rsidRPr="00C1013D" w:rsidRDefault="0093626A" w:rsidP="0043777F">
    <w:pPr>
      <w:pStyle w:val="Header"/>
      <w:pBdr>
        <w:bottom w:val="single" w:sz="4" w:space="1" w:color="auto"/>
      </w:pBdr>
      <w:spacing w:before="40"/>
      <w:jc w:val="center"/>
      <w:rPr>
        <w:rStyle w:val="PlaceholderText"/>
        <w:b/>
        <w:color w:val="auto"/>
        <w:sz w:val="28"/>
        <w:szCs w:val="28"/>
      </w:rPr>
    </w:pPr>
    <w:r>
      <w:rPr>
        <w:rStyle w:val="PlaceholderText"/>
        <w:b/>
        <w:color w:val="auto"/>
        <w:sz w:val="28"/>
        <w:szCs w:val="28"/>
      </w:rPr>
      <w:t>OFFER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85A1" w14:textId="77777777" w:rsidR="0093626A" w:rsidRPr="00305412" w:rsidRDefault="0093626A" w:rsidP="00305412">
    <w:pPr>
      <w:pStyle w:val="Header"/>
      <w:rPr>
        <w:rStyle w:val="PlaceholderText"/>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7CA8" w14:textId="77777777" w:rsidR="0093626A" w:rsidRPr="00F1021E" w:rsidRDefault="0093626A" w:rsidP="00F1021E">
    <w:pPr>
      <w:pStyle w:val="Header"/>
      <w:rPr>
        <w:rStyle w:val="PlaceholderText"/>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6E66" w14:textId="0F6C76C2" w:rsidR="0093626A" w:rsidRPr="00947660" w:rsidRDefault="0093626A" w:rsidP="00A90AD7">
    <w:pPr>
      <w:pStyle w:val="Header"/>
      <w:pBdr>
        <w:bottom w:val="single" w:sz="4" w:space="1" w:color="auto"/>
      </w:pBdr>
      <w:spacing w:before="40"/>
      <w:jc w:val="center"/>
      <w:rPr>
        <w:rStyle w:val="PlaceholderTex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703E9E"/>
    <w:multiLevelType w:val="multilevel"/>
    <w:tmpl w:val="1D849F4C"/>
    <w:lvl w:ilvl="0">
      <w:start w:val="1"/>
      <w:numFmt w:val="decimal"/>
      <w:lvlText w:val="%1."/>
      <w:lvlJc w:val="left"/>
      <w:pPr>
        <w:ind w:left="540" w:hanging="360"/>
      </w:pPr>
    </w:lvl>
    <w:lvl w:ilvl="1">
      <w:start w:val="5"/>
      <w:numFmt w:val="decimal"/>
      <w:isLgl/>
      <w:lvlText w:val="%1.%2."/>
      <w:lvlJc w:val="left"/>
      <w:pPr>
        <w:ind w:left="1017" w:hanging="495"/>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26"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72" w:hanging="1440"/>
      </w:pPr>
      <w:rPr>
        <w:rFonts w:hint="default"/>
      </w:rPr>
    </w:lvl>
    <w:lvl w:ilvl="7">
      <w:start w:val="1"/>
      <w:numFmt w:val="decimal"/>
      <w:isLgl/>
      <w:lvlText w:val="%1.%2.%3.%4.%5.%6.%7.%8."/>
      <w:lvlJc w:val="left"/>
      <w:pPr>
        <w:ind w:left="4014" w:hanging="1440"/>
      </w:pPr>
      <w:rPr>
        <w:rFonts w:hint="default"/>
      </w:rPr>
    </w:lvl>
    <w:lvl w:ilvl="8">
      <w:start w:val="1"/>
      <w:numFmt w:val="decimal"/>
      <w:isLgl/>
      <w:lvlText w:val="%1.%2.%3.%4.%5.%6.%7.%8.%9."/>
      <w:lvlJc w:val="left"/>
      <w:pPr>
        <w:ind w:left="4716" w:hanging="1800"/>
      </w:pPr>
      <w:rPr>
        <w:rFonts w:hint="default"/>
      </w:rPr>
    </w:lvl>
  </w:abstractNum>
  <w:abstractNum w:abstractNumId="3" w15:restartNumberingAfterBreak="0">
    <w:nsid w:val="086E211F"/>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 w15:restartNumberingAfterBreak="0">
    <w:nsid w:val="208D7125"/>
    <w:multiLevelType w:val="multilevel"/>
    <w:tmpl w:val="1690065C"/>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1"/>
      <w:numFmt w:val="decimal"/>
      <w:lvlText w:val="12.%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AD33C9"/>
    <w:multiLevelType w:val="multilevel"/>
    <w:tmpl w:val="109A654A"/>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6" w15:restartNumberingAfterBreak="0">
    <w:nsid w:val="24905C1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15:restartNumberingAfterBreak="0">
    <w:nsid w:val="24BE537C"/>
    <w:multiLevelType w:val="multilevel"/>
    <w:tmpl w:val="1032C234"/>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15:restartNumberingAfterBreak="0">
    <w:nsid w:val="25F2675C"/>
    <w:multiLevelType w:val="multilevel"/>
    <w:tmpl w:val="28D4CD0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9" w15:restartNumberingAfterBreak="0">
    <w:nsid w:val="27F76B0D"/>
    <w:multiLevelType w:val="multilevel"/>
    <w:tmpl w:val="EE10647A"/>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b/>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0" w15:restartNumberingAfterBreak="0">
    <w:nsid w:val="284933A6"/>
    <w:multiLevelType w:val="multilevel"/>
    <w:tmpl w:val="A8788BEC"/>
    <w:lvl w:ilvl="0">
      <w:start w:val="1"/>
      <w:numFmt w:val="decimal"/>
      <w:lvlText w:val="%1."/>
      <w:lvlJc w:val="left"/>
      <w:pPr>
        <w:ind w:left="2850" w:hanging="360"/>
      </w:pPr>
    </w:lvl>
    <w:lvl w:ilvl="1">
      <w:start w:val="1"/>
      <w:numFmt w:val="decimal"/>
      <w:isLgl/>
      <w:lvlText w:val="%1.%2."/>
      <w:lvlJc w:val="left"/>
      <w:pPr>
        <w:ind w:left="2850" w:hanging="360"/>
      </w:pPr>
      <w:rPr>
        <w:rFonts w:hint="default"/>
      </w:rPr>
    </w:lvl>
    <w:lvl w:ilvl="2">
      <w:start w:val="6"/>
      <w:numFmt w:val="decimal"/>
      <w:isLgl/>
      <w:lvlText w:val="%1.%2.%3."/>
      <w:lvlJc w:val="left"/>
      <w:pPr>
        <w:ind w:left="3210"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3570"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11" w15:restartNumberingAfterBreak="0">
    <w:nsid w:val="2A676FC9"/>
    <w:multiLevelType w:val="hybridMultilevel"/>
    <w:tmpl w:val="932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24330"/>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3" w15:restartNumberingAfterBreak="0">
    <w:nsid w:val="2EE7013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4" w15:restartNumberingAfterBreak="0">
    <w:nsid w:val="328961A7"/>
    <w:multiLevelType w:val="multilevel"/>
    <w:tmpl w:val="8FEE232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lowerLetter"/>
      <w:lvlText w:val="%1.%2.%3.%4."/>
      <w:lvlJc w:val="left"/>
      <w:pPr>
        <w:ind w:left="3240" w:hanging="1080"/>
      </w:pPr>
      <w:rPr>
        <w:rFonts w:hint="default"/>
        <w:b w:val="0"/>
        <w:sz w:val="22"/>
        <w:szCs w:val="22"/>
      </w:rPr>
    </w:lvl>
    <w:lvl w:ilvl="4">
      <w:start w:val="1"/>
      <w:numFmt w:val="lowerRoman"/>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15:restartNumberingAfterBreak="0">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6" w15:restartNumberingAfterBreak="0">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DC85A2E"/>
    <w:multiLevelType w:val="hybridMultilevel"/>
    <w:tmpl w:val="94BE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67836"/>
    <w:multiLevelType w:val="hybridMultilevel"/>
    <w:tmpl w:val="9DD2F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ED1E6C"/>
    <w:multiLevelType w:val="multilevel"/>
    <w:tmpl w:val="C50A9E7E"/>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15:restartNumberingAfterBreak="0">
    <w:nsid w:val="42532978"/>
    <w:multiLevelType w:val="hybridMultilevel"/>
    <w:tmpl w:val="2ECCB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764035"/>
    <w:multiLevelType w:val="hybridMultilevel"/>
    <w:tmpl w:val="18920FF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2" w15:restartNumberingAfterBreak="0">
    <w:nsid w:val="454C3278"/>
    <w:multiLevelType w:val="hybridMultilevel"/>
    <w:tmpl w:val="A37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B83F49"/>
    <w:multiLevelType w:val="multilevel"/>
    <w:tmpl w:val="E5A458E4"/>
    <w:numStyleLink w:val="Style7"/>
  </w:abstractNum>
  <w:abstractNum w:abstractNumId="24" w15:restartNumberingAfterBreak="0">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E50556"/>
    <w:multiLevelType w:val="multilevel"/>
    <w:tmpl w:val="2494C5BE"/>
    <w:numStyleLink w:val="Style8"/>
  </w:abstractNum>
  <w:abstractNum w:abstractNumId="26" w15:restartNumberingAfterBreak="0">
    <w:nsid w:val="5DCD489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15:restartNumberingAfterBreak="0">
    <w:nsid w:val="5FDC3F62"/>
    <w:multiLevelType w:val="hybridMultilevel"/>
    <w:tmpl w:val="C4D80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6FB7A74"/>
    <w:multiLevelType w:val="hybridMultilevel"/>
    <w:tmpl w:val="06DA3B74"/>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29" w15:restartNumberingAfterBreak="0">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0" w15:restartNumberingAfterBreak="0">
    <w:nsid w:val="71441AE9"/>
    <w:multiLevelType w:val="hybridMultilevel"/>
    <w:tmpl w:val="DE24CFE6"/>
    <w:lvl w:ilvl="0" w:tplc="1F3A6B36">
      <w:start w:val="1"/>
      <w:numFmt w:val="upp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1" w15:restartNumberingAfterBreak="0">
    <w:nsid w:val="72FC043B"/>
    <w:multiLevelType w:val="hybridMultilevel"/>
    <w:tmpl w:val="D3B0BCF4"/>
    <w:lvl w:ilvl="0" w:tplc="639E0E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num w:numId="1" w16cid:durableId="53622520">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16cid:durableId="1458111046">
    <w:abstractNumId w:val="15"/>
  </w:num>
  <w:num w:numId="3" w16cid:durableId="893395149">
    <w:abstractNumId w:val="12"/>
  </w:num>
  <w:num w:numId="4" w16cid:durableId="2037652433">
    <w:abstractNumId w:val="9"/>
  </w:num>
  <w:num w:numId="5" w16cid:durableId="2074618820">
    <w:abstractNumId w:val="10"/>
  </w:num>
  <w:num w:numId="6" w16cid:durableId="1377661388">
    <w:abstractNumId w:val="1"/>
  </w:num>
  <w:num w:numId="7" w16cid:durableId="2032216138">
    <w:abstractNumId w:val="27"/>
  </w:num>
  <w:num w:numId="8" w16cid:durableId="1427458395">
    <w:abstractNumId w:val="7"/>
  </w:num>
  <w:num w:numId="9" w16cid:durableId="1674331453">
    <w:abstractNumId w:val="8"/>
  </w:num>
  <w:num w:numId="10" w16cid:durableId="243034348">
    <w:abstractNumId w:val="19"/>
  </w:num>
  <w:num w:numId="11" w16cid:durableId="136385849">
    <w:abstractNumId w:val="28"/>
  </w:num>
  <w:num w:numId="12" w16cid:durableId="1570728878">
    <w:abstractNumId w:val="3"/>
  </w:num>
  <w:num w:numId="13" w16cid:durableId="2007709064">
    <w:abstractNumId w:val="14"/>
  </w:num>
  <w:num w:numId="14" w16cid:durableId="283580040">
    <w:abstractNumId w:val="24"/>
  </w:num>
  <w:num w:numId="15" w16cid:durableId="1239171940">
    <w:abstractNumId w:val="2"/>
  </w:num>
  <w:num w:numId="16" w16cid:durableId="581646163">
    <w:abstractNumId w:val="23"/>
    <w:lvlOverride w:ilvl="0">
      <w:lvl w:ilvl="0">
        <w:numFmt w:val="decimal"/>
        <w:lvlText w:val=""/>
        <w:lvlJc w:val="left"/>
      </w:lvl>
    </w:lvlOverride>
    <w:lvlOverride w:ilvl="1">
      <w:lvl w:ilvl="1">
        <w:start w:val="1"/>
        <w:numFmt w:val="decimal"/>
        <w:lvlText w:val="%1.%2."/>
        <w:lvlJc w:val="left"/>
        <w:pPr>
          <w:ind w:left="720" w:hanging="720"/>
        </w:pPr>
        <w:rPr>
          <w:rFonts w:hint="default"/>
          <w:b w:val="0"/>
          <w:color w:val="auto"/>
          <w:sz w:val="22"/>
          <w:szCs w:val="22"/>
        </w:rPr>
      </w:lvl>
    </w:lvlOverride>
  </w:num>
  <w:num w:numId="17" w16cid:durableId="585771550">
    <w:abstractNumId w:val="16"/>
  </w:num>
  <w:num w:numId="18" w16cid:durableId="241792507">
    <w:abstractNumId w:val="5"/>
  </w:num>
  <w:num w:numId="19" w16cid:durableId="688291443">
    <w:abstractNumId w:val="26"/>
  </w:num>
  <w:num w:numId="20" w16cid:durableId="1706906481">
    <w:abstractNumId w:val="13"/>
  </w:num>
  <w:num w:numId="21" w16cid:durableId="344017328">
    <w:abstractNumId w:val="6"/>
  </w:num>
  <w:num w:numId="22" w16cid:durableId="748577545">
    <w:abstractNumId w:val="25"/>
  </w:num>
  <w:num w:numId="23" w16cid:durableId="684357555">
    <w:abstractNumId w:val="32"/>
  </w:num>
  <w:num w:numId="24" w16cid:durableId="1878009667">
    <w:abstractNumId w:val="29"/>
  </w:num>
  <w:num w:numId="25" w16cid:durableId="1114910505">
    <w:abstractNumId w:val="4"/>
  </w:num>
  <w:num w:numId="26" w16cid:durableId="8240815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0470635">
    <w:abstractNumId w:val="20"/>
  </w:num>
  <w:num w:numId="28" w16cid:durableId="443155605">
    <w:abstractNumId w:val="31"/>
  </w:num>
  <w:num w:numId="29" w16cid:durableId="694232592">
    <w:abstractNumId w:val="22"/>
  </w:num>
  <w:num w:numId="30" w16cid:durableId="1037052017">
    <w:abstractNumId w:val="18"/>
  </w:num>
  <w:num w:numId="31" w16cid:durableId="597104189">
    <w:abstractNumId w:val="21"/>
  </w:num>
  <w:num w:numId="32" w16cid:durableId="1504514021">
    <w:abstractNumId w:val="11"/>
  </w:num>
  <w:num w:numId="33" w16cid:durableId="2074430108">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9F5"/>
    <w:rsid w:val="000021D7"/>
    <w:rsid w:val="000025CF"/>
    <w:rsid w:val="00002FBB"/>
    <w:rsid w:val="000033B9"/>
    <w:rsid w:val="00003811"/>
    <w:rsid w:val="00004665"/>
    <w:rsid w:val="000055BD"/>
    <w:rsid w:val="0000683E"/>
    <w:rsid w:val="000116E0"/>
    <w:rsid w:val="00013C51"/>
    <w:rsid w:val="00013EEA"/>
    <w:rsid w:val="00015C14"/>
    <w:rsid w:val="00016104"/>
    <w:rsid w:val="00016D89"/>
    <w:rsid w:val="000203D1"/>
    <w:rsid w:val="00021E13"/>
    <w:rsid w:val="00022AAC"/>
    <w:rsid w:val="000241B6"/>
    <w:rsid w:val="00025C56"/>
    <w:rsid w:val="00026A43"/>
    <w:rsid w:val="000324B0"/>
    <w:rsid w:val="000330D9"/>
    <w:rsid w:val="0003584F"/>
    <w:rsid w:val="00035B13"/>
    <w:rsid w:val="0003617D"/>
    <w:rsid w:val="00036E7E"/>
    <w:rsid w:val="0003734A"/>
    <w:rsid w:val="000375E9"/>
    <w:rsid w:val="000409BB"/>
    <w:rsid w:val="00042362"/>
    <w:rsid w:val="00043A80"/>
    <w:rsid w:val="00044351"/>
    <w:rsid w:val="000446BC"/>
    <w:rsid w:val="00046D0F"/>
    <w:rsid w:val="000479DE"/>
    <w:rsid w:val="00047D0F"/>
    <w:rsid w:val="00050BE1"/>
    <w:rsid w:val="00053068"/>
    <w:rsid w:val="0005385F"/>
    <w:rsid w:val="00054B8C"/>
    <w:rsid w:val="00055A49"/>
    <w:rsid w:val="00056EF0"/>
    <w:rsid w:val="000607E1"/>
    <w:rsid w:val="00061897"/>
    <w:rsid w:val="000620C7"/>
    <w:rsid w:val="0006297B"/>
    <w:rsid w:val="00062C1C"/>
    <w:rsid w:val="000634AD"/>
    <w:rsid w:val="0006508F"/>
    <w:rsid w:val="00065FC8"/>
    <w:rsid w:val="00065FFA"/>
    <w:rsid w:val="000678F5"/>
    <w:rsid w:val="0006795A"/>
    <w:rsid w:val="00067CB8"/>
    <w:rsid w:val="0007076A"/>
    <w:rsid w:val="00071004"/>
    <w:rsid w:val="000731F0"/>
    <w:rsid w:val="00075B3F"/>
    <w:rsid w:val="00075FD6"/>
    <w:rsid w:val="00077807"/>
    <w:rsid w:val="00081800"/>
    <w:rsid w:val="000821A6"/>
    <w:rsid w:val="00082C4A"/>
    <w:rsid w:val="00086892"/>
    <w:rsid w:val="00087150"/>
    <w:rsid w:val="00087366"/>
    <w:rsid w:val="0009025C"/>
    <w:rsid w:val="00091041"/>
    <w:rsid w:val="00091876"/>
    <w:rsid w:val="000928AC"/>
    <w:rsid w:val="000928DF"/>
    <w:rsid w:val="00093530"/>
    <w:rsid w:val="00093B35"/>
    <w:rsid w:val="000A0027"/>
    <w:rsid w:val="000A02CC"/>
    <w:rsid w:val="000A111A"/>
    <w:rsid w:val="000A1978"/>
    <w:rsid w:val="000A3EFD"/>
    <w:rsid w:val="000A4027"/>
    <w:rsid w:val="000A4C25"/>
    <w:rsid w:val="000A6CCB"/>
    <w:rsid w:val="000A6E0D"/>
    <w:rsid w:val="000B3875"/>
    <w:rsid w:val="000B68F5"/>
    <w:rsid w:val="000B7241"/>
    <w:rsid w:val="000B7664"/>
    <w:rsid w:val="000B7871"/>
    <w:rsid w:val="000B7E51"/>
    <w:rsid w:val="000B7FD6"/>
    <w:rsid w:val="000C0A90"/>
    <w:rsid w:val="000C52D5"/>
    <w:rsid w:val="000C741A"/>
    <w:rsid w:val="000D0A91"/>
    <w:rsid w:val="000D0E24"/>
    <w:rsid w:val="000D428E"/>
    <w:rsid w:val="000D519D"/>
    <w:rsid w:val="000D6552"/>
    <w:rsid w:val="000D71D6"/>
    <w:rsid w:val="000D7F4C"/>
    <w:rsid w:val="000E15B9"/>
    <w:rsid w:val="000E1A15"/>
    <w:rsid w:val="000E30B8"/>
    <w:rsid w:val="000E593E"/>
    <w:rsid w:val="000E698D"/>
    <w:rsid w:val="000E6EA0"/>
    <w:rsid w:val="000F0380"/>
    <w:rsid w:val="000F0702"/>
    <w:rsid w:val="000F3A28"/>
    <w:rsid w:val="000F3CF7"/>
    <w:rsid w:val="000F4755"/>
    <w:rsid w:val="000F65C5"/>
    <w:rsid w:val="000F6A80"/>
    <w:rsid w:val="000F7261"/>
    <w:rsid w:val="00101209"/>
    <w:rsid w:val="00104B22"/>
    <w:rsid w:val="00105BCA"/>
    <w:rsid w:val="00106CF9"/>
    <w:rsid w:val="00110812"/>
    <w:rsid w:val="0011296A"/>
    <w:rsid w:val="00112E16"/>
    <w:rsid w:val="00114860"/>
    <w:rsid w:val="00115947"/>
    <w:rsid w:val="00116318"/>
    <w:rsid w:val="00117710"/>
    <w:rsid w:val="00120319"/>
    <w:rsid w:val="00121277"/>
    <w:rsid w:val="001225A2"/>
    <w:rsid w:val="001227A3"/>
    <w:rsid w:val="001234A1"/>
    <w:rsid w:val="00123A1C"/>
    <w:rsid w:val="00125C3A"/>
    <w:rsid w:val="00126663"/>
    <w:rsid w:val="00130012"/>
    <w:rsid w:val="00130FE4"/>
    <w:rsid w:val="00131EDA"/>
    <w:rsid w:val="00132268"/>
    <w:rsid w:val="0013235F"/>
    <w:rsid w:val="00133706"/>
    <w:rsid w:val="00134480"/>
    <w:rsid w:val="00134EAE"/>
    <w:rsid w:val="00135C34"/>
    <w:rsid w:val="00136103"/>
    <w:rsid w:val="00136778"/>
    <w:rsid w:val="00137E54"/>
    <w:rsid w:val="00140399"/>
    <w:rsid w:val="00140491"/>
    <w:rsid w:val="00144473"/>
    <w:rsid w:val="00144919"/>
    <w:rsid w:val="00146DEA"/>
    <w:rsid w:val="00147F7A"/>
    <w:rsid w:val="00150C77"/>
    <w:rsid w:val="001528A3"/>
    <w:rsid w:val="00153420"/>
    <w:rsid w:val="001535A5"/>
    <w:rsid w:val="0015390D"/>
    <w:rsid w:val="00154CF8"/>
    <w:rsid w:val="001551A9"/>
    <w:rsid w:val="00155D00"/>
    <w:rsid w:val="00157FC0"/>
    <w:rsid w:val="001608EB"/>
    <w:rsid w:val="0016212B"/>
    <w:rsid w:val="001635FD"/>
    <w:rsid w:val="00163737"/>
    <w:rsid w:val="00165879"/>
    <w:rsid w:val="001707B7"/>
    <w:rsid w:val="00170BA2"/>
    <w:rsid w:val="001718FF"/>
    <w:rsid w:val="0017191F"/>
    <w:rsid w:val="001724A6"/>
    <w:rsid w:val="001801A7"/>
    <w:rsid w:val="00181A8B"/>
    <w:rsid w:val="001828A3"/>
    <w:rsid w:val="00183A42"/>
    <w:rsid w:val="00183F35"/>
    <w:rsid w:val="001847E6"/>
    <w:rsid w:val="001852CA"/>
    <w:rsid w:val="00185F13"/>
    <w:rsid w:val="00190250"/>
    <w:rsid w:val="00190799"/>
    <w:rsid w:val="0019181A"/>
    <w:rsid w:val="001944B1"/>
    <w:rsid w:val="00194E97"/>
    <w:rsid w:val="001A0D87"/>
    <w:rsid w:val="001A262C"/>
    <w:rsid w:val="001A47D1"/>
    <w:rsid w:val="001A4BDA"/>
    <w:rsid w:val="001A4E12"/>
    <w:rsid w:val="001A4E1D"/>
    <w:rsid w:val="001A6296"/>
    <w:rsid w:val="001A6E90"/>
    <w:rsid w:val="001A73E4"/>
    <w:rsid w:val="001B026E"/>
    <w:rsid w:val="001B0318"/>
    <w:rsid w:val="001B03A1"/>
    <w:rsid w:val="001B2358"/>
    <w:rsid w:val="001C1F82"/>
    <w:rsid w:val="001C3C9A"/>
    <w:rsid w:val="001D1691"/>
    <w:rsid w:val="001D1AA1"/>
    <w:rsid w:val="001D69B6"/>
    <w:rsid w:val="001E1810"/>
    <w:rsid w:val="001E1E6B"/>
    <w:rsid w:val="001E35BB"/>
    <w:rsid w:val="001E5EC7"/>
    <w:rsid w:val="001E7A4D"/>
    <w:rsid w:val="001F2269"/>
    <w:rsid w:val="001F2469"/>
    <w:rsid w:val="001F2491"/>
    <w:rsid w:val="001F41FC"/>
    <w:rsid w:val="001F5A3A"/>
    <w:rsid w:val="001F7F51"/>
    <w:rsid w:val="00200DA5"/>
    <w:rsid w:val="00200F15"/>
    <w:rsid w:val="002023F1"/>
    <w:rsid w:val="00202AEE"/>
    <w:rsid w:val="0020348B"/>
    <w:rsid w:val="00204CF9"/>
    <w:rsid w:val="00206284"/>
    <w:rsid w:val="002072E3"/>
    <w:rsid w:val="002079B9"/>
    <w:rsid w:val="002107EB"/>
    <w:rsid w:val="0021412C"/>
    <w:rsid w:val="00214987"/>
    <w:rsid w:val="00215612"/>
    <w:rsid w:val="00216C92"/>
    <w:rsid w:val="00217054"/>
    <w:rsid w:val="002219BC"/>
    <w:rsid w:val="00223603"/>
    <w:rsid w:val="002239F5"/>
    <w:rsid w:val="00224227"/>
    <w:rsid w:val="002271D0"/>
    <w:rsid w:val="0022777B"/>
    <w:rsid w:val="002303A7"/>
    <w:rsid w:val="002314A1"/>
    <w:rsid w:val="00232A37"/>
    <w:rsid w:val="00232C1A"/>
    <w:rsid w:val="0023604C"/>
    <w:rsid w:val="00236838"/>
    <w:rsid w:val="002376A9"/>
    <w:rsid w:val="0024083D"/>
    <w:rsid w:val="00241409"/>
    <w:rsid w:val="002418A7"/>
    <w:rsid w:val="0024473B"/>
    <w:rsid w:val="00246277"/>
    <w:rsid w:val="002465D7"/>
    <w:rsid w:val="00247070"/>
    <w:rsid w:val="00250210"/>
    <w:rsid w:val="00251235"/>
    <w:rsid w:val="0025138D"/>
    <w:rsid w:val="00252075"/>
    <w:rsid w:val="0025243B"/>
    <w:rsid w:val="00252DAB"/>
    <w:rsid w:val="00254E09"/>
    <w:rsid w:val="00255573"/>
    <w:rsid w:val="00256899"/>
    <w:rsid w:val="00257AF0"/>
    <w:rsid w:val="00267B8D"/>
    <w:rsid w:val="0027016B"/>
    <w:rsid w:val="00271BB5"/>
    <w:rsid w:val="0027360E"/>
    <w:rsid w:val="00274BC0"/>
    <w:rsid w:val="002759C8"/>
    <w:rsid w:val="002769C8"/>
    <w:rsid w:val="00280C0C"/>
    <w:rsid w:val="00281C86"/>
    <w:rsid w:val="002831E2"/>
    <w:rsid w:val="002848B7"/>
    <w:rsid w:val="00285984"/>
    <w:rsid w:val="00286749"/>
    <w:rsid w:val="00286890"/>
    <w:rsid w:val="00287E2A"/>
    <w:rsid w:val="00293E05"/>
    <w:rsid w:val="00294A3C"/>
    <w:rsid w:val="002A08FC"/>
    <w:rsid w:val="002A0A0D"/>
    <w:rsid w:val="002A1290"/>
    <w:rsid w:val="002A22E7"/>
    <w:rsid w:val="002A255C"/>
    <w:rsid w:val="002A2D9A"/>
    <w:rsid w:val="002A4857"/>
    <w:rsid w:val="002B2E6C"/>
    <w:rsid w:val="002B54AC"/>
    <w:rsid w:val="002B57F0"/>
    <w:rsid w:val="002B606A"/>
    <w:rsid w:val="002B70C8"/>
    <w:rsid w:val="002C0217"/>
    <w:rsid w:val="002C272A"/>
    <w:rsid w:val="002C2F95"/>
    <w:rsid w:val="002C48FD"/>
    <w:rsid w:val="002C7868"/>
    <w:rsid w:val="002D0D21"/>
    <w:rsid w:val="002D0DA3"/>
    <w:rsid w:val="002D106A"/>
    <w:rsid w:val="002D1338"/>
    <w:rsid w:val="002D2075"/>
    <w:rsid w:val="002D2092"/>
    <w:rsid w:val="002D58B1"/>
    <w:rsid w:val="002D5C69"/>
    <w:rsid w:val="002D63F8"/>
    <w:rsid w:val="002D64F0"/>
    <w:rsid w:val="002D73B0"/>
    <w:rsid w:val="002E087E"/>
    <w:rsid w:val="002E091D"/>
    <w:rsid w:val="002E0E7D"/>
    <w:rsid w:val="002E12D3"/>
    <w:rsid w:val="002E21FC"/>
    <w:rsid w:val="002E3798"/>
    <w:rsid w:val="002F4374"/>
    <w:rsid w:val="002F7368"/>
    <w:rsid w:val="0030002A"/>
    <w:rsid w:val="003006BB"/>
    <w:rsid w:val="00300A45"/>
    <w:rsid w:val="00301C19"/>
    <w:rsid w:val="00301DC8"/>
    <w:rsid w:val="003042DA"/>
    <w:rsid w:val="00305412"/>
    <w:rsid w:val="00306C87"/>
    <w:rsid w:val="00306F82"/>
    <w:rsid w:val="0031404D"/>
    <w:rsid w:val="003141BB"/>
    <w:rsid w:val="00315505"/>
    <w:rsid w:val="0031581F"/>
    <w:rsid w:val="00315DB2"/>
    <w:rsid w:val="003203CB"/>
    <w:rsid w:val="00320ECB"/>
    <w:rsid w:val="003213B9"/>
    <w:rsid w:val="0032196D"/>
    <w:rsid w:val="00322FFC"/>
    <w:rsid w:val="00326441"/>
    <w:rsid w:val="00327E8D"/>
    <w:rsid w:val="00330A44"/>
    <w:rsid w:val="003315D1"/>
    <w:rsid w:val="0033180B"/>
    <w:rsid w:val="00337629"/>
    <w:rsid w:val="0034233C"/>
    <w:rsid w:val="00343FD2"/>
    <w:rsid w:val="00345FF8"/>
    <w:rsid w:val="00346802"/>
    <w:rsid w:val="0035131F"/>
    <w:rsid w:val="00351AF1"/>
    <w:rsid w:val="00351EB7"/>
    <w:rsid w:val="00352672"/>
    <w:rsid w:val="00355AB2"/>
    <w:rsid w:val="00356A13"/>
    <w:rsid w:val="00357EF4"/>
    <w:rsid w:val="003604C3"/>
    <w:rsid w:val="0036053F"/>
    <w:rsid w:val="00361572"/>
    <w:rsid w:val="003617D1"/>
    <w:rsid w:val="003664BA"/>
    <w:rsid w:val="00370ECA"/>
    <w:rsid w:val="0037124D"/>
    <w:rsid w:val="00371B30"/>
    <w:rsid w:val="0037369C"/>
    <w:rsid w:val="00374630"/>
    <w:rsid w:val="00374824"/>
    <w:rsid w:val="003756EB"/>
    <w:rsid w:val="0037758E"/>
    <w:rsid w:val="003778F0"/>
    <w:rsid w:val="00380EA5"/>
    <w:rsid w:val="0038324B"/>
    <w:rsid w:val="00385398"/>
    <w:rsid w:val="00386608"/>
    <w:rsid w:val="00392A44"/>
    <w:rsid w:val="00393153"/>
    <w:rsid w:val="00395CD8"/>
    <w:rsid w:val="00396398"/>
    <w:rsid w:val="0039683A"/>
    <w:rsid w:val="003A0045"/>
    <w:rsid w:val="003A2A8A"/>
    <w:rsid w:val="003A2CCF"/>
    <w:rsid w:val="003A35CC"/>
    <w:rsid w:val="003A4E96"/>
    <w:rsid w:val="003A606F"/>
    <w:rsid w:val="003A61DD"/>
    <w:rsid w:val="003A6863"/>
    <w:rsid w:val="003A69B2"/>
    <w:rsid w:val="003A72C8"/>
    <w:rsid w:val="003A79AC"/>
    <w:rsid w:val="003A7B48"/>
    <w:rsid w:val="003B07C4"/>
    <w:rsid w:val="003B0825"/>
    <w:rsid w:val="003B4F6E"/>
    <w:rsid w:val="003B590D"/>
    <w:rsid w:val="003B67DA"/>
    <w:rsid w:val="003B7433"/>
    <w:rsid w:val="003C0797"/>
    <w:rsid w:val="003C6629"/>
    <w:rsid w:val="003C7D77"/>
    <w:rsid w:val="003D2003"/>
    <w:rsid w:val="003D266F"/>
    <w:rsid w:val="003D402C"/>
    <w:rsid w:val="003D4903"/>
    <w:rsid w:val="003D5B50"/>
    <w:rsid w:val="003E1918"/>
    <w:rsid w:val="003E1E55"/>
    <w:rsid w:val="003E6A8D"/>
    <w:rsid w:val="003F2216"/>
    <w:rsid w:val="003F2C26"/>
    <w:rsid w:val="003F34E3"/>
    <w:rsid w:val="003F6DD1"/>
    <w:rsid w:val="00403FA0"/>
    <w:rsid w:val="00404785"/>
    <w:rsid w:val="00405E5E"/>
    <w:rsid w:val="004060D9"/>
    <w:rsid w:val="00406793"/>
    <w:rsid w:val="00406A47"/>
    <w:rsid w:val="00407517"/>
    <w:rsid w:val="00411EC1"/>
    <w:rsid w:val="004215B8"/>
    <w:rsid w:val="0042253A"/>
    <w:rsid w:val="004246B4"/>
    <w:rsid w:val="00425A5F"/>
    <w:rsid w:val="00425D2C"/>
    <w:rsid w:val="00426116"/>
    <w:rsid w:val="00426557"/>
    <w:rsid w:val="00426A2D"/>
    <w:rsid w:val="00427461"/>
    <w:rsid w:val="00430AAF"/>
    <w:rsid w:val="00431103"/>
    <w:rsid w:val="00432BD6"/>
    <w:rsid w:val="004336F3"/>
    <w:rsid w:val="004345EB"/>
    <w:rsid w:val="0043777F"/>
    <w:rsid w:val="00441963"/>
    <w:rsid w:val="00442193"/>
    <w:rsid w:val="00442730"/>
    <w:rsid w:val="00443F24"/>
    <w:rsid w:val="00444386"/>
    <w:rsid w:val="004469A0"/>
    <w:rsid w:val="004470C9"/>
    <w:rsid w:val="00447E9A"/>
    <w:rsid w:val="00451013"/>
    <w:rsid w:val="00452EA1"/>
    <w:rsid w:val="0045392B"/>
    <w:rsid w:val="00454715"/>
    <w:rsid w:val="004559BB"/>
    <w:rsid w:val="004566B4"/>
    <w:rsid w:val="00456A55"/>
    <w:rsid w:val="00457DF3"/>
    <w:rsid w:val="004600D8"/>
    <w:rsid w:val="004602C0"/>
    <w:rsid w:val="0046107A"/>
    <w:rsid w:val="0046175F"/>
    <w:rsid w:val="00461760"/>
    <w:rsid w:val="00462379"/>
    <w:rsid w:val="0046290D"/>
    <w:rsid w:val="00463323"/>
    <w:rsid w:val="00464A8C"/>
    <w:rsid w:val="00464D69"/>
    <w:rsid w:val="004661B8"/>
    <w:rsid w:val="0046646F"/>
    <w:rsid w:val="00467905"/>
    <w:rsid w:val="00470A27"/>
    <w:rsid w:val="00470C9C"/>
    <w:rsid w:val="00472376"/>
    <w:rsid w:val="004735D3"/>
    <w:rsid w:val="00481219"/>
    <w:rsid w:val="0048305B"/>
    <w:rsid w:val="00485332"/>
    <w:rsid w:val="00485E35"/>
    <w:rsid w:val="00487422"/>
    <w:rsid w:val="00492AD8"/>
    <w:rsid w:val="004935AF"/>
    <w:rsid w:val="00494038"/>
    <w:rsid w:val="00494A51"/>
    <w:rsid w:val="0049529D"/>
    <w:rsid w:val="00496BE1"/>
    <w:rsid w:val="004A162D"/>
    <w:rsid w:val="004A43FB"/>
    <w:rsid w:val="004A69C2"/>
    <w:rsid w:val="004A6CF4"/>
    <w:rsid w:val="004B0FCA"/>
    <w:rsid w:val="004B2207"/>
    <w:rsid w:val="004B258C"/>
    <w:rsid w:val="004B7675"/>
    <w:rsid w:val="004C281E"/>
    <w:rsid w:val="004C2E20"/>
    <w:rsid w:val="004C3320"/>
    <w:rsid w:val="004C430E"/>
    <w:rsid w:val="004C4C07"/>
    <w:rsid w:val="004C56D8"/>
    <w:rsid w:val="004C6DB6"/>
    <w:rsid w:val="004C6EEE"/>
    <w:rsid w:val="004D32F0"/>
    <w:rsid w:val="004D3730"/>
    <w:rsid w:val="004D3FF9"/>
    <w:rsid w:val="004D6ABC"/>
    <w:rsid w:val="004D75C8"/>
    <w:rsid w:val="004E1D64"/>
    <w:rsid w:val="004E2235"/>
    <w:rsid w:val="004E301B"/>
    <w:rsid w:val="004E3609"/>
    <w:rsid w:val="004E5DCD"/>
    <w:rsid w:val="004E60EA"/>
    <w:rsid w:val="004E6483"/>
    <w:rsid w:val="004E64BB"/>
    <w:rsid w:val="004E6A9C"/>
    <w:rsid w:val="004E74EF"/>
    <w:rsid w:val="004F1DE0"/>
    <w:rsid w:val="004F3070"/>
    <w:rsid w:val="004F3A26"/>
    <w:rsid w:val="004F560F"/>
    <w:rsid w:val="00500FDB"/>
    <w:rsid w:val="005030C5"/>
    <w:rsid w:val="005038FC"/>
    <w:rsid w:val="00503ACA"/>
    <w:rsid w:val="005048D7"/>
    <w:rsid w:val="00505902"/>
    <w:rsid w:val="0050641C"/>
    <w:rsid w:val="00506CBD"/>
    <w:rsid w:val="00510368"/>
    <w:rsid w:val="00512AF2"/>
    <w:rsid w:val="00512F9F"/>
    <w:rsid w:val="00513E68"/>
    <w:rsid w:val="0051549D"/>
    <w:rsid w:val="00515629"/>
    <w:rsid w:val="0051646F"/>
    <w:rsid w:val="00517879"/>
    <w:rsid w:val="005243BD"/>
    <w:rsid w:val="00526BCE"/>
    <w:rsid w:val="00527394"/>
    <w:rsid w:val="0053095D"/>
    <w:rsid w:val="0053198A"/>
    <w:rsid w:val="00531BD3"/>
    <w:rsid w:val="0053252F"/>
    <w:rsid w:val="00534E41"/>
    <w:rsid w:val="005456BE"/>
    <w:rsid w:val="00545D39"/>
    <w:rsid w:val="005466E6"/>
    <w:rsid w:val="0054681A"/>
    <w:rsid w:val="00546E7D"/>
    <w:rsid w:val="0055012E"/>
    <w:rsid w:val="00550F8E"/>
    <w:rsid w:val="00551381"/>
    <w:rsid w:val="005516C4"/>
    <w:rsid w:val="00551AFC"/>
    <w:rsid w:val="00551CB7"/>
    <w:rsid w:val="005523EA"/>
    <w:rsid w:val="0055240A"/>
    <w:rsid w:val="005527AF"/>
    <w:rsid w:val="00552B23"/>
    <w:rsid w:val="0055343A"/>
    <w:rsid w:val="0055486A"/>
    <w:rsid w:val="00555E76"/>
    <w:rsid w:val="005560C0"/>
    <w:rsid w:val="00556660"/>
    <w:rsid w:val="00560E69"/>
    <w:rsid w:val="00562DF3"/>
    <w:rsid w:val="00563761"/>
    <w:rsid w:val="005637E6"/>
    <w:rsid w:val="00564F42"/>
    <w:rsid w:val="00565348"/>
    <w:rsid w:val="00567266"/>
    <w:rsid w:val="005736DB"/>
    <w:rsid w:val="00573F75"/>
    <w:rsid w:val="00574530"/>
    <w:rsid w:val="00576045"/>
    <w:rsid w:val="00576E35"/>
    <w:rsid w:val="0057745E"/>
    <w:rsid w:val="00581F1F"/>
    <w:rsid w:val="0058217C"/>
    <w:rsid w:val="005831FF"/>
    <w:rsid w:val="00585AA7"/>
    <w:rsid w:val="005860C6"/>
    <w:rsid w:val="0058798D"/>
    <w:rsid w:val="00591F7C"/>
    <w:rsid w:val="00593EC8"/>
    <w:rsid w:val="00595663"/>
    <w:rsid w:val="00595A7F"/>
    <w:rsid w:val="00595DED"/>
    <w:rsid w:val="0059651A"/>
    <w:rsid w:val="00596A10"/>
    <w:rsid w:val="005A0186"/>
    <w:rsid w:val="005A08D5"/>
    <w:rsid w:val="005A29A6"/>
    <w:rsid w:val="005A2D50"/>
    <w:rsid w:val="005A36EB"/>
    <w:rsid w:val="005A4DAC"/>
    <w:rsid w:val="005A578D"/>
    <w:rsid w:val="005A6473"/>
    <w:rsid w:val="005A6A93"/>
    <w:rsid w:val="005A7A15"/>
    <w:rsid w:val="005A7C8B"/>
    <w:rsid w:val="005B022D"/>
    <w:rsid w:val="005B0692"/>
    <w:rsid w:val="005B105B"/>
    <w:rsid w:val="005B32B4"/>
    <w:rsid w:val="005B41B4"/>
    <w:rsid w:val="005B41E9"/>
    <w:rsid w:val="005B4729"/>
    <w:rsid w:val="005B681D"/>
    <w:rsid w:val="005B6A1A"/>
    <w:rsid w:val="005B70B9"/>
    <w:rsid w:val="005C0AC2"/>
    <w:rsid w:val="005C3C5A"/>
    <w:rsid w:val="005C497D"/>
    <w:rsid w:val="005C5393"/>
    <w:rsid w:val="005C6C17"/>
    <w:rsid w:val="005C6C23"/>
    <w:rsid w:val="005C6D54"/>
    <w:rsid w:val="005D13F4"/>
    <w:rsid w:val="005D1B8A"/>
    <w:rsid w:val="005D1C8E"/>
    <w:rsid w:val="005D5823"/>
    <w:rsid w:val="005D6452"/>
    <w:rsid w:val="005D7DF4"/>
    <w:rsid w:val="005D7F2F"/>
    <w:rsid w:val="005E03F2"/>
    <w:rsid w:val="005E0560"/>
    <w:rsid w:val="005E1D19"/>
    <w:rsid w:val="005E2F2E"/>
    <w:rsid w:val="005E310B"/>
    <w:rsid w:val="005E5A7D"/>
    <w:rsid w:val="005F13DC"/>
    <w:rsid w:val="005F1ED9"/>
    <w:rsid w:val="005F28BF"/>
    <w:rsid w:val="005F4DE8"/>
    <w:rsid w:val="005F544F"/>
    <w:rsid w:val="005F64C1"/>
    <w:rsid w:val="005F7D9D"/>
    <w:rsid w:val="00601468"/>
    <w:rsid w:val="00605C3C"/>
    <w:rsid w:val="00606481"/>
    <w:rsid w:val="006079C8"/>
    <w:rsid w:val="006114AE"/>
    <w:rsid w:val="00611811"/>
    <w:rsid w:val="006144B8"/>
    <w:rsid w:val="0061467B"/>
    <w:rsid w:val="006156B4"/>
    <w:rsid w:val="006177EC"/>
    <w:rsid w:val="00617AB7"/>
    <w:rsid w:val="00620EC8"/>
    <w:rsid w:val="006228FC"/>
    <w:rsid w:val="00624A03"/>
    <w:rsid w:val="006265F9"/>
    <w:rsid w:val="006268D3"/>
    <w:rsid w:val="00626D64"/>
    <w:rsid w:val="00630045"/>
    <w:rsid w:val="00630587"/>
    <w:rsid w:val="00631315"/>
    <w:rsid w:val="00634CD1"/>
    <w:rsid w:val="006360ED"/>
    <w:rsid w:val="00636F75"/>
    <w:rsid w:val="00637C11"/>
    <w:rsid w:val="00640013"/>
    <w:rsid w:val="00640ACC"/>
    <w:rsid w:val="00641EEF"/>
    <w:rsid w:val="006428F0"/>
    <w:rsid w:val="0064293A"/>
    <w:rsid w:val="0064327F"/>
    <w:rsid w:val="0064598C"/>
    <w:rsid w:val="006475C6"/>
    <w:rsid w:val="006507DE"/>
    <w:rsid w:val="00650DD7"/>
    <w:rsid w:val="00651BEA"/>
    <w:rsid w:val="00651D78"/>
    <w:rsid w:val="006524F0"/>
    <w:rsid w:val="006555FB"/>
    <w:rsid w:val="00656FAE"/>
    <w:rsid w:val="00660EE6"/>
    <w:rsid w:val="00661DEC"/>
    <w:rsid w:val="0066205F"/>
    <w:rsid w:val="00662EEB"/>
    <w:rsid w:val="006640BF"/>
    <w:rsid w:val="006663C5"/>
    <w:rsid w:val="00666B67"/>
    <w:rsid w:val="00671CC2"/>
    <w:rsid w:val="0067208D"/>
    <w:rsid w:val="006720BD"/>
    <w:rsid w:val="00674B99"/>
    <w:rsid w:val="00674D5E"/>
    <w:rsid w:val="00675CAC"/>
    <w:rsid w:val="006762EF"/>
    <w:rsid w:val="00680C89"/>
    <w:rsid w:val="00681BFC"/>
    <w:rsid w:val="00681F83"/>
    <w:rsid w:val="00682601"/>
    <w:rsid w:val="00683126"/>
    <w:rsid w:val="00684D2C"/>
    <w:rsid w:val="0068700C"/>
    <w:rsid w:val="0069149E"/>
    <w:rsid w:val="00692501"/>
    <w:rsid w:val="006975DC"/>
    <w:rsid w:val="006979F6"/>
    <w:rsid w:val="006A5E7F"/>
    <w:rsid w:val="006A6E7A"/>
    <w:rsid w:val="006B022C"/>
    <w:rsid w:val="006B1FF4"/>
    <w:rsid w:val="006B2455"/>
    <w:rsid w:val="006B377F"/>
    <w:rsid w:val="006C11F6"/>
    <w:rsid w:val="006C12F1"/>
    <w:rsid w:val="006C2CBF"/>
    <w:rsid w:val="006C2ECE"/>
    <w:rsid w:val="006C30D2"/>
    <w:rsid w:val="006C572F"/>
    <w:rsid w:val="006C6524"/>
    <w:rsid w:val="006D074C"/>
    <w:rsid w:val="006D1429"/>
    <w:rsid w:val="006D26EB"/>
    <w:rsid w:val="006D286E"/>
    <w:rsid w:val="006D31AB"/>
    <w:rsid w:val="006D3C0C"/>
    <w:rsid w:val="006D6594"/>
    <w:rsid w:val="006D6FC6"/>
    <w:rsid w:val="006E1393"/>
    <w:rsid w:val="006E1D0D"/>
    <w:rsid w:val="006E3C59"/>
    <w:rsid w:val="006E63D1"/>
    <w:rsid w:val="006E678E"/>
    <w:rsid w:val="006E6E74"/>
    <w:rsid w:val="006E7446"/>
    <w:rsid w:val="006F0615"/>
    <w:rsid w:val="006F1577"/>
    <w:rsid w:val="006F1D69"/>
    <w:rsid w:val="006F4284"/>
    <w:rsid w:val="00700F96"/>
    <w:rsid w:val="0070201F"/>
    <w:rsid w:val="007020FD"/>
    <w:rsid w:val="00705AE9"/>
    <w:rsid w:val="00705ED4"/>
    <w:rsid w:val="00706328"/>
    <w:rsid w:val="0070638C"/>
    <w:rsid w:val="007069F0"/>
    <w:rsid w:val="00711635"/>
    <w:rsid w:val="007139EB"/>
    <w:rsid w:val="0071431E"/>
    <w:rsid w:val="007144BA"/>
    <w:rsid w:val="00714D95"/>
    <w:rsid w:val="00715FB2"/>
    <w:rsid w:val="00717093"/>
    <w:rsid w:val="00720190"/>
    <w:rsid w:val="00721C2A"/>
    <w:rsid w:val="00722226"/>
    <w:rsid w:val="00723D0E"/>
    <w:rsid w:val="007255C1"/>
    <w:rsid w:val="00731BCA"/>
    <w:rsid w:val="007324ED"/>
    <w:rsid w:val="00733769"/>
    <w:rsid w:val="007348E9"/>
    <w:rsid w:val="00735A85"/>
    <w:rsid w:val="00741273"/>
    <w:rsid w:val="00745023"/>
    <w:rsid w:val="00746572"/>
    <w:rsid w:val="00746A70"/>
    <w:rsid w:val="00747EF5"/>
    <w:rsid w:val="007514B7"/>
    <w:rsid w:val="00757039"/>
    <w:rsid w:val="007601FA"/>
    <w:rsid w:val="0076220F"/>
    <w:rsid w:val="00765FC0"/>
    <w:rsid w:val="00766C70"/>
    <w:rsid w:val="00767182"/>
    <w:rsid w:val="00767C5B"/>
    <w:rsid w:val="0077049C"/>
    <w:rsid w:val="0077195C"/>
    <w:rsid w:val="00771C51"/>
    <w:rsid w:val="00773786"/>
    <w:rsid w:val="00776B4E"/>
    <w:rsid w:val="00776E7F"/>
    <w:rsid w:val="007777DB"/>
    <w:rsid w:val="00777B18"/>
    <w:rsid w:val="00780E7A"/>
    <w:rsid w:val="00781916"/>
    <w:rsid w:val="00782273"/>
    <w:rsid w:val="00782966"/>
    <w:rsid w:val="00783669"/>
    <w:rsid w:val="00784999"/>
    <w:rsid w:val="00785555"/>
    <w:rsid w:val="0078559D"/>
    <w:rsid w:val="00785D19"/>
    <w:rsid w:val="00786CD6"/>
    <w:rsid w:val="00786E9A"/>
    <w:rsid w:val="00792A9C"/>
    <w:rsid w:val="00794681"/>
    <w:rsid w:val="007949B0"/>
    <w:rsid w:val="007950A6"/>
    <w:rsid w:val="007A12D6"/>
    <w:rsid w:val="007A1FD7"/>
    <w:rsid w:val="007B1450"/>
    <w:rsid w:val="007B2279"/>
    <w:rsid w:val="007B335F"/>
    <w:rsid w:val="007B558F"/>
    <w:rsid w:val="007B569A"/>
    <w:rsid w:val="007B5DC4"/>
    <w:rsid w:val="007C18E5"/>
    <w:rsid w:val="007C44AF"/>
    <w:rsid w:val="007C6235"/>
    <w:rsid w:val="007C7430"/>
    <w:rsid w:val="007C7BE2"/>
    <w:rsid w:val="007C7DC0"/>
    <w:rsid w:val="007D25EF"/>
    <w:rsid w:val="007D4042"/>
    <w:rsid w:val="007D42FB"/>
    <w:rsid w:val="007D4A83"/>
    <w:rsid w:val="007D56CF"/>
    <w:rsid w:val="007D7B88"/>
    <w:rsid w:val="007E798C"/>
    <w:rsid w:val="007F0B71"/>
    <w:rsid w:val="007F10CD"/>
    <w:rsid w:val="007F276F"/>
    <w:rsid w:val="007F2936"/>
    <w:rsid w:val="007F318A"/>
    <w:rsid w:val="007F5564"/>
    <w:rsid w:val="007F6BF6"/>
    <w:rsid w:val="0080258F"/>
    <w:rsid w:val="00802623"/>
    <w:rsid w:val="0080274B"/>
    <w:rsid w:val="00803D6D"/>
    <w:rsid w:val="00804BB1"/>
    <w:rsid w:val="008064CB"/>
    <w:rsid w:val="00806752"/>
    <w:rsid w:val="00810A45"/>
    <w:rsid w:val="008149AA"/>
    <w:rsid w:val="0081678F"/>
    <w:rsid w:val="00817A1A"/>
    <w:rsid w:val="00821AEC"/>
    <w:rsid w:val="0082321B"/>
    <w:rsid w:val="00823DCD"/>
    <w:rsid w:val="0082491D"/>
    <w:rsid w:val="00826360"/>
    <w:rsid w:val="00830E69"/>
    <w:rsid w:val="008357E3"/>
    <w:rsid w:val="00836E05"/>
    <w:rsid w:val="00836F19"/>
    <w:rsid w:val="008418D6"/>
    <w:rsid w:val="00841B47"/>
    <w:rsid w:val="008436F6"/>
    <w:rsid w:val="00844D23"/>
    <w:rsid w:val="008452A0"/>
    <w:rsid w:val="00847845"/>
    <w:rsid w:val="008502ED"/>
    <w:rsid w:val="00850C62"/>
    <w:rsid w:val="008526A5"/>
    <w:rsid w:val="00853504"/>
    <w:rsid w:val="00853935"/>
    <w:rsid w:val="00855A6B"/>
    <w:rsid w:val="00855D6C"/>
    <w:rsid w:val="008564D0"/>
    <w:rsid w:val="0085697A"/>
    <w:rsid w:val="00857A13"/>
    <w:rsid w:val="00857B95"/>
    <w:rsid w:val="00857BB5"/>
    <w:rsid w:val="008608E5"/>
    <w:rsid w:val="00860F1F"/>
    <w:rsid w:val="0086214C"/>
    <w:rsid w:val="00864E16"/>
    <w:rsid w:val="0086602B"/>
    <w:rsid w:val="00867306"/>
    <w:rsid w:val="00867805"/>
    <w:rsid w:val="00870A85"/>
    <w:rsid w:val="008738A9"/>
    <w:rsid w:val="00873E8D"/>
    <w:rsid w:val="008755D0"/>
    <w:rsid w:val="00876764"/>
    <w:rsid w:val="00877318"/>
    <w:rsid w:val="008873A3"/>
    <w:rsid w:val="0089063B"/>
    <w:rsid w:val="00890957"/>
    <w:rsid w:val="00893512"/>
    <w:rsid w:val="00895E8E"/>
    <w:rsid w:val="00896547"/>
    <w:rsid w:val="00896710"/>
    <w:rsid w:val="00897186"/>
    <w:rsid w:val="008A0209"/>
    <w:rsid w:val="008A1A88"/>
    <w:rsid w:val="008A34CA"/>
    <w:rsid w:val="008A4070"/>
    <w:rsid w:val="008A5999"/>
    <w:rsid w:val="008A5AD1"/>
    <w:rsid w:val="008A5E1A"/>
    <w:rsid w:val="008A7D13"/>
    <w:rsid w:val="008B101B"/>
    <w:rsid w:val="008B18B5"/>
    <w:rsid w:val="008B25BE"/>
    <w:rsid w:val="008B3037"/>
    <w:rsid w:val="008B46CB"/>
    <w:rsid w:val="008C0E70"/>
    <w:rsid w:val="008C2748"/>
    <w:rsid w:val="008C62CB"/>
    <w:rsid w:val="008C692D"/>
    <w:rsid w:val="008D026E"/>
    <w:rsid w:val="008D0758"/>
    <w:rsid w:val="008D0998"/>
    <w:rsid w:val="008D11F3"/>
    <w:rsid w:val="008D12C4"/>
    <w:rsid w:val="008D1ED6"/>
    <w:rsid w:val="008D2FC6"/>
    <w:rsid w:val="008D30BE"/>
    <w:rsid w:val="008D3483"/>
    <w:rsid w:val="008D456A"/>
    <w:rsid w:val="008D6AD4"/>
    <w:rsid w:val="008D6D98"/>
    <w:rsid w:val="008D74B1"/>
    <w:rsid w:val="008D7B66"/>
    <w:rsid w:val="008E2E62"/>
    <w:rsid w:val="008E40FF"/>
    <w:rsid w:val="008E4D31"/>
    <w:rsid w:val="008F1710"/>
    <w:rsid w:val="008F36D5"/>
    <w:rsid w:val="008F3731"/>
    <w:rsid w:val="008F4273"/>
    <w:rsid w:val="008F476A"/>
    <w:rsid w:val="008F4E9D"/>
    <w:rsid w:val="008F6299"/>
    <w:rsid w:val="008F68FE"/>
    <w:rsid w:val="009009E9"/>
    <w:rsid w:val="00900AB5"/>
    <w:rsid w:val="0090366F"/>
    <w:rsid w:val="00907013"/>
    <w:rsid w:val="00907C89"/>
    <w:rsid w:val="009112E7"/>
    <w:rsid w:val="009120E5"/>
    <w:rsid w:val="00912D95"/>
    <w:rsid w:val="009145E2"/>
    <w:rsid w:val="009154DF"/>
    <w:rsid w:val="009154E6"/>
    <w:rsid w:val="0091616D"/>
    <w:rsid w:val="00917216"/>
    <w:rsid w:val="00917755"/>
    <w:rsid w:val="00917C33"/>
    <w:rsid w:val="00917D89"/>
    <w:rsid w:val="009204C6"/>
    <w:rsid w:val="00920596"/>
    <w:rsid w:val="00920D2E"/>
    <w:rsid w:val="00921083"/>
    <w:rsid w:val="0092116C"/>
    <w:rsid w:val="00921B81"/>
    <w:rsid w:val="00921E78"/>
    <w:rsid w:val="0092261F"/>
    <w:rsid w:val="00923168"/>
    <w:rsid w:val="00923251"/>
    <w:rsid w:val="009263D9"/>
    <w:rsid w:val="00932BEE"/>
    <w:rsid w:val="0093626A"/>
    <w:rsid w:val="0093740A"/>
    <w:rsid w:val="00940FB2"/>
    <w:rsid w:val="00943128"/>
    <w:rsid w:val="00944419"/>
    <w:rsid w:val="00945D62"/>
    <w:rsid w:val="00947660"/>
    <w:rsid w:val="009538C9"/>
    <w:rsid w:val="00955226"/>
    <w:rsid w:val="0095547A"/>
    <w:rsid w:val="00961DD6"/>
    <w:rsid w:val="0096385C"/>
    <w:rsid w:val="0096506D"/>
    <w:rsid w:val="00965707"/>
    <w:rsid w:val="009675FE"/>
    <w:rsid w:val="00970631"/>
    <w:rsid w:val="00971BF1"/>
    <w:rsid w:val="00972215"/>
    <w:rsid w:val="0097352D"/>
    <w:rsid w:val="00973FE3"/>
    <w:rsid w:val="009741D4"/>
    <w:rsid w:val="0097663B"/>
    <w:rsid w:val="0097758A"/>
    <w:rsid w:val="00977B85"/>
    <w:rsid w:val="00980A06"/>
    <w:rsid w:val="00981802"/>
    <w:rsid w:val="00981E0E"/>
    <w:rsid w:val="009826F4"/>
    <w:rsid w:val="00982B66"/>
    <w:rsid w:val="0098323E"/>
    <w:rsid w:val="009834FF"/>
    <w:rsid w:val="0098447F"/>
    <w:rsid w:val="009850B3"/>
    <w:rsid w:val="0098572D"/>
    <w:rsid w:val="00985C55"/>
    <w:rsid w:val="00985F8A"/>
    <w:rsid w:val="009864AA"/>
    <w:rsid w:val="0099065D"/>
    <w:rsid w:val="00990782"/>
    <w:rsid w:val="00993F9D"/>
    <w:rsid w:val="00994067"/>
    <w:rsid w:val="00995DB8"/>
    <w:rsid w:val="00996A5E"/>
    <w:rsid w:val="0099701A"/>
    <w:rsid w:val="00997AB6"/>
    <w:rsid w:val="00997F12"/>
    <w:rsid w:val="00997FD3"/>
    <w:rsid w:val="009A0508"/>
    <w:rsid w:val="009A0891"/>
    <w:rsid w:val="009A2DAA"/>
    <w:rsid w:val="009A38B9"/>
    <w:rsid w:val="009A3AA1"/>
    <w:rsid w:val="009A6155"/>
    <w:rsid w:val="009A6AB5"/>
    <w:rsid w:val="009A76FF"/>
    <w:rsid w:val="009B22D3"/>
    <w:rsid w:val="009B24D7"/>
    <w:rsid w:val="009B2CCB"/>
    <w:rsid w:val="009B471E"/>
    <w:rsid w:val="009B6B0D"/>
    <w:rsid w:val="009B7577"/>
    <w:rsid w:val="009B77AB"/>
    <w:rsid w:val="009C1227"/>
    <w:rsid w:val="009C1C44"/>
    <w:rsid w:val="009C2DFA"/>
    <w:rsid w:val="009C58C6"/>
    <w:rsid w:val="009C5C92"/>
    <w:rsid w:val="009C6F0D"/>
    <w:rsid w:val="009C7CCF"/>
    <w:rsid w:val="009D0D40"/>
    <w:rsid w:val="009D1EAB"/>
    <w:rsid w:val="009D271D"/>
    <w:rsid w:val="009D28BA"/>
    <w:rsid w:val="009D28E7"/>
    <w:rsid w:val="009D3FD5"/>
    <w:rsid w:val="009D5E0B"/>
    <w:rsid w:val="009E0A03"/>
    <w:rsid w:val="009E0D32"/>
    <w:rsid w:val="009E28D2"/>
    <w:rsid w:val="009E44EE"/>
    <w:rsid w:val="009E771B"/>
    <w:rsid w:val="009F1042"/>
    <w:rsid w:val="009F126C"/>
    <w:rsid w:val="009F1EEE"/>
    <w:rsid w:val="009F2537"/>
    <w:rsid w:val="009F4B6E"/>
    <w:rsid w:val="009F4FF2"/>
    <w:rsid w:val="009F5250"/>
    <w:rsid w:val="009F5851"/>
    <w:rsid w:val="009F5FDF"/>
    <w:rsid w:val="009F74A3"/>
    <w:rsid w:val="009F774F"/>
    <w:rsid w:val="00A00C5E"/>
    <w:rsid w:val="00A033ED"/>
    <w:rsid w:val="00A054B6"/>
    <w:rsid w:val="00A075D1"/>
    <w:rsid w:val="00A137F9"/>
    <w:rsid w:val="00A1410C"/>
    <w:rsid w:val="00A144B0"/>
    <w:rsid w:val="00A15AA9"/>
    <w:rsid w:val="00A16758"/>
    <w:rsid w:val="00A17BFF"/>
    <w:rsid w:val="00A21052"/>
    <w:rsid w:val="00A2177B"/>
    <w:rsid w:val="00A21BCE"/>
    <w:rsid w:val="00A22A30"/>
    <w:rsid w:val="00A23739"/>
    <w:rsid w:val="00A26FFA"/>
    <w:rsid w:val="00A314B2"/>
    <w:rsid w:val="00A317E3"/>
    <w:rsid w:val="00A323DA"/>
    <w:rsid w:val="00A3285F"/>
    <w:rsid w:val="00A33155"/>
    <w:rsid w:val="00A332D3"/>
    <w:rsid w:val="00A335B4"/>
    <w:rsid w:val="00A34E66"/>
    <w:rsid w:val="00A350F3"/>
    <w:rsid w:val="00A4002B"/>
    <w:rsid w:val="00A40C11"/>
    <w:rsid w:val="00A40CAC"/>
    <w:rsid w:val="00A42805"/>
    <w:rsid w:val="00A42A9F"/>
    <w:rsid w:val="00A4609F"/>
    <w:rsid w:val="00A46433"/>
    <w:rsid w:val="00A51469"/>
    <w:rsid w:val="00A526F1"/>
    <w:rsid w:val="00A52C9C"/>
    <w:rsid w:val="00A54A98"/>
    <w:rsid w:val="00A558B5"/>
    <w:rsid w:val="00A62911"/>
    <w:rsid w:val="00A62B09"/>
    <w:rsid w:val="00A63A08"/>
    <w:rsid w:val="00A653C3"/>
    <w:rsid w:val="00A65AF8"/>
    <w:rsid w:val="00A6691F"/>
    <w:rsid w:val="00A67344"/>
    <w:rsid w:val="00A7042A"/>
    <w:rsid w:val="00A71204"/>
    <w:rsid w:val="00A72EC7"/>
    <w:rsid w:val="00A75D1D"/>
    <w:rsid w:val="00A75E39"/>
    <w:rsid w:val="00A8057B"/>
    <w:rsid w:val="00A82430"/>
    <w:rsid w:val="00A8262A"/>
    <w:rsid w:val="00A855B9"/>
    <w:rsid w:val="00A85A49"/>
    <w:rsid w:val="00A85E30"/>
    <w:rsid w:val="00A86661"/>
    <w:rsid w:val="00A86E2A"/>
    <w:rsid w:val="00A90AD7"/>
    <w:rsid w:val="00A9122E"/>
    <w:rsid w:val="00A91850"/>
    <w:rsid w:val="00A92240"/>
    <w:rsid w:val="00A924A9"/>
    <w:rsid w:val="00A934B5"/>
    <w:rsid w:val="00A94E23"/>
    <w:rsid w:val="00A94EF5"/>
    <w:rsid w:val="00A959F0"/>
    <w:rsid w:val="00A96971"/>
    <w:rsid w:val="00A971CA"/>
    <w:rsid w:val="00AA0605"/>
    <w:rsid w:val="00AA0DEE"/>
    <w:rsid w:val="00AA18ED"/>
    <w:rsid w:val="00AA1B6F"/>
    <w:rsid w:val="00AA1D10"/>
    <w:rsid w:val="00AA2DF9"/>
    <w:rsid w:val="00AA2ECF"/>
    <w:rsid w:val="00AA424E"/>
    <w:rsid w:val="00AA6300"/>
    <w:rsid w:val="00AA6BEC"/>
    <w:rsid w:val="00AB153F"/>
    <w:rsid w:val="00AB2114"/>
    <w:rsid w:val="00AB32C3"/>
    <w:rsid w:val="00AC0048"/>
    <w:rsid w:val="00AC0667"/>
    <w:rsid w:val="00AC1204"/>
    <w:rsid w:val="00AC123F"/>
    <w:rsid w:val="00AC1F24"/>
    <w:rsid w:val="00AC2554"/>
    <w:rsid w:val="00AC40C0"/>
    <w:rsid w:val="00AC46D2"/>
    <w:rsid w:val="00AC61E2"/>
    <w:rsid w:val="00AC72AE"/>
    <w:rsid w:val="00AD283F"/>
    <w:rsid w:val="00AD30DF"/>
    <w:rsid w:val="00AD6674"/>
    <w:rsid w:val="00AD7849"/>
    <w:rsid w:val="00AD7B78"/>
    <w:rsid w:val="00AE1581"/>
    <w:rsid w:val="00AE31AA"/>
    <w:rsid w:val="00AE3983"/>
    <w:rsid w:val="00AE560C"/>
    <w:rsid w:val="00AE6B53"/>
    <w:rsid w:val="00AF3D50"/>
    <w:rsid w:val="00AF43C3"/>
    <w:rsid w:val="00AF6B10"/>
    <w:rsid w:val="00AF6D6F"/>
    <w:rsid w:val="00B0316B"/>
    <w:rsid w:val="00B10C59"/>
    <w:rsid w:val="00B116A1"/>
    <w:rsid w:val="00B12586"/>
    <w:rsid w:val="00B12D9E"/>
    <w:rsid w:val="00B14A5D"/>
    <w:rsid w:val="00B22293"/>
    <w:rsid w:val="00B252B2"/>
    <w:rsid w:val="00B25D54"/>
    <w:rsid w:val="00B26244"/>
    <w:rsid w:val="00B3038E"/>
    <w:rsid w:val="00B307D8"/>
    <w:rsid w:val="00B3242E"/>
    <w:rsid w:val="00B34EC7"/>
    <w:rsid w:val="00B351D9"/>
    <w:rsid w:val="00B364FC"/>
    <w:rsid w:val="00B365AC"/>
    <w:rsid w:val="00B37EC4"/>
    <w:rsid w:val="00B404B2"/>
    <w:rsid w:val="00B40D44"/>
    <w:rsid w:val="00B42423"/>
    <w:rsid w:val="00B43108"/>
    <w:rsid w:val="00B4319F"/>
    <w:rsid w:val="00B43563"/>
    <w:rsid w:val="00B452BC"/>
    <w:rsid w:val="00B46A98"/>
    <w:rsid w:val="00B50655"/>
    <w:rsid w:val="00B51A4D"/>
    <w:rsid w:val="00B51F94"/>
    <w:rsid w:val="00B5628A"/>
    <w:rsid w:val="00B607C3"/>
    <w:rsid w:val="00B608D7"/>
    <w:rsid w:val="00B63728"/>
    <w:rsid w:val="00B65C43"/>
    <w:rsid w:val="00B6773A"/>
    <w:rsid w:val="00B72163"/>
    <w:rsid w:val="00B727CB"/>
    <w:rsid w:val="00B72E93"/>
    <w:rsid w:val="00B74E71"/>
    <w:rsid w:val="00B759D7"/>
    <w:rsid w:val="00B768FD"/>
    <w:rsid w:val="00B76B89"/>
    <w:rsid w:val="00B77F0F"/>
    <w:rsid w:val="00B837BE"/>
    <w:rsid w:val="00B90987"/>
    <w:rsid w:val="00B91651"/>
    <w:rsid w:val="00B9219D"/>
    <w:rsid w:val="00B943B6"/>
    <w:rsid w:val="00B95F27"/>
    <w:rsid w:val="00BA1218"/>
    <w:rsid w:val="00BA3C5B"/>
    <w:rsid w:val="00BA5626"/>
    <w:rsid w:val="00BA5B72"/>
    <w:rsid w:val="00BA5F14"/>
    <w:rsid w:val="00BA7A41"/>
    <w:rsid w:val="00BA7C35"/>
    <w:rsid w:val="00BB14C7"/>
    <w:rsid w:val="00BB1746"/>
    <w:rsid w:val="00BB260D"/>
    <w:rsid w:val="00BB4798"/>
    <w:rsid w:val="00BB4E95"/>
    <w:rsid w:val="00BB6583"/>
    <w:rsid w:val="00BC0956"/>
    <w:rsid w:val="00BC32D2"/>
    <w:rsid w:val="00BC406C"/>
    <w:rsid w:val="00BC46FD"/>
    <w:rsid w:val="00BD4310"/>
    <w:rsid w:val="00BD43E2"/>
    <w:rsid w:val="00BE0AC3"/>
    <w:rsid w:val="00BE1B6A"/>
    <w:rsid w:val="00BE28C4"/>
    <w:rsid w:val="00BE2C48"/>
    <w:rsid w:val="00BE3450"/>
    <w:rsid w:val="00BE5E27"/>
    <w:rsid w:val="00BE66F4"/>
    <w:rsid w:val="00BE6E9C"/>
    <w:rsid w:val="00BE78D2"/>
    <w:rsid w:val="00BE7D81"/>
    <w:rsid w:val="00BF1622"/>
    <w:rsid w:val="00BF305F"/>
    <w:rsid w:val="00BF3083"/>
    <w:rsid w:val="00BF38CC"/>
    <w:rsid w:val="00BF3944"/>
    <w:rsid w:val="00BF3964"/>
    <w:rsid w:val="00BF6B95"/>
    <w:rsid w:val="00BF7D36"/>
    <w:rsid w:val="00BF7DBE"/>
    <w:rsid w:val="00C005B2"/>
    <w:rsid w:val="00C0102A"/>
    <w:rsid w:val="00C01205"/>
    <w:rsid w:val="00C012FC"/>
    <w:rsid w:val="00C027C1"/>
    <w:rsid w:val="00C02FFF"/>
    <w:rsid w:val="00C044E4"/>
    <w:rsid w:val="00C0554F"/>
    <w:rsid w:val="00C07321"/>
    <w:rsid w:val="00C1013D"/>
    <w:rsid w:val="00C107C0"/>
    <w:rsid w:val="00C120E2"/>
    <w:rsid w:val="00C12DDE"/>
    <w:rsid w:val="00C16F83"/>
    <w:rsid w:val="00C232F8"/>
    <w:rsid w:val="00C2349D"/>
    <w:rsid w:val="00C27D65"/>
    <w:rsid w:val="00C27FE8"/>
    <w:rsid w:val="00C30BF2"/>
    <w:rsid w:val="00C3201E"/>
    <w:rsid w:val="00C32581"/>
    <w:rsid w:val="00C3274E"/>
    <w:rsid w:val="00C338CF"/>
    <w:rsid w:val="00C339D2"/>
    <w:rsid w:val="00C34548"/>
    <w:rsid w:val="00C37A61"/>
    <w:rsid w:val="00C37F88"/>
    <w:rsid w:val="00C430CE"/>
    <w:rsid w:val="00C43490"/>
    <w:rsid w:val="00C44480"/>
    <w:rsid w:val="00C4607B"/>
    <w:rsid w:val="00C47668"/>
    <w:rsid w:val="00C501B8"/>
    <w:rsid w:val="00C50F36"/>
    <w:rsid w:val="00C52731"/>
    <w:rsid w:val="00C53105"/>
    <w:rsid w:val="00C5416C"/>
    <w:rsid w:val="00C54214"/>
    <w:rsid w:val="00C54ACA"/>
    <w:rsid w:val="00C55FA5"/>
    <w:rsid w:val="00C56BE9"/>
    <w:rsid w:val="00C57A1F"/>
    <w:rsid w:val="00C60678"/>
    <w:rsid w:val="00C625B3"/>
    <w:rsid w:val="00C65405"/>
    <w:rsid w:val="00C67B1A"/>
    <w:rsid w:val="00C7165C"/>
    <w:rsid w:val="00C724CD"/>
    <w:rsid w:val="00C73C81"/>
    <w:rsid w:val="00C75146"/>
    <w:rsid w:val="00C75EEA"/>
    <w:rsid w:val="00C77C24"/>
    <w:rsid w:val="00C8076F"/>
    <w:rsid w:val="00C80AE4"/>
    <w:rsid w:val="00C81599"/>
    <w:rsid w:val="00C84445"/>
    <w:rsid w:val="00C846FE"/>
    <w:rsid w:val="00C85DD4"/>
    <w:rsid w:val="00C86653"/>
    <w:rsid w:val="00C86B7E"/>
    <w:rsid w:val="00C919F0"/>
    <w:rsid w:val="00C91C05"/>
    <w:rsid w:val="00C91C9F"/>
    <w:rsid w:val="00C92451"/>
    <w:rsid w:val="00C9307A"/>
    <w:rsid w:val="00C93C7B"/>
    <w:rsid w:val="00C95451"/>
    <w:rsid w:val="00C96178"/>
    <w:rsid w:val="00C9645F"/>
    <w:rsid w:val="00CA0AD5"/>
    <w:rsid w:val="00CA1E19"/>
    <w:rsid w:val="00CA2F47"/>
    <w:rsid w:val="00CA3F12"/>
    <w:rsid w:val="00CA5D50"/>
    <w:rsid w:val="00CB48B0"/>
    <w:rsid w:val="00CB4D96"/>
    <w:rsid w:val="00CB5B88"/>
    <w:rsid w:val="00CB5FEB"/>
    <w:rsid w:val="00CB68B7"/>
    <w:rsid w:val="00CB6A54"/>
    <w:rsid w:val="00CB72F2"/>
    <w:rsid w:val="00CC45FD"/>
    <w:rsid w:val="00CC751D"/>
    <w:rsid w:val="00CD10F0"/>
    <w:rsid w:val="00CD14A1"/>
    <w:rsid w:val="00CD1B21"/>
    <w:rsid w:val="00CD3894"/>
    <w:rsid w:val="00CD3D57"/>
    <w:rsid w:val="00CD53B3"/>
    <w:rsid w:val="00CD55E0"/>
    <w:rsid w:val="00CD653F"/>
    <w:rsid w:val="00CD6779"/>
    <w:rsid w:val="00CD6D44"/>
    <w:rsid w:val="00CD77E4"/>
    <w:rsid w:val="00CD78B1"/>
    <w:rsid w:val="00CE0F03"/>
    <w:rsid w:val="00CE1EBD"/>
    <w:rsid w:val="00CE59CA"/>
    <w:rsid w:val="00CF1CFF"/>
    <w:rsid w:val="00CF398B"/>
    <w:rsid w:val="00CF519A"/>
    <w:rsid w:val="00CF58A2"/>
    <w:rsid w:val="00D010CF"/>
    <w:rsid w:val="00D054D3"/>
    <w:rsid w:val="00D05884"/>
    <w:rsid w:val="00D10E5F"/>
    <w:rsid w:val="00D117CB"/>
    <w:rsid w:val="00D11BD7"/>
    <w:rsid w:val="00D13180"/>
    <w:rsid w:val="00D14285"/>
    <w:rsid w:val="00D176C4"/>
    <w:rsid w:val="00D209E1"/>
    <w:rsid w:val="00D22DDB"/>
    <w:rsid w:val="00D247C9"/>
    <w:rsid w:val="00D26420"/>
    <w:rsid w:val="00D26C89"/>
    <w:rsid w:val="00D270DE"/>
    <w:rsid w:val="00D30517"/>
    <w:rsid w:val="00D30D65"/>
    <w:rsid w:val="00D32839"/>
    <w:rsid w:val="00D34727"/>
    <w:rsid w:val="00D350C2"/>
    <w:rsid w:val="00D35C55"/>
    <w:rsid w:val="00D36873"/>
    <w:rsid w:val="00D4063E"/>
    <w:rsid w:val="00D419B7"/>
    <w:rsid w:val="00D4348B"/>
    <w:rsid w:val="00D4532E"/>
    <w:rsid w:val="00D4533D"/>
    <w:rsid w:val="00D50013"/>
    <w:rsid w:val="00D500DA"/>
    <w:rsid w:val="00D500EB"/>
    <w:rsid w:val="00D5205F"/>
    <w:rsid w:val="00D52A17"/>
    <w:rsid w:val="00D53CB9"/>
    <w:rsid w:val="00D5447D"/>
    <w:rsid w:val="00D544EF"/>
    <w:rsid w:val="00D5480E"/>
    <w:rsid w:val="00D55102"/>
    <w:rsid w:val="00D60A1C"/>
    <w:rsid w:val="00D62698"/>
    <w:rsid w:val="00D63789"/>
    <w:rsid w:val="00D666C2"/>
    <w:rsid w:val="00D66E01"/>
    <w:rsid w:val="00D71441"/>
    <w:rsid w:val="00D73F7B"/>
    <w:rsid w:val="00D7455A"/>
    <w:rsid w:val="00D755B1"/>
    <w:rsid w:val="00D75B95"/>
    <w:rsid w:val="00D75D36"/>
    <w:rsid w:val="00D80661"/>
    <w:rsid w:val="00D83065"/>
    <w:rsid w:val="00D8749F"/>
    <w:rsid w:val="00D907EA"/>
    <w:rsid w:val="00D91651"/>
    <w:rsid w:val="00D9270F"/>
    <w:rsid w:val="00D92856"/>
    <w:rsid w:val="00D93B19"/>
    <w:rsid w:val="00D94F82"/>
    <w:rsid w:val="00DA0F4B"/>
    <w:rsid w:val="00DA0FF8"/>
    <w:rsid w:val="00DA1A41"/>
    <w:rsid w:val="00DA1EC2"/>
    <w:rsid w:val="00DA37D1"/>
    <w:rsid w:val="00DA3A3D"/>
    <w:rsid w:val="00DA4995"/>
    <w:rsid w:val="00DA5B51"/>
    <w:rsid w:val="00DA5D3B"/>
    <w:rsid w:val="00DA639E"/>
    <w:rsid w:val="00DA687D"/>
    <w:rsid w:val="00DA7F88"/>
    <w:rsid w:val="00DB0181"/>
    <w:rsid w:val="00DB21B7"/>
    <w:rsid w:val="00DC3CD2"/>
    <w:rsid w:val="00DC45C3"/>
    <w:rsid w:val="00DC5629"/>
    <w:rsid w:val="00DD0CF3"/>
    <w:rsid w:val="00DD3303"/>
    <w:rsid w:val="00DD666D"/>
    <w:rsid w:val="00DD72C2"/>
    <w:rsid w:val="00DD79A5"/>
    <w:rsid w:val="00DE0330"/>
    <w:rsid w:val="00DE06D9"/>
    <w:rsid w:val="00DE16EA"/>
    <w:rsid w:val="00DE1A0C"/>
    <w:rsid w:val="00DE3458"/>
    <w:rsid w:val="00DE5AD7"/>
    <w:rsid w:val="00DE7BDF"/>
    <w:rsid w:val="00DF0D96"/>
    <w:rsid w:val="00DF2E2A"/>
    <w:rsid w:val="00DF31BA"/>
    <w:rsid w:val="00DF4333"/>
    <w:rsid w:val="00DF62B4"/>
    <w:rsid w:val="00E0023A"/>
    <w:rsid w:val="00E01DC7"/>
    <w:rsid w:val="00E03613"/>
    <w:rsid w:val="00E04718"/>
    <w:rsid w:val="00E050E8"/>
    <w:rsid w:val="00E05C48"/>
    <w:rsid w:val="00E067AC"/>
    <w:rsid w:val="00E06B4C"/>
    <w:rsid w:val="00E06B94"/>
    <w:rsid w:val="00E0754F"/>
    <w:rsid w:val="00E07610"/>
    <w:rsid w:val="00E124AE"/>
    <w:rsid w:val="00E12808"/>
    <w:rsid w:val="00E15453"/>
    <w:rsid w:val="00E15E27"/>
    <w:rsid w:val="00E20CCA"/>
    <w:rsid w:val="00E21050"/>
    <w:rsid w:val="00E22CBC"/>
    <w:rsid w:val="00E2601B"/>
    <w:rsid w:val="00E2614A"/>
    <w:rsid w:val="00E26E05"/>
    <w:rsid w:val="00E27568"/>
    <w:rsid w:val="00E27D3C"/>
    <w:rsid w:val="00E304DD"/>
    <w:rsid w:val="00E31C6A"/>
    <w:rsid w:val="00E32DED"/>
    <w:rsid w:val="00E33FE4"/>
    <w:rsid w:val="00E36100"/>
    <w:rsid w:val="00E37207"/>
    <w:rsid w:val="00E37859"/>
    <w:rsid w:val="00E379A6"/>
    <w:rsid w:val="00E40901"/>
    <w:rsid w:val="00E427A6"/>
    <w:rsid w:val="00E43439"/>
    <w:rsid w:val="00E44B17"/>
    <w:rsid w:val="00E45662"/>
    <w:rsid w:val="00E45B63"/>
    <w:rsid w:val="00E46B64"/>
    <w:rsid w:val="00E47B70"/>
    <w:rsid w:val="00E5081C"/>
    <w:rsid w:val="00E50993"/>
    <w:rsid w:val="00E51498"/>
    <w:rsid w:val="00E52240"/>
    <w:rsid w:val="00E55662"/>
    <w:rsid w:val="00E55841"/>
    <w:rsid w:val="00E56A9D"/>
    <w:rsid w:val="00E5734E"/>
    <w:rsid w:val="00E6107C"/>
    <w:rsid w:val="00E616D7"/>
    <w:rsid w:val="00E624F6"/>
    <w:rsid w:val="00E63C47"/>
    <w:rsid w:val="00E647B3"/>
    <w:rsid w:val="00E64DD3"/>
    <w:rsid w:val="00E6740F"/>
    <w:rsid w:val="00E70FCD"/>
    <w:rsid w:val="00E716E9"/>
    <w:rsid w:val="00E71D8B"/>
    <w:rsid w:val="00E722FD"/>
    <w:rsid w:val="00E7331C"/>
    <w:rsid w:val="00E749FA"/>
    <w:rsid w:val="00E759E5"/>
    <w:rsid w:val="00E75D36"/>
    <w:rsid w:val="00E760F2"/>
    <w:rsid w:val="00E77CB7"/>
    <w:rsid w:val="00E80B2A"/>
    <w:rsid w:val="00E80D15"/>
    <w:rsid w:val="00E832E0"/>
    <w:rsid w:val="00E84726"/>
    <w:rsid w:val="00E87B9C"/>
    <w:rsid w:val="00E92248"/>
    <w:rsid w:val="00E93C8E"/>
    <w:rsid w:val="00E96207"/>
    <w:rsid w:val="00E97B0E"/>
    <w:rsid w:val="00EA3C88"/>
    <w:rsid w:val="00EA3E2C"/>
    <w:rsid w:val="00EA4782"/>
    <w:rsid w:val="00EA7055"/>
    <w:rsid w:val="00EB0598"/>
    <w:rsid w:val="00EB1265"/>
    <w:rsid w:val="00EB1F1A"/>
    <w:rsid w:val="00EB43D4"/>
    <w:rsid w:val="00EB4F8E"/>
    <w:rsid w:val="00EB6158"/>
    <w:rsid w:val="00EB61B0"/>
    <w:rsid w:val="00EB7AA1"/>
    <w:rsid w:val="00EC0E89"/>
    <w:rsid w:val="00EC2020"/>
    <w:rsid w:val="00EC4C26"/>
    <w:rsid w:val="00EC4FA5"/>
    <w:rsid w:val="00EC5C33"/>
    <w:rsid w:val="00EC749F"/>
    <w:rsid w:val="00EC7CD7"/>
    <w:rsid w:val="00ED0DF0"/>
    <w:rsid w:val="00ED0FA2"/>
    <w:rsid w:val="00ED3281"/>
    <w:rsid w:val="00ED44B0"/>
    <w:rsid w:val="00ED5DF0"/>
    <w:rsid w:val="00ED5E94"/>
    <w:rsid w:val="00ED674C"/>
    <w:rsid w:val="00EE02C8"/>
    <w:rsid w:val="00EE05DA"/>
    <w:rsid w:val="00EE07D5"/>
    <w:rsid w:val="00EE104B"/>
    <w:rsid w:val="00EE39D6"/>
    <w:rsid w:val="00EE4494"/>
    <w:rsid w:val="00EE5CE8"/>
    <w:rsid w:val="00EE63CD"/>
    <w:rsid w:val="00EE66A0"/>
    <w:rsid w:val="00EE7092"/>
    <w:rsid w:val="00EE76E9"/>
    <w:rsid w:val="00EE7FC6"/>
    <w:rsid w:val="00EF04C6"/>
    <w:rsid w:val="00EF0D69"/>
    <w:rsid w:val="00EF150E"/>
    <w:rsid w:val="00EF31BB"/>
    <w:rsid w:val="00EF4723"/>
    <w:rsid w:val="00EF4AD0"/>
    <w:rsid w:val="00EF5E11"/>
    <w:rsid w:val="00EF6099"/>
    <w:rsid w:val="00EF60BE"/>
    <w:rsid w:val="00EF7217"/>
    <w:rsid w:val="00EF77E9"/>
    <w:rsid w:val="00F003F3"/>
    <w:rsid w:val="00F015DB"/>
    <w:rsid w:val="00F01B46"/>
    <w:rsid w:val="00F01B51"/>
    <w:rsid w:val="00F02657"/>
    <w:rsid w:val="00F04C24"/>
    <w:rsid w:val="00F05D4A"/>
    <w:rsid w:val="00F1021E"/>
    <w:rsid w:val="00F105B3"/>
    <w:rsid w:val="00F128C1"/>
    <w:rsid w:val="00F12FDA"/>
    <w:rsid w:val="00F13435"/>
    <w:rsid w:val="00F1381D"/>
    <w:rsid w:val="00F1398F"/>
    <w:rsid w:val="00F13C75"/>
    <w:rsid w:val="00F15002"/>
    <w:rsid w:val="00F21813"/>
    <w:rsid w:val="00F2185A"/>
    <w:rsid w:val="00F21D84"/>
    <w:rsid w:val="00F22205"/>
    <w:rsid w:val="00F24406"/>
    <w:rsid w:val="00F24B5A"/>
    <w:rsid w:val="00F30523"/>
    <w:rsid w:val="00F30D52"/>
    <w:rsid w:val="00F3394F"/>
    <w:rsid w:val="00F34DFB"/>
    <w:rsid w:val="00F35FB5"/>
    <w:rsid w:val="00F37B57"/>
    <w:rsid w:val="00F37ECD"/>
    <w:rsid w:val="00F40667"/>
    <w:rsid w:val="00F40B57"/>
    <w:rsid w:val="00F40EB5"/>
    <w:rsid w:val="00F40EBF"/>
    <w:rsid w:val="00F4351F"/>
    <w:rsid w:val="00F439BA"/>
    <w:rsid w:val="00F43C70"/>
    <w:rsid w:val="00F44F2E"/>
    <w:rsid w:val="00F458A8"/>
    <w:rsid w:val="00F47112"/>
    <w:rsid w:val="00F50E5F"/>
    <w:rsid w:val="00F543CE"/>
    <w:rsid w:val="00F54503"/>
    <w:rsid w:val="00F54BF1"/>
    <w:rsid w:val="00F5571D"/>
    <w:rsid w:val="00F5728D"/>
    <w:rsid w:val="00F575DF"/>
    <w:rsid w:val="00F57798"/>
    <w:rsid w:val="00F57860"/>
    <w:rsid w:val="00F6018B"/>
    <w:rsid w:val="00F61FF4"/>
    <w:rsid w:val="00F65C96"/>
    <w:rsid w:val="00F662BD"/>
    <w:rsid w:val="00F66BBB"/>
    <w:rsid w:val="00F7018C"/>
    <w:rsid w:val="00F70EB2"/>
    <w:rsid w:val="00F7504C"/>
    <w:rsid w:val="00F77830"/>
    <w:rsid w:val="00F806B8"/>
    <w:rsid w:val="00F80FD0"/>
    <w:rsid w:val="00F81512"/>
    <w:rsid w:val="00F81CDD"/>
    <w:rsid w:val="00F81DA2"/>
    <w:rsid w:val="00F844E5"/>
    <w:rsid w:val="00F86269"/>
    <w:rsid w:val="00F86C34"/>
    <w:rsid w:val="00F87C48"/>
    <w:rsid w:val="00F9026A"/>
    <w:rsid w:val="00F917AA"/>
    <w:rsid w:val="00F918C4"/>
    <w:rsid w:val="00F93F9A"/>
    <w:rsid w:val="00F94B85"/>
    <w:rsid w:val="00F94E9D"/>
    <w:rsid w:val="00FA1DB7"/>
    <w:rsid w:val="00FA2C2F"/>
    <w:rsid w:val="00FA5461"/>
    <w:rsid w:val="00FA5E96"/>
    <w:rsid w:val="00FB17F6"/>
    <w:rsid w:val="00FB20A7"/>
    <w:rsid w:val="00FB3232"/>
    <w:rsid w:val="00FB3FCB"/>
    <w:rsid w:val="00FB41FA"/>
    <w:rsid w:val="00FB4F5B"/>
    <w:rsid w:val="00FB6CF6"/>
    <w:rsid w:val="00FC13EE"/>
    <w:rsid w:val="00FC1A3B"/>
    <w:rsid w:val="00FC1A4C"/>
    <w:rsid w:val="00FC3AEC"/>
    <w:rsid w:val="00FC531F"/>
    <w:rsid w:val="00FD0452"/>
    <w:rsid w:val="00FD146D"/>
    <w:rsid w:val="00FD1E0E"/>
    <w:rsid w:val="00FD2C23"/>
    <w:rsid w:val="00FD3840"/>
    <w:rsid w:val="00FD4944"/>
    <w:rsid w:val="00FD49D9"/>
    <w:rsid w:val="00FD5A70"/>
    <w:rsid w:val="00FD5C8E"/>
    <w:rsid w:val="00FD7512"/>
    <w:rsid w:val="00FE0583"/>
    <w:rsid w:val="00FE44BA"/>
    <w:rsid w:val="00FE66C1"/>
    <w:rsid w:val="00FF19DD"/>
    <w:rsid w:val="00FF1A80"/>
    <w:rsid w:val="00FF3232"/>
    <w:rsid w:val="00FF3D44"/>
    <w:rsid w:val="00FF5454"/>
    <w:rsid w:val="00FF65FF"/>
    <w:rsid w:val="00FF6F8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5B850715"/>
  <w15:docId w15:val="{57BED449-E493-4D3E-986A-1C58AA80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2C"/>
    <w:pPr>
      <w:spacing w:after="200" w:line="276" w:lineRule="auto"/>
    </w:pPr>
  </w:style>
  <w:style w:type="paragraph" w:styleId="Heading1">
    <w:name w:val="heading 1"/>
    <w:basedOn w:val="Normal"/>
    <w:next w:val="Normal"/>
    <w:link w:val="Heading1Char"/>
    <w:uiPriority w:val="9"/>
    <w:qFormat/>
    <w:locked/>
    <w:rsid w:val="001944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locked/>
    <w:rsid w:val="00305412"/>
    <w:pPr>
      <w:keepNext/>
      <w:keepLines/>
      <w:spacing w:after="3" w:line="259" w:lineRule="auto"/>
      <w:ind w:left="10" w:hanging="10"/>
      <w:outlineLvl w:val="1"/>
    </w:pPr>
    <w:rPr>
      <w:rFonts w:ascii="Arial" w:eastAsia="Arial" w:hAnsi="Arial" w:cs="Arial"/>
      <w:b/>
      <w:color w:val="000000"/>
      <w:sz w:val="27"/>
    </w:rPr>
  </w:style>
  <w:style w:type="paragraph" w:styleId="Heading3">
    <w:name w:val="heading 3"/>
    <w:basedOn w:val="Normal"/>
    <w:next w:val="Normal"/>
    <w:link w:val="Heading3Char"/>
    <w:uiPriority w:val="9"/>
    <w:qFormat/>
    <w:locked/>
    <w:rsid w:val="000025CF"/>
    <w:pPr>
      <w:keepNext/>
      <w:numPr>
        <w:numId w:val="2"/>
      </w:numPr>
      <w:spacing w:after="0" w:line="240" w:lineRule="auto"/>
      <w:ind w:hanging="1080"/>
      <w:outlineLvl w:val="2"/>
    </w:pPr>
    <w:rPr>
      <w:rFonts w:ascii="Arial" w:eastAsia="Times New Roman" w:hAnsi="Arial" w:cs="Arial"/>
      <w:b/>
    </w:rPr>
  </w:style>
  <w:style w:type="paragraph" w:styleId="Heading4">
    <w:name w:val="heading 4"/>
    <w:basedOn w:val="Normal"/>
    <w:next w:val="Normal"/>
    <w:link w:val="Heading4Char"/>
    <w:uiPriority w:val="9"/>
    <w:semiHidden/>
    <w:unhideWhenUsed/>
    <w:qFormat/>
    <w:locked/>
    <w:rsid w:val="00305412"/>
    <w:pPr>
      <w:keepNext/>
      <w:keepLines/>
      <w:widowControl w:val="0"/>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locked/>
    <w:rsid w:val="00305412"/>
    <w:pPr>
      <w:keepNext/>
      <w:keepLines/>
      <w:widowControl w:val="0"/>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9"/>
    <w:qFormat/>
    <w:rsid w:val="00E40901"/>
    <w:pPr>
      <w:keepNext/>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54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locked/>
    <w:rsid w:val="00E40901"/>
    <w:rPr>
      <w:rFonts w:ascii="Arial" w:hAnsi="Arial" w:cs="Arial"/>
      <w:b/>
      <w:bCs/>
      <w:sz w:val="24"/>
      <w:szCs w:val="24"/>
      <w:u w:val="single"/>
    </w:rPr>
  </w:style>
  <w:style w:type="paragraph" w:styleId="NoSpacing">
    <w:name w:val="No Spacing"/>
    <w:uiPriority w:val="1"/>
    <w:qFormat/>
    <w:rsid w:val="002239F5"/>
  </w:style>
  <w:style w:type="paragraph" w:styleId="BodyText">
    <w:name w:val="Body Text"/>
    <w:basedOn w:val="Normal"/>
    <w:link w:val="BodyTextChar"/>
    <w:uiPriority w:val="1"/>
    <w:qFormat/>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paragraph" w:customStyle="1" w:styleId="BodyTextI1">
    <w:name w:val="Body Text I1"/>
    <w:basedOn w:val="Normal"/>
    <w:uiPriority w:val="99"/>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jc w:val="both"/>
    </w:pPr>
    <w:rPr>
      <w:rFonts w:ascii="Arial" w:eastAsia="Times New Roman" w:hAnsi="Arial" w:cs="Arial"/>
      <w:sz w:val="20"/>
      <w:szCs w:val="24"/>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rsid w:val="002239F5"/>
    <w:pPr>
      <w:tabs>
        <w:tab w:val="left" w:pos="720"/>
        <w:tab w:val="left" w:pos="1080"/>
        <w:tab w:val="left" w:pos="1440"/>
      </w:tabs>
      <w:spacing w:after="120" w:line="240" w:lineRule="auto"/>
      <w:ind w:left="2160" w:hanging="720"/>
      <w:jc w:val="both"/>
      <w:outlineLvl w:val="1"/>
    </w:pPr>
    <w:rPr>
      <w:rFonts w:ascii="Arial Narrow" w:eastAsia="Times New Roman" w:hAnsi="Arial Narrow"/>
    </w:rPr>
  </w:style>
  <w:style w:type="paragraph" w:styleId="BodyTextIndent3">
    <w:name w:val="Body Text Indent 3"/>
    <w:basedOn w:val="Normal"/>
    <w:link w:val="BodyTextIndent3Char"/>
    <w:uiPriority w:val="99"/>
    <w:rsid w:val="002239F5"/>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2239F5"/>
    <w:rPr>
      <w:rFonts w:cs="Times New Roman"/>
      <w:sz w:val="16"/>
      <w:szCs w:val="16"/>
    </w:rPr>
  </w:style>
  <w:style w:type="paragraph" w:customStyle="1" w:styleId="level1">
    <w:name w:val="_level1"/>
    <w:basedOn w:val="Normal"/>
    <w:uiPriority w:val="99"/>
    <w:rsid w:val="002239F5"/>
    <w:pPr>
      <w:widowControl w:val="0"/>
      <w:numPr>
        <w:numId w:val="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sz w:val="20"/>
      <w:szCs w:val="24"/>
    </w:rPr>
  </w:style>
  <w:style w:type="paragraph" w:styleId="ListParagraph">
    <w:name w:val="List Paragraph"/>
    <w:basedOn w:val="Normal"/>
    <w:link w:val="ListParagraphChar"/>
    <w:uiPriority w:val="34"/>
    <w:qFormat/>
    <w:rsid w:val="002239F5"/>
    <w:pPr>
      <w:ind w:left="720"/>
      <w:contextualSpacing/>
    </w:pPr>
  </w:style>
  <w:style w:type="table" w:styleId="TableGrid">
    <w:name w:val="Table Grid"/>
    <w:basedOn w:val="TableNormal"/>
    <w:uiPriority w:val="39"/>
    <w:rsid w:val="007255C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paragraph" w:customStyle="1" w:styleId="Level4">
    <w:name w:val="Level4"/>
    <w:basedOn w:val="Level3"/>
    <w:link w:val="Level4Char"/>
    <w:rsid w:val="00C9645F"/>
    <w:pPr>
      <w:tabs>
        <w:tab w:val="left" w:pos="1800"/>
      </w:tabs>
      <w:ind w:left="3600" w:hanging="1440"/>
    </w:pPr>
  </w:style>
  <w:style w:type="character" w:customStyle="1" w:styleId="Hypertext">
    <w:name w:val="Hypertext"/>
    <w:uiPriority w:val="99"/>
    <w:rsid w:val="00E40901"/>
    <w:rPr>
      <w:color w:val="0000FF"/>
      <w:u w:val="single"/>
    </w:rPr>
  </w:style>
  <w:style w:type="paragraph" w:styleId="BodyText3">
    <w:name w:val="Body Text 3"/>
    <w:basedOn w:val="Normal"/>
    <w:link w:val="BodyText3Char"/>
    <w:uiPriority w:val="99"/>
    <w:rsid w:val="00E40901"/>
    <w:pPr>
      <w:spacing w:after="120"/>
    </w:pPr>
    <w:rPr>
      <w:sz w:val="16"/>
      <w:szCs w:val="16"/>
    </w:rPr>
  </w:style>
  <w:style w:type="character" w:customStyle="1" w:styleId="BodyText3Char">
    <w:name w:val="Body Text 3 Char"/>
    <w:basedOn w:val="DefaultParagraphFont"/>
    <w:link w:val="BodyText3"/>
    <w:uiPriority w:val="99"/>
    <w:locked/>
    <w:rsid w:val="00E40901"/>
    <w:rPr>
      <w:rFonts w:cs="Times New Roman"/>
      <w:sz w:val="16"/>
      <w:szCs w:val="16"/>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paragraph" w:styleId="BalloonText">
    <w:name w:val="Balloon Text"/>
    <w:basedOn w:val="Normal"/>
    <w:link w:val="BalloonTextChar"/>
    <w:uiPriority w:val="99"/>
    <w:rsid w:val="008E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E2E62"/>
    <w:rPr>
      <w:rFonts w:ascii="Tahoma" w:hAnsi="Tahoma" w:cs="Tahoma"/>
      <w:sz w:val="16"/>
      <w:szCs w:val="16"/>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rsid w:val="00137E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37E54"/>
    <w:rPr>
      <w:rFonts w:cs="Times New Roman"/>
    </w:rPr>
  </w:style>
  <w:style w:type="character" w:styleId="CommentReference">
    <w:name w:val="annotation reference"/>
    <w:basedOn w:val="DefaultParagraphFont"/>
    <w:uiPriority w:val="99"/>
    <w:semiHidden/>
    <w:rsid w:val="008A4070"/>
    <w:rPr>
      <w:rFonts w:cs="Times New Roman"/>
      <w:sz w:val="16"/>
      <w:szCs w:val="16"/>
    </w:rPr>
  </w:style>
  <w:style w:type="paragraph" w:styleId="CommentText">
    <w:name w:val="annotation text"/>
    <w:basedOn w:val="Normal"/>
    <w:link w:val="CommentTextChar"/>
    <w:uiPriority w:val="99"/>
    <w:rsid w:val="008A4070"/>
    <w:pPr>
      <w:spacing w:line="240" w:lineRule="auto"/>
    </w:pPr>
    <w:rPr>
      <w:sz w:val="20"/>
      <w:szCs w:val="20"/>
    </w:rPr>
  </w:style>
  <w:style w:type="character" w:customStyle="1" w:styleId="CommentTextChar">
    <w:name w:val="Comment Text Char"/>
    <w:basedOn w:val="DefaultParagraphFont"/>
    <w:link w:val="CommentText"/>
    <w:uiPriority w:val="99"/>
    <w:locked/>
    <w:rsid w:val="008A4070"/>
    <w:rPr>
      <w:rFonts w:cs="Times New Roman"/>
      <w:sz w:val="20"/>
      <w:szCs w:val="20"/>
    </w:rPr>
  </w:style>
  <w:style w:type="paragraph" w:styleId="CommentSubject">
    <w:name w:val="annotation subject"/>
    <w:basedOn w:val="CommentText"/>
    <w:next w:val="CommentText"/>
    <w:link w:val="CommentSubjectChar"/>
    <w:uiPriority w:val="99"/>
    <w:rsid w:val="008A4070"/>
    <w:rPr>
      <w:b/>
      <w:bCs/>
    </w:rPr>
  </w:style>
  <w:style w:type="character" w:customStyle="1" w:styleId="CommentSubjectChar">
    <w:name w:val="Comment Subject Char"/>
    <w:basedOn w:val="CommentTextChar"/>
    <w:link w:val="CommentSubject"/>
    <w:uiPriority w:val="99"/>
    <w:locked/>
    <w:rsid w:val="008A4070"/>
    <w:rPr>
      <w:rFonts w:cs="Times New Roman"/>
      <w:b/>
      <w:bCs/>
      <w:sz w:val="20"/>
      <w:szCs w:val="20"/>
    </w:rPr>
  </w:style>
  <w:style w:type="paragraph" w:styleId="PlainText">
    <w:name w:val="Plain Text"/>
    <w:basedOn w:val="Normal"/>
    <w:link w:val="PlainTextChar"/>
    <w:uiPriority w:val="99"/>
    <w:unhideWhenUsed/>
    <w:rsid w:val="00CD14A1"/>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9"/>
    <w:rsid w:val="000025CF"/>
    <w:rPr>
      <w:rFonts w:ascii="Arial" w:eastAsia="Times New Roman" w:hAnsi="Arial" w:cs="Arial"/>
      <w:b/>
    </w:rPr>
  </w:style>
  <w:style w:type="paragraph" w:styleId="BodyTextIndent2">
    <w:name w:val="Body Text Indent 2"/>
    <w:basedOn w:val="Normal"/>
    <w:link w:val="BodyTextIndent2Char"/>
    <w:uiPriority w:val="99"/>
    <w:rsid w:val="00C93C7B"/>
    <w:pPr>
      <w:spacing w:after="120" w:line="480" w:lineRule="auto"/>
      <w:ind w:left="360"/>
    </w:pPr>
    <w:rPr>
      <w:rFonts w:ascii="Arial Narrow" w:eastAsia="Times New Roman" w:hAnsi="Arial Narrow"/>
      <w:sz w:val="20"/>
      <w:szCs w:val="20"/>
    </w:rPr>
  </w:style>
  <w:style w:type="character" w:customStyle="1" w:styleId="BodyTextIndent2Char">
    <w:name w:val="Body Text Indent 2 Char"/>
    <w:basedOn w:val="DefaultParagraphFont"/>
    <w:link w:val="BodyTextIndent2"/>
    <w:uiPriority w:val="99"/>
    <w:rsid w:val="00C93C7B"/>
    <w:rPr>
      <w:rFonts w:ascii="Arial Narrow" w:eastAsia="Times New Roman" w:hAnsi="Arial Narrow"/>
      <w:sz w:val="20"/>
      <w:szCs w:val="20"/>
    </w:rPr>
  </w:style>
  <w:style w:type="paragraph" w:styleId="NormalWeb">
    <w:name w:val="Normal (Web)"/>
    <w:basedOn w:val="Normal"/>
    <w:uiPriority w:val="99"/>
    <w:rsid w:val="00E36100"/>
    <w:pPr>
      <w:spacing w:before="100" w:beforeAutospacing="1" w:after="100" w:afterAutospacing="1" w:line="240" w:lineRule="auto"/>
    </w:pPr>
    <w:rPr>
      <w:rFonts w:ascii="Arial Narrow" w:eastAsia="Times New Roman" w:hAnsi="Arial Narrow"/>
      <w:sz w:val="24"/>
      <w:szCs w:val="24"/>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uiPriority w:val="9"/>
    <w:rsid w:val="001944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9D28BA"/>
    <w:pPr>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numbering" w:customStyle="1" w:styleId="Style7">
    <w:name w:val="Style7"/>
    <w:uiPriority w:val="99"/>
    <w:rsid w:val="00552B23"/>
    <w:pPr>
      <w:numPr>
        <w:numId w:val="23"/>
      </w:numPr>
    </w:pPr>
  </w:style>
  <w:style w:type="numbering" w:customStyle="1" w:styleId="Style8">
    <w:name w:val="Style8"/>
    <w:uiPriority w:val="99"/>
    <w:rsid w:val="00552B23"/>
    <w:pPr>
      <w:numPr>
        <w:numId w:val="24"/>
      </w:numPr>
    </w:pPr>
  </w:style>
  <w:style w:type="character" w:customStyle="1" w:styleId="Style110">
    <w:name w:val="Style 11"/>
    <w:basedOn w:val="DefaultParagraphFont"/>
    <w:uiPriority w:val="1"/>
    <w:rsid w:val="004935AF"/>
    <w:rPr>
      <w:rFonts w:asciiTheme="minorHAnsi" w:hAnsiTheme="minorHAnsi"/>
      <w:color w:val="auto"/>
      <w:sz w:val="22"/>
    </w:rPr>
  </w:style>
  <w:style w:type="character" w:customStyle="1" w:styleId="Style13">
    <w:name w:val="Style 13"/>
    <w:basedOn w:val="DefaultParagraphFont"/>
    <w:uiPriority w:val="1"/>
    <w:rsid w:val="0016212B"/>
    <w:rPr>
      <w:color w:val="auto"/>
    </w:rPr>
  </w:style>
  <w:style w:type="table" w:customStyle="1" w:styleId="TableGrid1">
    <w:name w:val="Table Grid1"/>
    <w:basedOn w:val="TableNormal"/>
    <w:next w:val="TableGrid"/>
    <w:uiPriority w:val="39"/>
    <w:rsid w:val="00F575DF"/>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F575DF"/>
    <w:pPr>
      <w:keepNext/>
      <w:tabs>
        <w:tab w:val="left" w:pos="0"/>
      </w:tabs>
      <w:spacing w:before="480" w:after="240" w:line="240" w:lineRule="auto"/>
      <w:jc w:val="both"/>
    </w:pPr>
    <w:rPr>
      <w:rFonts w:asciiTheme="minorHAnsi" w:eastAsia="Times New Roman" w:hAnsiTheme="minorHAnsi" w:cstheme="minorHAnsi"/>
      <w:bCs/>
    </w:rPr>
  </w:style>
  <w:style w:type="character" w:customStyle="1" w:styleId="BodyText2Char">
    <w:name w:val="Body Text 2 Char"/>
    <w:basedOn w:val="DefaultParagraphFont"/>
    <w:link w:val="BodyText2"/>
    <w:uiPriority w:val="99"/>
    <w:rsid w:val="00F575DF"/>
    <w:rPr>
      <w:rFonts w:asciiTheme="minorHAnsi" w:eastAsia="Times New Roman" w:hAnsiTheme="minorHAnsi" w:cstheme="minorHAnsi"/>
      <w:bCs/>
    </w:rPr>
  </w:style>
  <w:style w:type="numbering" w:customStyle="1" w:styleId="NoList1">
    <w:name w:val="No List1"/>
    <w:next w:val="NoList"/>
    <w:uiPriority w:val="99"/>
    <w:semiHidden/>
    <w:unhideWhenUsed/>
    <w:rsid w:val="00FD5A70"/>
  </w:style>
  <w:style w:type="character" w:customStyle="1" w:styleId="Level4Char">
    <w:name w:val="Level4 Char"/>
    <w:basedOn w:val="DefaultParagraphFont"/>
    <w:link w:val="Level4"/>
    <w:rsid w:val="00FD5A70"/>
    <w:rPr>
      <w:rFonts w:ascii="Arial Narrow" w:eastAsia="Times New Roman" w:hAnsi="Arial Narrow"/>
    </w:rPr>
  </w:style>
  <w:style w:type="table" w:customStyle="1" w:styleId="TableGrid3">
    <w:name w:val="Table Grid3"/>
    <w:basedOn w:val="TableNormal"/>
    <w:next w:val="TableGrid"/>
    <w:uiPriority w:val="59"/>
    <w:rsid w:val="00FD5A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5A70"/>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locked/>
    <w:rsid w:val="004C6EEE"/>
  </w:style>
  <w:style w:type="character" w:customStyle="1" w:styleId="Heading2Char">
    <w:name w:val="Heading 2 Char"/>
    <w:basedOn w:val="DefaultParagraphFont"/>
    <w:link w:val="Heading2"/>
    <w:uiPriority w:val="9"/>
    <w:rsid w:val="00305412"/>
    <w:rPr>
      <w:rFonts w:ascii="Arial" w:eastAsia="Arial" w:hAnsi="Arial" w:cs="Arial"/>
      <w:b/>
      <w:color w:val="000000"/>
      <w:sz w:val="27"/>
    </w:rPr>
  </w:style>
  <w:style w:type="character" w:customStyle="1" w:styleId="Heading4Char">
    <w:name w:val="Heading 4 Char"/>
    <w:basedOn w:val="DefaultParagraphFont"/>
    <w:link w:val="Heading4"/>
    <w:uiPriority w:val="9"/>
    <w:semiHidden/>
    <w:rsid w:val="0030541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05412"/>
    <w:rPr>
      <w:rFonts w:asciiTheme="majorHAnsi" w:eastAsiaTheme="majorEastAsia" w:hAnsiTheme="majorHAnsi" w:cstheme="majorBidi"/>
      <w:color w:val="365F91" w:themeColor="accent1" w:themeShade="BF"/>
    </w:rPr>
  </w:style>
  <w:style w:type="table" w:customStyle="1" w:styleId="TableGrid0">
    <w:name w:val="TableGrid"/>
    <w:rsid w:val="00305412"/>
    <w:rPr>
      <w:rFonts w:asciiTheme="minorHAnsi" w:eastAsiaTheme="minorEastAsia" w:hAnsiTheme="minorHAnsi" w:cstheme="minorBidi"/>
    </w:rPr>
    <w:tblPr>
      <w:tblCellMar>
        <w:top w:w="0" w:type="dxa"/>
        <w:left w:w="0" w:type="dxa"/>
        <w:bottom w:w="0" w:type="dxa"/>
        <w:right w:w="0" w:type="dxa"/>
      </w:tblCellMar>
    </w:tblPr>
  </w:style>
  <w:style w:type="paragraph" w:customStyle="1" w:styleId="TableParagraph">
    <w:name w:val="Table Paragraph"/>
    <w:basedOn w:val="Normal"/>
    <w:uiPriority w:val="1"/>
    <w:qFormat/>
    <w:rsid w:val="00305412"/>
    <w:pPr>
      <w:widowControl w:val="0"/>
      <w:autoSpaceDE w:val="0"/>
      <w:autoSpaceDN w:val="0"/>
      <w:spacing w:before="68" w:after="0" w:line="240" w:lineRule="auto"/>
      <w:ind w:left="67"/>
    </w:pPr>
    <w:rPr>
      <w:rFonts w:ascii="Arial" w:eastAsia="Arial" w:hAnsi="Arial" w:cs="Arial"/>
    </w:rPr>
  </w:style>
  <w:style w:type="character" w:styleId="UnresolvedMention">
    <w:name w:val="Unresolved Mention"/>
    <w:basedOn w:val="DefaultParagraphFont"/>
    <w:uiPriority w:val="99"/>
    <w:semiHidden/>
    <w:unhideWhenUsed/>
    <w:rsid w:val="00305412"/>
    <w:rPr>
      <w:color w:val="605E5C"/>
      <w:shd w:val="clear" w:color="auto" w:fill="E1DFDD"/>
    </w:rPr>
  </w:style>
  <w:style w:type="paragraph" w:customStyle="1" w:styleId="pf1">
    <w:name w:val="pf1"/>
    <w:basedOn w:val="Normal"/>
    <w:rsid w:val="00BF3944"/>
    <w:pPr>
      <w:spacing w:before="100" w:beforeAutospacing="1" w:after="100" w:afterAutospacing="1" w:line="240" w:lineRule="auto"/>
      <w:ind w:left="720"/>
    </w:pPr>
    <w:rPr>
      <w:rFonts w:eastAsia="Times New Roman" w:cs="Calibri"/>
    </w:rPr>
  </w:style>
  <w:style w:type="paragraph" w:customStyle="1" w:styleId="pf0">
    <w:name w:val="pf0"/>
    <w:basedOn w:val="Normal"/>
    <w:rsid w:val="00BF3944"/>
    <w:pPr>
      <w:spacing w:before="100" w:beforeAutospacing="1" w:after="100" w:afterAutospacing="1" w:line="240" w:lineRule="auto"/>
    </w:pPr>
    <w:rPr>
      <w:rFonts w:eastAsia="Times New Roman" w:cs="Calibri"/>
    </w:rPr>
  </w:style>
  <w:style w:type="character" w:customStyle="1" w:styleId="cf01">
    <w:name w:val="cf01"/>
    <w:basedOn w:val="DefaultParagraphFont"/>
    <w:rsid w:val="00BF39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543">
      <w:bodyDiv w:val="1"/>
      <w:marLeft w:val="0"/>
      <w:marRight w:val="0"/>
      <w:marTop w:val="0"/>
      <w:marBottom w:val="0"/>
      <w:divBdr>
        <w:top w:val="none" w:sz="0" w:space="0" w:color="auto"/>
        <w:left w:val="none" w:sz="0" w:space="0" w:color="auto"/>
        <w:bottom w:val="none" w:sz="0" w:space="0" w:color="auto"/>
        <w:right w:val="none" w:sz="0" w:space="0" w:color="auto"/>
      </w:divBdr>
    </w:div>
    <w:div w:id="10643355">
      <w:bodyDiv w:val="1"/>
      <w:marLeft w:val="0"/>
      <w:marRight w:val="0"/>
      <w:marTop w:val="0"/>
      <w:marBottom w:val="0"/>
      <w:divBdr>
        <w:top w:val="none" w:sz="0" w:space="0" w:color="auto"/>
        <w:left w:val="none" w:sz="0" w:space="0" w:color="auto"/>
        <w:bottom w:val="none" w:sz="0" w:space="0" w:color="auto"/>
        <w:right w:val="none" w:sz="0" w:space="0" w:color="auto"/>
      </w:divBdr>
    </w:div>
    <w:div w:id="229390117">
      <w:bodyDiv w:val="1"/>
      <w:marLeft w:val="0"/>
      <w:marRight w:val="0"/>
      <w:marTop w:val="0"/>
      <w:marBottom w:val="0"/>
      <w:divBdr>
        <w:top w:val="none" w:sz="0" w:space="0" w:color="auto"/>
        <w:left w:val="none" w:sz="0" w:space="0" w:color="auto"/>
        <w:bottom w:val="none" w:sz="0" w:space="0" w:color="auto"/>
        <w:right w:val="none" w:sz="0" w:space="0" w:color="auto"/>
      </w:divBdr>
    </w:div>
    <w:div w:id="418062845">
      <w:bodyDiv w:val="1"/>
      <w:marLeft w:val="0"/>
      <w:marRight w:val="0"/>
      <w:marTop w:val="0"/>
      <w:marBottom w:val="0"/>
      <w:divBdr>
        <w:top w:val="none" w:sz="0" w:space="0" w:color="auto"/>
        <w:left w:val="none" w:sz="0" w:space="0" w:color="auto"/>
        <w:bottom w:val="none" w:sz="0" w:space="0" w:color="auto"/>
        <w:right w:val="none" w:sz="0" w:space="0" w:color="auto"/>
      </w:divBdr>
    </w:div>
    <w:div w:id="510490985">
      <w:bodyDiv w:val="1"/>
      <w:marLeft w:val="0"/>
      <w:marRight w:val="0"/>
      <w:marTop w:val="0"/>
      <w:marBottom w:val="0"/>
      <w:divBdr>
        <w:top w:val="none" w:sz="0" w:space="0" w:color="auto"/>
        <w:left w:val="none" w:sz="0" w:space="0" w:color="auto"/>
        <w:bottom w:val="none" w:sz="0" w:space="0" w:color="auto"/>
        <w:right w:val="none" w:sz="0" w:space="0" w:color="auto"/>
      </w:divBdr>
    </w:div>
    <w:div w:id="577248382">
      <w:bodyDiv w:val="1"/>
      <w:marLeft w:val="0"/>
      <w:marRight w:val="0"/>
      <w:marTop w:val="0"/>
      <w:marBottom w:val="0"/>
      <w:divBdr>
        <w:top w:val="none" w:sz="0" w:space="0" w:color="auto"/>
        <w:left w:val="none" w:sz="0" w:space="0" w:color="auto"/>
        <w:bottom w:val="none" w:sz="0" w:space="0" w:color="auto"/>
        <w:right w:val="none" w:sz="0" w:space="0" w:color="auto"/>
      </w:divBdr>
    </w:div>
    <w:div w:id="706952332">
      <w:bodyDiv w:val="1"/>
      <w:marLeft w:val="0"/>
      <w:marRight w:val="0"/>
      <w:marTop w:val="0"/>
      <w:marBottom w:val="0"/>
      <w:divBdr>
        <w:top w:val="none" w:sz="0" w:space="0" w:color="auto"/>
        <w:left w:val="none" w:sz="0" w:space="0" w:color="auto"/>
        <w:bottom w:val="none" w:sz="0" w:space="0" w:color="auto"/>
        <w:right w:val="none" w:sz="0" w:space="0" w:color="auto"/>
      </w:divBdr>
    </w:div>
    <w:div w:id="787240923">
      <w:bodyDiv w:val="1"/>
      <w:marLeft w:val="0"/>
      <w:marRight w:val="0"/>
      <w:marTop w:val="0"/>
      <w:marBottom w:val="0"/>
      <w:divBdr>
        <w:top w:val="none" w:sz="0" w:space="0" w:color="auto"/>
        <w:left w:val="none" w:sz="0" w:space="0" w:color="auto"/>
        <w:bottom w:val="none" w:sz="0" w:space="0" w:color="auto"/>
        <w:right w:val="none" w:sz="0" w:space="0" w:color="auto"/>
      </w:divBdr>
    </w:div>
    <w:div w:id="1066803373">
      <w:bodyDiv w:val="1"/>
      <w:marLeft w:val="0"/>
      <w:marRight w:val="0"/>
      <w:marTop w:val="0"/>
      <w:marBottom w:val="0"/>
      <w:divBdr>
        <w:top w:val="none" w:sz="0" w:space="0" w:color="auto"/>
        <w:left w:val="none" w:sz="0" w:space="0" w:color="auto"/>
        <w:bottom w:val="none" w:sz="0" w:space="0" w:color="auto"/>
        <w:right w:val="none" w:sz="0" w:space="0" w:color="auto"/>
      </w:divBdr>
    </w:div>
    <w:div w:id="1194729227">
      <w:bodyDiv w:val="1"/>
      <w:marLeft w:val="0"/>
      <w:marRight w:val="0"/>
      <w:marTop w:val="0"/>
      <w:marBottom w:val="0"/>
      <w:divBdr>
        <w:top w:val="none" w:sz="0" w:space="0" w:color="auto"/>
        <w:left w:val="none" w:sz="0" w:space="0" w:color="auto"/>
        <w:bottom w:val="none" w:sz="0" w:space="0" w:color="auto"/>
        <w:right w:val="none" w:sz="0" w:space="0" w:color="auto"/>
      </w:divBdr>
    </w:div>
    <w:div w:id="1366563969">
      <w:bodyDiv w:val="1"/>
      <w:marLeft w:val="0"/>
      <w:marRight w:val="0"/>
      <w:marTop w:val="0"/>
      <w:marBottom w:val="0"/>
      <w:divBdr>
        <w:top w:val="none" w:sz="0" w:space="0" w:color="auto"/>
        <w:left w:val="none" w:sz="0" w:space="0" w:color="auto"/>
        <w:bottom w:val="none" w:sz="0" w:space="0" w:color="auto"/>
        <w:right w:val="none" w:sz="0" w:space="0" w:color="auto"/>
      </w:divBdr>
    </w:div>
    <w:div w:id="1439570534">
      <w:bodyDiv w:val="1"/>
      <w:marLeft w:val="0"/>
      <w:marRight w:val="0"/>
      <w:marTop w:val="0"/>
      <w:marBottom w:val="0"/>
      <w:divBdr>
        <w:top w:val="none" w:sz="0" w:space="0" w:color="auto"/>
        <w:left w:val="none" w:sz="0" w:space="0" w:color="auto"/>
        <w:bottom w:val="none" w:sz="0" w:space="0" w:color="auto"/>
        <w:right w:val="none" w:sz="0" w:space="0" w:color="auto"/>
      </w:divBdr>
    </w:div>
    <w:div w:id="1522623843">
      <w:bodyDiv w:val="1"/>
      <w:marLeft w:val="0"/>
      <w:marRight w:val="0"/>
      <w:marTop w:val="0"/>
      <w:marBottom w:val="0"/>
      <w:divBdr>
        <w:top w:val="none" w:sz="0" w:space="0" w:color="auto"/>
        <w:left w:val="none" w:sz="0" w:space="0" w:color="auto"/>
        <w:bottom w:val="none" w:sz="0" w:space="0" w:color="auto"/>
        <w:right w:val="none" w:sz="0" w:space="0" w:color="auto"/>
      </w:divBdr>
    </w:div>
    <w:div w:id="1619944972">
      <w:bodyDiv w:val="1"/>
      <w:marLeft w:val="0"/>
      <w:marRight w:val="0"/>
      <w:marTop w:val="0"/>
      <w:marBottom w:val="0"/>
      <w:divBdr>
        <w:top w:val="none" w:sz="0" w:space="0" w:color="auto"/>
        <w:left w:val="none" w:sz="0" w:space="0" w:color="auto"/>
        <w:bottom w:val="none" w:sz="0" w:space="0" w:color="auto"/>
        <w:right w:val="none" w:sz="0" w:space="0" w:color="auto"/>
      </w:divBdr>
    </w:div>
    <w:div w:id="1738237207">
      <w:bodyDiv w:val="1"/>
      <w:marLeft w:val="0"/>
      <w:marRight w:val="0"/>
      <w:marTop w:val="0"/>
      <w:marBottom w:val="0"/>
      <w:divBdr>
        <w:top w:val="none" w:sz="0" w:space="0" w:color="auto"/>
        <w:left w:val="none" w:sz="0" w:space="0" w:color="auto"/>
        <w:bottom w:val="none" w:sz="0" w:space="0" w:color="auto"/>
        <w:right w:val="none" w:sz="0" w:space="0" w:color="auto"/>
      </w:divBdr>
    </w:div>
    <w:div w:id="1756704748">
      <w:bodyDiv w:val="1"/>
      <w:marLeft w:val="0"/>
      <w:marRight w:val="0"/>
      <w:marTop w:val="0"/>
      <w:marBottom w:val="0"/>
      <w:divBdr>
        <w:top w:val="none" w:sz="0" w:space="0" w:color="auto"/>
        <w:left w:val="none" w:sz="0" w:space="0" w:color="auto"/>
        <w:bottom w:val="none" w:sz="0" w:space="0" w:color="auto"/>
        <w:right w:val="none" w:sz="0" w:space="0" w:color="auto"/>
      </w:divBdr>
    </w:div>
    <w:div w:id="1797522903">
      <w:bodyDiv w:val="1"/>
      <w:marLeft w:val="0"/>
      <w:marRight w:val="0"/>
      <w:marTop w:val="0"/>
      <w:marBottom w:val="0"/>
      <w:divBdr>
        <w:top w:val="none" w:sz="0" w:space="0" w:color="auto"/>
        <w:left w:val="none" w:sz="0" w:space="0" w:color="auto"/>
        <w:bottom w:val="none" w:sz="0" w:space="0" w:color="auto"/>
        <w:right w:val="none" w:sz="0" w:space="0" w:color="auto"/>
      </w:divBdr>
    </w:div>
    <w:div w:id="1808818083">
      <w:bodyDiv w:val="1"/>
      <w:marLeft w:val="0"/>
      <w:marRight w:val="0"/>
      <w:marTop w:val="0"/>
      <w:marBottom w:val="0"/>
      <w:divBdr>
        <w:top w:val="none" w:sz="0" w:space="0" w:color="auto"/>
        <w:left w:val="none" w:sz="0" w:space="0" w:color="auto"/>
        <w:bottom w:val="none" w:sz="0" w:space="0" w:color="auto"/>
        <w:right w:val="none" w:sz="0" w:space="0" w:color="auto"/>
      </w:divBdr>
    </w:div>
    <w:div w:id="207561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6.xml"/><Relationship Id="rId21" Type="http://schemas.openxmlformats.org/officeDocument/2006/relationships/footer" Target="footer6.xml"/><Relationship Id="rId42" Type="http://schemas.openxmlformats.org/officeDocument/2006/relationships/footer" Target="footer14.xml"/><Relationship Id="rId47" Type="http://schemas.openxmlformats.org/officeDocument/2006/relationships/header" Target="header10.xml"/><Relationship Id="rId63" Type="http://schemas.openxmlformats.org/officeDocument/2006/relationships/footer" Target="footer21.xml"/><Relationship Id="rId68" Type="http://schemas.openxmlformats.org/officeDocument/2006/relationships/footer" Target="footer23.xml"/><Relationship Id="rId84" Type="http://schemas.openxmlformats.org/officeDocument/2006/relationships/header" Target="header21.xml"/><Relationship Id="rId89" Type="http://schemas.openxmlformats.org/officeDocument/2006/relationships/footer" Target="footer32.xml"/><Relationship Id="rId112" Type="http://schemas.openxmlformats.org/officeDocument/2006/relationships/footer" Target="footer44.xml"/><Relationship Id="rId16" Type="http://schemas.openxmlformats.org/officeDocument/2006/relationships/footer" Target="footer4.xml"/><Relationship Id="rId107" Type="http://schemas.openxmlformats.org/officeDocument/2006/relationships/header" Target="header31.xml"/><Relationship Id="rId11" Type="http://schemas.openxmlformats.org/officeDocument/2006/relationships/footer" Target="footer1.xml"/><Relationship Id="rId32" Type="http://schemas.openxmlformats.org/officeDocument/2006/relationships/hyperlink" Target="https://cei.illinois.gov/veterans-business-program.html" TargetMode="External"/><Relationship Id="rId37" Type="http://schemas.openxmlformats.org/officeDocument/2006/relationships/header" Target="header6.xml"/><Relationship Id="rId53" Type="http://schemas.openxmlformats.org/officeDocument/2006/relationships/oleObject" Target="embeddings/oleObject1.bin"/><Relationship Id="rId58" Type="http://schemas.openxmlformats.org/officeDocument/2006/relationships/footer" Target="footer20.xml"/><Relationship Id="rId74" Type="http://schemas.openxmlformats.org/officeDocument/2006/relationships/footer" Target="footer25.xml"/><Relationship Id="rId79" Type="http://schemas.openxmlformats.org/officeDocument/2006/relationships/header" Target="header18.xml"/><Relationship Id="rId102" Type="http://schemas.openxmlformats.org/officeDocument/2006/relationships/footer" Target="footer39.xml"/><Relationship Id="rId123" Type="http://schemas.openxmlformats.org/officeDocument/2006/relationships/header" Target="header39.xml"/><Relationship Id="rId128" Type="http://schemas.openxmlformats.org/officeDocument/2006/relationships/footer" Target="footer52.xml"/><Relationship Id="rId5" Type="http://schemas.openxmlformats.org/officeDocument/2006/relationships/numbering" Target="numbering.xml"/><Relationship Id="rId90" Type="http://schemas.openxmlformats.org/officeDocument/2006/relationships/footer" Target="footer33.xml"/><Relationship Id="rId95" Type="http://schemas.openxmlformats.org/officeDocument/2006/relationships/footer" Target="footer35.xml"/><Relationship Id="rId19" Type="http://schemas.openxmlformats.org/officeDocument/2006/relationships/hyperlink" Target="https://webapps.dot.illinois.gov/WCTB/ConstructionSupportProcurementRequest/BulletinItems" TargetMode="Externa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www2.illinois.gov/cms/business/sell2/Pages/Registration_Certification.aspx" TargetMode="External"/><Relationship Id="rId30" Type="http://schemas.openxmlformats.org/officeDocument/2006/relationships/hyperlink" Target="mailto:Susan.Ridgeway@illinois.gov" TargetMode="External"/><Relationship Id="rId35" Type="http://schemas.openxmlformats.org/officeDocument/2006/relationships/footer" Target="footer10.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image" Target="media/image6.png"/><Relationship Id="rId64" Type="http://schemas.openxmlformats.org/officeDocument/2006/relationships/footer" Target="footer22.xml"/><Relationship Id="rId69" Type="http://schemas.openxmlformats.org/officeDocument/2006/relationships/footer" Target="footer24.xml"/><Relationship Id="rId77" Type="http://schemas.openxmlformats.org/officeDocument/2006/relationships/footer" Target="footer27.xml"/><Relationship Id="rId100" Type="http://schemas.openxmlformats.org/officeDocument/2006/relationships/footer" Target="footer38.xml"/><Relationship Id="rId105" Type="http://schemas.openxmlformats.org/officeDocument/2006/relationships/footer" Target="footer41.xml"/><Relationship Id="rId113" Type="http://schemas.openxmlformats.org/officeDocument/2006/relationships/footer" Target="footer45.xml"/><Relationship Id="rId118" Type="http://schemas.openxmlformats.org/officeDocument/2006/relationships/header" Target="header37.xml"/><Relationship Id="rId126"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eader" Target="header15.xml"/><Relationship Id="rId80" Type="http://schemas.openxmlformats.org/officeDocument/2006/relationships/header" Target="header19.xml"/><Relationship Id="rId85" Type="http://schemas.openxmlformats.org/officeDocument/2006/relationships/footer" Target="footer30.xml"/><Relationship Id="rId93" Type="http://schemas.openxmlformats.org/officeDocument/2006/relationships/header" Target="header25.xml"/><Relationship Id="rId98" Type="http://schemas.openxmlformats.org/officeDocument/2006/relationships/footer" Target="footer37.xml"/><Relationship Id="rId121" Type="http://schemas.openxmlformats.org/officeDocument/2006/relationships/header" Target="header3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yperlink" Target="https://ceibep.diversitysoftware.com/" TargetMode="External"/><Relationship Id="rId38" Type="http://schemas.openxmlformats.org/officeDocument/2006/relationships/footer" Target="footer12.xml"/><Relationship Id="rId46" Type="http://schemas.openxmlformats.org/officeDocument/2006/relationships/footer" Target="footer17.xml"/><Relationship Id="rId59" Type="http://schemas.openxmlformats.org/officeDocument/2006/relationships/hyperlink" Target="http://cyberdriveillinois.com/departments/business_services/home.html" TargetMode="External"/><Relationship Id="rId67" Type="http://schemas.openxmlformats.org/officeDocument/2006/relationships/header" Target="header14.xml"/><Relationship Id="rId103" Type="http://schemas.openxmlformats.org/officeDocument/2006/relationships/footer" Target="footer40.xml"/><Relationship Id="rId108" Type="http://schemas.openxmlformats.org/officeDocument/2006/relationships/footer" Target="footer42.xml"/><Relationship Id="rId116" Type="http://schemas.openxmlformats.org/officeDocument/2006/relationships/footer" Target="footer46.xml"/><Relationship Id="rId124" Type="http://schemas.openxmlformats.org/officeDocument/2006/relationships/footer" Target="footer50.xml"/><Relationship Id="rId12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13.xml"/><Relationship Id="rId54" Type="http://schemas.openxmlformats.org/officeDocument/2006/relationships/image" Target="media/image5.emf"/><Relationship Id="rId62" Type="http://schemas.openxmlformats.org/officeDocument/2006/relationships/header" Target="header12.xml"/><Relationship Id="rId70" Type="http://schemas.openxmlformats.org/officeDocument/2006/relationships/hyperlink" Target="http://www.state.il.us/agency/idol/index.htm" TargetMode="External"/><Relationship Id="rId75" Type="http://schemas.openxmlformats.org/officeDocument/2006/relationships/footer" Target="footer26.xml"/><Relationship Id="rId83" Type="http://schemas.openxmlformats.org/officeDocument/2006/relationships/header" Target="header20.xml"/><Relationship Id="rId88" Type="http://schemas.openxmlformats.org/officeDocument/2006/relationships/header" Target="header23.xml"/><Relationship Id="rId91" Type="http://schemas.openxmlformats.org/officeDocument/2006/relationships/hyperlink" Target="http://www.dhs.state.il.us/iitaa" TargetMode="External"/><Relationship Id="rId96" Type="http://schemas.openxmlformats.org/officeDocument/2006/relationships/header" Target="header26.xml"/><Relationship Id="rId11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Omolara.Erewele@illinois.gov" TargetMode="External"/><Relationship Id="rId28" Type="http://schemas.openxmlformats.org/officeDocument/2006/relationships/hyperlink" Target="http://www.ilga.gov/legislation/ilcs/ilcs.asp" TargetMode="External"/><Relationship Id="rId36" Type="http://schemas.openxmlformats.org/officeDocument/2006/relationships/footer" Target="footer11.xml"/><Relationship Id="rId49" Type="http://schemas.openxmlformats.org/officeDocument/2006/relationships/image" Target="media/image1.wmf"/><Relationship Id="rId57" Type="http://schemas.openxmlformats.org/officeDocument/2006/relationships/footer" Target="footer19.xml"/><Relationship Id="rId106" Type="http://schemas.openxmlformats.org/officeDocument/2006/relationships/header" Target="header30.xml"/><Relationship Id="rId114" Type="http://schemas.openxmlformats.org/officeDocument/2006/relationships/header" Target="header34.xml"/><Relationship Id="rId119" Type="http://schemas.openxmlformats.org/officeDocument/2006/relationships/footer" Target="footer47.xml"/><Relationship Id="rId127" Type="http://schemas.openxmlformats.org/officeDocument/2006/relationships/hyperlink" Target="mailto:DOT.AuditReview@illinois.gov" TargetMode="External"/><Relationship Id="rId10" Type="http://schemas.openxmlformats.org/officeDocument/2006/relationships/endnotes" Target="endnotes.xml"/><Relationship Id="rId31" Type="http://schemas.openxmlformats.org/officeDocument/2006/relationships/hyperlink" Target="mailto:Omolara.Erewele@illinois.gov" TargetMode="External"/><Relationship Id="rId44" Type="http://schemas.openxmlformats.org/officeDocument/2006/relationships/header" Target="header9.xml"/><Relationship Id="rId52" Type="http://schemas.openxmlformats.org/officeDocument/2006/relationships/image" Target="media/image4.emf"/><Relationship Id="rId60" Type="http://schemas.openxmlformats.org/officeDocument/2006/relationships/image" Target="media/image7.jpeg"/><Relationship Id="rId65" Type="http://schemas.openxmlformats.org/officeDocument/2006/relationships/hyperlink" Target="https://dhr.illinois.gov/" TargetMode="External"/><Relationship Id="rId73" Type="http://schemas.openxmlformats.org/officeDocument/2006/relationships/header" Target="header16.xml"/><Relationship Id="rId78" Type="http://schemas.openxmlformats.org/officeDocument/2006/relationships/hyperlink" Target="http://www.ecfr.gov/cgi-bin/text-idx?SID=cbb7305b43e022815d30aeaf7b642744&amp;node=pt48.1.31&amp;rgn=div5" TargetMode="External"/><Relationship Id="rId81" Type="http://schemas.openxmlformats.org/officeDocument/2006/relationships/footer" Target="footer28.xml"/><Relationship Id="rId86" Type="http://schemas.openxmlformats.org/officeDocument/2006/relationships/footer" Target="footer31.xml"/><Relationship Id="rId94" Type="http://schemas.openxmlformats.org/officeDocument/2006/relationships/footer" Target="footer34.xml"/><Relationship Id="rId99" Type="http://schemas.openxmlformats.org/officeDocument/2006/relationships/header" Target="header27.xml"/><Relationship Id="rId101" Type="http://schemas.openxmlformats.org/officeDocument/2006/relationships/header" Target="header28.xml"/><Relationship Id="rId122" Type="http://schemas.openxmlformats.org/officeDocument/2006/relationships/footer" Target="footer49.xml"/><Relationship Id="rId13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7.xml"/><Relationship Id="rId109" Type="http://schemas.openxmlformats.org/officeDocument/2006/relationships/footer" Target="footer43.xml"/><Relationship Id="rId34" Type="http://schemas.openxmlformats.org/officeDocument/2006/relationships/header" Target="header5.xml"/><Relationship Id="rId50" Type="http://schemas.openxmlformats.org/officeDocument/2006/relationships/image" Target="media/image2.png"/><Relationship Id="rId55" Type="http://schemas.openxmlformats.org/officeDocument/2006/relationships/oleObject" Target="embeddings/oleObject2.bin"/><Relationship Id="rId76" Type="http://schemas.openxmlformats.org/officeDocument/2006/relationships/header" Target="header17.xml"/><Relationship Id="rId97" Type="http://schemas.openxmlformats.org/officeDocument/2006/relationships/footer" Target="footer36.xml"/><Relationship Id="rId104" Type="http://schemas.openxmlformats.org/officeDocument/2006/relationships/header" Target="header29.xml"/><Relationship Id="rId120" Type="http://schemas.openxmlformats.org/officeDocument/2006/relationships/footer" Target="footer48.xml"/><Relationship Id="rId125" Type="http://schemas.openxmlformats.org/officeDocument/2006/relationships/header" Target="header40.xml"/><Relationship Id="rId7" Type="http://schemas.openxmlformats.org/officeDocument/2006/relationships/settings" Target="settings.xml"/><Relationship Id="rId71" Type="http://schemas.openxmlformats.org/officeDocument/2006/relationships/hyperlink" Target="http://www.ilga.gov/legislation/ilcs/ilcs.asp" TargetMode="External"/><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yperlink" Target="mailto:Travis.Lobmaster@illinois.gov" TargetMode="External"/><Relationship Id="rId24" Type="http://schemas.openxmlformats.org/officeDocument/2006/relationships/hyperlink" Target="mailto:Omolara.Erewele@illinois.gov" TargetMode="External"/><Relationship Id="rId40" Type="http://schemas.openxmlformats.org/officeDocument/2006/relationships/header" Target="header8.xml"/><Relationship Id="rId45" Type="http://schemas.openxmlformats.org/officeDocument/2006/relationships/footer" Target="footer16.xml"/><Relationship Id="rId66" Type="http://schemas.openxmlformats.org/officeDocument/2006/relationships/header" Target="header13.xml"/><Relationship Id="rId87" Type="http://schemas.openxmlformats.org/officeDocument/2006/relationships/header" Target="header22.xml"/><Relationship Id="rId110" Type="http://schemas.openxmlformats.org/officeDocument/2006/relationships/header" Target="header32.xml"/><Relationship Id="rId115" Type="http://schemas.openxmlformats.org/officeDocument/2006/relationships/header" Target="header35.xml"/><Relationship Id="rId131" Type="http://schemas.openxmlformats.org/officeDocument/2006/relationships/theme" Target="theme/theme1.xml"/><Relationship Id="rId61" Type="http://schemas.openxmlformats.org/officeDocument/2006/relationships/header" Target="header11.xml"/><Relationship Id="rId82" Type="http://schemas.openxmlformats.org/officeDocument/2006/relationships/footer" Target="footer29.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05CD31BDA74088A3677A171185D755"/>
        <w:category>
          <w:name w:val="General"/>
          <w:gallery w:val="placeholder"/>
        </w:category>
        <w:types>
          <w:type w:val="bbPlcHdr"/>
        </w:types>
        <w:behaviors>
          <w:behavior w:val="content"/>
        </w:behaviors>
        <w:guid w:val="{266D6A30-61F9-4A1E-95E1-6097F264E703}"/>
      </w:docPartPr>
      <w:docPartBody>
        <w:p w:rsidR="00784E2D" w:rsidRDefault="00E445E5" w:rsidP="00E445E5">
          <w:pPr>
            <w:pStyle w:val="2C05CD31BDA74088A3677A171185D7553"/>
          </w:pPr>
          <w:r w:rsidRPr="00F844E5">
            <w:rPr>
              <w:rStyle w:val="PlaceholderText"/>
              <w:color w:val="00B050"/>
            </w:rPr>
            <w:t>Click here to enter text.</w:t>
          </w:r>
        </w:p>
      </w:docPartBody>
    </w:docPart>
    <w:docPart>
      <w:docPartPr>
        <w:name w:val="DA8B624A1BDC46FE96ADAB94CE2B02E1"/>
        <w:category>
          <w:name w:val="General"/>
          <w:gallery w:val="placeholder"/>
        </w:category>
        <w:types>
          <w:type w:val="bbPlcHdr"/>
        </w:types>
        <w:behaviors>
          <w:behavior w:val="content"/>
        </w:behaviors>
        <w:guid w:val="{77351E44-4818-42E6-9EE7-DB558E6B38C4}"/>
      </w:docPartPr>
      <w:docPartBody>
        <w:p w:rsidR="005F2800" w:rsidRDefault="00E445E5" w:rsidP="00E445E5">
          <w:pPr>
            <w:pStyle w:val="DA8B624A1BDC46FE96ADAB94CE2B02E13"/>
          </w:pPr>
          <w:r w:rsidRPr="00047D0F">
            <w:rPr>
              <w:rStyle w:val="PlaceholderText"/>
              <w:color w:val="00B050"/>
            </w:rPr>
            <w:t>Click here to enter text.</w:t>
          </w:r>
        </w:p>
      </w:docPartBody>
    </w:docPart>
    <w:docPart>
      <w:docPartPr>
        <w:name w:val="04A5490686DD4A239624D23433B23938"/>
        <w:category>
          <w:name w:val="General"/>
          <w:gallery w:val="placeholder"/>
        </w:category>
        <w:types>
          <w:type w:val="bbPlcHdr"/>
        </w:types>
        <w:behaviors>
          <w:behavior w:val="content"/>
        </w:behaviors>
        <w:guid w:val="{003A87A5-6BF3-4EA2-B72F-59ED193D9159}"/>
      </w:docPartPr>
      <w:docPartBody>
        <w:p w:rsidR="00D40239" w:rsidRDefault="00E445E5" w:rsidP="00E445E5">
          <w:pPr>
            <w:pStyle w:val="04A5490686DD4A239624D23433B239383"/>
          </w:pPr>
          <w:r w:rsidRPr="00091041">
            <w:rPr>
              <w:rStyle w:val="PlaceholderText"/>
              <w:color w:val="00B050"/>
            </w:rPr>
            <w:t>Click here to enter a date.</w:t>
          </w:r>
        </w:p>
      </w:docPartBody>
    </w:docPart>
    <w:docPart>
      <w:docPartPr>
        <w:name w:val="1B2C93BBE98642C390099E6B9935D7D0"/>
        <w:category>
          <w:name w:val="General"/>
          <w:gallery w:val="placeholder"/>
        </w:category>
        <w:types>
          <w:type w:val="bbPlcHdr"/>
        </w:types>
        <w:behaviors>
          <w:behavior w:val="content"/>
        </w:behaviors>
        <w:guid w:val="{781DCB4C-C61D-40CD-A6A6-5C5A5AAC4449}"/>
      </w:docPartPr>
      <w:docPartBody>
        <w:p w:rsidR="00D40239" w:rsidRDefault="00E445E5" w:rsidP="00E445E5">
          <w:pPr>
            <w:pStyle w:val="1B2C93BBE98642C390099E6B9935D7D03"/>
          </w:pPr>
          <w:r w:rsidRPr="00F844E5">
            <w:rPr>
              <w:rStyle w:val="PlaceholderText"/>
              <w:color w:val="00B050"/>
            </w:rPr>
            <w:t>Click here to enter text.</w:t>
          </w:r>
        </w:p>
      </w:docPartBody>
    </w:docPart>
    <w:docPart>
      <w:docPartPr>
        <w:name w:val="2E829D11A2ED409D827F5807367B0B96"/>
        <w:category>
          <w:name w:val="General"/>
          <w:gallery w:val="placeholder"/>
        </w:category>
        <w:types>
          <w:type w:val="bbPlcHdr"/>
        </w:types>
        <w:behaviors>
          <w:behavior w:val="content"/>
        </w:behaviors>
        <w:guid w:val="{3C271B33-9F7E-4DF3-ADBF-36F7817458F5}"/>
      </w:docPartPr>
      <w:docPartBody>
        <w:p w:rsidR="00666029" w:rsidRDefault="00E445E5" w:rsidP="00E445E5">
          <w:pPr>
            <w:pStyle w:val="2E829D11A2ED409D827F5807367B0B963"/>
          </w:pPr>
          <w:r w:rsidRPr="0095547A">
            <w:rPr>
              <w:rStyle w:val="PlaceholderText"/>
              <w:color w:val="00B050"/>
            </w:rPr>
            <w:t>Choose an item.</w:t>
          </w:r>
        </w:p>
      </w:docPartBody>
    </w:docPart>
    <w:docPart>
      <w:docPartPr>
        <w:name w:val="C75CA42B44A248D4A5CCE5EBB1244791"/>
        <w:category>
          <w:name w:val="General"/>
          <w:gallery w:val="placeholder"/>
        </w:category>
        <w:types>
          <w:type w:val="bbPlcHdr"/>
        </w:types>
        <w:behaviors>
          <w:behavior w:val="content"/>
        </w:behaviors>
        <w:guid w:val="{354D0B91-9638-47EC-A2F3-97004E9156BA}"/>
      </w:docPartPr>
      <w:docPartBody>
        <w:p w:rsidR="00537CCB" w:rsidRDefault="00E445E5" w:rsidP="00E445E5">
          <w:pPr>
            <w:pStyle w:val="C75CA42B44A248D4A5CCE5EBB12447912"/>
          </w:pPr>
          <w:r w:rsidRPr="005E03F2">
            <w:rPr>
              <w:rStyle w:val="PlaceholderText"/>
              <w:rFonts w:asciiTheme="minorHAnsi" w:hAnsiTheme="minorHAnsi"/>
              <w:color w:val="00B050"/>
              <w:sz w:val="22"/>
              <w:szCs w:val="22"/>
            </w:rPr>
            <w:t>Click here to enter text.</w:t>
          </w:r>
        </w:p>
      </w:docPartBody>
    </w:docPart>
    <w:docPart>
      <w:docPartPr>
        <w:name w:val="DD5AE57239354FAFA9B4B46F1D5521A7"/>
        <w:category>
          <w:name w:val="General"/>
          <w:gallery w:val="placeholder"/>
        </w:category>
        <w:types>
          <w:type w:val="bbPlcHdr"/>
        </w:types>
        <w:behaviors>
          <w:behavior w:val="content"/>
        </w:behaviors>
        <w:guid w:val="{48BBC3DC-54A1-435A-A3D0-C95745679AE2}"/>
      </w:docPartPr>
      <w:docPartBody>
        <w:p w:rsidR="00537CCB" w:rsidRDefault="00E445E5" w:rsidP="00E445E5">
          <w:pPr>
            <w:pStyle w:val="DD5AE57239354FAFA9B4B46F1D5521A72"/>
          </w:pPr>
          <w:r w:rsidRPr="00214987">
            <w:rPr>
              <w:rStyle w:val="PlaceholderText"/>
              <w:color w:val="00B050"/>
            </w:rPr>
            <w:t>Click here to enter text.</w:t>
          </w:r>
        </w:p>
      </w:docPartBody>
    </w:docPart>
    <w:docPart>
      <w:docPartPr>
        <w:name w:val="FCC72B4A1E0C4EA082AAE7184D41071C"/>
        <w:category>
          <w:name w:val="General"/>
          <w:gallery w:val="placeholder"/>
        </w:category>
        <w:types>
          <w:type w:val="bbPlcHdr"/>
        </w:types>
        <w:behaviors>
          <w:behavior w:val="content"/>
        </w:behaviors>
        <w:guid w:val="{EBA2CD3D-445A-4A53-9FF7-379C09E38F52}"/>
      </w:docPartPr>
      <w:docPartBody>
        <w:p w:rsidR="00537CCB" w:rsidRDefault="00E445E5" w:rsidP="00E445E5">
          <w:pPr>
            <w:pStyle w:val="FCC72B4A1E0C4EA082AAE7184D41071C2"/>
          </w:pPr>
          <w:r w:rsidRPr="00214987">
            <w:rPr>
              <w:rStyle w:val="PlaceholderText"/>
              <w:color w:val="00B050"/>
            </w:rPr>
            <w:t>Click here to enter text.</w:t>
          </w:r>
        </w:p>
      </w:docPartBody>
    </w:docPart>
    <w:docPart>
      <w:docPartPr>
        <w:name w:val="6CA93F5C06674AE9AC225E8D78FD2B0D"/>
        <w:category>
          <w:name w:val="General"/>
          <w:gallery w:val="placeholder"/>
        </w:category>
        <w:types>
          <w:type w:val="bbPlcHdr"/>
        </w:types>
        <w:behaviors>
          <w:behavior w:val="content"/>
        </w:behaviors>
        <w:guid w:val="{C551F699-5D48-44AD-A49F-1C82D2A6789F}"/>
      </w:docPartPr>
      <w:docPartBody>
        <w:p w:rsidR="00537CCB" w:rsidRDefault="00E445E5" w:rsidP="00E445E5">
          <w:pPr>
            <w:pStyle w:val="6CA93F5C06674AE9AC225E8D78FD2B0D2"/>
          </w:pPr>
          <w:r w:rsidRPr="009B77AB">
            <w:rPr>
              <w:rStyle w:val="PlaceholderText"/>
              <w:color w:val="00B050"/>
            </w:rPr>
            <w:t>Click here to enter text.</w:t>
          </w:r>
        </w:p>
      </w:docPartBody>
    </w:docPart>
    <w:docPart>
      <w:docPartPr>
        <w:name w:val="9B70D16F81F940E58162AD6F5B0DE092"/>
        <w:category>
          <w:name w:val="General"/>
          <w:gallery w:val="placeholder"/>
        </w:category>
        <w:types>
          <w:type w:val="bbPlcHdr"/>
        </w:types>
        <w:behaviors>
          <w:behavior w:val="content"/>
        </w:behaviors>
        <w:guid w:val="{45A38BC0-8F7F-479D-8D08-17CBFB13BD30}"/>
      </w:docPartPr>
      <w:docPartBody>
        <w:p w:rsidR="00537CCB" w:rsidRDefault="00E445E5" w:rsidP="00E445E5">
          <w:pPr>
            <w:pStyle w:val="9B70D16F81F940E58162AD6F5B0DE0922"/>
          </w:pPr>
          <w:r w:rsidRPr="00555E76">
            <w:rPr>
              <w:rStyle w:val="PlaceholderText"/>
              <w:color w:val="FF0000"/>
            </w:rPr>
            <w:t>Click here to enter text.</w:t>
          </w:r>
        </w:p>
      </w:docPartBody>
    </w:docPart>
    <w:docPart>
      <w:docPartPr>
        <w:name w:val="AA868CBB357842E49FDE0497EF09909E"/>
        <w:category>
          <w:name w:val="General"/>
          <w:gallery w:val="placeholder"/>
        </w:category>
        <w:types>
          <w:type w:val="bbPlcHdr"/>
        </w:types>
        <w:behaviors>
          <w:behavior w:val="content"/>
        </w:behaviors>
        <w:guid w:val="{139A375F-3382-4DDD-B504-2238F1B26358}"/>
      </w:docPartPr>
      <w:docPartBody>
        <w:p w:rsidR="00F8375F" w:rsidRDefault="00E445E5" w:rsidP="00E445E5">
          <w:pPr>
            <w:pStyle w:val="AA868CBB357842E49FDE0497EF09909E2"/>
          </w:pPr>
          <w:r w:rsidRPr="004060D9">
            <w:rPr>
              <w:rStyle w:val="PlaceholderText"/>
              <w:rFonts w:asciiTheme="minorHAnsi" w:hAnsiTheme="minorHAnsi" w:cstheme="minorHAnsi"/>
              <w:color w:val="00B050"/>
            </w:rPr>
            <w:t>Choose an item.</w:t>
          </w:r>
        </w:p>
      </w:docPartBody>
    </w:docPart>
    <w:docPart>
      <w:docPartPr>
        <w:name w:val="8B9DBA599BCA48C7B7E5212E41037F82"/>
        <w:category>
          <w:name w:val="General"/>
          <w:gallery w:val="placeholder"/>
        </w:category>
        <w:types>
          <w:type w:val="bbPlcHdr"/>
        </w:types>
        <w:behaviors>
          <w:behavior w:val="content"/>
        </w:behaviors>
        <w:guid w:val="{00CDCA93-DEC6-474E-B171-FC3BDD91B0C9}"/>
      </w:docPartPr>
      <w:docPartBody>
        <w:p w:rsidR="00F8375F" w:rsidRDefault="00E445E5" w:rsidP="00E445E5">
          <w:pPr>
            <w:pStyle w:val="8B9DBA599BCA48C7B7E5212E41037F822"/>
          </w:pPr>
          <w:r w:rsidRPr="009E1386">
            <w:rPr>
              <w:rStyle w:val="PlaceholderText"/>
              <w:color w:val="FF0000"/>
            </w:rPr>
            <w:t>Click here to enter text.</w:t>
          </w:r>
        </w:p>
      </w:docPartBody>
    </w:docPart>
    <w:docPart>
      <w:docPartPr>
        <w:name w:val="2E42DB704BAB4394BFB81962807DD253"/>
        <w:category>
          <w:name w:val="General"/>
          <w:gallery w:val="placeholder"/>
        </w:category>
        <w:types>
          <w:type w:val="bbPlcHdr"/>
        </w:types>
        <w:behaviors>
          <w:behavior w:val="content"/>
        </w:behaviors>
        <w:guid w:val="{8314926A-ADF1-4491-8910-728325A091D2}"/>
      </w:docPartPr>
      <w:docPartBody>
        <w:p w:rsidR="00F8375F" w:rsidRDefault="00E445E5" w:rsidP="00E445E5">
          <w:pPr>
            <w:pStyle w:val="2E42DB704BAB4394BFB81962807DD2532"/>
          </w:pPr>
          <w:r w:rsidRPr="009E1386">
            <w:rPr>
              <w:rStyle w:val="PlaceholderText"/>
              <w:color w:val="FF0000"/>
            </w:rPr>
            <w:t>Click here to enter text.</w:t>
          </w:r>
        </w:p>
      </w:docPartBody>
    </w:docPart>
    <w:docPart>
      <w:docPartPr>
        <w:name w:val="CD0B95181F3344DF86D889E546E29047"/>
        <w:category>
          <w:name w:val="General"/>
          <w:gallery w:val="placeholder"/>
        </w:category>
        <w:types>
          <w:type w:val="bbPlcHdr"/>
        </w:types>
        <w:behaviors>
          <w:behavior w:val="content"/>
        </w:behaviors>
        <w:guid w:val="{B78AFEFE-8A31-4E7D-9F0F-62294112129D}"/>
      </w:docPartPr>
      <w:docPartBody>
        <w:p w:rsidR="007E2F8F" w:rsidRDefault="00E445E5" w:rsidP="00E445E5">
          <w:pPr>
            <w:pStyle w:val="CD0B95181F3344DF86D889E546E290472"/>
          </w:pPr>
          <w:r w:rsidRPr="000F65C5">
            <w:rPr>
              <w:rStyle w:val="PlaceholderText"/>
              <w:color w:val="FF0000"/>
            </w:rPr>
            <w:t>Click here to enter text.</w:t>
          </w:r>
        </w:p>
      </w:docPartBody>
    </w:docPart>
    <w:docPart>
      <w:docPartPr>
        <w:name w:val="CD792D25E56F4E439C73AD47E1954BD4"/>
        <w:category>
          <w:name w:val="General"/>
          <w:gallery w:val="placeholder"/>
        </w:category>
        <w:types>
          <w:type w:val="bbPlcHdr"/>
        </w:types>
        <w:behaviors>
          <w:behavior w:val="content"/>
        </w:behaviors>
        <w:guid w:val="{9EC88AD1-09CB-47B9-9EB8-807B4C5DFBFF}"/>
      </w:docPartPr>
      <w:docPartBody>
        <w:p w:rsidR="007E2F8F" w:rsidRDefault="00E445E5" w:rsidP="00E445E5">
          <w:pPr>
            <w:pStyle w:val="CD792D25E56F4E439C73AD47E1954BD42"/>
          </w:pPr>
          <w:r w:rsidRPr="001551A9">
            <w:rPr>
              <w:rStyle w:val="PlaceholderText"/>
              <w:color w:val="FF0000"/>
            </w:rPr>
            <w:t>Click here to enter text.</w:t>
          </w:r>
        </w:p>
      </w:docPartBody>
    </w:docPart>
    <w:docPart>
      <w:docPartPr>
        <w:name w:val="BAB18923B8CB43D9A5398B14D079329D"/>
        <w:category>
          <w:name w:val="General"/>
          <w:gallery w:val="placeholder"/>
        </w:category>
        <w:types>
          <w:type w:val="bbPlcHdr"/>
        </w:types>
        <w:behaviors>
          <w:behavior w:val="content"/>
        </w:behaviors>
        <w:guid w:val="{327066C7-C412-49BC-B1E5-3FC5BCA7C7C0}"/>
      </w:docPartPr>
      <w:docPartBody>
        <w:p w:rsidR="007E2F8F" w:rsidRDefault="00E445E5" w:rsidP="00E445E5">
          <w:pPr>
            <w:pStyle w:val="BAB18923B8CB43D9A5398B14D079329D2"/>
          </w:pPr>
          <w:r w:rsidRPr="00DA5B51">
            <w:rPr>
              <w:rStyle w:val="PlaceholderText"/>
              <w:color w:val="FF0000"/>
            </w:rPr>
            <w:t>Click here to enter text.</w:t>
          </w:r>
        </w:p>
      </w:docPartBody>
    </w:docPart>
    <w:docPart>
      <w:docPartPr>
        <w:name w:val="63322FDCA0D240F9AA5EA33029EA7C2E"/>
        <w:category>
          <w:name w:val="General"/>
          <w:gallery w:val="placeholder"/>
        </w:category>
        <w:types>
          <w:type w:val="bbPlcHdr"/>
        </w:types>
        <w:behaviors>
          <w:behavior w:val="content"/>
        </w:behaviors>
        <w:guid w:val="{D96574AA-AA74-4DD2-B141-62193B54FB9F}"/>
      </w:docPartPr>
      <w:docPartBody>
        <w:p w:rsidR="007E2F8F" w:rsidRDefault="00E445E5" w:rsidP="00E445E5">
          <w:pPr>
            <w:pStyle w:val="63322FDCA0D240F9AA5EA33029EA7C2E2"/>
          </w:pPr>
          <w:r w:rsidRPr="00DA5B51">
            <w:rPr>
              <w:rStyle w:val="PlaceholderText"/>
              <w:color w:val="FF0000"/>
            </w:rPr>
            <w:t>Click here to enter text.</w:t>
          </w:r>
        </w:p>
      </w:docPartBody>
    </w:docPart>
    <w:docPart>
      <w:docPartPr>
        <w:name w:val="F8EB82496D2242E19A8D101A4959F184"/>
        <w:category>
          <w:name w:val="General"/>
          <w:gallery w:val="placeholder"/>
        </w:category>
        <w:types>
          <w:type w:val="bbPlcHdr"/>
        </w:types>
        <w:behaviors>
          <w:behavior w:val="content"/>
        </w:behaviors>
        <w:guid w:val="{9DA4BA5B-A327-434B-A452-234AC60E2D75}"/>
      </w:docPartPr>
      <w:docPartBody>
        <w:p w:rsidR="007E2F8F" w:rsidRDefault="00E445E5" w:rsidP="00E445E5">
          <w:pPr>
            <w:pStyle w:val="F8EB82496D2242E19A8D101A4959F1842"/>
          </w:pPr>
          <w:r w:rsidRPr="001551A9">
            <w:rPr>
              <w:rStyle w:val="PlaceholderText"/>
              <w:color w:val="FF0000"/>
            </w:rPr>
            <w:t>Click here to enter text.</w:t>
          </w:r>
        </w:p>
      </w:docPartBody>
    </w:docPart>
    <w:docPart>
      <w:docPartPr>
        <w:name w:val="A45F764C183741779F4815F3598C4F99"/>
        <w:category>
          <w:name w:val="General"/>
          <w:gallery w:val="placeholder"/>
        </w:category>
        <w:types>
          <w:type w:val="bbPlcHdr"/>
        </w:types>
        <w:behaviors>
          <w:behavior w:val="content"/>
        </w:behaviors>
        <w:guid w:val="{77CE83E2-ACBD-4851-8A42-076CADBEF7AB}"/>
      </w:docPartPr>
      <w:docPartBody>
        <w:p w:rsidR="0030408D" w:rsidRDefault="00E445E5" w:rsidP="00E445E5">
          <w:pPr>
            <w:pStyle w:val="A45F764C183741779F4815F3598C4F992"/>
          </w:pPr>
          <w:r w:rsidRPr="00A4609F">
            <w:rPr>
              <w:rStyle w:val="PlaceholderText"/>
              <w:color w:val="00B050"/>
            </w:rPr>
            <w:t>Click here to enter text.</w:t>
          </w:r>
        </w:p>
      </w:docPartBody>
    </w:docPart>
    <w:docPart>
      <w:docPartPr>
        <w:name w:val="F535D484935C407883108788AE6C2EC3"/>
        <w:category>
          <w:name w:val="General"/>
          <w:gallery w:val="placeholder"/>
        </w:category>
        <w:types>
          <w:type w:val="bbPlcHdr"/>
        </w:types>
        <w:behaviors>
          <w:behavior w:val="content"/>
        </w:behaviors>
        <w:guid w:val="{11FACB28-FF45-4182-9C53-CADD010B67B1}"/>
      </w:docPartPr>
      <w:docPartBody>
        <w:p w:rsidR="0030408D" w:rsidRDefault="00E445E5" w:rsidP="00E445E5">
          <w:pPr>
            <w:pStyle w:val="F535D484935C407883108788AE6C2EC32"/>
          </w:pPr>
          <w:r w:rsidRPr="00120319">
            <w:rPr>
              <w:rStyle w:val="PlaceholderText"/>
              <w:rFonts w:asciiTheme="minorHAnsi" w:hAnsiTheme="minorHAnsi"/>
              <w:color w:val="FF0000"/>
            </w:rPr>
            <w:t>Click here to enter text.</w:t>
          </w:r>
        </w:p>
      </w:docPartBody>
    </w:docPart>
    <w:docPart>
      <w:docPartPr>
        <w:name w:val="5BD790336E814EAF8DE45262DFC64570"/>
        <w:category>
          <w:name w:val="General"/>
          <w:gallery w:val="placeholder"/>
        </w:category>
        <w:types>
          <w:type w:val="bbPlcHdr"/>
        </w:types>
        <w:behaviors>
          <w:behavior w:val="content"/>
        </w:behaviors>
        <w:guid w:val="{9439391A-1239-4CC4-9781-844B4A8828EB}"/>
      </w:docPartPr>
      <w:docPartBody>
        <w:p w:rsidR="0030408D" w:rsidRDefault="00E445E5" w:rsidP="00E445E5">
          <w:pPr>
            <w:pStyle w:val="5BD790336E814EAF8DE45262DFC645702"/>
          </w:pPr>
          <w:r w:rsidRPr="00157300">
            <w:rPr>
              <w:rStyle w:val="PlaceholderText"/>
              <w:rFonts w:ascii="Calibri" w:hAnsi="Calibri"/>
              <w:color w:val="FF0000"/>
            </w:rPr>
            <w:t>Click here to enter text.</w:t>
          </w:r>
        </w:p>
      </w:docPartBody>
    </w:docPart>
    <w:docPart>
      <w:docPartPr>
        <w:name w:val="A7ECB07DF35849F5A9E5E89EBCAEDAA4"/>
        <w:category>
          <w:name w:val="General"/>
          <w:gallery w:val="placeholder"/>
        </w:category>
        <w:types>
          <w:type w:val="bbPlcHdr"/>
        </w:types>
        <w:behaviors>
          <w:behavior w:val="content"/>
        </w:behaviors>
        <w:guid w:val="{F09E5D84-B6AD-4B03-819E-EC6A4B090A28}"/>
      </w:docPartPr>
      <w:docPartBody>
        <w:p w:rsidR="0030408D" w:rsidRDefault="00E445E5" w:rsidP="00E445E5">
          <w:pPr>
            <w:pStyle w:val="A7ECB07DF35849F5A9E5E89EBCAEDAA42"/>
          </w:pPr>
          <w:r w:rsidRPr="00157300">
            <w:rPr>
              <w:rStyle w:val="PlaceholderText"/>
              <w:rFonts w:ascii="Calibri" w:hAnsi="Calibri"/>
              <w:color w:val="FF0000"/>
            </w:rPr>
            <w:t>Click here to enter text.</w:t>
          </w:r>
        </w:p>
      </w:docPartBody>
    </w:docPart>
    <w:docPart>
      <w:docPartPr>
        <w:name w:val="CFC52424CFF94672B18470E68FC1C9FF"/>
        <w:category>
          <w:name w:val="General"/>
          <w:gallery w:val="placeholder"/>
        </w:category>
        <w:types>
          <w:type w:val="bbPlcHdr"/>
        </w:types>
        <w:behaviors>
          <w:behavior w:val="content"/>
        </w:behaviors>
        <w:guid w:val="{0D617993-3961-4AFF-9B22-1E0ECC269A3F}"/>
      </w:docPartPr>
      <w:docPartBody>
        <w:p w:rsidR="0030408D" w:rsidRDefault="00E445E5" w:rsidP="00E445E5">
          <w:pPr>
            <w:pStyle w:val="CFC52424CFF94672B18470E68FC1C9FF2"/>
          </w:pPr>
          <w:r w:rsidRPr="00157300">
            <w:rPr>
              <w:rStyle w:val="PlaceholderText"/>
              <w:rFonts w:asciiTheme="minorHAnsi" w:hAnsiTheme="minorHAnsi"/>
              <w:color w:val="FF0000"/>
            </w:rPr>
            <w:t>Click here to enter text.</w:t>
          </w:r>
        </w:p>
      </w:docPartBody>
    </w:docPart>
    <w:docPart>
      <w:docPartPr>
        <w:name w:val="A5D4DC53DAC441FCBB4BE9B2D010F6F1"/>
        <w:category>
          <w:name w:val="General"/>
          <w:gallery w:val="placeholder"/>
        </w:category>
        <w:types>
          <w:type w:val="bbPlcHdr"/>
        </w:types>
        <w:behaviors>
          <w:behavior w:val="content"/>
        </w:behaviors>
        <w:guid w:val="{6C481BFB-5752-4999-A586-FF3BA8CCC048}"/>
      </w:docPartPr>
      <w:docPartBody>
        <w:p w:rsidR="0030408D" w:rsidRDefault="00E445E5" w:rsidP="00E445E5">
          <w:pPr>
            <w:pStyle w:val="A5D4DC53DAC441FCBB4BE9B2D010F6F12"/>
          </w:pPr>
          <w:r w:rsidRPr="00157300">
            <w:rPr>
              <w:rStyle w:val="PlaceholderText"/>
              <w:rFonts w:ascii="Calibri" w:hAnsi="Calibri"/>
              <w:color w:val="FF0000"/>
            </w:rPr>
            <w:t>Click here to enter text.</w:t>
          </w:r>
        </w:p>
      </w:docPartBody>
    </w:docPart>
    <w:docPart>
      <w:docPartPr>
        <w:name w:val="4B2DE91F97DA495780F84750FF13E16A"/>
        <w:category>
          <w:name w:val="General"/>
          <w:gallery w:val="placeholder"/>
        </w:category>
        <w:types>
          <w:type w:val="bbPlcHdr"/>
        </w:types>
        <w:behaviors>
          <w:behavior w:val="content"/>
        </w:behaviors>
        <w:guid w:val="{F35538D0-0A3B-4168-B7A5-3DBE6EF38A5A}"/>
      </w:docPartPr>
      <w:docPartBody>
        <w:p w:rsidR="0030408D" w:rsidRDefault="00E445E5" w:rsidP="00E445E5">
          <w:pPr>
            <w:pStyle w:val="4B2DE91F97DA495780F84750FF13E16A2"/>
          </w:pPr>
          <w:r w:rsidRPr="00157300">
            <w:rPr>
              <w:rStyle w:val="PlaceholderText"/>
              <w:rFonts w:ascii="Calibri" w:hAnsi="Calibri"/>
              <w:color w:val="FF0000"/>
            </w:rPr>
            <w:t>Click here to enter text.</w:t>
          </w:r>
        </w:p>
      </w:docPartBody>
    </w:docPart>
    <w:docPart>
      <w:docPartPr>
        <w:name w:val="47E6A3BCE7404E929EC5C6890EF42F2B"/>
        <w:category>
          <w:name w:val="General"/>
          <w:gallery w:val="placeholder"/>
        </w:category>
        <w:types>
          <w:type w:val="bbPlcHdr"/>
        </w:types>
        <w:behaviors>
          <w:behavior w:val="content"/>
        </w:behaviors>
        <w:guid w:val="{E9201E5C-F193-4805-A422-9228C5DF69BA}"/>
      </w:docPartPr>
      <w:docPartBody>
        <w:p w:rsidR="0030408D" w:rsidRDefault="00E445E5" w:rsidP="00E445E5">
          <w:pPr>
            <w:pStyle w:val="47E6A3BCE7404E929EC5C6890EF42F2B2"/>
          </w:pPr>
          <w:r w:rsidRPr="004F3A26">
            <w:rPr>
              <w:rStyle w:val="PlaceholderText"/>
              <w:color w:val="00B050"/>
            </w:rPr>
            <w:t>Click here to enter text.</w:t>
          </w:r>
        </w:p>
      </w:docPartBody>
    </w:docPart>
    <w:docPart>
      <w:docPartPr>
        <w:name w:val="EFEFA163F4564722A4AD4F163B69B2D0"/>
        <w:category>
          <w:name w:val="General"/>
          <w:gallery w:val="placeholder"/>
        </w:category>
        <w:types>
          <w:type w:val="bbPlcHdr"/>
        </w:types>
        <w:behaviors>
          <w:behavior w:val="content"/>
        </w:behaviors>
        <w:guid w:val="{8E76D850-4860-4BA6-BF81-EA2BCF8A7198}"/>
      </w:docPartPr>
      <w:docPartBody>
        <w:p w:rsidR="0030408D" w:rsidRDefault="00E445E5" w:rsidP="00E445E5">
          <w:pPr>
            <w:pStyle w:val="EFEFA163F4564722A4AD4F163B69B2D02"/>
          </w:pPr>
          <w:r w:rsidRPr="00047D0F">
            <w:rPr>
              <w:rStyle w:val="PlaceholderText"/>
              <w:color w:val="00B050"/>
            </w:rPr>
            <w:t>Click here to enter a date.</w:t>
          </w:r>
        </w:p>
      </w:docPartBody>
    </w:docPart>
    <w:docPart>
      <w:docPartPr>
        <w:name w:val="F6B61E97EFFB456AA7ED1D2EE59FCC5D"/>
        <w:category>
          <w:name w:val="General"/>
          <w:gallery w:val="placeholder"/>
        </w:category>
        <w:types>
          <w:type w:val="bbPlcHdr"/>
        </w:types>
        <w:behaviors>
          <w:behavior w:val="content"/>
        </w:behaviors>
        <w:guid w:val="{D9436629-CA75-4E10-8A44-1CFF9F18404D}"/>
      </w:docPartPr>
      <w:docPartBody>
        <w:p w:rsidR="0030408D" w:rsidRDefault="00E445E5" w:rsidP="00E445E5">
          <w:pPr>
            <w:pStyle w:val="F6B61E97EFFB456AA7ED1D2EE59FCC5D2"/>
          </w:pPr>
          <w:r w:rsidRPr="00047D0F">
            <w:rPr>
              <w:rStyle w:val="PlaceholderText"/>
              <w:color w:val="00B050"/>
            </w:rPr>
            <w:t>Click here to enter text.</w:t>
          </w:r>
        </w:p>
      </w:docPartBody>
    </w:docPart>
    <w:docPart>
      <w:docPartPr>
        <w:name w:val="253658EFA51443CCAF7E1BC651B95878"/>
        <w:category>
          <w:name w:val="General"/>
          <w:gallery w:val="placeholder"/>
        </w:category>
        <w:types>
          <w:type w:val="bbPlcHdr"/>
        </w:types>
        <w:behaviors>
          <w:behavior w:val="content"/>
        </w:behaviors>
        <w:guid w:val="{01A8295A-7A55-400A-B152-275B11EF7AFF}"/>
      </w:docPartPr>
      <w:docPartBody>
        <w:p w:rsidR="0030408D" w:rsidRDefault="00E445E5" w:rsidP="00E445E5">
          <w:pPr>
            <w:pStyle w:val="253658EFA51443CCAF7E1BC651B958782"/>
          </w:pPr>
          <w:r w:rsidRPr="00047D0F">
            <w:rPr>
              <w:rStyle w:val="PlaceholderText"/>
              <w:color w:val="00B050"/>
            </w:rPr>
            <w:t>Click here to enter text.</w:t>
          </w:r>
        </w:p>
      </w:docPartBody>
    </w:docPart>
    <w:docPart>
      <w:docPartPr>
        <w:name w:val="4E47EA9207D94AD693AE7FCA598F1599"/>
        <w:category>
          <w:name w:val="General"/>
          <w:gallery w:val="placeholder"/>
        </w:category>
        <w:types>
          <w:type w:val="bbPlcHdr"/>
        </w:types>
        <w:behaviors>
          <w:behavior w:val="content"/>
        </w:behaviors>
        <w:guid w:val="{0DA3C3C3-04EC-48BB-965D-B3AC7D13EF5C}"/>
      </w:docPartPr>
      <w:docPartBody>
        <w:p w:rsidR="000674C4" w:rsidRDefault="00E445E5" w:rsidP="00E445E5">
          <w:pPr>
            <w:pStyle w:val="4E47EA9207D94AD693AE7FCA598F15992"/>
          </w:pPr>
          <w:r w:rsidRPr="006428F0">
            <w:rPr>
              <w:rStyle w:val="PlaceholderText"/>
              <w:color w:val="00B050"/>
            </w:rPr>
            <w:t>Click here to enter text.</w:t>
          </w:r>
        </w:p>
      </w:docPartBody>
    </w:docPart>
    <w:docPart>
      <w:docPartPr>
        <w:name w:val="78708E3085614716B51AA716C22D972B"/>
        <w:category>
          <w:name w:val="General"/>
          <w:gallery w:val="placeholder"/>
        </w:category>
        <w:types>
          <w:type w:val="bbPlcHdr"/>
        </w:types>
        <w:behaviors>
          <w:behavior w:val="content"/>
        </w:behaviors>
        <w:guid w:val="{2EAAF6B7-D29B-4684-A631-1CF2D0BC0A92}"/>
      </w:docPartPr>
      <w:docPartBody>
        <w:p w:rsidR="000674C4" w:rsidRDefault="00E445E5" w:rsidP="00E445E5">
          <w:pPr>
            <w:pStyle w:val="78708E3085614716B51AA716C22D972B2"/>
          </w:pPr>
          <w:r w:rsidRPr="006428F0">
            <w:rPr>
              <w:rStyle w:val="PlaceholderText"/>
              <w:color w:val="00B050"/>
            </w:rPr>
            <w:t>Click here to enter text</w:t>
          </w:r>
        </w:p>
      </w:docPartBody>
    </w:docPart>
    <w:docPart>
      <w:docPartPr>
        <w:name w:val="0616302327004B14A8FC9E957572A63E"/>
        <w:category>
          <w:name w:val="General"/>
          <w:gallery w:val="placeholder"/>
        </w:category>
        <w:types>
          <w:type w:val="bbPlcHdr"/>
        </w:types>
        <w:behaviors>
          <w:behavior w:val="content"/>
        </w:behaviors>
        <w:guid w:val="{5F144F28-5F6A-49BA-BECC-D312D5D77490}"/>
      </w:docPartPr>
      <w:docPartBody>
        <w:p w:rsidR="000674C4" w:rsidRDefault="00E445E5" w:rsidP="00E445E5">
          <w:pPr>
            <w:pStyle w:val="0616302327004B14A8FC9E957572A63E2"/>
          </w:pPr>
          <w:r w:rsidRPr="000B68F5">
            <w:rPr>
              <w:rStyle w:val="PlaceholderText"/>
              <w:color w:val="00B050"/>
            </w:rPr>
            <w:t>Click here to enter text.</w:t>
          </w:r>
        </w:p>
      </w:docPartBody>
    </w:docPart>
    <w:docPart>
      <w:docPartPr>
        <w:name w:val="7B14118943944CAE8C6FD49809559AC2"/>
        <w:category>
          <w:name w:val="General"/>
          <w:gallery w:val="placeholder"/>
        </w:category>
        <w:types>
          <w:type w:val="bbPlcHdr"/>
        </w:types>
        <w:behaviors>
          <w:behavior w:val="content"/>
        </w:behaviors>
        <w:guid w:val="{390FD001-8DD9-4E5F-9DB8-90E2394947F6}"/>
      </w:docPartPr>
      <w:docPartBody>
        <w:p w:rsidR="006C4E99" w:rsidRDefault="00E445E5" w:rsidP="00E445E5">
          <w:pPr>
            <w:pStyle w:val="7B14118943944CAE8C6FD49809559AC21"/>
          </w:pPr>
          <w:r w:rsidRPr="00F5728D">
            <w:rPr>
              <w:rStyle w:val="PlaceholderText"/>
              <w:color w:val="FF0000"/>
            </w:rPr>
            <w:t>Click here to enter text.</w:t>
          </w:r>
        </w:p>
      </w:docPartBody>
    </w:docPart>
    <w:docPart>
      <w:docPartPr>
        <w:name w:val="7DE6427DE7364790BE39457A28C145DA"/>
        <w:category>
          <w:name w:val="General"/>
          <w:gallery w:val="placeholder"/>
        </w:category>
        <w:types>
          <w:type w:val="bbPlcHdr"/>
        </w:types>
        <w:behaviors>
          <w:behavior w:val="content"/>
        </w:behaviors>
        <w:guid w:val="{12ED9751-EDB5-44E3-BF60-5A4F481DF9C8}"/>
      </w:docPartPr>
      <w:docPartBody>
        <w:p w:rsidR="00741052" w:rsidRDefault="00E445E5" w:rsidP="00E445E5">
          <w:pPr>
            <w:pStyle w:val="7DE6427DE7364790BE39457A28C145DA1"/>
          </w:pPr>
          <w:r w:rsidRPr="00E36100">
            <w:rPr>
              <w:color w:val="FF0000"/>
            </w:rPr>
            <w:t>Click here to enter text.</w:t>
          </w:r>
        </w:p>
      </w:docPartBody>
    </w:docPart>
    <w:docPart>
      <w:docPartPr>
        <w:name w:val="C23C398F5C2641E5BDDC1E591EFDBF33"/>
        <w:category>
          <w:name w:val="General"/>
          <w:gallery w:val="placeholder"/>
        </w:category>
        <w:types>
          <w:type w:val="bbPlcHdr"/>
        </w:types>
        <w:behaviors>
          <w:behavior w:val="content"/>
        </w:behaviors>
        <w:guid w:val="{4861D81D-E2D1-43C6-BA30-9408DAFD1B50}"/>
      </w:docPartPr>
      <w:docPartBody>
        <w:p w:rsidR="00E445E5" w:rsidRDefault="00E445E5" w:rsidP="00E445E5">
          <w:pPr>
            <w:pStyle w:val="C23C398F5C2641E5BDDC1E591EFDBF33"/>
          </w:pPr>
          <w:r w:rsidRPr="00D26420">
            <w:rPr>
              <w:rStyle w:val="PlaceholderText"/>
              <w:color w:val="FF0000"/>
            </w:rPr>
            <w:t>Click here to enter text.</w:t>
          </w:r>
        </w:p>
      </w:docPartBody>
    </w:docPart>
    <w:docPart>
      <w:docPartPr>
        <w:name w:val="4067936DA3B04F8D832A28498B573FEE"/>
        <w:category>
          <w:name w:val="General"/>
          <w:gallery w:val="placeholder"/>
        </w:category>
        <w:types>
          <w:type w:val="bbPlcHdr"/>
        </w:types>
        <w:behaviors>
          <w:behavior w:val="content"/>
        </w:behaviors>
        <w:guid w:val="{900FBA69-95A0-4B76-B1CD-F645F933601E}"/>
      </w:docPartPr>
      <w:docPartBody>
        <w:p w:rsidR="00E445E5" w:rsidRDefault="00E445E5" w:rsidP="00E445E5">
          <w:pPr>
            <w:pStyle w:val="4067936DA3B04F8D832A28498B573FEE"/>
          </w:pPr>
          <w:r w:rsidRPr="00D738CC">
            <w:rPr>
              <w:rStyle w:val="PlaceholderText"/>
              <w:color w:val="00B050"/>
            </w:rPr>
            <w:t>Click here to enter text.</w:t>
          </w:r>
        </w:p>
      </w:docPartBody>
    </w:docPart>
    <w:docPart>
      <w:docPartPr>
        <w:name w:val="1B30120A076B4BB7A29E2DE89DF042AD"/>
        <w:category>
          <w:name w:val="General"/>
          <w:gallery w:val="placeholder"/>
        </w:category>
        <w:types>
          <w:type w:val="bbPlcHdr"/>
        </w:types>
        <w:behaviors>
          <w:behavior w:val="content"/>
        </w:behaviors>
        <w:guid w:val="{32DD0425-57B8-46D8-8B88-CCDC96AAC64B}"/>
      </w:docPartPr>
      <w:docPartBody>
        <w:p w:rsidR="00E445E5" w:rsidRDefault="00E445E5" w:rsidP="00E445E5">
          <w:pPr>
            <w:pStyle w:val="1B30120A076B4BB7A29E2DE89DF042AD"/>
          </w:pPr>
          <w:r w:rsidRPr="003F7FE0">
            <w:rPr>
              <w:rStyle w:val="PlaceholderText"/>
              <w:color w:val="00B050"/>
            </w:rPr>
            <w:t>Click here to enter text.</w:t>
          </w:r>
        </w:p>
      </w:docPartBody>
    </w:docPart>
    <w:docPart>
      <w:docPartPr>
        <w:name w:val="54CDFB4073F04816A0BEBCD6D4668591"/>
        <w:category>
          <w:name w:val="General"/>
          <w:gallery w:val="placeholder"/>
        </w:category>
        <w:types>
          <w:type w:val="bbPlcHdr"/>
        </w:types>
        <w:behaviors>
          <w:behavior w:val="content"/>
        </w:behaviors>
        <w:guid w:val="{3638E3B5-002A-4D82-A63D-AD557699CAAE}"/>
      </w:docPartPr>
      <w:docPartBody>
        <w:p w:rsidR="00E445E5" w:rsidRDefault="00E445E5" w:rsidP="00E445E5">
          <w:pPr>
            <w:pStyle w:val="54CDFB4073F04816A0BEBCD6D4668591"/>
          </w:pPr>
          <w:r w:rsidRPr="00516D81">
            <w:rPr>
              <w:rStyle w:val="PlaceholderText"/>
            </w:rPr>
            <w:t>Click here to enter text.</w:t>
          </w:r>
        </w:p>
      </w:docPartBody>
    </w:docPart>
    <w:docPart>
      <w:docPartPr>
        <w:name w:val="15EC8D7F7CC0489699944C01292F007C"/>
        <w:category>
          <w:name w:val="General"/>
          <w:gallery w:val="placeholder"/>
        </w:category>
        <w:types>
          <w:type w:val="bbPlcHdr"/>
        </w:types>
        <w:behaviors>
          <w:behavior w:val="content"/>
        </w:behaviors>
        <w:guid w:val="{C6A5CB8E-28FA-4CF4-A870-0580820339F3}"/>
      </w:docPartPr>
      <w:docPartBody>
        <w:p w:rsidR="001A6D10" w:rsidRDefault="00915142" w:rsidP="00915142">
          <w:pPr>
            <w:pStyle w:val="15EC8D7F7CC0489699944C01292F007C"/>
          </w:pPr>
          <w:r w:rsidRPr="00047D0F">
            <w:rPr>
              <w:rStyle w:val="PlaceholderText"/>
              <w:color w:val="00B050"/>
            </w:rPr>
            <w:t>Click here to enter a date.</w:t>
          </w:r>
        </w:p>
      </w:docPartBody>
    </w:docPart>
    <w:docPart>
      <w:docPartPr>
        <w:name w:val="8319B187C31A410F98D80686C1AE2F0A"/>
        <w:category>
          <w:name w:val="General"/>
          <w:gallery w:val="placeholder"/>
        </w:category>
        <w:types>
          <w:type w:val="bbPlcHdr"/>
        </w:types>
        <w:behaviors>
          <w:behavior w:val="content"/>
        </w:behaviors>
        <w:guid w:val="{A01D0963-7E3C-42F9-A757-463ECCA9FD9F}"/>
      </w:docPartPr>
      <w:docPartBody>
        <w:p w:rsidR="000F4148" w:rsidRDefault="00F12DAA" w:rsidP="00F12DAA">
          <w:pPr>
            <w:pStyle w:val="8319B187C31A410F98D80686C1AE2F0A"/>
          </w:pPr>
          <w:r w:rsidRPr="00555E76">
            <w:rPr>
              <w:rStyle w:val="PlaceholderText"/>
              <w:color w:val="FF0000"/>
            </w:rPr>
            <w:t>Click here to enter text.</w:t>
          </w:r>
        </w:p>
      </w:docPartBody>
    </w:docPart>
    <w:docPart>
      <w:docPartPr>
        <w:name w:val="AA0D7CBAFE2744278CBCB7AE237C68CA"/>
        <w:category>
          <w:name w:val="General"/>
          <w:gallery w:val="placeholder"/>
        </w:category>
        <w:types>
          <w:type w:val="bbPlcHdr"/>
        </w:types>
        <w:behaviors>
          <w:behavior w:val="content"/>
        </w:behaviors>
        <w:guid w:val="{BE0784E3-5645-4FE8-A9AB-8E0AA92EE513}"/>
      </w:docPartPr>
      <w:docPartBody>
        <w:p w:rsidR="00224DAD" w:rsidRDefault="00224DAD" w:rsidP="00224DAD">
          <w:pPr>
            <w:pStyle w:val="AA0D7CBAFE2744278CBCB7AE237C68CA"/>
          </w:pPr>
          <w:r w:rsidRPr="00D26420">
            <w:rPr>
              <w:rStyle w:val="PlaceholderText"/>
              <w:color w:val="FF0000"/>
            </w:rPr>
            <w:t>Click here to enter text.</w:t>
          </w:r>
        </w:p>
      </w:docPartBody>
    </w:docPart>
    <w:docPart>
      <w:docPartPr>
        <w:name w:val="CA941862646448F7A39A8BF1CB837504"/>
        <w:category>
          <w:name w:val="General"/>
          <w:gallery w:val="placeholder"/>
        </w:category>
        <w:types>
          <w:type w:val="bbPlcHdr"/>
        </w:types>
        <w:behaviors>
          <w:behavior w:val="content"/>
        </w:behaviors>
        <w:guid w:val="{8C28876E-AAD5-411F-8C90-55F6CB12DE9F}"/>
      </w:docPartPr>
      <w:docPartBody>
        <w:p w:rsidR="0013297B" w:rsidRDefault="0013297B" w:rsidP="0013297B">
          <w:pPr>
            <w:pStyle w:val="CA941862646448F7A39A8BF1CB837504"/>
          </w:pPr>
          <w:r w:rsidRPr="004D0DFD">
            <w:rPr>
              <w:rStyle w:val="PlaceholderText"/>
              <w:rFonts w:cstheme="minorHAnsi"/>
              <w:color w:val="FF0000"/>
            </w:rPr>
            <w:t>Click here to enter text.</w:t>
          </w:r>
        </w:p>
      </w:docPartBody>
    </w:docPart>
    <w:docPart>
      <w:docPartPr>
        <w:name w:val="8F0FD727D14A4AD5908EA004838B914E"/>
        <w:category>
          <w:name w:val="General"/>
          <w:gallery w:val="placeholder"/>
        </w:category>
        <w:types>
          <w:type w:val="bbPlcHdr"/>
        </w:types>
        <w:behaviors>
          <w:behavior w:val="content"/>
        </w:behaviors>
        <w:guid w:val="{2DB78D4B-01B5-41FC-81E8-ADDAC273B4B0}"/>
      </w:docPartPr>
      <w:docPartBody>
        <w:p w:rsidR="0013297B" w:rsidRDefault="0013297B" w:rsidP="0013297B">
          <w:pPr>
            <w:pStyle w:val="8F0FD727D14A4AD5908EA004838B914E"/>
          </w:pPr>
          <w:r w:rsidRPr="004D0DFD">
            <w:rPr>
              <w:rStyle w:val="PlaceholderText"/>
              <w:rFonts w:cstheme="minorHAnsi"/>
              <w:color w:val="FF0000"/>
            </w:rPr>
            <w:t>Click here to enter text.</w:t>
          </w:r>
        </w:p>
      </w:docPartBody>
    </w:docPart>
    <w:docPart>
      <w:docPartPr>
        <w:name w:val="88D3A7479175441D8832EB232C6F813C"/>
        <w:category>
          <w:name w:val="General"/>
          <w:gallery w:val="placeholder"/>
        </w:category>
        <w:types>
          <w:type w:val="bbPlcHdr"/>
        </w:types>
        <w:behaviors>
          <w:behavior w:val="content"/>
        </w:behaviors>
        <w:guid w:val="{486E8BFE-C7F4-4F1B-826A-C823BC9718A3}"/>
      </w:docPartPr>
      <w:docPartBody>
        <w:p w:rsidR="0013297B" w:rsidRDefault="0013297B" w:rsidP="0013297B">
          <w:pPr>
            <w:pStyle w:val="88D3A7479175441D8832EB232C6F813C"/>
          </w:pPr>
          <w:r w:rsidRPr="004D0DFD">
            <w:rPr>
              <w:rStyle w:val="PlaceholderText"/>
              <w:rFonts w:cstheme="minorHAnsi"/>
              <w:color w:val="FF0000"/>
            </w:rPr>
            <w:t>Click here to enter text.</w:t>
          </w:r>
        </w:p>
      </w:docPartBody>
    </w:docPart>
    <w:docPart>
      <w:docPartPr>
        <w:name w:val="AFD2A25CD149441D913B8D36EA826496"/>
        <w:category>
          <w:name w:val="General"/>
          <w:gallery w:val="placeholder"/>
        </w:category>
        <w:types>
          <w:type w:val="bbPlcHdr"/>
        </w:types>
        <w:behaviors>
          <w:behavior w:val="content"/>
        </w:behaviors>
        <w:guid w:val="{0E75D746-BECC-47A8-BB60-0B5B3372ABEE}"/>
      </w:docPartPr>
      <w:docPartBody>
        <w:p w:rsidR="0013297B" w:rsidRDefault="0013297B" w:rsidP="0013297B">
          <w:pPr>
            <w:pStyle w:val="AFD2A25CD149441D913B8D36EA826496"/>
          </w:pPr>
          <w:r w:rsidRPr="004D0DFD">
            <w:rPr>
              <w:rStyle w:val="PlaceholderText"/>
              <w:rFonts w:cstheme="minorHAnsi"/>
              <w:color w:val="FF0000"/>
            </w:rPr>
            <w:t>Click here to enter text.</w:t>
          </w:r>
        </w:p>
      </w:docPartBody>
    </w:docPart>
    <w:docPart>
      <w:docPartPr>
        <w:name w:val="48E9E06740CF41C983831206744516CF"/>
        <w:category>
          <w:name w:val="General"/>
          <w:gallery w:val="placeholder"/>
        </w:category>
        <w:types>
          <w:type w:val="bbPlcHdr"/>
        </w:types>
        <w:behaviors>
          <w:behavior w:val="content"/>
        </w:behaviors>
        <w:guid w:val="{A72395CA-29DB-4831-BD7E-A8B78CBEB086}"/>
      </w:docPartPr>
      <w:docPartBody>
        <w:p w:rsidR="0013297B" w:rsidRDefault="0013297B" w:rsidP="0013297B">
          <w:pPr>
            <w:pStyle w:val="48E9E06740CF41C983831206744516CF"/>
          </w:pPr>
          <w:r w:rsidRPr="004D0DFD">
            <w:rPr>
              <w:rStyle w:val="PlaceholderText"/>
              <w:rFonts w:cstheme="minorHAnsi"/>
              <w:color w:val="FF0000"/>
            </w:rPr>
            <w:t>Click here to enter text.</w:t>
          </w:r>
        </w:p>
      </w:docPartBody>
    </w:docPart>
    <w:docPart>
      <w:docPartPr>
        <w:name w:val="3C77725A9CA947BB8F08470F7C846430"/>
        <w:category>
          <w:name w:val="General"/>
          <w:gallery w:val="placeholder"/>
        </w:category>
        <w:types>
          <w:type w:val="bbPlcHdr"/>
        </w:types>
        <w:behaviors>
          <w:behavior w:val="content"/>
        </w:behaviors>
        <w:guid w:val="{D557AAEC-F330-43EB-8731-40B59B8E1D51}"/>
      </w:docPartPr>
      <w:docPartBody>
        <w:p w:rsidR="0013297B" w:rsidRDefault="0013297B" w:rsidP="0013297B">
          <w:pPr>
            <w:pStyle w:val="3C77725A9CA947BB8F08470F7C846430"/>
          </w:pPr>
          <w:r w:rsidRPr="004D0DFD">
            <w:rPr>
              <w:rStyle w:val="PlaceholderText"/>
              <w:rFonts w:cstheme="minorHAnsi"/>
              <w:color w:val="FF0000"/>
            </w:rPr>
            <w:t>Click here to enter text.</w:t>
          </w:r>
        </w:p>
      </w:docPartBody>
    </w:docPart>
    <w:docPart>
      <w:docPartPr>
        <w:name w:val="BFBD39588D944ACEBF47ABDAF8439C05"/>
        <w:category>
          <w:name w:val="General"/>
          <w:gallery w:val="placeholder"/>
        </w:category>
        <w:types>
          <w:type w:val="bbPlcHdr"/>
        </w:types>
        <w:behaviors>
          <w:behavior w:val="content"/>
        </w:behaviors>
        <w:guid w:val="{97035ACC-3DDE-4531-806B-71CD4B14C803}"/>
      </w:docPartPr>
      <w:docPartBody>
        <w:p w:rsidR="0013297B" w:rsidRDefault="0013297B" w:rsidP="0013297B">
          <w:pPr>
            <w:pStyle w:val="BFBD39588D944ACEBF47ABDAF8439C05"/>
          </w:pPr>
          <w:r w:rsidRPr="004D0DFD">
            <w:rPr>
              <w:rStyle w:val="PlaceholderText"/>
              <w:rFonts w:cstheme="minorHAnsi"/>
              <w:color w:val="FF0000"/>
            </w:rPr>
            <w:t>Click here to enter text.</w:t>
          </w:r>
        </w:p>
      </w:docPartBody>
    </w:docPart>
    <w:docPart>
      <w:docPartPr>
        <w:name w:val="CECEB52287F74AD98E1D456D659424F7"/>
        <w:category>
          <w:name w:val="General"/>
          <w:gallery w:val="placeholder"/>
        </w:category>
        <w:types>
          <w:type w:val="bbPlcHdr"/>
        </w:types>
        <w:behaviors>
          <w:behavior w:val="content"/>
        </w:behaviors>
        <w:guid w:val="{C6A15FB7-EE3C-4203-9ECF-2EFD3E3FA278}"/>
      </w:docPartPr>
      <w:docPartBody>
        <w:p w:rsidR="0013297B" w:rsidRDefault="0013297B" w:rsidP="0013297B">
          <w:pPr>
            <w:pStyle w:val="CECEB52287F74AD98E1D456D659424F7"/>
          </w:pPr>
          <w:r w:rsidRPr="004D0DFD">
            <w:rPr>
              <w:rStyle w:val="PlaceholderText"/>
              <w:rFonts w:cstheme="minorHAnsi"/>
              <w:color w:val="FF0000"/>
            </w:rPr>
            <w:t>Choose an item.</w:t>
          </w:r>
        </w:p>
      </w:docPartBody>
    </w:docPart>
    <w:docPart>
      <w:docPartPr>
        <w:name w:val="46D050CCE7B642EE96D30CFBAB571E1F"/>
        <w:category>
          <w:name w:val="General"/>
          <w:gallery w:val="placeholder"/>
        </w:category>
        <w:types>
          <w:type w:val="bbPlcHdr"/>
        </w:types>
        <w:behaviors>
          <w:behavior w:val="content"/>
        </w:behaviors>
        <w:guid w:val="{3E2B7900-7C40-4AF0-8B6C-F905290B9C70}"/>
      </w:docPartPr>
      <w:docPartBody>
        <w:p w:rsidR="0013297B" w:rsidRDefault="0013297B" w:rsidP="0013297B">
          <w:pPr>
            <w:pStyle w:val="46D050CCE7B642EE96D30CFBAB571E1F"/>
          </w:pPr>
          <w:r w:rsidRPr="004D0DFD">
            <w:rPr>
              <w:rStyle w:val="PlaceholderText"/>
              <w:rFonts w:cstheme="minorHAnsi"/>
              <w:color w:val="FF0000"/>
            </w:rPr>
            <w:t>Click here to enter text.</w:t>
          </w:r>
        </w:p>
      </w:docPartBody>
    </w:docPart>
    <w:docPart>
      <w:docPartPr>
        <w:name w:val="640CC1E670854805A44B7867D70FD3BA"/>
        <w:category>
          <w:name w:val="General"/>
          <w:gallery w:val="placeholder"/>
        </w:category>
        <w:types>
          <w:type w:val="bbPlcHdr"/>
        </w:types>
        <w:behaviors>
          <w:behavior w:val="content"/>
        </w:behaviors>
        <w:guid w:val="{57CCAFDA-758E-49AC-8A8E-7B7E2398E9D9}"/>
      </w:docPartPr>
      <w:docPartBody>
        <w:p w:rsidR="0013297B" w:rsidRDefault="0013297B" w:rsidP="0013297B">
          <w:pPr>
            <w:pStyle w:val="640CC1E670854805A44B7867D70FD3BA"/>
          </w:pPr>
          <w:r w:rsidRPr="004D0DFD">
            <w:rPr>
              <w:rStyle w:val="PlaceholderText"/>
              <w:rFonts w:cstheme="minorHAnsi"/>
              <w:color w:val="FF0000"/>
            </w:rPr>
            <w:t>Click here to enter text.</w:t>
          </w:r>
        </w:p>
      </w:docPartBody>
    </w:docPart>
    <w:docPart>
      <w:docPartPr>
        <w:name w:val="43A5836B4ED9409BAFB95A28616153B9"/>
        <w:category>
          <w:name w:val="General"/>
          <w:gallery w:val="placeholder"/>
        </w:category>
        <w:types>
          <w:type w:val="bbPlcHdr"/>
        </w:types>
        <w:behaviors>
          <w:behavior w:val="content"/>
        </w:behaviors>
        <w:guid w:val="{11F3DCF8-CD29-4D35-9705-CC081AF38B6D}"/>
      </w:docPartPr>
      <w:docPartBody>
        <w:p w:rsidR="0013297B" w:rsidRDefault="0013297B" w:rsidP="0013297B">
          <w:pPr>
            <w:pStyle w:val="43A5836B4ED9409BAFB95A28616153B9"/>
          </w:pPr>
          <w:r w:rsidRPr="004D0DFD">
            <w:rPr>
              <w:rStyle w:val="PlaceholderText"/>
              <w:rFonts w:cstheme="minorHAnsi"/>
              <w:color w:val="FF0000"/>
            </w:rPr>
            <w:t>Click here to enter text.</w:t>
          </w:r>
        </w:p>
      </w:docPartBody>
    </w:docPart>
    <w:docPart>
      <w:docPartPr>
        <w:name w:val="61CDE62A107F44E88917923657654E86"/>
        <w:category>
          <w:name w:val="General"/>
          <w:gallery w:val="placeholder"/>
        </w:category>
        <w:types>
          <w:type w:val="bbPlcHdr"/>
        </w:types>
        <w:behaviors>
          <w:behavior w:val="content"/>
        </w:behaviors>
        <w:guid w:val="{00A4E708-8B72-4F71-BA58-E3EC17AB070C}"/>
      </w:docPartPr>
      <w:docPartBody>
        <w:p w:rsidR="0013297B" w:rsidRDefault="0013297B" w:rsidP="0013297B">
          <w:pPr>
            <w:pStyle w:val="61CDE62A107F44E88917923657654E86"/>
          </w:pPr>
          <w:r w:rsidRPr="004D0DFD">
            <w:rPr>
              <w:rStyle w:val="PlaceholderText"/>
              <w:rFonts w:cstheme="minorHAnsi"/>
              <w:color w:val="FF0000"/>
            </w:rPr>
            <w:t>Click here to enter text.</w:t>
          </w:r>
        </w:p>
      </w:docPartBody>
    </w:docPart>
    <w:docPart>
      <w:docPartPr>
        <w:name w:val="6EF1BAE29AE746CCBB43100EC9436993"/>
        <w:category>
          <w:name w:val="General"/>
          <w:gallery w:val="placeholder"/>
        </w:category>
        <w:types>
          <w:type w:val="bbPlcHdr"/>
        </w:types>
        <w:behaviors>
          <w:behavior w:val="content"/>
        </w:behaviors>
        <w:guid w:val="{0E013505-BA42-465F-9113-9A6C8EABBAF6}"/>
      </w:docPartPr>
      <w:docPartBody>
        <w:p w:rsidR="0013297B" w:rsidRDefault="0013297B" w:rsidP="0013297B">
          <w:pPr>
            <w:pStyle w:val="6EF1BAE29AE746CCBB43100EC9436993"/>
          </w:pPr>
          <w:r w:rsidRPr="004D0DFD">
            <w:rPr>
              <w:rStyle w:val="PlaceholderText"/>
              <w:rFonts w:cstheme="minorHAnsi"/>
              <w:color w:val="FF0000"/>
            </w:rPr>
            <w:t>Click here to enter text.</w:t>
          </w:r>
        </w:p>
      </w:docPartBody>
    </w:docPart>
    <w:docPart>
      <w:docPartPr>
        <w:name w:val="64384515A4DE4CBA8BB741D59BA83966"/>
        <w:category>
          <w:name w:val="General"/>
          <w:gallery w:val="placeholder"/>
        </w:category>
        <w:types>
          <w:type w:val="bbPlcHdr"/>
        </w:types>
        <w:behaviors>
          <w:behavior w:val="content"/>
        </w:behaviors>
        <w:guid w:val="{70EC6709-4A4B-4237-A9D2-D51151311B6D}"/>
      </w:docPartPr>
      <w:docPartBody>
        <w:p w:rsidR="0013297B" w:rsidRDefault="0013297B" w:rsidP="0013297B">
          <w:pPr>
            <w:pStyle w:val="64384515A4DE4CBA8BB741D59BA83966"/>
          </w:pPr>
          <w:r w:rsidRPr="004D0DFD">
            <w:rPr>
              <w:rStyle w:val="PlaceholderText"/>
              <w:rFonts w:cstheme="minorHAnsi"/>
              <w:color w:val="FF0000"/>
            </w:rPr>
            <w:t>Click here to enter text.</w:t>
          </w:r>
        </w:p>
      </w:docPartBody>
    </w:docPart>
    <w:docPart>
      <w:docPartPr>
        <w:name w:val="4AA10F698BC9442781BFA63D577DFF25"/>
        <w:category>
          <w:name w:val="General"/>
          <w:gallery w:val="placeholder"/>
        </w:category>
        <w:types>
          <w:type w:val="bbPlcHdr"/>
        </w:types>
        <w:behaviors>
          <w:behavior w:val="content"/>
        </w:behaviors>
        <w:guid w:val="{C5927E08-141E-4456-9D38-4644D476FA2B}"/>
      </w:docPartPr>
      <w:docPartBody>
        <w:p w:rsidR="0013297B" w:rsidRDefault="0013297B" w:rsidP="0013297B">
          <w:pPr>
            <w:pStyle w:val="4AA10F698BC9442781BFA63D577DFF25"/>
          </w:pPr>
          <w:r w:rsidRPr="004D0DFD">
            <w:rPr>
              <w:rStyle w:val="PlaceholderText"/>
              <w:rFonts w:cstheme="minorHAnsi"/>
              <w:color w:val="FF0000"/>
            </w:rPr>
            <w:t>Click here to enter text.</w:t>
          </w:r>
        </w:p>
      </w:docPartBody>
    </w:docPart>
    <w:docPart>
      <w:docPartPr>
        <w:name w:val="E1772A24C0BF4507936B46760B50B479"/>
        <w:category>
          <w:name w:val="General"/>
          <w:gallery w:val="placeholder"/>
        </w:category>
        <w:types>
          <w:type w:val="bbPlcHdr"/>
        </w:types>
        <w:behaviors>
          <w:behavior w:val="content"/>
        </w:behaviors>
        <w:guid w:val="{51395A58-9F9C-49E6-965C-2A7BA0B4A850}"/>
      </w:docPartPr>
      <w:docPartBody>
        <w:p w:rsidR="0013297B" w:rsidRDefault="0013297B" w:rsidP="0013297B">
          <w:pPr>
            <w:pStyle w:val="E1772A24C0BF4507936B46760B50B479"/>
          </w:pPr>
          <w:r w:rsidRPr="004D0DFD">
            <w:rPr>
              <w:rStyle w:val="PlaceholderText"/>
              <w:rFonts w:cstheme="minorHAnsi"/>
              <w:color w:val="FF0000"/>
            </w:rPr>
            <w:t>Click here to enter text.</w:t>
          </w:r>
        </w:p>
      </w:docPartBody>
    </w:docPart>
    <w:docPart>
      <w:docPartPr>
        <w:name w:val="623C03030E024975ACC61642A194798F"/>
        <w:category>
          <w:name w:val="General"/>
          <w:gallery w:val="placeholder"/>
        </w:category>
        <w:types>
          <w:type w:val="bbPlcHdr"/>
        </w:types>
        <w:behaviors>
          <w:behavior w:val="content"/>
        </w:behaviors>
        <w:guid w:val="{5A8CCB84-F456-4596-B5E9-46E46D6FAF08}"/>
      </w:docPartPr>
      <w:docPartBody>
        <w:p w:rsidR="0013297B" w:rsidRDefault="0013297B" w:rsidP="0013297B">
          <w:pPr>
            <w:pStyle w:val="623C03030E024975ACC61642A194798F"/>
          </w:pPr>
          <w:r w:rsidRPr="004D0DFD">
            <w:rPr>
              <w:rStyle w:val="PlaceholderText"/>
              <w:rFonts w:cstheme="minorHAnsi"/>
              <w:color w:val="FF0000"/>
            </w:rPr>
            <w:t>Click here to enter text.</w:t>
          </w:r>
        </w:p>
      </w:docPartBody>
    </w:docPart>
    <w:docPart>
      <w:docPartPr>
        <w:name w:val="20D2FC5F7F8248999E326FAFB966C1E1"/>
        <w:category>
          <w:name w:val="General"/>
          <w:gallery w:val="placeholder"/>
        </w:category>
        <w:types>
          <w:type w:val="bbPlcHdr"/>
        </w:types>
        <w:behaviors>
          <w:behavior w:val="content"/>
        </w:behaviors>
        <w:guid w:val="{D7D863AF-EB1D-4175-B0AC-47DE80FC8DD4}"/>
      </w:docPartPr>
      <w:docPartBody>
        <w:p w:rsidR="0013297B" w:rsidRDefault="0013297B" w:rsidP="0013297B">
          <w:pPr>
            <w:pStyle w:val="20D2FC5F7F8248999E326FAFB966C1E1"/>
          </w:pPr>
          <w:r w:rsidRPr="004D0DFD">
            <w:rPr>
              <w:rStyle w:val="PlaceholderText"/>
              <w:rFonts w:cstheme="minorHAnsi"/>
              <w:color w:val="FF0000"/>
            </w:rPr>
            <w:t>Click here to enter text.</w:t>
          </w:r>
        </w:p>
      </w:docPartBody>
    </w:docPart>
    <w:docPart>
      <w:docPartPr>
        <w:name w:val="4CB6FF822D694D9D8E59D404904EE400"/>
        <w:category>
          <w:name w:val="General"/>
          <w:gallery w:val="placeholder"/>
        </w:category>
        <w:types>
          <w:type w:val="bbPlcHdr"/>
        </w:types>
        <w:behaviors>
          <w:behavior w:val="content"/>
        </w:behaviors>
        <w:guid w:val="{AC451760-A8F1-48EF-8CA0-9E7D98EC234B}"/>
      </w:docPartPr>
      <w:docPartBody>
        <w:p w:rsidR="0013297B" w:rsidRDefault="0013297B" w:rsidP="0013297B">
          <w:pPr>
            <w:pStyle w:val="4CB6FF822D694D9D8E59D404904EE400"/>
          </w:pPr>
          <w:r w:rsidRPr="004D0DFD">
            <w:rPr>
              <w:rStyle w:val="PlaceholderText"/>
              <w:rFonts w:cstheme="minorHAnsi"/>
              <w:color w:val="FF0000"/>
            </w:rPr>
            <w:t>Click here to enter text.</w:t>
          </w:r>
        </w:p>
      </w:docPartBody>
    </w:docPart>
    <w:docPart>
      <w:docPartPr>
        <w:name w:val="1B901295249649FE8A1F454C948292D7"/>
        <w:category>
          <w:name w:val="General"/>
          <w:gallery w:val="placeholder"/>
        </w:category>
        <w:types>
          <w:type w:val="bbPlcHdr"/>
        </w:types>
        <w:behaviors>
          <w:behavior w:val="content"/>
        </w:behaviors>
        <w:guid w:val="{BDB0397A-4F9D-46CA-94BC-E160AB8DC842}"/>
      </w:docPartPr>
      <w:docPartBody>
        <w:p w:rsidR="0013297B" w:rsidRDefault="0013297B" w:rsidP="0013297B">
          <w:pPr>
            <w:pStyle w:val="1B901295249649FE8A1F454C948292D7"/>
          </w:pPr>
          <w:r w:rsidRPr="004D0DFD">
            <w:rPr>
              <w:rStyle w:val="PlaceholderText"/>
              <w:rFonts w:cstheme="minorHAnsi"/>
              <w:color w:val="FF0000"/>
            </w:rPr>
            <w:t>Click here to enter text.</w:t>
          </w:r>
        </w:p>
      </w:docPartBody>
    </w:docPart>
    <w:docPart>
      <w:docPartPr>
        <w:name w:val="7802A89DD2CE4F72AAA8FE1853957BB2"/>
        <w:category>
          <w:name w:val="General"/>
          <w:gallery w:val="placeholder"/>
        </w:category>
        <w:types>
          <w:type w:val="bbPlcHdr"/>
        </w:types>
        <w:behaviors>
          <w:behavior w:val="content"/>
        </w:behaviors>
        <w:guid w:val="{F352E740-BEC1-4E57-9472-F4901B8CE028}"/>
      </w:docPartPr>
      <w:docPartBody>
        <w:p w:rsidR="0013297B" w:rsidRDefault="0013297B" w:rsidP="0013297B">
          <w:pPr>
            <w:pStyle w:val="7802A89DD2CE4F72AAA8FE1853957BB2"/>
          </w:pPr>
          <w:r w:rsidRPr="004D0DFD">
            <w:rPr>
              <w:rStyle w:val="PlaceholderText"/>
              <w:rFonts w:cstheme="minorHAnsi"/>
              <w:color w:val="FF0000"/>
            </w:rPr>
            <w:t>Click here to enter text.</w:t>
          </w:r>
        </w:p>
      </w:docPartBody>
    </w:docPart>
    <w:docPart>
      <w:docPartPr>
        <w:name w:val="14793C783FC346EF8927F0F0DA6C6FC0"/>
        <w:category>
          <w:name w:val="General"/>
          <w:gallery w:val="placeholder"/>
        </w:category>
        <w:types>
          <w:type w:val="bbPlcHdr"/>
        </w:types>
        <w:behaviors>
          <w:behavior w:val="content"/>
        </w:behaviors>
        <w:guid w:val="{03A7AB5E-F109-4E46-B0B0-E8ABBEE63E3F}"/>
      </w:docPartPr>
      <w:docPartBody>
        <w:p w:rsidR="0013297B" w:rsidRDefault="0013297B" w:rsidP="0013297B">
          <w:pPr>
            <w:pStyle w:val="14793C783FC346EF8927F0F0DA6C6FC0"/>
          </w:pPr>
          <w:r w:rsidRPr="00425A5F">
            <w:rPr>
              <w:rStyle w:val="PlaceholderText"/>
              <w:color w:val="FF0000"/>
            </w:rPr>
            <w:t>Click here to enter text.</w:t>
          </w:r>
        </w:p>
      </w:docPartBody>
    </w:docPart>
    <w:docPart>
      <w:docPartPr>
        <w:name w:val="D5B472CCC0FD462B803172C1F5666F67"/>
        <w:category>
          <w:name w:val="General"/>
          <w:gallery w:val="placeholder"/>
        </w:category>
        <w:types>
          <w:type w:val="bbPlcHdr"/>
        </w:types>
        <w:behaviors>
          <w:behavior w:val="content"/>
        </w:behaviors>
        <w:guid w:val="{01D7ACDA-A08B-4CFD-92F8-216CF85B4A5C}"/>
      </w:docPartPr>
      <w:docPartBody>
        <w:p w:rsidR="0013297B" w:rsidRDefault="0013297B" w:rsidP="0013297B">
          <w:pPr>
            <w:pStyle w:val="D5B472CCC0FD462B803172C1F5666F67"/>
          </w:pPr>
          <w:r w:rsidRPr="004D0DFD">
            <w:rPr>
              <w:rStyle w:val="PlaceholderText"/>
              <w:rFonts w:cstheme="minorHAnsi"/>
              <w:color w:val="FF0000"/>
            </w:rPr>
            <w:t>Click here to enter text.</w:t>
          </w:r>
        </w:p>
      </w:docPartBody>
    </w:docPart>
    <w:docPart>
      <w:docPartPr>
        <w:name w:val="61653C1656434E2BA137B07ADCEC593B"/>
        <w:category>
          <w:name w:val="General"/>
          <w:gallery w:val="placeholder"/>
        </w:category>
        <w:types>
          <w:type w:val="bbPlcHdr"/>
        </w:types>
        <w:behaviors>
          <w:behavior w:val="content"/>
        </w:behaviors>
        <w:guid w:val="{44717093-D28B-4E44-ABDD-FFB6A2BF9ADC}"/>
      </w:docPartPr>
      <w:docPartBody>
        <w:p w:rsidR="0013297B" w:rsidRDefault="0013297B" w:rsidP="0013297B">
          <w:pPr>
            <w:pStyle w:val="61653C1656434E2BA137B07ADCEC593B"/>
          </w:pPr>
          <w:r w:rsidRPr="004D0DFD">
            <w:rPr>
              <w:rStyle w:val="PlaceholderText"/>
              <w:rFonts w:cstheme="minorHAnsi"/>
              <w:color w:val="FF0000"/>
            </w:rPr>
            <w:t>Click here to enter text.</w:t>
          </w:r>
        </w:p>
      </w:docPartBody>
    </w:docPart>
    <w:docPart>
      <w:docPartPr>
        <w:name w:val="568FB421296A496C8E9095C9B5BAE5D8"/>
        <w:category>
          <w:name w:val="General"/>
          <w:gallery w:val="placeholder"/>
        </w:category>
        <w:types>
          <w:type w:val="bbPlcHdr"/>
        </w:types>
        <w:behaviors>
          <w:behavior w:val="content"/>
        </w:behaviors>
        <w:guid w:val="{5E921193-6E2F-46D6-A3F5-D2D6A7763BD3}"/>
      </w:docPartPr>
      <w:docPartBody>
        <w:p w:rsidR="0013297B" w:rsidRDefault="0013297B" w:rsidP="0013297B">
          <w:pPr>
            <w:pStyle w:val="568FB421296A496C8E9095C9B5BAE5D8"/>
          </w:pPr>
          <w:r w:rsidRPr="004D0DFD">
            <w:rPr>
              <w:rStyle w:val="PlaceholderText"/>
              <w:rFonts w:cstheme="minorHAnsi"/>
              <w:color w:val="FF0000"/>
            </w:rPr>
            <w:t>Click here to enter text.</w:t>
          </w:r>
        </w:p>
      </w:docPartBody>
    </w:docPart>
    <w:docPart>
      <w:docPartPr>
        <w:name w:val="F6DF363BC2444CB09EFD2538399803AF"/>
        <w:category>
          <w:name w:val="General"/>
          <w:gallery w:val="placeholder"/>
        </w:category>
        <w:types>
          <w:type w:val="bbPlcHdr"/>
        </w:types>
        <w:behaviors>
          <w:behavior w:val="content"/>
        </w:behaviors>
        <w:guid w:val="{A2FCE59A-3537-4393-9A5E-74AAF84263CC}"/>
      </w:docPartPr>
      <w:docPartBody>
        <w:p w:rsidR="0013297B" w:rsidRDefault="0013297B" w:rsidP="0013297B">
          <w:pPr>
            <w:pStyle w:val="F6DF363BC2444CB09EFD2538399803AF"/>
          </w:pPr>
          <w:r w:rsidRPr="004D0DFD">
            <w:rPr>
              <w:rStyle w:val="PlaceholderText"/>
              <w:rFonts w:cstheme="minorHAnsi"/>
              <w:color w:val="FF0000"/>
            </w:rPr>
            <w:t>Click here to enter text.</w:t>
          </w:r>
        </w:p>
      </w:docPartBody>
    </w:docPart>
    <w:docPart>
      <w:docPartPr>
        <w:name w:val="DD88CC2F5C4445C0B2D3683167067025"/>
        <w:category>
          <w:name w:val="General"/>
          <w:gallery w:val="placeholder"/>
        </w:category>
        <w:types>
          <w:type w:val="bbPlcHdr"/>
        </w:types>
        <w:behaviors>
          <w:behavior w:val="content"/>
        </w:behaviors>
        <w:guid w:val="{3BC875A7-5827-4277-8BD7-5C2B137AB519}"/>
      </w:docPartPr>
      <w:docPartBody>
        <w:p w:rsidR="0013297B" w:rsidRDefault="0013297B" w:rsidP="0013297B">
          <w:pPr>
            <w:pStyle w:val="DD88CC2F5C4445C0B2D3683167067025"/>
          </w:pPr>
          <w:r w:rsidRPr="00425A5F">
            <w:rPr>
              <w:rStyle w:val="PlaceholderText"/>
              <w:color w:val="FF0000"/>
            </w:rPr>
            <w:t>Click here to enter text.</w:t>
          </w:r>
        </w:p>
      </w:docPartBody>
    </w:docPart>
    <w:docPart>
      <w:docPartPr>
        <w:name w:val="F8F52AB8393C464885772EDA63C2EBC7"/>
        <w:category>
          <w:name w:val="General"/>
          <w:gallery w:val="placeholder"/>
        </w:category>
        <w:types>
          <w:type w:val="bbPlcHdr"/>
        </w:types>
        <w:behaviors>
          <w:behavior w:val="content"/>
        </w:behaviors>
        <w:guid w:val="{4575FECB-10B7-4672-B6B4-74E3B355EE86}"/>
      </w:docPartPr>
      <w:docPartBody>
        <w:p w:rsidR="0013297B" w:rsidRDefault="0013297B" w:rsidP="0013297B">
          <w:pPr>
            <w:pStyle w:val="F8F52AB8393C464885772EDA63C2EBC7"/>
          </w:pPr>
          <w:r w:rsidRPr="004D0DFD">
            <w:rPr>
              <w:rStyle w:val="PlaceholderText"/>
              <w:rFonts w:cstheme="minorHAnsi"/>
              <w:color w:val="FF0000"/>
            </w:rPr>
            <w:t>Click here to enter text.</w:t>
          </w:r>
        </w:p>
      </w:docPartBody>
    </w:docPart>
    <w:docPart>
      <w:docPartPr>
        <w:name w:val="EF9BDE089D7042FDB705199DACAE4955"/>
        <w:category>
          <w:name w:val="General"/>
          <w:gallery w:val="placeholder"/>
        </w:category>
        <w:types>
          <w:type w:val="bbPlcHdr"/>
        </w:types>
        <w:behaviors>
          <w:behavior w:val="content"/>
        </w:behaviors>
        <w:guid w:val="{F415C17D-C10E-4451-BBB9-36D77DD9E6C9}"/>
      </w:docPartPr>
      <w:docPartBody>
        <w:p w:rsidR="0013297B" w:rsidRDefault="0013297B" w:rsidP="0013297B">
          <w:pPr>
            <w:pStyle w:val="EF9BDE089D7042FDB705199DACAE4955"/>
          </w:pPr>
          <w:r w:rsidRPr="004D0DFD">
            <w:rPr>
              <w:rStyle w:val="PlaceholderText"/>
              <w:rFonts w:cstheme="minorHAnsi"/>
              <w:color w:val="FF0000"/>
            </w:rPr>
            <w:t>Click here to enter text.</w:t>
          </w:r>
        </w:p>
      </w:docPartBody>
    </w:docPart>
    <w:docPart>
      <w:docPartPr>
        <w:name w:val="82AC194D74B54ACA9B7B0D1801706A8F"/>
        <w:category>
          <w:name w:val="General"/>
          <w:gallery w:val="placeholder"/>
        </w:category>
        <w:types>
          <w:type w:val="bbPlcHdr"/>
        </w:types>
        <w:behaviors>
          <w:behavior w:val="content"/>
        </w:behaviors>
        <w:guid w:val="{2F36FE4D-CDCC-4133-8234-B2BFA2A39A6F}"/>
      </w:docPartPr>
      <w:docPartBody>
        <w:p w:rsidR="0013297B" w:rsidRDefault="0013297B" w:rsidP="0013297B">
          <w:pPr>
            <w:pStyle w:val="82AC194D74B54ACA9B7B0D1801706A8F"/>
          </w:pPr>
          <w:r w:rsidRPr="004D0DFD">
            <w:rPr>
              <w:rStyle w:val="PlaceholderText"/>
              <w:rFonts w:cstheme="minorHAnsi"/>
              <w:color w:val="FF0000"/>
            </w:rPr>
            <w:t>Click here to enter text.</w:t>
          </w:r>
        </w:p>
      </w:docPartBody>
    </w:docPart>
    <w:docPart>
      <w:docPartPr>
        <w:name w:val="FFB768E802534CC9AD393966F8CD1D44"/>
        <w:category>
          <w:name w:val="General"/>
          <w:gallery w:val="placeholder"/>
        </w:category>
        <w:types>
          <w:type w:val="bbPlcHdr"/>
        </w:types>
        <w:behaviors>
          <w:behavior w:val="content"/>
        </w:behaviors>
        <w:guid w:val="{C1AB7594-A824-4A4A-92AC-E6713CE0564D}"/>
      </w:docPartPr>
      <w:docPartBody>
        <w:p w:rsidR="0013297B" w:rsidRDefault="0013297B" w:rsidP="0013297B">
          <w:pPr>
            <w:pStyle w:val="FFB768E802534CC9AD393966F8CD1D44"/>
          </w:pPr>
          <w:r w:rsidRPr="004D0DFD">
            <w:rPr>
              <w:rStyle w:val="PlaceholderText"/>
              <w:rFonts w:cstheme="minorHAnsi"/>
              <w:color w:val="FF0000"/>
            </w:rPr>
            <w:t>Click here to enter text.</w:t>
          </w:r>
        </w:p>
      </w:docPartBody>
    </w:docPart>
    <w:docPart>
      <w:docPartPr>
        <w:name w:val="BFAABA0203FE4A769AE8C28D5BF24B46"/>
        <w:category>
          <w:name w:val="General"/>
          <w:gallery w:val="placeholder"/>
        </w:category>
        <w:types>
          <w:type w:val="bbPlcHdr"/>
        </w:types>
        <w:behaviors>
          <w:behavior w:val="content"/>
        </w:behaviors>
        <w:guid w:val="{197672BB-3E54-4933-A194-39673C175415}"/>
      </w:docPartPr>
      <w:docPartBody>
        <w:p w:rsidR="0013297B" w:rsidRDefault="0013297B" w:rsidP="0013297B">
          <w:pPr>
            <w:pStyle w:val="BFAABA0203FE4A769AE8C28D5BF24B46"/>
          </w:pPr>
          <w:r w:rsidRPr="004D0DFD">
            <w:rPr>
              <w:rStyle w:val="PlaceholderText"/>
              <w:rFonts w:cstheme="minorHAnsi"/>
              <w:color w:val="FF0000"/>
            </w:rPr>
            <w:t>Click here to enter text.</w:t>
          </w:r>
        </w:p>
      </w:docPartBody>
    </w:docPart>
    <w:docPart>
      <w:docPartPr>
        <w:name w:val="2E315DD98781438CB2285338C26A74C8"/>
        <w:category>
          <w:name w:val="General"/>
          <w:gallery w:val="placeholder"/>
        </w:category>
        <w:types>
          <w:type w:val="bbPlcHdr"/>
        </w:types>
        <w:behaviors>
          <w:behavior w:val="content"/>
        </w:behaviors>
        <w:guid w:val="{6CD60E3D-65DE-4698-A420-4A77260B465E}"/>
      </w:docPartPr>
      <w:docPartBody>
        <w:p w:rsidR="0013297B" w:rsidRDefault="0013297B" w:rsidP="0013297B">
          <w:pPr>
            <w:pStyle w:val="2E315DD98781438CB2285338C26A74C8"/>
          </w:pPr>
          <w:r w:rsidRPr="004D0DFD">
            <w:rPr>
              <w:rStyle w:val="PlaceholderText"/>
              <w:rFonts w:cstheme="minorHAnsi"/>
              <w:color w:val="FF0000"/>
            </w:rPr>
            <w:t>Click here to enter text.</w:t>
          </w:r>
        </w:p>
      </w:docPartBody>
    </w:docPart>
    <w:docPart>
      <w:docPartPr>
        <w:name w:val="B011B9C3BBE94DF899D32F7A96CCDBD4"/>
        <w:category>
          <w:name w:val="General"/>
          <w:gallery w:val="placeholder"/>
        </w:category>
        <w:types>
          <w:type w:val="bbPlcHdr"/>
        </w:types>
        <w:behaviors>
          <w:behavior w:val="content"/>
        </w:behaviors>
        <w:guid w:val="{8E07F809-DB94-4D7A-B554-BE6B9D1B6197}"/>
      </w:docPartPr>
      <w:docPartBody>
        <w:p w:rsidR="0013297B" w:rsidRDefault="0013297B" w:rsidP="0013297B">
          <w:pPr>
            <w:pStyle w:val="B011B9C3BBE94DF899D32F7A96CCDBD4"/>
          </w:pPr>
          <w:r w:rsidRPr="004D0DFD">
            <w:rPr>
              <w:rStyle w:val="PlaceholderText"/>
              <w:rFonts w:cstheme="minorHAnsi"/>
              <w:color w:val="FF0000"/>
            </w:rPr>
            <w:t>Click here to enter text.</w:t>
          </w:r>
        </w:p>
      </w:docPartBody>
    </w:docPart>
    <w:docPart>
      <w:docPartPr>
        <w:name w:val="215CDD2C06C141E29B7526A552CDEA05"/>
        <w:category>
          <w:name w:val="General"/>
          <w:gallery w:val="placeholder"/>
        </w:category>
        <w:types>
          <w:type w:val="bbPlcHdr"/>
        </w:types>
        <w:behaviors>
          <w:behavior w:val="content"/>
        </w:behaviors>
        <w:guid w:val="{C7367E93-E2DE-4FD3-A353-C5AAE5D0C75E}"/>
      </w:docPartPr>
      <w:docPartBody>
        <w:p w:rsidR="0013297B" w:rsidRDefault="0013297B" w:rsidP="0013297B">
          <w:pPr>
            <w:pStyle w:val="215CDD2C06C141E29B7526A552CDEA05"/>
          </w:pPr>
          <w:r w:rsidRPr="004D0DFD">
            <w:rPr>
              <w:rStyle w:val="PlaceholderText"/>
              <w:rFonts w:cstheme="minorHAnsi"/>
              <w:color w:val="FF0000"/>
            </w:rPr>
            <w:t>Click here to enter text.</w:t>
          </w:r>
        </w:p>
      </w:docPartBody>
    </w:docPart>
    <w:docPart>
      <w:docPartPr>
        <w:name w:val="ADDBD11CD8BD42D5A08A92760E780C1B"/>
        <w:category>
          <w:name w:val="General"/>
          <w:gallery w:val="placeholder"/>
        </w:category>
        <w:types>
          <w:type w:val="bbPlcHdr"/>
        </w:types>
        <w:behaviors>
          <w:behavior w:val="content"/>
        </w:behaviors>
        <w:guid w:val="{1C48200B-27B6-450E-B33A-8346F81C5452}"/>
      </w:docPartPr>
      <w:docPartBody>
        <w:p w:rsidR="0013297B" w:rsidRDefault="0013297B" w:rsidP="0013297B">
          <w:pPr>
            <w:pStyle w:val="ADDBD11CD8BD42D5A08A92760E780C1B"/>
          </w:pPr>
          <w:r w:rsidRPr="004D0DFD">
            <w:rPr>
              <w:rStyle w:val="PlaceholderText"/>
              <w:rFonts w:cstheme="minorHAnsi"/>
              <w:color w:val="FF0000"/>
            </w:rPr>
            <w:t>Click here to enter text.</w:t>
          </w:r>
        </w:p>
      </w:docPartBody>
    </w:docPart>
    <w:docPart>
      <w:docPartPr>
        <w:name w:val="ECCFD4D95FB741DC8F81655A0F125184"/>
        <w:category>
          <w:name w:val="General"/>
          <w:gallery w:val="placeholder"/>
        </w:category>
        <w:types>
          <w:type w:val="bbPlcHdr"/>
        </w:types>
        <w:behaviors>
          <w:behavior w:val="content"/>
        </w:behaviors>
        <w:guid w:val="{05728739-EC19-4AFF-9971-A7C89287F3BF}"/>
      </w:docPartPr>
      <w:docPartBody>
        <w:p w:rsidR="0013297B" w:rsidRDefault="0013297B" w:rsidP="0013297B">
          <w:pPr>
            <w:pStyle w:val="ECCFD4D95FB741DC8F81655A0F125184"/>
          </w:pPr>
          <w:r w:rsidRPr="004D0DFD">
            <w:rPr>
              <w:rStyle w:val="PlaceholderText"/>
              <w:rFonts w:cstheme="minorHAnsi"/>
              <w:color w:val="FF0000"/>
            </w:rPr>
            <w:t>Click here to enter text.</w:t>
          </w:r>
        </w:p>
      </w:docPartBody>
    </w:docPart>
    <w:docPart>
      <w:docPartPr>
        <w:name w:val="2FF995D869CE49BFB9064965D8484227"/>
        <w:category>
          <w:name w:val="General"/>
          <w:gallery w:val="placeholder"/>
        </w:category>
        <w:types>
          <w:type w:val="bbPlcHdr"/>
        </w:types>
        <w:behaviors>
          <w:behavior w:val="content"/>
        </w:behaviors>
        <w:guid w:val="{65ABF07E-9133-4475-AABA-40548994F29D}"/>
      </w:docPartPr>
      <w:docPartBody>
        <w:p w:rsidR="0013297B" w:rsidRDefault="0013297B" w:rsidP="0013297B">
          <w:pPr>
            <w:pStyle w:val="2FF995D869CE49BFB9064965D8484227"/>
          </w:pPr>
          <w:r w:rsidRPr="004D0DFD">
            <w:rPr>
              <w:rStyle w:val="PlaceholderText"/>
              <w:rFonts w:cstheme="minorHAnsi"/>
              <w:color w:val="FF0000"/>
            </w:rPr>
            <w:t>Click here to enter text.</w:t>
          </w:r>
        </w:p>
      </w:docPartBody>
    </w:docPart>
    <w:docPart>
      <w:docPartPr>
        <w:name w:val="52BBD8FD9CF04E80B5EC83ED41E9A19C"/>
        <w:category>
          <w:name w:val="General"/>
          <w:gallery w:val="placeholder"/>
        </w:category>
        <w:types>
          <w:type w:val="bbPlcHdr"/>
        </w:types>
        <w:behaviors>
          <w:behavior w:val="content"/>
        </w:behaviors>
        <w:guid w:val="{3BC42AB7-EF5E-4BE5-A336-33606411DC22}"/>
      </w:docPartPr>
      <w:docPartBody>
        <w:p w:rsidR="0013297B" w:rsidRDefault="0013297B" w:rsidP="0013297B">
          <w:pPr>
            <w:pStyle w:val="52BBD8FD9CF04E80B5EC83ED41E9A19C"/>
          </w:pPr>
          <w:r w:rsidRPr="004D0DFD">
            <w:rPr>
              <w:rStyle w:val="PlaceholderText"/>
              <w:rFonts w:cstheme="minorHAnsi"/>
              <w:color w:val="FF0000"/>
            </w:rPr>
            <w:t>Click here to enter text.</w:t>
          </w:r>
        </w:p>
      </w:docPartBody>
    </w:docPart>
    <w:docPart>
      <w:docPartPr>
        <w:name w:val="25A4E88FF6FF4CA6AA4617023DB2B037"/>
        <w:category>
          <w:name w:val="General"/>
          <w:gallery w:val="placeholder"/>
        </w:category>
        <w:types>
          <w:type w:val="bbPlcHdr"/>
        </w:types>
        <w:behaviors>
          <w:behavior w:val="content"/>
        </w:behaviors>
        <w:guid w:val="{36A7AF14-F774-418D-8CF5-E74E7E2C2DBE}"/>
      </w:docPartPr>
      <w:docPartBody>
        <w:p w:rsidR="0013297B" w:rsidRDefault="0013297B" w:rsidP="0013297B">
          <w:pPr>
            <w:pStyle w:val="25A4E88FF6FF4CA6AA4617023DB2B037"/>
          </w:pPr>
          <w:r w:rsidRPr="004D0DFD">
            <w:rPr>
              <w:rStyle w:val="PlaceholderText"/>
              <w:rFonts w:cstheme="minorHAnsi"/>
              <w:color w:val="FF0000"/>
            </w:rPr>
            <w:t>Click here to enter text.</w:t>
          </w:r>
        </w:p>
      </w:docPartBody>
    </w:docPart>
    <w:docPart>
      <w:docPartPr>
        <w:name w:val="DAF28F247600441A9089D8C231A016E9"/>
        <w:category>
          <w:name w:val="General"/>
          <w:gallery w:val="placeholder"/>
        </w:category>
        <w:types>
          <w:type w:val="bbPlcHdr"/>
        </w:types>
        <w:behaviors>
          <w:behavior w:val="content"/>
        </w:behaviors>
        <w:guid w:val="{C58686F0-079A-40AE-81A3-AB3EA05368E2}"/>
      </w:docPartPr>
      <w:docPartBody>
        <w:p w:rsidR="0013297B" w:rsidRDefault="0013297B" w:rsidP="0013297B">
          <w:pPr>
            <w:pStyle w:val="DAF28F247600441A9089D8C231A016E9"/>
          </w:pPr>
          <w:r w:rsidRPr="004D0DFD">
            <w:rPr>
              <w:rStyle w:val="PlaceholderText"/>
              <w:rFonts w:cstheme="minorHAnsi"/>
              <w:color w:val="FF0000"/>
            </w:rPr>
            <w:t>Click here to enter text.</w:t>
          </w:r>
        </w:p>
      </w:docPartBody>
    </w:docPart>
    <w:docPart>
      <w:docPartPr>
        <w:name w:val="A0825000191146318D8FBA31F65134E5"/>
        <w:category>
          <w:name w:val="General"/>
          <w:gallery w:val="placeholder"/>
        </w:category>
        <w:types>
          <w:type w:val="bbPlcHdr"/>
        </w:types>
        <w:behaviors>
          <w:behavior w:val="content"/>
        </w:behaviors>
        <w:guid w:val="{03F40EDB-F29C-4B7A-B607-2CAD0B60802C}"/>
      </w:docPartPr>
      <w:docPartBody>
        <w:p w:rsidR="0013297B" w:rsidRDefault="0013297B" w:rsidP="0013297B">
          <w:pPr>
            <w:pStyle w:val="A0825000191146318D8FBA31F65134E5"/>
          </w:pPr>
          <w:r w:rsidRPr="004D0DFD">
            <w:rPr>
              <w:rStyle w:val="PlaceholderText"/>
              <w:rFonts w:cstheme="minorHAnsi"/>
              <w:color w:val="FF0000"/>
            </w:rPr>
            <w:t>Click here to enter text.</w:t>
          </w:r>
        </w:p>
      </w:docPartBody>
    </w:docPart>
    <w:docPart>
      <w:docPartPr>
        <w:name w:val="A02EEC73733E4B478A403CCFA25D0036"/>
        <w:category>
          <w:name w:val="General"/>
          <w:gallery w:val="placeholder"/>
        </w:category>
        <w:types>
          <w:type w:val="bbPlcHdr"/>
        </w:types>
        <w:behaviors>
          <w:behavior w:val="content"/>
        </w:behaviors>
        <w:guid w:val="{652EDF35-DB32-437D-821B-6A9E1AA9FB44}"/>
      </w:docPartPr>
      <w:docPartBody>
        <w:p w:rsidR="0013297B" w:rsidRDefault="0013297B" w:rsidP="0013297B">
          <w:pPr>
            <w:pStyle w:val="A02EEC73733E4B478A403CCFA25D0036"/>
          </w:pPr>
          <w:r w:rsidRPr="004D0DFD">
            <w:rPr>
              <w:rStyle w:val="PlaceholderText"/>
              <w:rFonts w:cstheme="minorHAnsi"/>
              <w:color w:val="FF0000"/>
            </w:rPr>
            <w:t>Click here to enter text.</w:t>
          </w:r>
        </w:p>
      </w:docPartBody>
    </w:docPart>
    <w:docPart>
      <w:docPartPr>
        <w:name w:val="8A4CD27CE75F49E290F6BFF67D509126"/>
        <w:category>
          <w:name w:val="General"/>
          <w:gallery w:val="placeholder"/>
        </w:category>
        <w:types>
          <w:type w:val="bbPlcHdr"/>
        </w:types>
        <w:behaviors>
          <w:behavior w:val="content"/>
        </w:behaviors>
        <w:guid w:val="{E8B3E951-F97F-47BA-9275-8064D611408A}"/>
      </w:docPartPr>
      <w:docPartBody>
        <w:p w:rsidR="0013297B" w:rsidRDefault="0013297B" w:rsidP="0013297B">
          <w:pPr>
            <w:pStyle w:val="8A4CD27CE75F49E290F6BFF67D509126"/>
          </w:pPr>
          <w:r w:rsidRPr="004D0DFD">
            <w:rPr>
              <w:rStyle w:val="PlaceholderText"/>
              <w:rFonts w:cstheme="minorHAnsi"/>
              <w:color w:val="FF0000"/>
            </w:rPr>
            <w:t>Click here to enter text.</w:t>
          </w:r>
        </w:p>
      </w:docPartBody>
    </w:docPart>
    <w:docPart>
      <w:docPartPr>
        <w:name w:val="4479D6E87AB0411A92ED74F581B746B1"/>
        <w:category>
          <w:name w:val="General"/>
          <w:gallery w:val="placeholder"/>
        </w:category>
        <w:types>
          <w:type w:val="bbPlcHdr"/>
        </w:types>
        <w:behaviors>
          <w:behavior w:val="content"/>
        </w:behaviors>
        <w:guid w:val="{54216EA0-04DE-466C-B47A-E6879EF540C4}"/>
      </w:docPartPr>
      <w:docPartBody>
        <w:p w:rsidR="0013297B" w:rsidRDefault="0013297B" w:rsidP="0013297B">
          <w:pPr>
            <w:pStyle w:val="4479D6E87AB0411A92ED74F581B746B1"/>
          </w:pPr>
          <w:r w:rsidRPr="004D0DFD">
            <w:rPr>
              <w:rStyle w:val="PlaceholderText"/>
              <w:rFonts w:cstheme="minorHAnsi"/>
              <w:color w:val="FF0000"/>
            </w:rPr>
            <w:t>Click here to enter text.</w:t>
          </w:r>
        </w:p>
      </w:docPartBody>
    </w:docPart>
    <w:docPart>
      <w:docPartPr>
        <w:name w:val="13F6C4EE8D4C4D8E812920851327AC48"/>
        <w:category>
          <w:name w:val="General"/>
          <w:gallery w:val="placeholder"/>
        </w:category>
        <w:types>
          <w:type w:val="bbPlcHdr"/>
        </w:types>
        <w:behaviors>
          <w:behavior w:val="content"/>
        </w:behaviors>
        <w:guid w:val="{2D7CF64E-13EE-4C1C-99F0-2548FC589D2D}"/>
      </w:docPartPr>
      <w:docPartBody>
        <w:p w:rsidR="0013297B" w:rsidRDefault="0013297B" w:rsidP="0013297B">
          <w:pPr>
            <w:pStyle w:val="13F6C4EE8D4C4D8E812920851327AC48"/>
          </w:pPr>
          <w:r w:rsidRPr="004D0DFD">
            <w:rPr>
              <w:rStyle w:val="PlaceholderText"/>
              <w:rFonts w:cstheme="minorHAnsi"/>
              <w:color w:val="FF0000"/>
            </w:rPr>
            <w:t>Click here to enter text.</w:t>
          </w:r>
        </w:p>
      </w:docPartBody>
    </w:docPart>
    <w:docPart>
      <w:docPartPr>
        <w:name w:val="EF50EE8A076D41A1A6E464B14F44F957"/>
        <w:category>
          <w:name w:val="General"/>
          <w:gallery w:val="placeholder"/>
        </w:category>
        <w:types>
          <w:type w:val="bbPlcHdr"/>
        </w:types>
        <w:behaviors>
          <w:behavior w:val="content"/>
        </w:behaviors>
        <w:guid w:val="{9C1F4225-1C5A-4141-A82E-4E4810159934}"/>
      </w:docPartPr>
      <w:docPartBody>
        <w:p w:rsidR="0013297B" w:rsidRDefault="0013297B" w:rsidP="0013297B">
          <w:pPr>
            <w:pStyle w:val="EF50EE8A076D41A1A6E464B14F44F957"/>
          </w:pPr>
          <w:r w:rsidRPr="004D0DFD">
            <w:rPr>
              <w:rStyle w:val="PlaceholderText"/>
              <w:rFonts w:cstheme="minorHAnsi"/>
              <w:color w:val="FF0000"/>
            </w:rPr>
            <w:t>Click here to enter text.</w:t>
          </w:r>
        </w:p>
      </w:docPartBody>
    </w:docPart>
    <w:docPart>
      <w:docPartPr>
        <w:name w:val="F1BC1696F40D4E239117670417047BF3"/>
        <w:category>
          <w:name w:val="General"/>
          <w:gallery w:val="placeholder"/>
        </w:category>
        <w:types>
          <w:type w:val="bbPlcHdr"/>
        </w:types>
        <w:behaviors>
          <w:behavior w:val="content"/>
        </w:behaviors>
        <w:guid w:val="{46D3AF38-BB9C-4322-835D-0D1261439F3C}"/>
      </w:docPartPr>
      <w:docPartBody>
        <w:p w:rsidR="0013297B" w:rsidRDefault="0013297B" w:rsidP="0013297B">
          <w:pPr>
            <w:pStyle w:val="F1BC1696F40D4E239117670417047BF3"/>
          </w:pPr>
          <w:r w:rsidRPr="004D0DFD">
            <w:rPr>
              <w:rStyle w:val="PlaceholderText"/>
              <w:rFonts w:cstheme="minorHAnsi"/>
              <w:color w:val="FF0000"/>
            </w:rPr>
            <w:t>Click here to enter text.</w:t>
          </w:r>
        </w:p>
      </w:docPartBody>
    </w:docPart>
    <w:docPart>
      <w:docPartPr>
        <w:name w:val="3AA5C577FA3C4C83978EDA36646807AB"/>
        <w:category>
          <w:name w:val="General"/>
          <w:gallery w:val="placeholder"/>
        </w:category>
        <w:types>
          <w:type w:val="bbPlcHdr"/>
        </w:types>
        <w:behaviors>
          <w:behavior w:val="content"/>
        </w:behaviors>
        <w:guid w:val="{320251E8-E2CA-47DF-B82F-13DA92EAB15A}"/>
      </w:docPartPr>
      <w:docPartBody>
        <w:p w:rsidR="0013297B" w:rsidRDefault="0013297B" w:rsidP="0013297B">
          <w:pPr>
            <w:pStyle w:val="3AA5C577FA3C4C83978EDA36646807AB"/>
          </w:pPr>
          <w:r w:rsidRPr="004D0DFD">
            <w:rPr>
              <w:rStyle w:val="PlaceholderText"/>
              <w:rFonts w:cstheme="minorHAnsi"/>
              <w:color w:val="FF0000"/>
            </w:rPr>
            <w:t>Click here to enter text.</w:t>
          </w:r>
        </w:p>
      </w:docPartBody>
    </w:docPart>
    <w:docPart>
      <w:docPartPr>
        <w:name w:val="FE32961B1DAA482F8B6704709E72DB4A"/>
        <w:category>
          <w:name w:val="General"/>
          <w:gallery w:val="placeholder"/>
        </w:category>
        <w:types>
          <w:type w:val="bbPlcHdr"/>
        </w:types>
        <w:behaviors>
          <w:behavior w:val="content"/>
        </w:behaviors>
        <w:guid w:val="{56AB38C5-0403-48FE-9510-43EEE4410A30}"/>
      </w:docPartPr>
      <w:docPartBody>
        <w:p w:rsidR="0013297B" w:rsidRDefault="0013297B" w:rsidP="0013297B">
          <w:pPr>
            <w:pStyle w:val="FE32961B1DAA482F8B6704709E72DB4A"/>
          </w:pPr>
          <w:r w:rsidRPr="004D0DFD">
            <w:rPr>
              <w:rStyle w:val="PlaceholderText"/>
              <w:rFonts w:cstheme="minorHAnsi"/>
              <w:color w:val="FF0000"/>
            </w:rPr>
            <w:t>Click here to enter text.</w:t>
          </w:r>
        </w:p>
      </w:docPartBody>
    </w:docPart>
    <w:docPart>
      <w:docPartPr>
        <w:name w:val="6F64747CF0B746BBB475DD4602EBD028"/>
        <w:category>
          <w:name w:val="General"/>
          <w:gallery w:val="placeholder"/>
        </w:category>
        <w:types>
          <w:type w:val="bbPlcHdr"/>
        </w:types>
        <w:behaviors>
          <w:behavior w:val="content"/>
        </w:behaviors>
        <w:guid w:val="{4FE6ADD9-87B9-4273-8426-9688CCC15DBF}"/>
      </w:docPartPr>
      <w:docPartBody>
        <w:p w:rsidR="0013297B" w:rsidRDefault="0013297B" w:rsidP="0013297B">
          <w:pPr>
            <w:pStyle w:val="6F64747CF0B746BBB475DD4602EBD028"/>
          </w:pPr>
          <w:r w:rsidRPr="004D0DFD">
            <w:rPr>
              <w:rStyle w:val="PlaceholderText"/>
              <w:rFonts w:cstheme="minorHAnsi"/>
              <w:color w:val="FF0000"/>
            </w:rPr>
            <w:t>Click here to enter text.</w:t>
          </w:r>
        </w:p>
      </w:docPartBody>
    </w:docPart>
    <w:docPart>
      <w:docPartPr>
        <w:name w:val="5AE82FBF04B14240A3FB07DF98DF6622"/>
        <w:category>
          <w:name w:val="General"/>
          <w:gallery w:val="placeholder"/>
        </w:category>
        <w:types>
          <w:type w:val="bbPlcHdr"/>
        </w:types>
        <w:behaviors>
          <w:behavior w:val="content"/>
        </w:behaviors>
        <w:guid w:val="{D7A16F2B-8BEB-4647-BC75-114E3FF152F0}"/>
      </w:docPartPr>
      <w:docPartBody>
        <w:p w:rsidR="0013297B" w:rsidRDefault="0013297B" w:rsidP="0013297B">
          <w:pPr>
            <w:pStyle w:val="5AE82FBF04B14240A3FB07DF98DF6622"/>
          </w:pPr>
          <w:r w:rsidRPr="004D0DFD">
            <w:rPr>
              <w:rStyle w:val="PlaceholderText"/>
              <w:rFonts w:cstheme="minorHAnsi"/>
              <w:color w:val="FF0000"/>
            </w:rPr>
            <w:t>Click here to enter text.</w:t>
          </w:r>
        </w:p>
      </w:docPartBody>
    </w:docPart>
    <w:docPart>
      <w:docPartPr>
        <w:name w:val="4B676307411B43FE992EB824A2A4D813"/>
        <w:category>
          <w:name w:val="General"/>
          <w:gallery w:val="placeholder"/>
        </w:category>
        <w:types>
          <w:type w:val="bbPlcHdr"/>
        </w:types>
        <w:behaviors>
          <w:behavior w:val="content"/>
        </w:behaviors>
        <w:guid w:val="{61E1A105-C6BD-4694-9C55-119FAE3F5BE8}"/>
      </w:docPartPr>
      <w:docPartBody>
        <w:p w:rsidR="0013297B" w:rsidRDefault="0013297B" w:rsidP="0013297B">
          <w:pPr>
            <w:pStyle w:val="4B676307411B43FE992EB824A2A4D813"/>
          </w:pPr>
          <w:r w:rsidRPr="004D0DFD">
            <w:rPr>
              <w:rStyle w:val="PlaceholderText"/>
              <w:rFonts w:cstheme="minorHAnsi"/>
              <w:color w:val="FF0000"/>
            </w:rPr>
            <w:t>Click here to enter text.</w:t>
          </w:r>
        </w:p>
      </w:docPartBody>
    </w:docPart>
    <w:docPart>
      <w:docPartPr>
        <w:name w:val="B589D1B8CBA1497FB99C807E907F0AC3"/>
        <w:category>
          <w:name w:val="General"/>
          <w:gallery w:val="placeholder"/>
        </w:category>
        <w:types>
          <w:type w:val="bbPlcHdr"/>
        </w:types>
        <w:behaviors>
          <w:behavior w:val="content"/>
        </w:behaviors>
        <w:guid w:val="{B494AFFD-E0FA-4EEA-BCCC-D0FF1A84B6B8}"/>
      </w:docPartPr>
      <w:docPartBody>
        <w:p w:rsidR="0013297B" w:rsidRDefault="0013297B" w:rsidP="0013297B">
          <w:pPr>
            <w:pStyle w:val="B589D1B8CBA1497FB99C807E907F0AC3"/>
          </w:pPr>
          <w:r w:rsidRPr="004D0DFD">
            <w:rPr>
              <w:rStyle w:val="PlaceholderText"/>
              <w:rFonts w:cstheme="minorHAnsi"/>
              <w:color w:val="FF0000"/>
            </w:rPr>
            <w:t>Click here to enter text.</w:t>
          </w:r>
        </w:p>
      </w:docPartBody>
    </w:docPart>
    <w:docPart>
      <w:docPartPr>
        <w:name w:val="63EBE27F1EE44FC19F338BA23F36698A"/>
        <w:category>
          <w:name w:val="General"/>
          <w:gallery w:val="placeholder"/>
        </w:category>
        <w:types>
          <w:type w:val="bbPlcHdr"/>
        </w:types>
        <w:behaviors>
          <w:behavior w:val="content"/>
        </w:behaviors>
        <w:guid w:val="{86AAB2AA-9C05-4695-8E76-B95C5A89159D}"/>
      </w:docPartPr>
      <w:docPartBody>
        <w:p w:rsidR="0013297B" w:rsidRDefault="0013297B" w:rsidP="0013297B">
          <w:pPr>
            <w:pStyle w:val="63EBE27F1EE44FC19F338BA23F36698A"/>
          </w:pPr>
          <w:r w:rsidRPr="004D0DFD">
            <w:rPr>
              <w:rStyle w:val="PlaceholderText"/>
              <w:rFonts w:cstheme="minorHAnsi"/>
              <w:color w:val="FF0000"/>
            </w:rPr>
            <w:t>Click here to enter text.</w:t>
          </w:r>
        </w:p>
      </w:docPartBody>
    </w:docPart>
    <w:docPart>
      <w:docPartPr>
        <w:name w:val="4BBC12C6878445ABA107BFCBEE440925"/>
        <w:category>
          <w:name w:val="General"/>
          <w:gallery w:val="placeholder"/>
        </w:category>
        <w:types>
          <w:type w:val="bbPlcHdr"/>
        </w:types>
        <w:behaviors>
          <w:behavior w:val="content"/>
        </w:behaviors>
        <w:guid w:val="{3EEC7D56-B93B-4AD2-A734-0998BC245E18}"/>
      </w:docPartPr>
      <w:docPartBody>
        <w:p w:rsidR="0013297B" w:rsidRDefault="0013297B" w:rsidP="0013297B">
          <w:pPr>
            <w:pStyle w:val="4BBC12C6878445ABA107BFCBEE440925"/>
          </w:pPr>
          <w:r w:rsidRPr="004D0DFD">
            <w:rPr>
              <w:rStyle w:val="PlaceholderText"/>
              <w:rFonts w:cstheme="minorHAnsi"/>
              <w:color w:val="FF0000"/>
            </w:rPr>
            <w:t>Click here to enter text.</w:t>
          </w:r>
        </w:p>
      </w:docPartBody>
    </w:docPart>
    <w:docPart>
      <w:docPartPr>
        <w:name w:val="0EEC549FFA8442D0985F6BB060557E47"/>
        <w:category>
          <w:name w:val="General"/>
          <w:gallery w:val="placeholder"/>
        </w:category>
        <w:types>
          <w:type w:val="bbPlcHdr"/>
        </w:types>
        <w:behaviors>
          <w:behavior w:val="content"/>
        </w:behaviors>
        <w:guid w:val="{1BC95121-69E3-4608-9FEC-56AD5214FC97}"/>
      </w:docPartPr>
      <w:docPartBody>
        <w:p w:rsidR="0013297B" w:rsidRDefault="0013297B" w:rsidP="0013297B">
          <w:pPr>
            <w:pStyle w:val="0EEC549FFA8442D0985F6BB060557E47"/>
          </w:pPr>
          <w:r w:rsidRPr="004D0DFD">
            <w:rPr>
              <w:rStyle w:val="PlaceholderText"/>
              <w:rFonts w:cstheme="minorHAnsi"/>
              <w:color w:val="FF0000"/>
            </w:rPr>
            <w:t>Click here to enter text.</w:t>
          </w:r>
        </w:p>
      </w:docPartBody>
    </w:docPart>
    <w:docPart>
      <w:docPartPr>
        <w:name w:val="C665A469C2864EE783185EFB439527A0"/>
        <w:category>
          <w:name w:val="General"/>
          <w:gallery w:val="placeholder"/>
        </w:category>
        <w:types>
          <w:type w:val="bbPlcHdr"/>
        </w:types>
        <w:behaviors>
          <w:behavior w:val="content"/>
        </w:behaviors>
        <w:guid w:val="{C2A82F80-35D7-4436-8669-98ACE83C6462}"/>
      </w:docPartPr>
      <w:docPartBody>
        <w:p w:rsidR="0013297B" w:rsidRDefault="0013297B" w:rsidP="0013297B">
          <w:pPr>
            <w:pStyle w:val="C665A469C2864EE783185EFB439527A0"/>
          </w:pPr>
          <w:r w:rsidRPr="004D0DFD">
            <w:rPr>
              <w:rStyle w:val="PlaceholderText"/>
              <w:rFonts w:cstheme="minorHAnsi"/>
              <w:color w:val="FF0000"/>
            </w:rPr>
            <w:t>Click here to enter text.</w:t>
          </w:r>
        </w:p>
      </w:docPartBody>
    </w:docPart>
    <w:docPart>
      <w:docPartPr>
        <w:name w:val="6FC2939441374529810728832E6CA406"/>
        <w:category>
          <w:name w:val="General"/>
          <w:gallery w:val="placeholder"/>
        </w:category>
        <w:types>
          <w:type w:val="bbPlcHdr"/>
        </w:types>
        <w:behaviors>
          <w:behavior w:val="content"/>
        </w:behaviors>
        <w:guid w:val="{B90FE76C-A808-4C27-A76A-DC111921AE4C}"/>
      </w:docPartPr>
      <w:docPartBody>
        <w:p w:rsidR="0013297B" w:rsidRDefault="0013297B" w:rsidP="0013297B">
          <w:pPr>
            <w:pStyle w:val="6FC2939441374529810728832E6CA406"/>
          </w:pPr>
          <w:r w:rsidRPr="004D0DFD">
            <w:rPr>
              <w:rStyle w:val="PlaceholderText"/>
              <w:rFonts w:cstheme="minorHAnsi"/>
              <w:color w:val="FF0000"/>
            </w:rPr>
            <w:t>Click here to enter text.</w:t>
          </w:r>
        </w:p>
      </w:docPartBody>
    </w:docPart>
    <w:docPart>
      <w:docPartPr>
        <w:name w:val="ABFED87D19A84C3ABD77DF3A724470D6"/>
        <w:category>
          <w:name w:val="General"/>
          <w:gallery w:val="placeholder"/>
        </w:category>
        <w:types>
          <w:type w:val="bbPlcHdr"/>
        </w:types>
        <w:behaviors>
          <w:behavior w:val="content"/>
        </w:behaviors>
        <w:guid w:val="{FE920ABD-1E67-49A7-9605-F29101EDA28E}"/>
      </w:docPartPr>
      <w:docPartBody>
        <w:p w:rsidR="0013297B" w:rsidRDefault="0013297B" w:rsidP="0013297B">
          <w:pPr>
            <w:pStyle w:val="ABFED87D19A84C3ABD77DF3A724470D6"/>
          </w:pPr>
          <w:r w:rsidRPr="004D0DFD">
            <w:rPr>
              <w:rStyle w:val="PlaceholderText"/>
              <w:rFonts w:cstheme="minorHAnsi"/>
              <w:color w:val="FF0000"/>
            </w:rPr>
            <w:t>Click here to enter text.</w:t>
          </w:r>
        </w:p>
      </w:docPartBody>
    </w:docPart>
    <w:docPart>
      <w:docPartPr>
        <w:name w:val="50B1C6895AEA4EBB8864D728F1D91892"/>
        <w:category>
          <w:name w:val="General"/>
          <w:gallery w:val="placeholder"/>
        </w:category>
        <w:types>
          <w:type w:val="bbPlcHdr"/>
        </w:types>
        <w:behaviors>
          <w:behavior w:val="content"/>
        </w:behaviors>
        <w:guid w:val="{8F62AD1C-7EFF-4E05-9C0F-230B9B34039C}"/>
      </w:docPartPr>
      <w:docPartBody>
        <w:p w:rsidR="0013297B" w:rsidRDefault="0013297B" w:rsidP="0013297B">
          <w:pPr>
            <w:pStyle w:val="50B1C6895AEA4EBB8864D728F1D91892"/>
          </w:pPr>
          <w:r w:rsidRPr="004D0DFD">
            <w:rPr>
              <w:rStyle w:val="PlaceholderText"/>
              <w:rFonts w:cstheme="minorHAnsi"/>
              <w:color w:val="FF0000"/>
            </w:rPr>
            <w:t>Click here to enter text.</w:t>
          </w:r>
        </w:p>
      </w:docPartBody>
    </w:docPart>
    <w:docPart>
      <w:docPartPr>
        <w:name w:val="316B999EEE1045CC92AAE91722AE8470"/>
        <w:category>
          <w:name w:val="General"/>
          <w:gallery w:val="placeholder"/>
        </w:category>
        <w:types>
          <w:type w:val="bbPlcHdr"/>
        </w:types>
        <w:behaviors>
          <w:behavior w:val="content"/>
        </w:behaviors>
        <w:guid w:val="{740FD56A-93BB-425B-A5C5-BC8D42F72808}"/>
      </w:docPartPr>
      <w:docPartBody>
        <w:p w:rsidR="0013297B" w:rsidRDefault="0013297B" w:rsidP="0013297B">
          <w:pPr>
            <w:pStyle w:val="316B999EEE1045CC92AAE91722AE8470"/>
          </w:pPr>
          <w:r w:rsidRPr="004D0DFD">
            <w:rPr>
              <w:rStyle w:val="PlaceholderText"/>
              <w:rFonts w:cstheme="minorHAnsi"/>
              <w:color w:val="FF0000"/>
            </w:rPr>
            <w:t>Click here to enter text.</w:t>
          </w:r>
        </w:p>
      </w:docPartBody>
    </w:docPart>
    <w:docPart>
      <w:docPartPr>
        <w:name w:val="4B320B76E801458AAC6BDE4DAE8BE01D"/>
        <w:category>
          <w:name w:val="General"/>
          <w:gallery w:val="placeholder"/>
        </w:category>
        <w:types>
          <w:type w:val="bbPlcHdr"/>
        </w:types>
        <w:behaviors>
          <w:behavior w:val="content"/>
        </w:behaviors>
        <w:guid w:val="{0BD50C56-0936-4C75-8175-F5EA15B1EB2D}"/>
      </w:docPartPr>
      <w:docPartBody>
        <w:p w:rsidR="0013297B" w:rsidRDefault="0013297B" w:rsidP="0013297B">
          <w:pPr>
            <w:pStyle w:val="4B320B76E801458AAC6BDE4DAE8BE01D"/>
          </w:pPr>
          <w:r w:rsidRPr="004D0DFD">
            <w:rPr>
              <w:rStyle w:val="PlaceholderText"/>
              <w:rFonts w:cstheme="minorHAnsi"/>
              <w:color w:val="FF0000"/>
            </w:rPr>
            <w:t>Click here to enter text.</w:t>
          </w:r>
        </w:p>
      </w:docPartBody>
    </w:docPart>
    <w:docPart>
      <w:docPartPr>
        <w:name w:val="60F95D2BB5C64BCDA4A323FC4166E6A0"/>
        <w:category>
          <w:name w:val="General"/>
          <w:gallery w:val="placeholder"/>
        </w:category>
        <w:types>
          <w:type w:val="bbPlcHdr"/>
        </w:types>
        <w:behaviors>
          <w:behavior w:val="content"/>
        </w:behaviors>
        <w:guid w:val="{5B58401C-7EDB-4FA5-8E6C-BCB42C6CA3FC}"/>
      </w:docPartPr>
      <w:docPartBody>
        <w:p w:rsidR="0013297B" w:rsidRDefault="0013297B" w:rsidP="0013297B">
          <w:pPr>
            <w:pStyle w:val="60F95D2BB5C64BCDA4A323FC4166E6A0"/>
          </w:pPr>
          <w:r w:rsidRPr="004D0DFD">
            <w:rPr>
              <w:rStyle w:val="PlaceholderText"/>
              <w:rFonts w:cstheme="minorHAnsi"/>
              <w:color w:val="FF0000"/>
            </w:rPr>
            <w:t>Click here to enter text.</w:t>
          </w:r>
        </w:p>
      </w:docPartBody>
    </w:docPart>
    <w:docPart>
      <w:docPartPr>
        <w:name w:val="EC8DE11E99FF49618FB9FED833998356"/>
        <w:category>
          <w:name w:val="General"/>
          <w:gallery w:val="placeholder"/>
        </w:category>
        <w:types>
          <w:type w:val="bbPlcHdr"/>
        </w:types>
        <w:behaviors>
          <w:behavior w:val="content"/>
        </w:behaviors>
        <w:guid w:val="{197CCB41-D94E-47A1-8121-A94F744C2E84}"/>
      </w:docPartPr>
      <w:docPartBody>
        <w:p w:rsidR="0013297B" w:rsidRDefault="0013297B" w:rsidP="0013297B">
          <w:pPr>
            <w:pStyle w:val="EC8DE11E99FF49618FB9FED833998356"/>
          </w:pPr>
          <w:r w:rsidRPr="004D0DFD">
            <w:rPr>
              <w:rStyle w:val="PlaceholderText"/>
              <w:rFonts w:cstheme="minorHAnsi"/>
              <w:color w:val="FF0000"/>
            </w:rPr>
            <w:t>Click here to enter text.</w:t>
          </w:r>
        </w:p>
      </w:docPartBody>
    </w:docPart>
    <w:docPart>
      <w:docPartPr>
        <w:name w:val="FCF0465A92EC43869A18DAE95B3ED84D"/>
        <w:category>
          <w:name w:val="General"/>
          <w:gallery w:val="placeholder"/>
        </w:category>
        <w:types>
          <w:type w:val="bbPlcHdr"/>
        </w:types>
        <w:behaviors>
          <w:behavior w:val="content"/>
        </w:behaviors>
        <w:guid w:val="{E280C9EB-BCAE-46A8-86E6-971972FABB18}"/>
      </w:docPartPr>
      <w:docPartBody>
        <w:p w:rsidR="0013297B" w:rsidRDefault="0013297B" w:rsidP="0013297B">
          <w:pPr>
            <w:pStyle w:val="FCF0465A92EC43869A18DAE95B3ED84D"/>
          </w:pPr>
          <w:r w:rsidRPr="004D0DFD">
            <w:rPr>
              <w:rStyle w:val="PlaceholderText"/>
              <w:rFonts w:cstheme="minorHAnsi"/>
              <w:color w:val="FF0000"/>
            </w:rPr>
            <w:t>Click here to enter text.</w:t>
          </w:r>
        </w:p>
      </w:docPartBody>
    </w:docPart>
    <w:docPart>
      <w:docPartPr>
        <w:name w:val="FE1F14DEDD1546BF9883064FD1E71CB1"/>
        <w:category>
          <w:name w:val="General"/>
          <w:gallery w:val="placeholder"/>
        </w:category>
        <w:types>
          <w:type w:val="bbPlcHdr"/>
        </w:types>
        <w:behaviors>
          <w:behavior w:val="content"/>
        </w:behaviors>
        <w:guid w:val="{6DD87172-5CC0-4740-B9E5-5AD627DBF204}"/>
      </w:docPartPr>
      <w:docPartBody>
        <w:p w:rsidR="0013297B" w:rsidRDefault="0013297B" w:rsidP="0013297B">
          <w:pPr>
            <w:pStyle w:val="FE1F14DEDD1546BF9883064FD1E71CB1"/>
          </w:pPr>
          <w:r w:rsidRPr="004D0DFD">
            <w:rPr>
              <w:rStyle w:val="PlaceholderText"/>
              <w:rFonts w:cstheme="minorHAnsi"/>
              <w:color w:val="FF0000"/>
            </w:rPr>
            <w:t>Click here to enter text.</w:t>
          </w:r>
        </w:p>
      </w:docPartBody>
    </w:docPart>
    <w:docPart>
      <w:docPartPr>
        <w:name w:val="41E8612F5F9D4063B9D89F3B5B15EE6F"/>
        <w:category>
          <w:name w:val="General"/>
          <w:gallery w:val="placeholder"/>
        </w:category>
        <w:types>
          <w:type w:val="bbPlcHdr"/>
        </w:types>
        <w:behaviors>
          <w:behavior w:val="content"/>
        </w:behaviors>
        <w:guid w:val="{22CEBC02-7A27-4C48-AA6B-91330A5FF722}"/>
      </w:docPartPr>
      <w:docPartBody>
        <w:p w:rsidR="0013297B" w:rsidRDefault="0013297B" w:rsidP="0013297B">
          <w:pPr>
            <w:pStyle w:val="41E8612F5F9D4063B9D89F3B5B15EE6F"/>
          </w:pPr>
          <w:r w:rsidRPr="00572299">
            <w:rPr>
              <w:rStyle w:val="PlaceholderText"/>
              <w:rFonts w:cstheme="minorHAnsi"/>
              <w:color w:val="FF0000"/>
            </w:rPr>
            <w:t>Click here to enter text.</w:t>
          </w:r>
        </w:p>
      </w:docPartBody>
    </w:docPart>
    <w:docPart>
      <w:docPartPr>
        <w:name w:val="A6784FBB40624326B53D183DFA838CFD"/>
        <w:category>
          <w:name w:val="General"/>
          <w:gallery w:val="placeholder"/>
        </w:category>
        <w:types>
          <w:type w:val="bbPlcHdr"/>
        </w:types>
        <w:behaviors>
          <w:behavior w:val="content"/>
        </w:behaviors>
        <w:guid w:val="{A6682E00-DDE1-4E5C-8E7D-4B747752FBD5}"/>
      </w:docPartPr>
      <w:docPartBody>
        <w:p w:rsidR="0013297B" w:rsidRDefault="0013297B" w:rsidP="0013297B">
          <w:pPr>
            <w:pStyle w:val="A6784FBB40624326B53D183DFA838CFD"/>
          </w:pPr>
          <w:r w:rsidRPr="00572299">
            <w:rPr>
              <w:rStyle w:val="PlaceholderText"/>
              <w:rFonts w:cstheme="minorHAnsi"/>
              <w:color w:val="FF0000"/>
            </w:rPr>
            <w:t>Click here to enter text.</w:t>
          </w:r>
        </w:p>
      </w:docPartBody>
    </w:docPart>
    <w:docPart>
      <w:docPartPr>
        <w:name w:val="AB583710C3AC4DCAB19730D27D61EA7E"/>
        <w:category>
          <w:name w:val="General"/>
          <w:gallery w:val="placeholder"/>
        </w:category>
        <w:types>
          <w:type w:val="bbPlcHdr"/>
        </w:types>
        <w:behaviors>
          <w:behavior w:val="content"/>
        </w:behaviors>
        <w:guid w:val="{C4CAB966-37C1-4253-ADEF-F58955C7D98C}"/>
      </w:docPartPr>
      <w:docPartBody>
        <w:p w:rsidR="0013297B" w:rsidRDefault="0013297B" w:rsidP="0013297B">
          <w:pPr>
            <w:pStyle w:val="AB583710C3AC4DCAB19730D27D61EA7E"/>
          </w:pPr>
          <w:r w:rsidRPr="00572299">
            <w:rPr>
              <w:rStyle w:val="PlaceholderText"/>
              <w:rFonts w:cstheme="minorHAnsi"/>
              <w:color w:val="FF0000"/>
            </w:rPr>
            <w:t>Click here to enter text.</w:t>
          </w:r>
        </w:p>
      </w:docPartBody>
    </w:docPart>
    <w:docPart>
      <w:docPartPr>
        <w:name w:val="E7CF6780EC41435AA3E33CDC412E45FE"/>
        <w:category>
          <w:name w:val="General"/>
          <w:gallery w:val="placeholder"/>
        </w:category>
        <w:types>
          <w:type w:val="bbPlcHdr"/>
        </w:types>
        <w:behaviors>
          <w:behavior w:val="content"/>
        </w:behaviors>
        <w:guid w:val="{5F4D644B-85EF-44C1-986F-1D58C7253E31}"/>
      </w:docPartPr>
      <w:docPartBody>
        <w:p w:rsidR="0013297B" w:rsidRDefault="0013297B" w:rsidP="0013297B">
          <w:pPr>
            <w:pStyle w:val="E7CF6780EC41435AA3E33CDC412E45FE"/>
          </w:pPr>
          <w:r w:rsidRPr="004D0DFD">
            <w:rPr>
              <w:rStyle w:val="PlaceholderText"/>
              <w:rFonts w:cstheme="minorHAnsi"/>
              <w:color w:val="FF0000"/>
            </w:rPr>
            <w:t>Click here to enter text.</w:t>
          </w:r>
        </w:p>
      </w:docPartBody>
    </w:docPart>
    <w:docPart>
      <w:docPartPr>
        <w:name w:val="B6D56C4B061D48A3B826AA2AE974C3E4"/>
        <w:category>
          <w:name w:val="General"/>
          <w:gallery w:val="placeholder"/>
        </w:category>
        <w:types>
          <w:type w:val="bbPlcHdr"/>
        </w:types>
        <w:behaviors>
          <w:behavior w:val="content"/>
        </w:behaviors>
        <w:guid w:val="{36F115FA-51A6-4630-80D6-E3A9B83A26AA}"/>
      </w:docPartPr>
      <w:docPartBody>
        <w:p w:rsidR="0013297B" w:rsidRDefault="0013297B" w:rsidP="0013297B">
          <w:pPr>
            <w:pStyle w:val="B6D56C4B061D48A3B826AA2AE974C3E4"/>
          </w:pPr>
          <w:r w:rsidRPr="004D0DFD">
            <w:rPr>
              <w:rStyle w:val="PlaceholderText"/>
              <w:rFonts w:cstheme="minorHAnsi"/>
              <w:color w:val="FF0000"/>
            </w:rPr>
            <w:t>Click here to enter text.</w:t>
          </w:r>
        </w:p>
      </w:docPartBody>
    </w:docPart>
    <w:docPart>
      <w:docPartPr>
        <w:name w:val="E64141FD301646A19747DCEEF05700B8"/>
        <w:category>
          <w:name w:val="General"/>
          <w:gallery w:val="placeholder"/>
        </w:category>
        <w:types>
          <w:type w:val="bbPlcHdr"/>
        </w:types>
        <w:behaviors>
          <w:behavior w:val="content"/>
        </w:behaviors>
        <w:guid w:val="{0860CBA8-68AA-4D17-9B55-2A033D22BA70}"/>
      </w:docPartPr>
      <w:docPartBody>
        <w:p w:rsidR="0013297B" w:rsidRDefault="0013297B" w:rsidP="0013297B">
          <w:pPr>
            <w:pStyle w:val="E64141FD301646A19747DCEEF05700B8"/>
          </w:pPr>
          <w:r w:rsidRPr="004D0DFD">
            <w:rPr>
              <w:rStyle w:val="PlaceholderText"/>
              <w:rFonts w:cstheme="minorHAnsi"/>
              <w:color w:val="FF0000"/>
            </w:rPr>
            <w:t>Click here to enter text.</w:t>
          </w:r>
        </w:p>
      </w:docPartBody>
    </w:docPart>
    <w:docPart>
      <w:docPartPr>
        <w:name w:val="DC4A02B3579C4E399988D395EF3480EC"/>
        <w:category>
          <w:name w:val="General"/>
          <w:gallery w:val="placeholder"/>
        </w:category>
        <w:types>
          <w:type w:val="bbPlcHdr"/>
        </w:types>
        <w:behaviors>
          <w:behavior w:val="content"/>
        </w:behaviors>
        <w:guid w:val="{4E8DC311-8BA5-4EC6-80C7-A9429D4B9562}"/>
      </w:docPartPr>
      <w:docPartBody>
        <w:p w:rsidR="0013297B" w:rsidRDefault="0013297B" w:rsidP="0013297B">
          <w:pPr>
            <w:pStyle w:val="DC4A02B3579C4E399988D395EF3480EC"/>
          </w:pPr>
          <w:r w:rsidRPr="004D0DFD">
            <w:rPr>
              <w:rStyle w:val="PlaceholderText"/>
              <w:rFonts w:cstheme="minorHAnsi"/>
              <w:color w:val="FF0000"/>
            </w:rPr>
            <w:t>Click here to enter text.</w:t>
          </w:r>
        </w:p>
      </w:docPartBody>
    </w:docPart>
    <w:docPart>
      <w:docPartPr>
        <w:name w:val="9CDBF519FA0247EA8993A7DD12D06069"/>
        <w:category>
          <w:name w:val="General"/>
          <w:gallery w:val="placeholder"/>
        </w:category>
        <w:types>
          <w:type w:val="bbPlcHdr"/>
        </w:types>
        <w:behaviors>
          <w:behavior w:val="content"/>
        </w:behaviors>
        <w:guid w:val="{E86CBAFF-EECD-4E21-957A-612864AF3DE5}"/>
      </w:docPartPr>
      <w:docPartBody>
        <w:p w:rsidR="0013297B" w:rsidRDefault="0013297B" w:rsidP="0013297B">
          <w:pPr>
            <w:pStyle w:val="9CDBF519FA0247EA8993A7DD12D06069"/>
          </w:pPr>
          <w:r w:rsidRPr="004D0DFD">
            <w:rPr>
              <w:rStyle w:val="PlaceholderText"/>
              <w:rFonts w:cstheme="minorHAnsi"/>
              <w:color w:val="FF0000"/>
            </w:rPr>
            <w:t>Click here to enter text.</w:t>
          </w:r>
        </w:p>
      </w:docPartBody>
    </w:docPart>
    <w:docPart>
      <w:docPartPr>
        <w:name w:val="E4ABCA56230E47388BFD49917A1DAEF0"/>
        <w:category>
          <w:name w:val="General"/>
          <w:gallery w:val="placeholder"/>
        </w:category>
        <w:types>
          <w:type w:val="bbPlcHdr"/>
        </w:types>
        <w:behaviors>
          <w:behavior w:val="content"/>
        </w:behaviors>
        <w:guid w:val="{59455A18-C39C-441E-8C1D-DFE8D52FBD5E}"/>
      </w:docPartPr>
      <w:docPartBody>
        <w:p w:rsidR="0013297B" w:rsidRDefault="0013297B" w:rsidP="0013297B">
          <w:pPr>
            <w:pStyle w:val="E4ABCA56230E47388BFD49917A1DAEF0"/>
          </w:pPr>
          <w:r w:rsidRPr="004D0DFD">
            <w:rPr>
              <w:rStyle w:val="PlaceholderText"/>
              <w:rFonts w:cstheme="minorHAnsi"/>
              <w:color w:val="FF0000"/>
            </w:rPr>
            <w:t>Click here to enter text.</w:t>
          </w:r>
        </w:p>
      </w:docPartBody>
    </w:docPart>
    <w:docPart>
      <w:docPartPr>
        <w:name w:val="482009F11A324AE4837F0E2EA90C6D38"/>
        <w:category>
          <w:name w:val="General"/>
          <w:gallery w:val="placeholder"/>
        </w:category>
        <w:types>
          <w:type w:val="bbPlcHdr"/>
        </w:types>
        <w:behaviors>
          <w:behavior w:val="content"/>
        </w:behaviors>
        <w:guid w:val="{86694D8B-BA0B-43E3-BBFB-E856FA0FD8DB}"/>
      </w:docPartPr>
      <w:docPartBody>
        <w:p w:rsidR="0013297B" w:rsidRDefault="0013297B" w:rsidP="0013297B">
          <w:pPr>
            <w:pStyle w:val="482009F11A324AE4837F0E2EA90C6D38"/>
          </w:pPr>
          <w:r w:rsidRPr="004D0DFD">
            <w:rPr>
              <w:rStyle w:val="PlaceholderText"/>
              <w:rFonts w:cstheme="minorHAnsi"/>
              <w:color w:val="FF0000"/>
            </w:rPr>
            <w:t>Click here to enter text.</w:t>
          </w:r>
          <w:r w:rsidRPr="004D0DFD">
            <w:rPr>
              <w:rFonts w:cstheme="minorHAnsi"/>
              <w:color w:val="000000"/>
            </w:rPr>
            <w:tab/>
          </w:r>
        </w:p>
      </w:docPartBody>
    </w:docPart>
    <w:docPart>
      <w:docPartPr>
        <w:name w:val="02FC3DFD621643E0A037BF7A745929D2"/>
        <w:category>
          <w:name w:val="General"/>
          <w:gallery w:val="placeholder"/>
        </w:category>
        <w:types>
          <w:type w:val="bbPlcHdr"/>
        </w:types>
        <w:behaviors>
          <w:behavior w:val="content"/>
        </w:behaviors>
        <w:guid w:val="{0BB82EBA-8EDA-457B-802C-45011F4787DD}"/>
      </w:docPartPr>
      <w:docPartBody>
        <w:p w:rsidR="0013297B" w:rsidRDefault="0013297B" w:rsidP="0013297B">
          <w:pPr>
            <w:pStyle w:val="02FC3DFD621643E0A037BF7A745929D2"/>
          </w:pPr>
          <w:r w:rsidRPr="004D0DFD">
            <w:rPr>
              <w:rStyle w:val="PlaceholderText"/>
              <w:rFonts w:cstheme="minorHAnsi"/>
              <w:color w:val="FF0000"/>
            </w:rPr>
            <w:t>Click here to enter text.</w:t>
          </w:r>
        </w:p>
      </w:docPartBody>
    </w:docPart>
    <w:docPart>
      <w:docPartPr>
        <w:name w:val="514C1E6BBD5246F2827641164E0CD34B"/>
        <w:category>
          <w:name w:val="General"/>
          <w:gallery w:val="placeholder"/>
        </w:category>
        <w:types>
          <w:type w:val="bbPlcHdr"/>
        </w:types>
        <w:behaviors>
          <w:behavior w:val="content"/>
        </w:behaviors>
        <w:guid w:val="{73A79FD4-C6F2-49DA-BCAA-84D520200DCC}"/>
      </w:docPartPr>
      <w:docPartBody>
        <w:p w:rsidR="0013297B" w:rsidRDefault="0013297B" w:rsidP="0013297B">
          <w:pPr>
            <w:pStyle w:val="514C1E6BBD5246F2827641164E0CD34B"/>
          </w:pPr>
          <w:r w:rsidRPr="004D0DFD">
            <w:rPr>
              <w:rStyle w:val="PlaceholderText"/>
              <w:rFonts w:cstheme="minorHAnsi"/>
              <w:color w:val="FF0000"/>
            </w:rPr>
            <w:t>Click here to enter text.</w:t>
          </w:r>
        </w:p>
      </w:docPartBody>
    </w:docPart>
    <w:docPart>
      <w:docPartPr>
        <w:name w:val="F85D25935DF547ED9A3D016E59463856"/>
        <w:category>
          <w:name w:val="General"/>
          <w:gallery w:val="placeholder"/>
        </w:category>
        <w:types>
          <w:type w:val="bbPlcHdr"/>
        </w:types>
        <w:behaviors>
          <w:behavior w:val="content"/>
        </w:behaviors>
        <w:guid w:val="{2017A5DC-8E23-457B-B9F1-3C2D89E8B32A}"/>
      </w:docPartPr>
      <w:docPartBody>
        <w:p w:rsidR="0013297B" w:rsidRDefault="0013297B" w:rsidP="0013297B">
          <w:pPr>
            <w:pStyle w:val="F85D25935DF547ED9A3D016E59463856"/>
          </w:pPr>
          <w:r w:rsidRPr="004D0DFD">
            <w:rPr>
              <w:rStyle w:val="PlaceholderText"/>
              <w:rFonts w:cstheme="minorHAnsi"/>
              <w:color w:val="FF0000"/>
            </w:rPr>
            <w:t>Click here to enter text.</w:t>
          </w:r>
        </w:p>
      </w:docPartBody>
    </w:docPart>
    <w:docPart>
      <w:docPartPr>
        <w:name w:val="B69A879104124C928D4BC07F43907109"/>
        <w:category>
          <w:name w:val="General"/>
          <w:gallery w:val="placeholder"/>
        </w:category>
        <w:types>
          <w:type w:val="bbPlcHdr"/>
        </w:types>
        <w:behaviors>
          <w:behavior w:val="content"/>
        </w:behaviors>
        <w:guid w:val="{29F9544E-5316-4EF7-9C3E-6CC2CB7F8AAF}"/>
      </w:docPartPr>
      <w:docPartBody>
        <w:p w:rsidR="0013297B" w:rsidRDefault="0013297B" w:rsidP="0013297B">
          <w:pPr>
            <w:pStyle w:val="B69A879104124C928D4BC07F43907109"/>
          </w:pPr>
          <w:r w:rsidRPr="004D0DFD">
            <w:rPr>
              <w:rStyle w:val="PlaceholderText"/>
              <w:rFonts w:cstheme="minorHAnsi"/>
              <w:color w:val="FF0000"/>
            </w:rPr>
            <w:t>Click here to enter text.</w:t>
          </w:r>
        </w:p>
      </w:docPartBody>
    </w:docPart>
    <w:docPart>
      <w:docPartPr>
        <w:name w:val="241F6CAF2CC9425CA631C7C01974BFC7"/>
        <w:category>
          <w:name w:val="General"/>
          <w:gallery w:val="placeholder"/>
        </w:category>
        <w:types>
          <w:type w:val="bbPlcHdr"/>
        </w:types>
        <w:behaviors>
          <w:behavior w:val="content"/>
        </w:behaviors>
        <w:guid w:val="{40AFF1F4-7D91-40C8-972D-E7BC2F96BE29}"/>
      </w:docPartPr>
      <w:docPartBody>
        <w:p w:rsidR="0013297B" w:rsidRDefault="0013297B" w:rsidP="0013297B">
          <w:pPr>
            <w:pStyle w:val="241F6CAF2CC9425CA631C7C01974BFC7"/>
          </w:pPr>
          <w:r w:rsidRPr="004D0DFD">
            <w:rPr>
              <w:rStyle w:val="PlaceholderText"/>
              <w:rFonts w:cstheme="minorHAnsi"/>
              <w:color w:val="FF0000"/>
            </w:rPr>
            <w:t>Click here to enter text.</w:t>
          </w:r>
        </w:p>
      </w:docPartBody>
    </w:docPart>
    <w:docPart>
      <w:docPartPr>
        <w:name w:val="5EABBA22543645FF909CB44E4CABDEFA"/>
        <w:category>
          <w:name w:val="General"/>
          <w:gallery w:val="placeholder"/>
        </w:category>
        <w:types>
          <w:type w:val="bbPlcHdr"/>
        </w:types>
        <w:behaviors>
          <w:behavior w:val="content"/>
        </w:behaviors>
        <w:guid w:val="{82C58277-839B-4BFF-AB52-BC28A37D2FBB}"/>
      </w:docPartPr>
      <w:docPartBody>
        <w:p w:rsidR="001B6C0C" w:rsidRDefault="00F619FC" w:rsidP="00F619FC">
          <w:pPr>
            <w:pStyle w:val="5EABBA22543645FF909CB44E4CABDEFA"/>
          </w:pPr>
          <w:r w:rsidRPr="006428F0">
            <w:rPr>
              <w:rStyle w:val="PlaceholderText"/>
              <w:color w:val="00B050"/>
            </w:rPr>
            <w:t>Click here to enter text.</w:t>
          </w:r>
        </w:p>
      </w:docPartBody>
    </w:docPart>
    <w:docPart>
      <w:docPartPr>
        <w:name w:val="4534951A351F49C098D341260D754159"/>
        <w:category>
          <w:name w:val="General"/>
          <w:gallery w:val="placeholder"/>
        </w:category>
        <w:types>
          <w:type w:val="bbPlcHdr"/>
        </w:types>
        <w:behaviors>
          <w:behavior w:val="content"/>
        </w:behaviors>
        <w:guid w:val="{F7AC1F00-555B-4C3F-8BE6-2EB4C3523D43}"/>
      </w:docPartPr>
      <w:docPartBody>
        <w:p w:rsidR="001B6C0C" w:rsidRDefault="00F619FC" w:rsidP="00F619FC">
          <w:pPr>
            <w:pStyle w:val="4534951A351F49C098D341260D754159"/>
          </w:pPr>
          <w:r w:rsidRPr="006428F0">
            <w:rPr>
              <w:rStyle w:val="PlaceholderText"/>
              <w:color w:val="00B050"/>
            </w:rPr>
            <w:t>Click here to enter text</w:t>
          </w:r>
        </w:p>
      </w:docPartBody>
    </w:docPart>
    <w:docPart>
      <w:docPartPr>
        <w:name w:val="DA262E9224D44420B686213D853D1F21"/>
        <w:category>
          <w:name w:val="General"/>
          <w:gallery w:val="placeholder"/>
        </w:category>
        <w:types>
          <w:type w:val="bbPlcHdr"/>
        </w:types>
        <w:behaviors>
          <w:behavior w:val="content"/>
        </w:behaviors>
        <w:guid w:val="{4C06EB3C-E477-4AB8-8DF3-71C7D6705B56}"/>
      </w:docPartPr>
      <w:docPartBody>
        <w:p w:rsidR="00427793" w:rsidRDefault="008B6C65" w:rsidP="008B6C65">
          <w:pPr>
            <w:pStyle w:val="DA262E9224D44420B686213D853D1F21"/>
          </w:pPr>
          <w:r w:rsidRPr="00F844E5">
            <w:rPr>
              <w:rStyle w:val="PlaceholderText"/>
              <w:color w:val="00B050"/>
            </w:rPr>
            <w:t>Click here to enter text.</w:t>
          </w:r>
        </w:p>
      </w:docPartBody>
    </w:docPart>
    <w:docPart>
      <w:docPartPr>
        <w:name w:val="3C059A4440EA42D29B7E61BC34B0CA9E"/>
        <w:category>
          <w:name w:val="General"/>
          <w:gallery w:val="placeholder"/>
        </w:category>
        <w:types>
          <w:type w:val="bbPlcHdr"/>
        </w:types>
        <w:behaviors>
          <w:behavior w:val="content"/>
        </w:behaviors>
        <w:guid w:val="{6B6407FE-85DE-4269-94B5-F757CB1EDC65}"/>
      </w:docPartPr>
      <w:docPartBody>
        <w:p w:rsidR="00427793" w:rsidRDefault="008B6C65" w:rsidP="008B6C65">
          <w:pPr>
            <w:pStyle w:val="3C059A4440EA42D29B7E61BC34B0CA9E"/>
          </w:pPr>
          <w:r w:rsidRPr="00F844E5">
            <w:rPr>
              <w:rStyle w:val="PlaceholderText"/>
              <w:color w:val="00B050"/>
            </w:rPr>
            <w:t>Click here to enter text.</w:t>
          </w:r>
        </w:p>
      </w:docPartBody>
    </w:docPart>
    <w:docPart>
      <w:docPartPr>
        <w:name w:val="38555ABCCEC640AC81D9F4E816F05CCC"/>
        <w:category>
          <w:name w:val="General"/>
          <w:gallery w:val="placeholder"/>
        </w:category>
        <w:types>
          <w:type w:val="bbPlcHdr"/>
        </w:types>
        <w:behaviors>
          <w:behavior w:val="content"/>
        </w:behaviors>
        <w:guid w:val="{F1EEAF96-7F93-4E43-A434-1D462596C804}"/>
      </w:docPartPr>
      <w:docPartBody>
        <w:p w:rsidR="00427793" w:rsidRDefault="008B6C65" w:rsidP="008B6C65">
          <w:pPr>
            <w:pStyle w:val="38555ABCCEC640AC81D9F4E816F05CCC"/>
          </w:pPr>
          <w:r w:rsidRPr="00F844E5">
            <w:rPr>
              <w:rStyle w:val="PlaceholderText"/>
              <w:color w:val="00B050"/>
            </w:rPr>
            <w:t>Click here to enter text.</w:t>
          </w:r>
        </w:p>
      </w:docPartBody>
    </w:docPart>
    <w:docPart>
      <w:docPartPr>
        <w:name w:val="13AC4EEBF214454285AE05643A40A7FE"/>
        <w:category>
          <w:name w:val="General"/>
          <w:gallery w:val="placeholder"/>
        </w:category>
        <w:types>
          <w:type w:val="bbPlcHdr"/>
        </w:types>
        <w:behaviors>
          <w:behavior w:val="content"/>
        </w:behaviors>
        <w:guid w:val="{21939373-D578-4964-84EF-DD3A58ADD1DC}"/>
      </w:docPartPr>
      <w:docPartBody>
        <w:p w:rsidR="00374C94" w:rsidRDefault="00F23D16" w:rsidP="00F23D16">
          <w:pPr>
            <w:pStyle w:val="13AC4EEBF214454285AE05643A40A7FE"/>
          </w:pPr>
          <w:r w:rsidRPr="00157300">
            <w:rPr>
              <w:rStyle w:val="PlaceholderText"/>
              <w:color w:val="FF0000"/>
            </w:rPr>
            <w:t>Click here to enter text.</w:t>
          </w:r>
        </w:p>
      </w:docPartBody>
    </w:docPart>
    <w:docPart>
      <w:docPartPr>
        <w:name w:val="A431B93B7DF244DEAC8637FCCD75469B"/>
        <w:category>
          <w:name w:val="General"/>
          <w:gallery w:val="placeholder"/>
        </w:category>
        <w:types>
          <w:type w:val="bbPlcHdr"/>
        </w:types>
        <w:behaviors>
          <w:behavior w:val="content"/>
        </w:behaviors>
        <w:guid w:val="{82C6104E-4A8C-41FD-ACFC-A72FA53E3B50}"/>
      </w:docPartPr>
      <w:docPartBody>
        <w:p w:rsidR="00374C94" w:rsidRDefault="00F23D16" w:rsidP="00F23D16">
          <w:pPr>
            <w:pStyle w:val="A431B93B7DF244DEAC8637FCCD75469B"/>
          </w:pPr>
          <w:r w:rsidRPr="00157300">
            <w:rPr>
              <w:rStyle w:val="PlaceholderText"/>
              <w:rFonts w:ascii="Calibri" w:hAnsi="Calibri"/>
              <w:color w:val="FF0000"/>
            </w:rPr>
            <w:t>Click here to enter text.</w:t>
          </w:r>
        </w:p>
      </w:docPartBody>
    </w:docPart>
    <w:docPart>
      <w:docPartPr>
        <w:name w:val="5A32AB664BBD4E439704A6C44ECB9E93"/>
        <w:category>
          <w:name w:val="General"/>
          <w:gallery w:val="placeholder"/>
        </w:category>
        <w:types>
          <w:type w:val="bbPlcHdr"/>
        </w:types>
        <w:behaviors>
          <w:behavior w:val="content"/>
        </w:behaviors>
        <w:guid w:val="{0A44E73B-CCDC-4E61-8F51-B6924A998CC8}"/>
      </w:docPartPr>
      <w:docPartBody>
        <w:p w:rsidR="00374C94" w:rsidRDefault="00F23D16" w:rsidP="00F23D16">
          <w:pPr>
            <w:pStyle w:val="5A32AB664BBD4E439704A6C44ECB9E93"/>
          </w:pPr>
          <w:r w:rsidRPr="00157300">
            <w:rPr>
              <w:rStyle w:val="PlaceholderText"/>
              <w:rFonts w:ascii="Calibri" w:hAnsi="Calibri"/>
              <w:color w:val="FF0000"/>
            </w:rPr>
            <w:t>Click here to enter text.</w:t>
          </w:r>
        </w:p>
      </w:docPartBody>
    </w:docPart>
    <w:docPart>
      <w:docPartPr>
        <w:name w:val="F14B25F273864DCEBF14BFC6506AAAD9"/>
        <w:category>
          <w:name w:val="General"/>
          <w:gallery w:val="placeholder"/>
        </w:category>
        <w:types>
          <w:type w:val="bbPlcHdr"/>
        </w:types>
        <w:behaviors>
          <w:behavior w:val="content"/>
        </w:behaviors>
        <w:guid w:val="{E09E2386-F268-4368-96AB-5158A4E58245}"/>
      </w:docPartPr>
      <w:docPartBody>
        <w:p w:rsidR="0081621D" w:rsidRDefault="00374C94" w:rsidP="00374C94">
          <w:pPr>
            <w:pStyle w:val="F14B25F273864DCEBF14BFC6506AAAD9"/>
          </w:pPr>
          <w:r w:rsidRPr="005E03F2">
            <w:rPr>
              <w:rStyle w:val="PlaceholderText"/>
              <w:color w:val="00B050"/>
            </w:rPr>
            <w:t>Click here to enter text.</w:t>
          </w:r>
        </w:p>
      </w:docPartBody>
    </w:docPart>
    <w:docPart>
      <w:docPartPr>
        <w:name w:val="3224020F958A43DAAE45D52E848AA4DD"/>
        <w:category>
          <w:name w:val="General"/>
          <w:gallery w:val="placeholder"/>
        </w:category>
        <w:types>
          <w:type w:val="bbPlcHdr"/>
        </w:types>
        <w:behaviors>
          <w:behavior w:val="content"/>
        </w:behaviors>
        <w:guid w:val="{A01B50D1-09C0-4783-80D5-4D4FF4D5747D}"/>
      </w:docPartPr>
      <w:docPartBody>
        <w:p w:rsidR="003F2F50" w:rsidRDefault="00A220D5" w:rsidP="00A220D5">
          <w:pPr>
            <w:pStyle w:val="3224020F958A43DAAE45D52E848AA4DD"/>
          </w:pPr>
          <w:r w:rsidRPr="00E36100">
            <w:rPr>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F601D"/>
    <w:multiLevelType w:val="multilevel"/>
    <w:tmpl w:val="EAEE6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5437673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6A14"/>
    <w:rsid w:val="00004B94"/>
    <w:rsid w:val="0002341B"/>
    <w:rsid w:val="00044B3A"/>
    <w:rsid w:val="00055D06"/>
    <w:rsid w:val="000660A3"/>
    <w:rsid w:val="000674C4"/>
    <w:rsid w:val="000929BB"/>
    <w:rsid w:val="000A2945"/>
    <w:rsid w:val="000E3941"/>
    <w:rsid w:val="000F4148"/>
    <w:rsid w:val="000F4478"/>
    <w:rsid w:val="0013050C"/>
    <w:rsid w:val="00131946"/>
    <w:rsid w:val="0013297B"/>
    <w:rsid w:val="0014238C"/>
    <w:rsid w:val="001427CF"/>
    <w:rsid w:val="00144172"/>
    <w:rsid w:val="00182072"/>
    <w:rsid w:val="001A6AD6"/>
    <w:rsid w:val="001A6D10"/>
    <w:rsid w:val="001B6C0C"/>
    <w:rsid w:val="001B7E9E"/>
    <w:rsid w:val="001E5F1B"/>
    <w:rsid w:val="002014A1"/>
    <w:rsid w:val="002153CF"/>
    <w:rsid w:val="0022121C"/>
    <w:rsid w:val="00221944"/>
    <w:rsid w:val="0022273B"/>
    <w:rsid w:val="00224DAD"/>
    <w:rsid w:val="0022683E"/>
    <w:rsid w:val="002C2007"/>
    <w:rsid w:val="0030408D"/>
    <w:rsid w:val="00306A14"/>
    <w:rsid w:val="003257A9"/>
    <w:rsid w:val="0036067A"/>
    <w:rsid w:val="00374C94"/>
    <w:rsid w:val="00390BA9"/>
    <w:rsid w:val="003B2866"/>
    <w:rsid w:val="003C2A3B"/>
    <w:rsid w:val="003E014B"/>
    <w:rsid w:val="003F2F50"/>
    <w:rsid w:val="00427793"/>
    <w:rsid w:val="00471AA2"/>
    <w:rsid w:val="0047483F"/>
    <w:rsid w:val="0049421A"/>
    <w:rsid w:val="004A0DD0"/>
    <w:rsid w:val="004A6B11"/>
    <w:rsid w:val="004D637F"/>
    <w:rsid w:val="004E3776"/>
    <w:rsid w:val="004F5ED4"/>
    <w:rsid w:val="00505411"/>
    <w:rsid w:val="00537CCB"/>
    <w:rsid w:val="0054361A"/>
    <w:rsid w:val="0056009E"/>
    <w:rsid w:val="00586252"/>
    <w:rsid w:val="005B0899"/>
    <w:rsid w:val="005D3D88"/>
    <w:rsid w:val="005F2800"/>
    <w:rsid w:val="005F369E"/>
    <w:rsid w:val="005F7CFA"/>
    <w:rsid w:val="00666029"/>
    <w:rsid w:val="00686D58"/>
    <w:rsid w:val="006C3BF1"/>
    <w:rsid w:val="006C4E99"/>
    <w:rsid w:val="006E16CB"/>
    <w:rsid w:val="006E3C1B"/>
    <w:rsid w:val="006F5C46"/>
    <w:rsid w:val="00741052"/>
    <w:rsid w:val="00746864"/>
    <w:rsid w:val="00766C3A"/>
    <w:rsid w:val="00784E2D"/>
    <w:rsid w:val="007B59BB"/>
    <w:rsid w:val="007E2F8F"/>
    <w:rsid w:val="00802357"/>
    <w:rsid w:val="0081621D"/>
    <w:rsid w:val="00825B87"/>
    <w:rsid w:val="008545B6"/>
    <w:rsid w:val="00873B74"/>
    <w:rsid w:val="008A1755"/>
    <w:rsid w:val="008A418F"/>
    <w:rsid w:val="008B6C65"/>
    <w:rsid w:val="008C0B7F"/>
    <w:rsid w:val="008C286E"/>
    <w:rsid w:val="0090360A"/>
    <w:rsid w:val="00915142"/>
    <w:rsid w:val="0092297C"/>
    <w:rsid w:val="00957300"/>
    <w:rsid w:val="00976185"/>
    <w:rsid w:val="0099518A"/>
    <w:rsid w:val="00997D65"/>
    <w:rsid w:val="009C5D5D"/>
    <w:rsid w:val="009D1270"/>
    <w:rsid w:val="00A023F2"/>
    <w:rsid w:val="00A220D5"/>
    <w:rsid w:val="00A345CD"/>
    <w:rsid w:val="00A5527F"/>
    <w:rsid w:val="00A70120"/>
    <w:rsid w:val="00A73749"/>
    <w:rsid w:val="00AA595D"/>
    <w:rsid w:val="00AE2A0D"/>
    <w:rsid w:val="00AF64EF"/>
    <w:rsid w:val="00AF71EC"/>
    <w:rsid w:val="00B250A3"/>
    <w:rsid w:val="00B34548"/>
    <w:rsid w:val="00B53E47"/>
    <w:rsid w:val="00B54292"/>
    <w:rsid w:val="00B776D7"/>
    <w:rsid w:val="00B821B7"/>
    <w:rsid w:val="00BA38DD"/>
    <w:rsid w:val="00BB307D"/>
    <w:rsid w:val="00BB33B5"/>
    <w:rsid w:val="00BC6108"/>
    <w:rsid w:val="00BF1CDB"/>
    <w:rsid w:val="00C416FF"/>
    <w:rsid w:val="00C4372D"/>
    <w:rsid w:val="00C56ED6"/>
    <w:rsid w:val="00C6097E"/>
    <w:rsid w:val="00C666BB"/>
    <w:rsid w:val="00CE5CFF"/>
    <w:rsid w:val="00CE7DDD"/>
    <w:rsid w:val="00CF13AB"/>
    <w:rsid w:val="00D10200"/>
    <w:rsid w:val="00D40239"/>
    <w:rsid w:val="00D732CF"/>
    <w:rsid w:val="00D86513"/>
    <w:rsid w:val="00D921B9"/>
    <w:rsid w:val="00DA607E"/>
    <w:rsid w:val="00DA7DE5"/>
    <w:rsid w:val="00DB2C14"/>
    <w:rsid w:val="00DC0E56"/>
    <w:rsid w:val="00E3052C"/>
    <w:rsid w:val="00E445E5"/>
    <w:rsid w:val="00E7395E"/>
    <w:rsid w:val="00E774B9"/>
    <w:rsid w:val="00E77D49"/>
    <w:rsid w:val="00E8242B"/>
    <w:rsid w:val="00E85515"/>
    <w:rsid w:val="00E8621D"/>
    <w:rsid w:val="00ED43C5"/>
    <w:rsid w:val="00EF0A85"/>
    <w:rsid w:val="00EF1D51"/>
    <w:rsid w:val="00F04DE4"/>
    <w:rsid w:val="00F05263"/>
    <w:rsid w:val="00F12DAA"/>
    <w:rsid w:val="00F13A6D"/>
    <w:rsid w:val="00F1629E"/>
    <w:rsid w:val="00F23D16"/>
    <w:rsid w:val="00F3365D"/>
    <w:rsid w:val="00F43045"/>
    <w:rsid w:val="00F619FC"/>
    <w:rsid w:val="00F72CED"/>
    <w:rsid w:val="00F763F8"/>
    <w:rsid w:val="00F8375F"/>
    <w:rsid w:val="00F857DB"/>
    <w:rsid w:val="00FB218B"/>
    <w:rsid w:val="00FB6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9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21D"/>
  </w:style>
  <w:style w:type="paragraph" w:customStyle="1" w:styleId="13AC4EEBF214454285AE05643A40A7FE">
    <w:name w:val="13AC4EEBF214454285AE05643A40A7FE"/>
    <w:rsid w:val="00F23D16"/>
    <w:pPr>
      <w:spacing w:after="160" w:line="259" w:lineRule="auto"/>
    </w:pPr>
  </w:style>
  <w:style w:type="paragraph" w:customStyle="1" w:styleId="A431B93B7DF244DEAC8637FCCD75469B">
    <w:name w:val="A431B93B7DF244DEAC8637FCCD75469B"/>
    <w:rsid w:val="00F23D16"/>
    <w:pPr>
      <w:spacing w:after="160" w:line="259" w:lineRule="auto"/>
    </w:pPr>
  </w:style>
  <w:style w:type="paragraph" w:customStyle="1" w:styleId="5A32AB664BBD4E439704A6C44ECB9E93">
    <w:name w:val="5A32AB664BBD4E439704A6C44ECB9E93"/>
    <w:rsid w:val="00F23D16"/>
    <w:pPr>
      <w:spacing w:after="160" w:line="259" w:lineRule="auto"/>
    </w:pPr>
  </w:style>
  <w:style w:type="paragraph" w:customStyle="1" w:styleId="3224020F958A43DAAE45D52E848AA4DD">
    <w:name w:val="3224020F958A43DAAE45D52E848AA4DD"/>
    <w:rsid w:val="00A220D5"/>
    <w:pPr>
      <w:spacing w:after="160" w:line="259" w:lineRule="auto"/>
    </w:pPr>
  </w:style>
  <w:style w:type="paragraph" w:customStyle="1" w:styleId="C75CA42B44A248D4A5CCE5EBB12447912">
    <w:name w:val="C75CA42B44A248D4A5CCE5EBB1244791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2">
    <w:name w:val="DD5AE57239354FAFA9B4B46F1D5521A7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2">
    <w:name w:val="FCC72B4A1E0C4EA082AAE7184D41071C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47E6A3BCE7404E929EC5C6890EF42F2B2">
    <w:name w:val="47E6A3BCE7404E929EC5C6890EF42F2B2"/>
    <w:rsid w:val="00E445E5"/>
    <w:rPr>
      <w:rFonts w:ascii="Calibri" w:eastAsia="Calibri" w:hAnsi="Calibri" w:cs="Times New Roman"/>
    </w:rPr>
  </w:style>
  <w:style w:type="paragraph" w:customStyle="1" w:styleId="04A5490686DD4A239624D23433B239383">
    <w:name w:val="04A5490686DD4A239624D23433B239383"/>
    <w:rsid w:val="00E445E5"/>
    <w:pPr>
      <w:ind w:left="720"/>
      <w:contextualSpacing/>
    </w:pPr>
    <w:rPr>
      <w:rFonts w:ascii="Calibri" w:eastAsia="Calibri" w:hAnsi="Calibri" w:cs="Times New Roman"/>
    </w:rPr>
  </w:style>
  <w:style w:type="paragraph" w:customStyle="1" w:styleId="EFEFA163F4564722A4AD4F163B69B2D02">
    <w:name w:val="EFEFA163F4564722A4AD4F163B69B2D02"/>
    <w:rsid w:val="00E445E5"/>
    <w:pPr>
      <w:ind w:left="720"/>
      <w:contextualSpacing/>
    </w:pPr>
    <w:rPr>
      <w:rFonts w:ascii="Calibri" w:eastAsia="Calibri" w:hAnsi="Calibri" w:cs="Times New Roman"/>
    </w:rPr>
  </w:style>
  <w:style w:type="paragraph" w:customStyle="1" w:styleId="F6B61E97EFFB456AA7ED1D2EE59FCC5D2">
    <w:name w:val="F6B61E97EFFB456AA7ED1D2EE59FCC5D2"/>
    <w:rsid w:val="00E445E5"/>
    <w:pPr>
      <w:ind w:left="720"/>
      <w:contextualSpacing/>
    </w:pPr>
    <w:rPr>
      <w:rFonts w:ascii="Calibri" w:eastAsia="Calibri" w:hAnsi="Calibri" w:cs="Times New Roman"/>
    </w:rPr>
  </w:style>
  <w:style w:type="paragraph" w:customStyle="1" w:styleId="253658EFA51443CCAF7E1BC651B958782">
    <w:name w:val="253658EFA51443CCAF7E1BC651B958782"/>
    <w:rsid w:val="00E445E5"/>
    <w:pPr>
      <w:ind w:left="720"/>
      <w:contextualSpacing/>
    </w:pPr>
    <w:rPr>
      <w:rFonts w:ascii="Calibri" w:eastAsia="Calibri" w:hAnsi="Calibri" w:cs="Times New Roman"/>
    </w:rPr>
  </w:style>
  <w:style w:type="paragraph" w:customStyle="1" w:styleId="DA8B624A1BDC46FE96ADAB94CE2B02E13">
    <w:name w:val="DA8B624A1BDC46FE96ADAB94CE2B02E13"/>
    <w:rsid w:val="00E445E5"/>
    <w:pPr>
      <w:ind w:left="720"/>
      <w:contextualSpacing/>
    </w:pPr>
    <w:rPr>
      <w:rFonts w:ascii="Calibri" w:eastAsia="Calibri" w:hAnsi="Calibri" w:cs="Times New Roman"/>
    </w:rPr>
  </w:style>
  <w:style w:type="paragraph" w:customStyle="1" w:styleId="4E47EA9207D94AD693AE7FCA598F15992">
    <w:name w:val="4E47EA9207D94AD693AE7FCA598F15992"/>
    <w:rsid w:val="00E445E5"/>
    <w:rPr>
      <w:rFonts w:ascii="Calibri" w:eastAsia="Calibri" w:hAnsi="Calibri" w:cs="Times New Roman"/>
    </w:rPr>
  </w:style>
  <w:style w:type="paragraph" w:customStyle="1" w:styleId="78708E3085614716B51AA716C22D972B2">
    <w:name w:val="78708E3085614716B51AA716C22D972B2"/>
    <w:rsid w:val="00E445E5"/>
    <w:pPr>
      <w:ind w:left="720"/>
      <w:contextualSpacing/>
    </w:pPr>
    <w:rPr>
      <w:rFonts w:ascii="Calibri" w:eastAsia="Calibri" w:hAnsi="Calibri" w:cs="Times New Roman"/>
    </w:rPr>
  </w:style>
  <w:style w:type="paragraph" w:customStyle="1" w:styleId="2C05CD31BDA74088A3677A171185D7553">
    <w:name w:val="2C05CD31BDA74088A3677A171185D7553"/>
    <w:rsid w:val="00E445E5"/>
    <w:pPr>
      <w:ind w:left="720"/>
      <w:contextualSpacing/>
    </w:pPr>
    <w:rPr>
      <w:rFonts w:ascii="Calibri" w:eastAsia="Calibri" w:hAnsi="Calibri" w:cs="Times New Roman"/>
    </w:rPr>
  </w:style>
  <w:style w:type="paragraph" w:customStyle="1" w:styleId="7DE6427DE7364790BE39457A28C145DA1">
    <w:name w:val="7DE6427DE7364790BE39457A28C145DA1"/>
    <w:rsid w:val="00E445E5"/>
    <w:pPr>
      <w:ind w:left="720"/>
      <w:contextualSpacing/>
    </w:pPr>
    <w:rPr>
      <w:rFonts w:ascii="Calibri" w:eastAsia="Calibri" w:hAnsi="Calibri" w:cs="Times New Roman"/>
    </w:rPr>
  </w:style>
  <w:style w:type="paragraph" w:customStyle="1" w:styleId="C23C398F5C2641E5BDDC1E591EFDBF33">
    <w:name w:val="C23C398F5C2641E5BDDC1E591EFDBF33"/>
    <w:rsid w:val="00E445E5"/>
    <w:pPr>
      <w:ind w:left="720"/>
      <w:contextualSpacing/>
    </w:pPr>
    <w:rPr>
      <w:rFonts w:ascii="Calibri" w:eastAsia="Calibri" w:hAnsi="Calibri" w:cs="Times New Roman"/>
    </w:rPr>
  </w:style>
  <w:style w:type="paragraph" w:customStyle="1" w:styleId="0616302327004B14A8FC9E957572A63E2">
    <w:name w:val="0616302327004B14A8FC9E957572A63E2"/>
    <w:rsid w:val="00E445E5"/>
    <w:pPr>
      <w:ind w:left="720"/>
      <w:contextualSpacing/>
    </w:pPr>
    <w:rPr>
      <w:rFonts w:ascii="Calibri" w:eastAsia="Calibri" w:hAnsi="Calibri" w:cs="Times New Roman"/>
    </w:rPr>
  </w:style>
  <w:style w:type="paragraph" w:customStyle="1" w:styleId="CD0B95181F3344DF86D889E546E290472">
    <w:name w:val="CD0B95181F3344DF86D889E546E290472"/>
    <w:rsid w:val="00E445E5"/>
    <w:pPr>
      <w:ind w:left="720"/>
      <w:contextualSpacing/>
    </w:pPr>
    <w:rPr>
      <w:rFonts w:ascii="Calibri" w:eastAsia="Calibri" w:hAnsi="Calibri" w:cs="Times New Roman"/>
    </w:rPr>
  </w:style>
  <w:style w:type="paragraph" w:customStyle="1" w:styleId="6CA93F5C06674AE9AC225E8D78FD2B0D2">
    <w:name w:val="6CA93F5C06674AE9AC225E8D78FD2B0D2"/>
    <w:rsid w:val="00E445E5"/>
    <w:pPr>
      <w:ind w:left="720"/>
      <w:contextualSpacing/>
    </w:pPr>
    <w:rPr>
      <w:rFonts w:ascii="Calibri" w:eastAsia="Calibri" w:hAnsi="Calibri" w:cs="Times New Roman"/>
    </w:rPr>
  </w:style>
  <w:style w:type="paragraph" w:customStyle="1" w:styleId="2E829D11A2ED409D827F5807367B0B963">
    <w:name w:val="2E829D11A2ED409D827F5807367B0B963"/>
    <w:rsid w:val="00E445E5"/>
    <w:pPr>
      <w:ind w:left="720"/>
      <w:contextualSpacing/>
    </w:pPr>
    <w:rPr>
      <w:rFonts w:ascii="Calibri" w:eastAsia="Calibri" w:hAnsi="Calibri" w:cs="Times New Roman"/>
    </w:rPr>
  </w:style>
  <w:style w:type="paragraph" w:customStyle="1" w:styleId="AA868CBB357842E49FDE0497EF09909E2">
    <w:name w:val="AA868CBB357842E49FDE0497EF09909E2"/>
    <w:rsid w:val="00E445E5"/>
    <w:pPr>
      <w:ind w:left="720"/>
      <w:contextualSpacing/>
    </w:pPr>
    <w:rPr>
      <w:rFonts w:ascii="Calibri" w:eastAsia="Calibri" w:hAnsi="Calibri" w:cs="Times New Roman"/>
    </w:rPr>
  </w:style>
  <w:style w:type="paragraph" w:customStyle="1" w:styleId="8B9DBA599BCA48C7B7E5212E41037F822">
    <w:name w:val="8B9DBA599BCA48C7B7E5212E41037F822"/>
    <w:rsid w:val="00E445E5"/>
    <w:pPr>
      <w:ind w:left="720"/>
      <w:contextualSpacing/>
    </w:pPr>
    <w:rPr>
      <w:rFonts w:ascii="Calibri" w:eastAsia="Calibri" w:hAnsi="Calibri" w:cs="Times New Roman"/>
    </w:rPr>
  </w:style>
  <w:style w:type="paragraph" w:customStyle="1" w:styleId="2E42DB704BAB4394BFB81962807DD2532">
    <w:name w:val="2E42DB704BAB4394BFB81962807DD2532"/>
    <w:rsid w:val="00E445E5"/>
    <w:pPr>
      <w:ind w:left="720"/>
      <w:contextualSpacing/>
    </w:pPr>
    <w:rPr>
      <w:rFonts w:ascii="Calibri" w:eastAsia="Calibri" w:hAnsi="Calibri" w:cs="Times New Roman"/>
    </w:rPr>
  </w:style>
  <w:style w:type="paragraph" w:customStyle="1" w:styleId="9B70D16F81F940E58162AD6F5B0DE0922">
    <w:name w:val="9B70D16F81F940E58162AD6F5B0DE0922"/>
    <w:rsid w:val="00E445E5"/>
    <w:pPr>
      <w:ind w:left="720"/>
      <w:contextualSpacing/>
    </w:pPr>
    <w:rPr>
      <w:rFonts w:ascii="Calibri" w:eastAsia="Calibri" w:hAnsi="Calibri" w:cs="Times New Roman"/>
    </w:rPr>
  </w:style>
  <w:style w:type="paragraph" w:customStyle="1" w:styleId="1B2C93BBE98642C390099E6B9935D7D03">
    <w:name w:val="1B2C93BBE98642C390099E6B9935D7D03"/>
    <w:rsid w:val="00E445E5"/>
    <w:pPr>
      <w:ind w:left="720"/>
      <w:contextualSpacing/>
    </w:pPr>
    <w:rPr>
      <w:rFonts w:ascii="Calibri" w:eastAsia="Calibri" w:hAnsi="Calibri" w:cs="Times New Roman"/>
    </w:rPr>
  </w:style>
  <w:style w:type="paragraph" w:customStyle="1" w:styleId="CD792D25E56F4E439C73AD47E1954BD42">
    <w:name w:val="CD792D25E56F4E439C73AD47E1954BD42"/>
    <w:rsid w:val="00E445E5"/>
    <w:pPr>
      <w:ind w:left="720"/>
      <w:contextualSpacing/>
    </w:pPr>
    <w:rPr>
      <w:rFonts w:ascii="Calibri" w:eastAsia="Calibri" w:hAnsi="Calibri" w:cs="Times New Roman"/>
    </w:rPr>
  </w:style>
  <w:style w:type="paragraph" w:customStyle="1" w:styleId="BAB18923B8CB43D9A5398B14D079329D2">
    <w:name w:val="BAB18923B8CB43D9A5398B14D079329D2"/>
    <w:rsid w:val="00E445E5"/>
    <w:pPr>
      <w:ind w:left="720"/>
      <w:contextualSpacing/>
    </w:pPr>
    <w:rPr>
      <w:rFonts w:ascii="Calibri" w:eastAsia="Calibri" w:hAnsi="Calibri" w:cs="Times New Roman"/>
    </w:rPr>
  </w:style>
  <w:style w:type="paragraph" w:customStyle="1" w:styleId="63322FDCA0D240F9AA5EA33029EA7C2E2">
    <w:name w:val="63322FDCA0D240F9AA5EA33029EA7C2E2"/>
    <w:rsid w:val="00E445E5"/>
    <w:pPr>
      <w:ind w:left="720"/>
      <w:contextualSpacing/>
    </w:pPr>
    <w:rPr>
      <w:rFonts w:ascii="Calibri" w:eastAsia="Calibri" w:hAnsi="Calibri" w:cs="Times New Roman"/>
    </w:rPr>
  </w:style>
  <w:style w:type="paragraph" w:customStyle="1" w:styleId="F8EB82496D2242E19A8D101A4959F1842">
    <w:name w:val="F8EB82496D2242E19A8D101A4959F1842"/>
    <w:rsid w:val="00E445E5"/>
    <w:pPr>
      <w:ind w:left="720"/>
      <w:contextualSpacing/>
    </w:pPr>
    <w:rPr>
      <w:rFonts w:ascii="Calibri" w:eastAsia="Calibri" w:hAnsi="Calibri" w:cs="Times New Roman"/>
    </w:rPr>
  </w:style>
  <w:style w:type="paragraph" w:customStyle="1" w:styleId="A45F764C183741779F4815F3598C4F992">
    <w:name w:val="A45F764C183741779F4815F3598C4F992"/>
    <w:rsid w:val="00E445E5"/>
    <w:pPr>
      <w:ind w:left="720"/>
      <w:contextualSpacing/>
    </w:pPr>
    <w:rPr>
      <w:rFonts w:ascii="Calibri" w:eastAsia="Calibri" w:hAnsi="Calibri" w:cs="Times New Roman"/>
    </w:rPr>
  </w:style>
  <w:style w:type="paragraph" w:customStyle="1" w:styleId="7B14118943944CAE8C6FD49809559AC21">
    <w:name w:val="7B14118943944CAE8C6FD49809559AC21"/>
    <w:rsid w:val="00E445E5"/>
    <w:pPr>
      <w:ind w:left="720"/>
      <w:contextualSpacing/>
    </w:pPr>
    <w:rPr>
      <w:rFonts w:ascii="Calibri" w:eastAsia="Calibri" w:hAnsi="Calibri" w:cs="Times New Roman"/>
    </w:rPr>
  </w:style>
  <w:style w:type="paragraph" w:customStyle="1" w:styleId="F535D484935C407883108788AE6C2EC32">
    <w:name w:val="F535D484935C407883108788AE6C2EC32"/>
    <w:rsid w:val="00E445E5"/>
    <w:rPr>
      <w:rFonts w:ascii="Calibri" w:eastAsia="Calibri" w:hAnsi="Calibri" w:cs="Times New Roman"/>
    </w:rPr>
  </w:style>
  <w:style w:type="paragraph" w:customStyle="1" w:styleId="5BD790336E814EAF8DE45262DFC645702">
    <w:name w:val="5BD790336E814EAF8DE45262DFC645702"/>
    <w:rsid w:val="00E445E5"/>
    <w:pPr>
      <w:spacing w:after="0" w:line="240" w:lineRule="auto"/>
    </w:pPr>
    <w:rPr>
      <w:rFonts w:ascii="Consolas" w:eastAsia="Times New Roman" w:hAnsi="Consolas" w:cs="Times New Roman"/>
      <w:sz w:val="21"/>
      <w:szCs w:val="21"/>
    </w:rPr>
  </w:style>
  <w:style w:type="paragraph" w:customStyle="1" w:styleId="A7ECB07DF35849F5A9E5E89EBCAEDAA42">
    <w:name w:val="A7ECB07DF35849F5A9E5E89EBCAEDAA42"/>
    <w:rsid w:val="00E445E5"/>
    <w:pPr>
      <w:spacing w:after="0" w:line="240" w:lineRule="auto"/>
    </w:pPr>
    <w:rPr>
      <w:rFonts w:ascii="Consolas" w:eastAsia="Times New Roman" w:hAnsi="Consolas" w:cs="Times New Roman"/>
      <w:sz w:val="21"/>
      <w:szCs w:val="21"/>
    </w:rPr>
  </w:style>
  <w:style w:type="paragraph" w:customStyle="1" w:styleId="CFC52424CFF94672B18470E68FC1C9FF2">
    <w:name w:val="CFC52424CFF94672B18470E68FC1C9FF2"/>
    <w:rsid w:val="00E445E5"/>
    <w:pPr>
      <w:spacing w:after="0" w:line="240" w:lineRule="auto"/>
    </w:pPr>
    <w:rPr>
      <w:rFonts w:ascii="Consolas" w:eastAsia="Times New Roman" w:hAnsi="Consolas" w:cs="Times New Roman"/>
      <w:sz w:val="21"/>
      <w:szCs w:val="21"/>
    </w:rPr>
  </w:style>
  <w:style w:type="paragraph" w:customStyle="1" w:styleId="A5D4DC53DAC441FCBB4BE9B2D010F6F12">
    <w:name w:val="A5D4DC53DAC441FCBB4BE9B2D010F6F12"/>
    <w:rsid w:val="00E445E5"/>
    <w:pPr>
      <w:spacing w:after="0" w:line="240" w:lineRule="auto"/>
    </w:pPr>
    <w:rPr>
      <w:rFonts w:ascii="Consolas" w:eastAsia="Times New Roman" w:hAnsi="Consolas" w:cs="Times New Roman"/>
      <w:sz w:val="21"/>
      <w:szCs w:val="21"/>
    </w:rPr>
  </w:style>
  <w:style w:type="paragraph" w:customStyle="1" w:styleId="4B2DE91F97DA495780F84750FF13E16A2">
    <w:name w:val="4B2DE91F97DA495780F84750FF13E16A2"/>
    <w:rsid w:val="00E445E5"/>
    <w:pPr>
      <w:spacing w:after="0" w:line="240" w:lineRule="auto"/>
    </w:pPr>
    <w:rPr>
      <w:rFonts w:ascii="Consolas" w:eastAsia="Times New Roman" w:hAnsi="Consolas" w:cs="Times New Roman"/>
      <w:sz w:val="21"/>
      <w:szCs w:val="21"/>
    </w:rPr>
  </w:style>
  <w:style w:type="paragraph" w:customStyle="1" w:styleId="4067936DA3B04F8D832A28498B573FEE">
    <w:name w:val="4067936DA3B04F8D832A28498B573FEE"/>
    <w:rsid w:val="00E445E5"/>
  </w:style>
  <w:style w:type="paragraph" w:customStyle="1" w:styleId="1B30120A076B4BB7A29E2DE89DF042AD">
    <w:name w:val="1B30120A076B4BB7A29E2DE89DF042AD"/>
    <w:rsid w:val="00E445E5"/>
  </w:style>
  <w:style w:type="paragraph" w:customStyle="1" w:styleId="54CDFB4073F04816A0BEBCD6D4668591">
    <w:name w:val="54CDFB4073F04816A0BEBCD6D4668591"/>
    <w:rsid w:val="00E445E5"/>
  </w:style>
  <w:style w:type="paragraph" w:customStyle="1" w:styleId="15EC8D7F7CC0489699944C01292F007C">
    <w:name w:val="15EC8D7F7CC0489699944C01292F007C"/>
    <w:rsid w:val="00915142"/>
  </w:style>
  <w:style w:type="paragraph" w:customStyle="1" w:styleId="8319B187C31A410F98D80686C1AE2F0A">
    <w:name w:val="8319B187C31A410F98D80686C1AE2F0A"/>
    <w:rsid w:val="00F12DAA"/>
  </w:style>
  <w:style w:type="paragraph" w:customStyle="1" w:styleId="AA0D7CBAFE2744278CBCB7AE237C68CA">
    <w:name w:val="AA0D7CBAFE2744278CBCB7AE237C68CA"/>
    <w:rsid w:val="00224DAD"/>
  </w:style>
  <w:style w:type="paragraph" w:customStyle="1" w:styleId="CA941862646448F7A39A8BF1CB837504">
    <w:name w:val="CA941862646448F7A39A8BF1CB837504"/>
    <w:rsid w:val="0013297B"/>
  </w:style>
  <w:style w:type="paragraph" w:customStyle="1" w:styleId="8F0FD727D14A4AD5908EA004838B914E">
    <w:name w:val="8F0FD727D14A4AD5908EA004838B914E"/>
    <w:rsid w:val="0013297B"/>
  </w:style>
  <w:style w:type="paragraph" w:customStyle="1" w:styleId="88D3A7479175441D8832EB232C6F813C">
    <w:name w:val="88D3A7479175441D8832EB232C6F813C"/>
    <w:rsid w:val="0013297B"/>
  </w:style>
  <w:style w:type="paragraph" w:customStyle="1" w:styleId="AFD2A25CD149441D913B8D36EA826496">
    <w:name w:val="AFD2A25CD149441D913B8D36EA826496"/>
    <w:rsid w:val="0013297B"/>
  </w:style>
  <w:style w:type="paragraph" w:customStyle="1" w:styleId="48E9E06740CF41C983831206744516CF">
    <w:name w:val="48E9E06740CF41C983831206744516CF"/>
    <w:rsid w:val="0013297B"/>
  </w:style>
  <w:style w:type="paragraph" w:customStyle="1" w:styleId="3C77725A9CA947BB8F08470F7C846430">
    <w:name w:val="3C77725A9CA947BB8F08470F7C846430"/>
    <w:rsid w:val="0013297B"/>
  </w:style>
  <w:style w:type="paragraph" w:customStyle="1" w:styleId="BFBD39588D944ACEBF47ABDAF8439C05">
    <w:name w:val="BFBD39588D944ACEBF47ABDAF8439C05"/>
    <w:rsid w:val="0013297B"/>
  </w:style>
  <w:style w:type="paragraph" w:customStyle="1" w:styleId="CECEB52287F74AD98E1D456D659424F7">
    <w:name w:val="CECEB52287F74AD98E1D456D659424F7"/>
    <w:rsid w:val="0013297B"/>
  </w:style>
  <w:style w:type="paragraph" w:customStyle="1" w:styleId="46D050CCE7B642EE96D30CFBAB571E1F">
    <w:name w:val="46D050CCE7B642EE96D30CFBAB571E1F"/>
    <w:rsid w:val="0013297B"/>
  </w:style>
  <w:style w:type="paragraph" w:customStyle="1" w:styleId="640CC1E670854805A44B7867D70FD3BA">
    <w:name w:val="640CC1E670854805A44B7867D70FD3BA"/>
    <w:rsid w:val="0013297B"/>
  </w:style>
  <w:style w:type="paragraph" w:customStyle="1" w:styleId="43A5836B4ED9409BAFB95A28616153B9">
    <w:name w:val="43A5836B4ED9409BAFB95A28616153B9"/>
    <w:rsid w:val="0013297B"/>
  </w:style>
  <w:style w:type="paragraph" w:customStyle="1" w:styleId="61CDE62A107F44E88917923657654E86">
    <w:name w:val="61CDE62A107F44E88917923657654E86"/>
    <w:rsid w:val="0013297B"/>
  </w:style>
  <w:style w:type="paragraph" w:customStyle="1" w:styleId="6EF1BAE29AE746CCBB43100EC9436993">
    <w:name w:val="6EF1BAE29AE746CCBB43100EC9436993"/>
    <w:rsid w:val="0013297B"/>
  </w:style>
  <w:style w:type="paragraph" w:customStyle="1" w:styleId="64384515A4DE4CBA8BB741D59BA83966">
    <w:name w:val="64384515A4DE4CBA8BB741D59BA83966"/>
    <w:rsid w:val="0013297B"/>
  </w:style>
  <w:style w:type="paragraph" w:customStyle="1" w:styleId="4AA10F698BC9442781BFA63D577DFF25">
    <w:name w:val="4AA10F698BC9442781BFA63D577DFF25"/>
    <w:rsid w:val="0013297B"/>
  </w:style>
  <w:style w:type="paragraph" w:customStyle="1" w:styleId="E1772A24C0BF4507936B46760B50B479">
    <w:name w:val="E1772A24C0BF4507936B46760B50B479"/>
    <w:rsid w:val="0013297B"/>
  </w:style>
  <w:style w:type="paragraph" w:customStyle="1" w:styleId="623C03030E024975ACC61642A194798F">
    <w:name w:val="623C03030E024975ACC61642A194798F"/>
    <w:rsid w:val="0013297B"/>
  </w:style>
  <w:style w:type="paragraph" w:customStyle="1" w:styleId="20D2FC5F7F8248999E326FAFB966C1E1">
    <w:name w:val="20D2FC5F7F8248999E326FAFB966C1E1"/>
    <w:rsid w:val="0013297B"/>
  </w:style>
  <w:style w:type="paragraph" w:customStyle="1" w:styleId="4CB6FF822D694D9D8E59D404904EE400">
    <w:name w:val="4CB6FF822D694D9D8E59D404904EE400"/>
    <w:rsid w:val="0013297B"/>
  </w:style>
  <w:style w:type="paragraph" w:customStyle="1" w:styleId="1B901295249649FE8A1F454C948292D7">
    <w:name w:val="1B901295249649FE8A1F454C948292D7"/>
    <w:rsid w:val="0013297B"/>
  </w:style>
  <w:style w:type="paragraph" w:customStyle="1" w:styleId="7802A89DD2CE4F72AAA8FE1853957BB2">
    <w:name w:val="7802A89DD2CE4F72AAA8FE1853957BB2"/>
    <w:rsid w:val="0013297B"/>
  </w:style>
  <w:style w:type="paragraph" w:customStyle="1" w:styleId="14793C783FC346EF8927F0F0DA6C6FC0">
    <w:name w:val="14793C783FC346EF8927F0F0DA6C6FC0"/>
    <w:rsid w:val="0013297B"/>
  </w:style>
  <w:style w:type="paragraph" w:customStyle="1" w:styleId="D5B472CCC0FD462B803172C1F5666F67">
    <w:name w:val="D5B472CCC0FD462B803172C1F5666F67"/>
    <w:rsid w:val="0013297B"/>
  </w:style>
  <w:style w:type="paragraph" w:customStyle="1" w:styleId="61653C1656434E2BA137B07ADCEC593B">
    <w:name w:val="61653C1656434E2BA137B07ADCEC593B"/>
    <w:rsid w:val="0013297B"/>
  </w:style>
  <w:style w:type="paragraph" w:customStyle="1" w:styleId="568FB421296A496C8E9095C9B5BAE5D8">
    <w:name w:val="568FB421296A496C8E9095C9B5BAE5D8"/>
    <w:rsid w:val="0013297B"/>
  </w:style>
  <w:style w:type="paragraph" w:customStyle="1" w:styleId="F6DF363BC2444CB09EFD2538399803AF">
    <w:name w:val="F6DF363BC2444CB09EFD2538399803AF"/>
    <w:rsid w:val="0013297B"/>
  </w:style>
  <w:style w:type="paragraph" w:customStyle="1" w:styleId="DD88CC2F5C4445C0B2D3683167067025">
    <w:name w:val="DD88CC2F5C4445C0B2D3683167067025"/>
    <w:rsid w:val="0013297B"/>
  </w:style>
  <w:style w:type="paragraph" w:customStyle="1" w:styleId="F8F52AB8393C464885772EDA63C2EBC7">
    <w:name w:val="F8F52AB8393C464885772EDA63C2EBC7"/>
    <w:rsid w:val="0013297B"/>
  </w:style>
  <w:style w:type="paragraph" w:customStyle="1" w:styleId="EF9BDE089D7042FDB705199DACAE4955">
    <w:name w:val="EF9BDE089D7042FDB705199DACAE4955"/>
    <w:rsid w:val="0013297B"/>
  </w:style>
  <w:style w:type="paragraph" w:customStyle="1" w:styleId="82AC194D74B54ACA9B7B0D1801706A8F">
    <w:name w:val="82AC194D74B54ACA9B7B0D1801706A8F"/>
    <w:rsid w:val="0013297B"/>
  </w:style>
  <w:style w:type="paragraph" w:customStyle="1" w:styleId="FFB768E802534CC9AD393966F8CD1D44">
    <w:name w:val="FFB768E802534CC9AD393966F8CD1D44"/>
    <w:rsid w:val="0013297B"/>
  </w:style>
  <w:style w:type="paragraph" w:customStyle="1" w:styleId="BFAABA0203FE4A769AE8C28D5BF24B46">
    <w:name w:val="BFAABA0203FE4A769AE8C28D5BF24B46"/>
    <w:rsid w:val="0013297B"/>
  </w:style>
  <w:style w:type="paragraph" w:customStyle="1" w:styleId="2E315DD98781438CB2285338C26A74C8">
    <w:name w:val="2E315DD98781438CB2285338C26A74C8"/>
    <w:rsid w:val="0013297B"/>
  </w:style>
  <w:style w:type="paragraph" w:customStyle="1" w:styleId="B011B9C3BBE94DF899D32F7A96CCDBD4">
    <w:name w:val="B011B9C3BBE94DF899D32F7A96CCDBD4"/>
    <w:rsid w:val="0013297B"/>
  </w:style>
  <w:style w:type="paragraph" w:customStyle="1" w:styleId="215CDD2C06C141E29B7526A552CDEA05">
    <w:name w:val="215CDD2C06C141E29B7526A552CDEA05"/>
    <w:rsid w:val="0013297B"/>
  </w:style>
  <w:style w:type="paragraph" w:customStyle="1" w:styleId="ADDBD11CD8BD42D5A08A92760E780C1B">
    <w:name w:val="ADDBD11CD8BD42D5A08A92760E780C1B"/>
    <w:rsid w:val="0013297B"/>
  </w:style>
  <w:style w:type="paragraph" w:customStyle="1" w:styleId="ECCFD4D95FB741DC8F81655A0F125184">
    <w:name w:val="ECCFD4D95FB741DC8F81655A0F125184"/>
    <w:rsid w:val="0013297B"/>
  </w:style>
  <w:style w:type="paragraph" w:customStyle="1" w:styleId="2FF995D869CE49BFB9064965D8484227">
    <w:name w:val="2FF995D869CE49BFB9064965D8484227"/>
    <w:rsid w:val="0013297B"/>
  </w:style>
  <w:style w:type="paragraph" w:customStyle="1" w:styleId="52BBD8FD9CF04E80B5EC83ED41E9A19C">
    <w:name w:val="52BBD8FD9CF04E80B5EC83ED41E9A19C"/>
    <w:rsid w:val="0013297B"/>
  </w:style>
  <w:style w:type="paragraph" w:customStyle="1" w:styleId="25A4E88FF6FF4CA6AA4617023DB2B037">
    <w:name w:val="25A4E88FF6FF4CA6AA4617023DB2B037"/>
    <w:rsid w:val="0013297B"/>
  </w:style>
  <w:style w:type="paragraph" w:customStyle="1" w:styleId="DAF28F247600441A9089D8C231A016E9">
    <w:name w:val="DAF28F247600441A9089D8C231A016E9"/>
    <w:rsid w:val="0013297B"/>
  </w:style>
  <w:style w:type="paragraph" w:customStyle="1" w:styleId="A0825000191146318D8FBA31F65134E5">
    <w:name w:val="A0825000191146318D8FBA31F65134E5"/>
    <w:rsid w:val="0013297B"/>
  </w:style>
  <w:style w:type="paragraph" w:customStyle="1" w:styleId="A02EEC73733E4B478A403CCFA25D0036">
    <w:name w:val="A02EEC73733E4B478A403CCFA25D0036"/>
    <w:rsid w:val="0013297B"/>
  </w:style>
  <w:style w:type="paragraph" w:customStyle="1" w:styleId="8A4CD27CE75F49E290F6BFF67D509126">
    <w:name w:val="8A4CD27CE75F49E290F6BFF67D509126"/>
    <w:rsid w:val="0013297B"/>
  </w:style>
  <w:style w:type="paragraph" w:customStyle="1" w:styleId="4479D6E87AB0411A92ED74F581B746B1">
    <w:name w:val="4479D6E87AB0411A92ED74F581B746B1"/>
    <w:rsid w:val="0013297B"/>
  </w:style>
  <w:style w:type="paragraph" w:customStyle="1" w:styleId="13F6C4EE8D4C4D8E812920851327AC48">
    <w:name w:val="13F6C4EE8D4C4D8E812920851327AC48"/>
    <w:rsid w:val="0013297B"/>
  </w:style>
  <w:style w:type="paragraph" w:customStyle="1" w:styleId="EF50EE8A076D41A1A6E464B14F44F957">
    <w:name w:val="EF50EE8A076D41A1A6E464B14F44F957"/>
    <w:rsid w:val="0013297B"/>
  </w:style>
  <w:style w:type="paragraph" w:customStyle="1" w:styleId="F1BC1696F40D4E239117670417047BF3">
    <w:name w:val="F1BC1696F40D4E239117670417047BF3"/>
    <w:rsid w:val="0013297B"/>
  </w:style>
  <w:style w:type="paragraph" w:customStyle="1" w:styleId="3AA5C577FA3C4C83978EDA36646807AB">
    <w:name w:val="3AA5C577FA3C4C83978EDA36646807AB"/>
    <w:rsid w:val="0013297B"/>
  </w:style>
  <w:style w:type="paragraph" w:customStyle="1" w:styleId="FE32961B1DAA482F8B6704709E72DB4A">
    <w:name w:val="FE32961B1DAA482F8B6704709E72DB4A"/>
    <w:rsid w:val="0013297B"/>
  </w:style>
  <w:style w:type="paragraph" w:customStyle="1" w:styleId="6F64747CF0B746BBB475DD4602EBD028">
    <w:name w:val="6F64747CF0B746BBB475DD4602EBD028"/>
    <w:rsid w:val="0013297B"/>
  </w:style>
  <w:style w:type="paragraph" w:customStyle="1" w:styleId="5AE82FBF04B14240A3FB07DF98DF6622">
    <w:name w:val="5AE82FBF04B14240A3FB07DF98DF6622"/>
    <w:rsid w:val="0013297B"/>
  </w:style>
  <w:style w:type="paragraph" w:customStyle="1" w:styleId="4B676307411B43FE992EB824A2A4D813">
    <w:name w:val="4B676307411B43FE992EB824A2A4D813"/>
    <w:rsid w:val="0013297B"/>
  </w:style>
  <w:style w:type="paragraph" w:customStyle="1" w:styleId="B589D1B8CBA1497FB99C807E907F0AC3">
    <w:name w:val="B589D1B8CBA1497FB99C807E907F0AC3"/>
    <w:rsid w:val="0013297B"/>
  </w:style>
  <w:style w:type="paragraph" w:customStyle="1" w:styleId="63EBE27F1EE44FC19F338BA23F36698A">
    <w:name w:val="63EBE27F1EE44FC19F338BA23F36698A"/>
    <w:rsid w:val="0013297B"/>
  </w:style>
  <w:style w:type="paragraph" w:customStyle="1" w:styleId="4BBC12C6878445ABA107BFCBEE440925">
    <w:name w:val="4BBC12C6878445ABA107BFCBEE440925"/>
    <w:rsid w:val="0013297B"/>
  </w:style>
  <w:style w:type="paragraph" w:customStyle="1" w:styleId="0EEC549FFA8442D0985F6BB060557E47">
    <w:name w:val="0EEC549FFA8442D0985F6BB060557E47"/>
    <w:rsid w:val="0013297B"/>
  </w:style>
  <w:style w:type="paragraph" w:customStyle="1" w:styleId="C665A469C2864EE783185EFB439527A0">
    <w:name w:val="C665A469C2864EE783185EFB439527A0"/>
    <w:rsid w:val="0013297B"/>
  </w:style>
  <w:style w:type="paragraph" w:customStyle="1" w:styleId="6FC2939441374529810728832E6CA406">
    <w:name w:val="6FC2939441374529810728832E6CA406"/>
    <w:rsid w:val="0013297B"/>
  </w:style>
  <w:style w:type="paragraph" w:customStyle="1" w:styleId="ABFED87D19A84C3ABD77DF3A724470D6">
    <w:name w:val="ABFED87D19A84C3ABD77DF3A724470D6"/>
    <w:rsid w:val="0013297B"/>
  </w:style>
  <w:style w:type="paragraph" w:customStyle="1" w:styleId="50B1C6895AEA4EBB8864D728F1D91892">
    <w:name w:val="50B1C6895AEA4EBB8864D728F1D91892"/>
    <w:rsid w:val="0013297B"/>
  </w:style>
  <w:style w:type="paragraph" w:customStyle="1" w:styleId="316B999EEE1045CC92AAE91722AE8470">
    <w:name w:val="316B999EEE1045CC92AAE91722AE8470"/>
    <w:rsid w:val="0013297B"/>
  </w:style>
  <w:style w:type="paragraph" w:customStyle="1" w:styleId="4B320B76E801458AAC6BDE4DAE8BE01D">
    <w:name w:val="4B320B76E801458AAC6BDE4DAE8BE01D"/>
    <w:rsid w:val="0013297B"/>
  </w:style>
  <w:style w:type="paragraph" w:customStyle="1" w:styleId="60F95D2BB5C64BCDA4A323FC4166E6A0">
    <w:name w:val="60F95D2BB5C64BCDA4A323FC4166E6A0"/>
    <w:rsid w:val="0013297B"/>
  </w:style>
  <w:style w:type="paragraph" w:customStyle="1" w:styleId="EC8DE11E99FF49618FB9FED833998356">
    <w:name w:val="EC8DE11E99FF49618FB9FED833998356"/>
    <w:rsid w:val="0013297B"/>
  </w:style>
  <w:style w:type="paragraph" w:customStyle="1" w:styleId="FCF0465A92EC43869A18DAE95B3ED84D">
    <w:name w:val="FCF0465A92EC43869A18DAE95B3ED84D"/>
    <w:rsid w:val="0013297B"/>
  </w:style>
  <w:style w:type="paragraph" w:customStyle="1" w:styleId="FE1F14DEDD1546BF9883064FD1E71CB1">
    <w:name w:val="FE1F14DEDD1546BF9883064FD1E71CB1"/>
    <w:rsid w:val="0013297B"/>
  </w:style>
  <w:style w:type="paragraph" w:customStyle="1" w:styleId="41E8612F5F9D4063B9D89F3B5B15EE6F">
    <w:name w:val="41E8612F5F9D4063B9D89F3B5B15EE6F"/>
    <w:rsid w:val="0013297B"/>
  </w:style>
  <w:style w:type="paragraph" w:customStyle="1" w:styleId="A6784FBB40624326B53D183DFA838CFD">
    <w:name w:val="A6784FBB40624326B53D183DFA838CFD"/>
    <w:rsid w:val="0013297B"/>
  </w:style>
  <w:style w:type="paragraph" w:customStyle="1" w:styleId="AB583710C3AC4DCAB19730D27D61EA7E">
    <w:name w:val="AB583710C3AC4DCAB19730D27D61EA7E"/>
    <w:rsid w:val="0013297B"/>
  </w:style>
  <w:style w:type="paragraph" w:customStyle="1" w:styleId="E7CF6780EC41435AA3E33CDC412E45FE">
    <w:name w:val="E7CF6780EC41435AA3E33CDC412E45FE"/>
    <w:rsid w:val="0013297B"/>
  </w:style>
  <w:style w:type="paragraph" w:customStyle="1" w:styleId="B6D56C4B061D48A3B826AA2AE974C3E4">
    <w:name w:val="B6D56C4B061D48A3B826AA2AE974C3E4"/>
    <w:rsid w:val="0013297B"/>
  </w:style>
  <w:style w:type="paragraph" w:customStyle="1" w:styleId="E64141FD301646A19747DCEEF05700B8">
    <w:name w:val="E64141FD301646A19747DCEEF05700B8"/>
    <w:rsid w:val="0013297B"/>
  </w:style>
  <w:style w:type="paragraph" w:customStyle="1" w:styleId="DC4A02B3579C4E399988D395EF3480EC">
    <w:name w:val="DC4A02B3579C4E399988D395EF3480EC"/>
    <w:rsid w:val="0013297B"/>
  </w:style>
  <w:style w:type="paragraph" w:customStyle="1" w:styleId="9CDBF519FA0247EA8993A7DD12D06069">
    <w:name w:val="9CDBF519FA0247EA8993A7DD12D06069"/>
    <w:rsid w:val="0013297B"/>
  </w:style>
  <w:style w:type="paragraph" w:customStyle="1" w:styleId="E4ABCA56230E47388BFD49917A1DAEF0">
    <w:name w:val="E4ABCA56230E47388BFD49917A1DAEF0"/>
    <w:rsid w:val="0013297B"/>
  </w:style>
  <w:style w:type="paragraph" w:customStyle="1" w:styleId="482009F11A324AE4837F0E2EA90C6D38">
    <w:name w:val="482009F11A324AE4837F0E2EA90C6D38"/>
    <w:rsid w:val="0013297B"/>
  </w:style>
  <w:style w:type="paragraph" w:customStyle="1" w:styleId="02FC3DFD621643E0A037BF7A745929D2">
    <w:name w:val="02FC3DFD621643E0A037BF7A745929D2"/>
    <w:rsid w:val="0013297B"/>
  </w:style>
  <w:style w:type="paragraph" w:customStyle="1" w:styleId="514C1E6BBD5246F2827641164E0CD34B">
    <w:name w:val="514C1E6BBD5246F2827641164E0CD34B"/>
    <w:rsid w:val="0013297B"/>
  </w:style>
  <w:style w:type="paragraph" w:customStyle="1" w:styleId="F85D25935DF547ED9A3D016E59463856">
    <w:name w:val="F85D25935DF547ED9A3D016E59463856"/>
    <w:rsid w:val="0013297B"/>
  </w:style>
  <w:style w:type="paragraph" w:customStyle="1" w:styleId="B69A879104124C928D4BC07F43907109">
    <w:name w:val="B69A879104124C928D4BC07F43907109"/>
    <w:rsid w:val="0013297B"/>
  </w:style>
  <w:style w:type="paragraph" w:customStyle="1" w:styleId="241F6CAF2CC9425CA631C7C01974BFC7">
    <w:name w:val="241F6CAF2CC9425CA631C7C01974BFC7"/>
    <w:rsid w:val="0013297B"/>
  </w:style>
  <w:style w:type="paragraph" w:customStyle="1" w:styleId="5EABBA22543645FF909CB44E4CABDEFA">
    <w:name w:val="5EABBA22543645FF909CB44E4CABDEFA"/>
    <w:rsid w:val="00F619FC"/>
  </w:style>
  <w:style w:type="paragraph" w:customStyle="1" w:styleId="4534951A351F49C098D341260D754159">
    <w:name w:val="4534951A351F49C098D341260D754159"/>
    <w:rsid w:val="00F619FC"/>
  </w:style>
  <w:style w:type="paragraph" w:customStyle="1" w:styleId="DA262E9224D44420B686213D853D1F21">
    <w:name w:val="DA262E9224D44420B686213D853D1F21"/>
    <w:rsid w:val="008B6C65"/>
  </w:style>
  <w:style w:type="paragraph" w:customStyle="1" w:styleId="3C059A4440EA42D29B7E61BC34B0CA9E">
    <w:name w:val="3C059A4440EA42D29B7E61BC34B0CA9E"/>
    <w:rsid w:val="008B6C65"/>
  </w:style>
  <w:style w:type="paragraph" w:customStyle="1" w:styleId="38555ABCCEC640AC81D9F4E816F05CCC">
    <w:name w:val="38555ABCCEC640AC81D9F4E816F05CCC"/>
    <w:rsid w:val="008B6C65"/>
  </w:style>
  <w:style w:type="paragraph" w:customStyle="1" w:styleId="F14B25F273864DCEBF14BFC6506AAAD9">
    <w:name w:val="F14B25F273864DCEBF14BFC6506AAAD9"/>
    <w:rsid w:val="00374C9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fID xmlns="2ec1545b-b685-421c-9235-1c7dc66d3cb5" xsi:nil="true"/>
    <Category xmlns="b4694e53-e838-4432-8309-bb46ee2c3cd1"/>
    <Description0 xmlns="d05655a7-ea03-4ac9-a149-b4abdecb21d2" xsi:nil="true"/>
    <Sub_x002d_Category xmlns="b4694e53-e838-4432-8309-bb46ee2c3c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AD9601FF472BB46B6D76C353155FA6C" ma:contentTypeVersion="5" ma:contentTypeDescription="Create a new document." ma:contentTypeScope="" ma:versionID="655baedd284ef5dfac2da0fdf30c9502">
  <xsd:schema xmlns:xsd="http://www.w3.org/2001/XMLSchema" xmlns:p="http://schemas.microsoft.com/office/2006/metadata/properties" xmlns:ns2="d05655a7-ea03-4ac9-a149-b4abdecb21d2" xmlns:ns3="2ec1545b-b685-421c-9235-1c7dc66d3cb5" xmlns:ns4="b4694e53-e838-4432-8309-bb46ee2c3cd1" targetNamespace="http://schemas.microsoft.com/office/2006/metadata/properties" ma:root="true" ma:fieldsID="41122160fe871fd7fa60af3d4b981a17" ns2:_="" ns3:_="" ns4:_="">
    <xsd:import namespace="d05655a7-ea03-4ac9-a149-b4abdecb21d2"/>
    <xsd:import namespace="2ec1545b-b685-421c-9235-1c7dc66d3cb5"/>
    <xsd:import namespace="b4694e53-e838-4432-8309-bb46ee2c3cd1"/>
    <xsd:element name="properties">
      <xsd:complexType>
        <xsd:sequence>
          <xsd:element name="documentManagement">
            <xsd:complexType>
              <xsd:all>
                <xsd:element ref="ns2:Description0" minOccurs="0"/>
                <xsd:element ref="ns3:RefID" minOccurs="0"/>
                <xsd:element ref="ns4:Category"/>
                <xsd:element ref="ns4:Sub_x002d_Category" minOccurs="0"/>
              </xsd:all>
            </xsd:complexType>
          </xsd:element>
        </xsd:sequence>
      </xsd:complexType>
    </xsd:element>
  </xsd:schema>
  <xsd:schema xmlns:xsd="http://www.w3.org/2001/XMLSchema" xmlns:dms="http://schemas.microsoft.com/office/2006/documentManagement/types" targetNamespace="d05655a7-ea03-4ac9-a149-b4abdecb21d2" elementFormDefault="qualified">
    <xsd:import namespace="http://schemas.microsoft.com/office/2006/documentManagement/types"/>
    <xsd:element name="Description0" ma:index="2" nillable="true" ma:displayName="Description" ma:internalName="Description0">
      <xsd:simpleType>
        <xsd:restriction base="dms:Note"/>
      </xsd:simpleType>
    </xsd:element>
  </xsd:schema>
  <xsd:schema xmlns:xsd="http://www.w3.org/2001/XMLSchema" xmlns:dms="http://schemas.microsoft.com/office/2006/documentManagement/types" targetNamespace="2ec1545b-b685-421c-9235-1c7dc66d3cb5" elementFormDefault="qualified">
    <xsd:import namespace="http://schemas.microsoft.com/office/2006/documentManagement/types"/>
    <xsd:element name="RefID" ma:index="3" nillable="true" ma:displayName="RefID" ma:description="This is the ID of the list association.  Please do not change." ma:internalName="RefID">
      <xsd:simpleType>
        <xsd:restriction base="dms:Text">
          <xsd:maxLength value="255"/>
        </xsd:restriction>
      </xsd:simpleType>
    </xsd:element>
  </xsd:schema>
  <xsd:schema xmlns:xsd="http://www.w3.org/2001/XMLSchema" xmlns:dms="http://schemas.microsoft.com/office/2006/documentManagement/types" targetNamespace="b4694e53-e838-4432-8309-bb46ee2c3cd1" elementFormDefault="qualified">
    <xsd:import namespace="http://schemas.microsoft.com/office/2006/documentManagement/types"/>
    <xsd:element name="Category" ma:index="4" ma:displayName="Category" ma:format="Dropdown" ma:internalName="Category">
      <xsd:simpleType>
        <xsd:restriction base="dms:Choice">
          <xsd:enumeration value="Affidavits"/>
          <xsd:enumeration value="BEP Forms"/>
          <xsd:enumeration value="Checklists"/>
          <xsd:enumeration value="Clause Library"/>
          <xsd:enumeration value="Contracts and Solicitations"/>
          <xsd:enumeration value="Waivers"/>
          <xsd:enumeration value="Samples"/>
          <xsd:enumeration value="User ID Request Forms"/>
          <xsd:enumeration value="Financing Forms"/>
          <xsd:enumeration value="Other"/>
        </xsd:restriction>
      </xsd:simpleType>
    </xsd:element>
    <xsd:element name="Sub_x002d_Category" ma:index="11" nillable="true" ma:displayName="Sub-Category" ma:format="Dropdown" ma:internalName="Sub_x002d_Category">
      <xsd:simpleType>
        <xsd:restriction base="dms:Choice">
          <xsd:enumeration value="Acts"/>
          <xsd:enumeration value="Amendment"/>
          <xsd:enumeration value="ARRA - Federal Stimulus"/>
          <xsd:enumeration value="Bulletins"/>
          <xsd:enumeration value="Code"/>
          <xsd:enumeration value="Commodity Class Codes"/>
          <xsd:enumeration value="Contract Administration"/>
          <xsd:enumeration value="Emergency"/>
          <xsd:enumeration value="Executive Orders (Governor Quinn)"/>
          <xsd:enumeration value="Executive Orders (Previous Governors)"/>
          <xsd:enumeration value="Forms"/>
          <xsd:enumeration value="ICPR"/>
          <xsd:enumeration value="IFB/RFP"/>
          <xsd:enumeration value="IGPS"/>
          <xsd:enumeration value="IPB"/>
          <xsd:enumeration value="IT/Telecom"/>
          <xsd:enumeration value="Laws"/>
          <xsd:enumeration value="Links"/>
          <xsd:enumeration value="Meetings Minutes"/>
          <xsd:enumeration value="Memos"/>
          <xsd:enumeration value="Notices"/>
          <xsd:enumeration value="Order Against Master"/>
          <xsd:enumeration value="Other"/>
          <xsd:enumeration value="PBC/Remedy"/>
          <xsd:enumeration value="Procurement Skills"/>
          <xsd:enumeration value="Renewal"/>
          <xsd:enumeration value="Reports"/>
          <xsd:enumeration value="RFI"/>
          <xsd:enumeration value="Rules"/>
          <xsd:enumeration value="Small Purchase"/>
          <xsd:enumeration value="Sole Source"/>
          <xsd:enumeration value="State Board of Elections - Vendor Registration"/>
          <xsd:enumeration value="Suspended-Debarred Vendo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FA39667-A56C-4FCC-BC6F-7C0863500CCE}">
  <ds:schemaRefs>
    <ds:schemaRef ds:uri="http://schemas.microsoft.com/office/2006/metadata/properties"/>
    <ds:schemaRef ds:uri="2ec1545b-b685-421c-9235-1c7dc66d3cb5"/>
    <ds:schemaRef ds:uri="b4694e53-e838-4432-8309-bb46ee2c3cd1"/>
    <ds:schemaRef ds:uri="d05655a7-ea03-4ac9-a149-b4abdecb21d2"/>
  </ds:schemaRefs>
</ds:datastoreItem>
</file>

<file path=customXml/itemProps2.xml><?xml version="1.0" encoding="utf-8"?>
<ds:datastoreItem xmlns:ds="http://schemas.openxmlformats.org/officeDocument/2006/customXml" ds:itemID="{39A21762-E2CD-4DBB-8F6B-C911708B2367}">
  <ds:schemaRefs>
    <ds:schemaRef ds:uri="http://schemas.microsoft.com/sharepoint/v3/contenttype/forms"/>
  </ds:schemaRefs>
</ds:datastoreItem>
</file>

<file path=customXml/itemProps3.xml><?xml version="1.0" encoding="utf-8"?>
<ds:datastoreItem xmlns:ds="http://schemas.openxmlformats.org/officeDocument/2006/customXml" ds:itemID="{C540CF6A-28DB-41F0-B59F-18D077317B80}">
  <ds:schemaRefs>
    <ds:schemaRef ds:uri="http://schemas.openxmlformats.org/officeDocument/2006/bibliography"/>
  </ds:schemaRefs>
</ds:datastoreItem>
</file>

<file path=customXml/itemProps4.xml><?xml version="1.0" encoding="utf-8"?>
<ds:datastoreItem xmlns:ds="http://schemas.openxmlformats.org/officeDocument/2006/customXml" ds:itemID="{CBF4F729-F381-4240-B03E-03D5B0ABA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655a7-ea03-4ac9-a149-b4abdecb21d2"/>
    <ds:schemaRef ds:uri="2ec1545b-b685-421c-9235-1c7dc66d3cb5"/>
    <ds:schemaRef ds:uri="b4694e53-e838-4432-8309-bb46ee2c3cd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29000</Words>
  <Characters>165306</Characters>
  <Application>Microsoft Office Word</Application>
  <DocSecurity>4</DocSecurity>
  <Lines>1377</Lines>
  <Paragraphs>387</Paragraphs>
  <ScaleCrop>false</ScaleCrop>
  <HeadingPairs>
    <vt:vector size="2" baseType="variant">
      <vt:variant>
        <vt:lpstr>Title</vt:lpstr>
      </vt:variant>
      <vt:variant>
        <vt:i4>1</vt:i4>
      </vt:variant>
    </vt:vector>
  </HeadingPairs>
  <TitlesOfParts>
    <vt:vector size="1" baseType="lpstr">
      <vt:lpstr>The Click here to enter text</vt:lpstr>
    </vt:vector>
  </TitlesOfParts>
  <Company>State of Illinois</Company>
  <LinksUpToDate>false</LinksUpToDate>
  <CharactersWithSpaces>193919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Click here to enter text</dc:title>
  <dc:creator>Kim, Joe</dc:creator>
  <cp:lastModifiedBy>Caton, Colleen L.</cp:lastModifiedBy>
  <cp:revision>2</cp:revision>
  <cp:lastPrinted>2024-04-24T16:47:00Z</cp:lastPrinted>
  <dcterms:created xsi:type="dcterms:W3CDTF">2024-05-30T15:38:00Z</dcterms:created>
  <dcterms:modified xsi:type="dcterms:W3CDTF">2024-05-30T15:38:00Z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0x0101009AD9601FF472BB46B6D76C353155FA6C</vt:lpwstr>
  </property>
</Properties>
</file>