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8" w:rsidRPr="007328C7" w:rsidRDefault="00697CB8" w:rsidP="007501F6">
      <w:pPr>
        <w:tabs>
          <w:tab w:val="left" w:pos="480"/>
          <w:tab w:val="left" w:pos="1080"/>
          <w:tab w:val="left" w:pos="1680"/>
          <w:tab w:val="left" w:pos="2280"/>
          <w:tab w:val="left" w:pos="2880"/>
          <w:tab w:val="left" w:pos="3480"/>
          <w:tab w:val="left" w:pos="4080"/>
          <w:tab w:val="left" w:pos="4680"/>
          <w:tab w:val="left" w:pos="5280"/>
        </w:tabs>
        <w:spacing w:before="480"/>
        <w:jc w:val="center"/>
        <w:outlineLvl w:val="0"/>
        <w:rPr>
          <w:rFonts w:ascii="Arial" w:hAnsi="Arial" w:cs="Arial"/>
        </w:rPr>
      </w:pPr>
      <w:bookmarkStart w:id="0" w:name="_GoBack"/>
      <w:bookmarkEnd w:id="0"/>
      <w:r w:rsidRPr="007328C7">
        <w:rPr>
          <w:rFonts w:ascii="Arial" w:hAnsi="Arial" w:cs="Arial"/>
        </w:rPr>
        <w:t>State of Illinois</w:t>
      </w:r>
    </w:p>
    <w:p w:rsidR="00697CB8" w:rsidRPr="007328C7" w:rsidRDefault="00697CB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328C7">
        <w:rPr>
          <w:rFonts w:ascii="Arial" w:hAnsi="Arial" w:cs="Arial"/>
        </w:rPr>
        <w:t>Department of Transportation</w:t>
      </w:r>
    </w:p>
    <w:p w:rsidR="00697CB8" w:rsidRPr="007328C7" w:rsidRDefault="00697CB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328C7">
        <w:rPr>
          <w:rFonts w:ascii="Arial" w:hAnsi="Arial" w:cs="Arial"/>
        </w:rPr>
        <w:t xml:space="preserve">Bureau of </w:t>
      </w:r>
      <w:r w:rsidR="000311D3" w:rsidRPr="007328C7">
        <w:rPr>
          <w:rFonts w:ascii="Arial" w:hAnsi="Arial" w:cs="Arial"/>
        </w:rPr>
        <w:t>Business Services</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240"/>
        <w:jc w:val="center"/>
        <w:outlineLvl w:val="0"/>
        <w:rPr>
          <w:rFonts w:ascii="Arial" w:hAnsi="Arial" w:cs="Arial"/>
          <w:b/>
          <w:sz w:val="24"/>
          <w:szCs w:val="24"/>
        </w:rPr>
      </w:pPr>
      <w:r w:rsidRPr="002A7534">
        <w:rPr>
          <w:rFonts w:ascii="Arial" w:hAnsi="Arial" w:cs="Arial"/>
          <w:b/>
          <w:sz w:val="24"/>
          <w:szCs w:val="24"/>
        </w:rPr>
        <w:t>Specifi</w:t>
      </w:r>
      <w:r w:rsidR="00FA028D" w:rsidRPr="002A7534">
        <w:rPr>
          <w:rFonts w:ascii="Arial" w:hAnsi="Arial" w:cs="Arial"/>
          <w:b/>
          <w:sz w:val="24"/>
          <w:szCs w:val="24"/>
        </w:rPr>
        <w:t>cations and Questionnaire for C</w:t>
      </w:r>
      <w:r w:rsidR="002A7534" w:rsidRPr="002A7534">
        <w:rPr>
          <w:rFonts w:ascii="Arial" w:hAnsi="Arial" w:cs="Arial"/>
          <w:b/>
          <w:sz w:val="24"/>
          <w:szCs w:val="24"/>
        </w:rPr>
        <w:t>rawler</w:t>
      </w:r>
      <w:r w:rsidR="00FA028D" w:rsidRPr="002A7534">
        <w:rPr>
          <w:rFonts w:ascii="Arial" w:hAnsi="Arial" w:cs="Arial"/>
          <w:b/>
          <w:sz w:val="24"/>
          <w:szCs w:val="24"/>
        </w:rPr>
        <w:t xml:space="preserve"> </w:t>
      </w:r>
      <w:r w:rsidR="002A7534" w:rsidRPr="002A7534">
        <w:rPr>
          <w:rFonts w:ascii="Arial" w:hAnsi="Arial" w:cs="Arial"/>
          <w:b/>
          <w:sz w:val="24"/>
          <w:szCs w:val="24"/>
        </w:rPr>
        <w:t>Tractor Angle Dozer</w:t>
      </w:r>
      <w:r w:rsidR="00FA05AD">
        <w:rPr>
          <w:rFonts w:ascii="Arial" w:hAnsi="Arial" w:cs="Arial"/>
          <w:b/>
          <w:sz w:val="24"/>
          <w:szCs w:val="24"/>
        </w:rPr>
        <w:t xml:space="preserve"> W/Cab</w:t>
      </w:r>
    </w:p>
    <w:p w:rsidR="00697CB8" w:rsidRPr="002A7534" w:rsidRDefault="00FA05AD" w:rsidP="007501F6">
      <w:pPr>
        <w:tabs>
          <w:tab w:val="left" w:pos="480"/>
          <w:tab w:val="left" w:pos="1080"/>
          <w:tab w:val="left" w:pos="1680"/>
          <w:tab w:val="left" w:pos="2280"/>
          <w:tab w:val="left" w:pos="2880"/>
          <w:tab w:val="left" w:pos="3480"/>
          <w:tab w:val="left" w:pos="4080"/>
          <w:tab w:val="left" w:pos="4680"/>
          <w:tab w:val="left" w:pos="5280"/>
        </w:tabs>
        <w:spacing w:before="240" w:after="360"/>
        <w:jc w:val="center"/>
        <w:rPr>
          <w:rFonts w:ascii="Arial" w:hAnsi="Arial" w:cs="Arial"/>
          <w:color w:val="000000" w:themeColor="text1"/>
        </w:rPr>
      </w:pPr>
      <w:r>
        <w:rPr>
          <w:rFonts w:ascii="Arial" w:hAnsi="Arial" w:cs="Arial"/>
          <w:color w:val="000000" w:themeColor="text1"/>
        </w:rPr>
        <w:t>September</w:t>
      </w:r>
      <w:r w:rsidR="002A7534">
        <w:rPr>
          <w:rFonts w:ascii="Arial" w:hAnsi="Arial" w:cs="Arial"/>
          <w:color w:val="000000" w:themeColor="text1"/>
        </w:rPr>
        <w:t xml:space="preserve"> 201</w:t>
      </w:r>
      <w:r>
        <w:rPr>
          <w:rFonts w:ascii="Arial" w:hAnsi="Arial" w:cs="Arial"/>
          <w:color w:val="000000" w:themeColor="text1"/>
        </w:rPr>
        <w:t>8</w:t>
      </w:r>
    </w:p>
    <w:p w:rsidR="00392BDE" w:rsidRPr="002A7534" w:rsidRDefault="00697CB8" w:rsidP="00392BDE">
      <w:pPr>
        <w:tabs>
          <w:tab w:val="left" w:pos="4032"/>
        </w:tabs>
        <w:spacing w:line="240" w:lineRule="exact"/>
        <w:rPr>
          <w:rFonts w:ascii="Arial" w:hAnsi="Arial" w:cs="Arial"/>
          <w:color w:val="000000" w:themeColor="text1"/>
        </w:rPr>
      </w:pPr>
      <w:r w:rsidRPr="002A7534">
        <w:rPr>
          <w:rFonts w:ascii="Arial" w:hAnsi="Arial" w:cs="Arial"/>
          <w:color w:val="000000" w:themeColor="text1"/>
        </w:rPr>
        <w:t xml:space="preserve">This specification and questionnaire covers a </w:t>
      </w:r>
      <w:r w:rsidR="00A52ABA">
        <w:rPr>
          <w:rFonts w:ascii="Arial" w:hAnsi="Arial" w:cs="Arial"/>
          <w:color w:val="000000" w:themeColor="text1"/>
        </w:rPr>
        <w:t xml:space="preserve">track </w:t>
      </w:r>
      <w:r w:rsidRPr="002A7534">
        <w:rPr>
          <w:rFonts w:ascii="Arial" w:hAnsi="Arial" w:cs="Arial"/>
          <w:color w:val="000000" w:themeColor="text1"/>
        </w:rPr>
        <w:t xml:space="preserve">type </w:t>
      </w:r>
      <w:r w:rsidR="00A52ABA">
        <w:rPr>
          <w:rFonts w:ascii="Arial" w:hAnsi="Arial" w:cs="Arial"/>
          <w:color w:val="000000" w:themeColor="text1"/>
        </w:rPr>
        <w:t>dozer with angle blade</w:t>
      </w:r>
      <w:r w:rsidR="00987559">
        <w:rPr>
          <w:rFonts w:ascii="Arial" w:hAnsi="Arial" w:cs="Arial"/>
          <w:color w:val="000000" w:themeColor="text1"/>
        </w:rPr>
        <w:t xml:space="preserve"> of Low Ground Pressure (LG</w:t>
      </w:r>
      <w:r w:rsidR="00605F6A">
        <w:rPr>
          <w:rFonts w:ascii="Arial" w:hAnsi="Arial" w:cs="Arial"/>
          <w:color w:val="000000" w:themeColor="text1"/>
        </w:rPr>
        <w:t>P</w:t>
      </w:r>
      <w:r w:rsidR="00987559">
        <w:rPr>
          <w:rFonts w:ascii="Arial" w:hAnsi="Arial" w:cs="Arial"/>
          <w:color w:val="000000" w:themeColor="text1"/>
        </w:rPr>
        <w:t>) design</w:t>
      </w:r>
      <w:r w:rsidRPr="002A7534">
        <w:rPr>
          <w:rFonts w:ascii="Arial" w:hAnsi="Arial" w:cs="Arial"/>
          <w:color w:val="000000" w:themeColor="text1"/>
        </w:rPr>
        <w:t xml:space="preserve"> for use by the</w:t>
      </w:r>
      <w:r w:rsidR="006825A2" w:rsidRPr="002A7534">
        <w:rPr>
          <w:rFonts w:ascii="Arial" w:hAnsi="Arial" w:cs="Arial"/>
          <w:color w:val="000000" w:themeColor="text1"/>
        </w:rPr>
        <w:t xml:space="preserve"> Department of Transportation</w:t>
      </w:r>
      <w:r w:rsidR="00A52ABA">
        <w:rPr>
          <w:rFonts w:ascii="Arial" w:hAnsi="Arial" w:cs="Arial"/>
          <w:color w:val="000000" w:themeColor="text1"/>
        </w:rPr>
        <w:t xml:space="preserve"> for ditch work and slope maintenance</w:t>
      </w:r>
      <w:r w:rsidR="006825A2" w:rsidRPr="002A7534">
        <w:rPr>
          <w:rFonts w:ascii="Arial" w:hAnsi="Arial" w:cs="Arial"/>
          <w:color w:val="000000" w:themeColor="text1"/>
        </w:rPr>
        <w:t>.</w:t>
      </w:r>
      <w:r w:rsidR="00A52ABA">
        <w:rPr>
          <w:rFonts w:ascii="Arial" w:hAnsi="Arial" w:cs="Arial"/>
          <w:color w:val="000000" w:themeColor="text1"/>
        </w:rPr>
        <w:t xml:space="preserve"> </w:t>
      </w:r>
      <w:r w:rsidR="006825A2" w:rsidRPr="002A7534">
        <w:rPr>
          <w:rFonts w:ascii="Arial" w:hAnsi="Arial" w:cs="Arial"/>
          <w:color w:val="000000" w:themeColor="text1"/>
        </w:rPr>
        <w:t xml:space="preserve"> </w:t>
      </w:r>
      <w:r w:rsidR="00FA05AD">
        <w:rPr>
          <w:rFonts w:ascii="Arial" w:hAnsi="Arial" w:cs="Arial"/>
          <w:color w:val="000000" w:themeColor="text1"/>
        </w:rPr>
        <w:t>T</w:t>
      </w:r>
      <w:r w:rsidR="00392BDE" w:rsidRPr="002A7534">
        <w:rPr>
          <w:rFonts w:ascii="Arial" w:hAnsi="Arial" w:cs="Arial"/>
          <w:color w:val="000000" w:themeColor="text1"/>
        </w:rPr>
        <w:t>o improve parts and service availability and increase tool life, the Department of Transportation is specifying units and accessories as outlined below.</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120" w:after="240"/>
        <w:rPr>
          <w:rFonts w:ascii="Arial" w:hAnsi="Arial" w:cs="Arial"/>
          <w:color w:val="000000" w:themeColor="text1"/>
        </w:rPr>
      </w:pPr>
      <w:r w:rsidRPr="002A7534">
        <w:rPr>
          <w:rFonts w:ascii="Arial" w:hAnsi="Arial" w:cs="Arial"/>
          <w:color w:val="000000" w:themeColor="text1"/>
        </w:rPr>
        <w:t xml:space="preserve">Each bidder shall submit with </w:t>
      </w:r>
      <w:r w:rsidR="006825A2" w:rsidRPr="002A7534">
        <w:rPr>
          <w:rFonts w:ascii="Arial" w:hAnsi="Arial" w:cs="Arial"/>
          <w:color w:val="000000" w:themeColor="text1"/>
        </w:rPr>
        <w:t>their</w:t>
      </w:r>
      <w:r w:rsidRPr="002A7534">
        <w:rPr>
          <w:rFonts w:ascii="Arial" w:hAnsi="Arial" w:cs="Arial"/>
          <w:color w:val="000000" w:themeColor="text1"/>
        </w:rPr>
        <w:t xml:space="preserve"> bid </w:t>
      </w:r>
      <w:r w:rsidRPr="002A7534">
        <w:rPr>
          <w:rFonts w:ascii="Arial" w:hAnsi="Arial" w:cs="Arial"/>
          <w:b/>
          <w:i/>
          <w:color w:val="000000" w:themeColor="text1"/>
        </w:rPr>
        <w:t>two sets</w:t>
      </w:r>
      <w:r w:rsidRPr="002A7534">
        <w:rPr>
          <w:rFonts w:ascii="Arial" w:hAnsi="Arial" w:cs="Arial"/>
          <w:color w:val="000000" w:themeColor="text1"/>
        </w:rPr>
        <w:t xml:space="preserve"> of descriptive literature and specifications describing </w:t>
      </w:r>
      <w:r w:rsidRPr="002A7534">
        <w:rPr>
          <w:rFonts w:ascii="Arial" w:hAnsi="Arial" w:cs="Arial"/>
          <w:b/>
          <w:i/>
          <w:color w:val="000000" w:themeColor="text1"/>
        </w:rPr>
        <w:t>all</w:t>
      </w:r>
      <w:r w:rsidRPr="002A7534">
        <w:rPr>
          <w:rFonts w:ascii="Arial" w:hAnsi="Arial" w:cs="Arial"/>
          <w:color w:val="000000" w:themeColor="text1"/>
        </w:rPr>
        <w:t xml:space="preserve"> the equipment proposed.  This information shall be clearly marked to indicate the make, model, and accesso</w:t>
      </w:r>
      <w:r w:rsidR="007501F6">
        <w:rPr>
          <w:rFonts w:ascii="Arial" w:hAnsi="Arial" w:cs="Arial"/>
          <w:color w:val="000000" w:themeColor="text1"/>
        </w:rPr>
        <w:t>ries proposed to be furnished.</w:t>
      </w:r>
    </w:p>
    <w:p w:rsidR="00697CB8" w:rsidRPr="007501F6" w:rsidRDefault="00697CB8" w:rsidP="007501F6">
      <w:pPr>
        <w:pStyle w:val="ListParagraph"/>
        <w:numPr>
          <w:ilvl w:val="0"/>
          <w:numId w:val="20"/>
        </w:numPr>
        <w:tabs>
          <w:tab w:val="left" w:pos="600"/>
          <w:tab w:val="left" w:pos="1080"/>
          <w:tab w:val="left" w:pos="1680"/>
          <w:tab w:val="left" w:pos="2280"/>
          <w:tab w:val="left" w:pos="2880"/>
          <w:tab w:val="left" w:pos="3480"/>
          <w:tab w:val="left" w:pos="4080"/>
          <w:tab w:val="left" w:pos="4680"/>
          <w:tab w:val="left" w:pos="5280"/>
        </w:tabs>
        <w:ind w:left="900" w:right="816"/>
        <w:rPr>
          <w:rFonts w:ascii="Arial" w:hAnsi="Arial" w:cs="Arial"/>
          <w:color w:val="000000" w:themeColor="text1"/>
        </w:rPr>
      </w:pPr>
      <w:r w:rsidRPr="007501F6">
        <w:rPr>
          <w:rFonts w:ascii="Arial" w:hAnsi="Arial" w:cs="Arial"/>
          <w:color w:val="000000" w:themeColor="text1"/>
        </w:rPr>
        <w:t xml:space="preserve">The manufacturer of the equipment proposed has been actively involved in the manufacture of the equipment called for in the </w:t>
      </w:r>
      <w:r w:rsidR="006825A2" w:rsidRPr="007501F6">
        <w:rPr>
          <w:rFonts w:ascii="Arial" w:hAnsi="Arial" w:cs="Arial"/>
          <w:color w:val="000000" w:themeColor="text1"/>
        </w:rPr>
        <w:t>questionnaire</w:t>
      </w:r>
      <w:r w:rsidRPr="007501F6">
        <w:rPr>
          <w:rFonts w:ascii="Arial" w:hAnsi="Arial" w:cs="Arial"/>
          <w:color w:val="000000" w:themeColor="text1"/>
        </w:rPr>
        <w:t xml:space="preserve"> for a period of not less than </w:t>
      </w:r>
      <w:r w:rsidR="008D6231" w:rsidRPr="007501F6">
        <w:rPr>
          <w:rFonts w:ascii="Arial" w:hAnsi="Arial" w:cs="Arial"/>
          <w:color w:val="000000" w:themeColor="text1"/>
        </w:rPr>
        <w:t>5</w:t>
      </w:r>
      <w:r w:rsidRPr="007501F6">
        <w:rPr>
          <w:rFonts w:ascii="Arial" w:hAnsi="Arial" w:cs="Arial"/>
          <w:color w:val="000000" w:themeColor="text1"/>
        </w:rPr>
        <w:t xml:space="preserve"> years.</w:t>
      </w:r>
    </w:p>
    <w:p w:rsidR="00697CB8" w:rsidRPr="007501F6" w:rsidRDefault="00697CB8">
      <w:pPr>
        <w:tabs>
          <w:tab w:val="left" w:pos="600"/>
          <w:tab w:val="left" w:pos="1080"/>
          <w:tab w:val="left" w:pos="1680"/>
          <w:tab w:val="left" w:pos="2280"/>
          <w:tab w:val="left" w:pos="2880"/>
          <w:tab w:val="left" w:pos="3480"/>
          <w:tab w:val="left" w:pos="4080"/>
          <w:tab w:val="left" w:pos="4680"/>
          <w:tab w:val="left" w:pos="5280"/>
        </w:tabs>
        <w:ind w:right="816"/>
        <w:rPr>
          <w:rFonts w:ascii="Arial" w:hAnsi="Arial" w:cs="Arial"/>
          <w:color w:val="000000" w:themeColor="text1"/>
          <w:sz w:val="6"/>
          <w:szCs w:val="6"/>
        </w:rPr>
      </w:pPr>
    </w:p>
    <w:p w:rsidR="00697CB8" w:rsidRPr="007501F6" w:rsidRDefault="00697CB8" w:rsidP="007501F6">
      <w:pPr>
        <w:pStyle w:val="ListParagraph"/>
        <w:numPr>
          <w:ilvl w:val="0"/>
          <w:numId w:val="20"/>
        </w:numPr>
        <w:tabs>
          <w:tab w:val="left" w:pos="600"/>
          <w:tab w:val="left" w:pos="1080"/>
          <w:tab w:val="left" w:pos="1680"/>
          <w:tab w:val="left" w:pos="2280"/>
          <w:tab w:val="left" w:pos="2880"/>
          <w:tab w:val="left" w:pos="3480"/>
          <w:tab w:val="left" w:pos="4080"/>
          <w:tab w:val="left" w:pos="4680"/>
          <w:tab w:val="left" w:pos="5280"/>
        </w:tabs>
        <w:ind w:left="900" w:right="816"/>
        <w:rPr>
          <w:rFonts w:ascii="Arial" w:hAnsi="Arial" w:cs="Arial"/>
          <w:color w:val="000000" w:themeColor="text1"/>
        </w:rPr>
      </w:pPr>
      <w:r w:rsidRPr="007501F6">
        <w:rPr>
          <w:rFonts w:ascii="Arial" w:hAnsi="Arial" w:cs="Arial"/>
          <w:color w:val="000000" w:themeColor="text1"/>
        </w:rPr>
        <w:t>Parts and service for the equipment p</w:t>
      </w:r>
      <w:r w:rsidR="008819A6" w:rsidRPr="007501F6">
        <w:rPr>
          <w:rFonts w:ascii="Arial" w:hAnsi="Arial" w:cs="Arial"/>
          <w:color w:val="000000" w:themeColor="text1"/>
        </w:rPr>
        <w:t>roposed are readily available within</w:t>
      </w:r>
      <w:r w:rsidRPr="007501F6">
        <w:rPr>
          <w:rFonts w:ascii="Arial" w:hAnsi="Arial" w:cs="Arial"/>
          <w:color w:val="000000" w:themeColor="text1"/>
        </w:rPr>
        <w:t xml:space="preserve"> the State of Illinois.</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240"/>
        <w:ind w:right="-264"/>
        <w:outlineLvl w:val="0"/>
        <w:rPr>
          <w:rFonts w:ascii="Arial" w:hAnsi="Arial" w:cs="Arial"/>
          <w:color w:val="000000" w:themeColor="text1"/>
        </w:rPr>
      </w:pPr>
      <w:r w:rsidRPr="002A7534">
        <w:rPr>
          <w:rFonts w:ascii="Arial" w:hAnsi="Arial" w:cs="Arial"/>
          <w:color w:val="000000" w:themeColor="text1"/>
        </w:rPr>
        <w:t xml:space="preserve">It is the responsibility of each bidder to complete and return this questionnaire with the bid.  </w:t>
      </w:r>
    </w:p>
    <w:p w:rsidR="00697CB8" w:rsidRPr="002A7534" w:rsidRDefault="00697CB8" w:rsidP="007501F6">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b/>
          <w:color w:val="000000" w:themeColor="text1"/>
        </w:rPr>
      </w:pPr>
      <w:r w:rsidRPr="002A7534">
        <w:rPr>
          <w:rFonts w:ascii="Arial" w:hAnsi="Arial" w:cs="Arial"/>
          <w:b/>
          <w:color w:val="000000" w:themeColor="text1"/>
        </w:rPr>
        <w:t>Unless otherwise specified, the proposed equipment shall be complete in all parts and ready for immediate use upon delivery.</w:t>
      </w:r>
    </w:p>
    <w:p w:rsidR="00400378" w:rsidRPr="002A7534" w:rsidRDefault="00400378" w:rsidP="00400378">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rPr>
      </w:pPr>
      <w:r w:rsidRPr="002A7534">
        <w:rPr>
          <w:rFonts w:ascii="Arial" w:hAnsi="Arial" w:cs="Arial"/>
          <w:b/>
          <w:color w:val="000000" w:themeColor="text1"/>
        </w:rPr>
        <w:t>Bidders are advised to carefully read these specifications as changes have been made since the last solicitation issue.</w:t>
      </w:r>
    </w:p>
    <w:tbl>
      <w:tblPr>
        <w:tblW w:w="9808" w:type="dxa"/>
        <w:tblLook w:val="0000" w:firstRow="0" w:lastRow="0" w:firstColumn="0" w:lastColumn="0" w:noHBand="0" w:noVBand="0"/>
      </w:tblPr>
      <w:tblGrid>
        <w:gridCol w:w="896"/>
        <w:gridCol w:w="339"/>
        <w:gridCol w:w="411"/>
        <w:gridCol w:w="216"/>
        <w:gridCol w:w="5446"/>
        <w:gridCol w:w="90"/>
        <w:gridCol w:w="2410"/>
      </w:tblGrid>
      <w:tr w:rsidR="002A7534" w:rsidRPr="002A7534" w:rsidTr="00A853C0">
        <w:trPr>
          <w:trHeight w:val="288"/>
        </w:trPr>
        <w:tc>
          <w:tcPr>
            <w:tcW w:w="9808" w:type="dxa"/>
            <w:gridSpan w:val="7"/>
          </w:tcPr>
          <w:p w:rsidR="007276AB" w:rsidRPr="002A7534" w:rsidRDefault="007276AB" w:rsidP="00FA05AD">
            <w:pPr>
              <w:spacing w:before="120"/>
              <w:ind w:right="816"/>
              <w:rPr>
                <w:rFonts w:ascii="Arial" w:hAnsi="Arial" w:cs="Arial"/>
                <w:b/>
                <w:color w:val="000000" w:themeColor="text1"/>
              </w:rPr>
            </w:pPr>
            <w:r w:rsidRPr="002A7534">
              <w:rPr>
                <w:rFonts w:ascii="Arial" w:hAnsi="Arial" w:cs="Arial"/>
                <w:b/>
                <w:color w:val="000000" w:themeColor="text1"/>
              </w:rPr>
              <w:t xml:space="preserve">Proposed </w:t>
            </w:r>
            <w:r w:rsidR="007501F6">
              <w:rPr>
                <w:rFonts w:ascii="Arial" w:hAnsi="Arial" w:cs="Arial"/>
                <w:b/>
                <w:color w:val="000000" w:themeColor="text1"/>
              </w:rPr>
              <w:t>w</w:t>
            </w:r>
            <w:r w:rsidRPr="002A7534">
              <w:rPr>
                <w:rFonts w:ascii="Arial" w:hAnsi="Arial" w:cs="Arial"/>
                <w:b/>
                <w:color w:val="000000" w:themeColor="text1"/>
              </w:rPr>
              <w:t xml:space="preserve">ith </w:t>
            </w:r>
            <w:r w:rsidR="007501F6">
              <w:rPr>
                <w:rFonts w:ascii="Arial" w:hAnsi="Arial" w:cs="Arial"/>
                <w:b/>
                <w:color w:val="000000" w:themeColor="text1"/>
              </w:rPr>
              <w:t>t</w:t>
            </w:r>
            <w:r w:rsidRPr="002A7534">
              <w:rPr>
                <w:rFonts w:ascii="Arial" w:hAnsi="Arial" w:cs="Arial"/>
                <w:b/>
                <w:color w:val="000000" w:themeColor="text1"/>
              </w:rPr>
              <w:t xml:space="preserve">his </w:t>
            </w:r>
            <w:r w:rsidR="007501F6">
              <w:rPr>
                <w:rFonts w:ascii="Arial" w:hAnsi="Arial" w:cs="Arial"/>
                <w:b/>
                <w:color w:val="000000" w:themeColor="text1"/>
              </w:rPr>
              <w:t>b</w:t>
            </w:r>
            <w:r w:rsidRPr="002A7534">
              <w:rPr>
                <w:rFonts w:ascii="Arial" w:hAnsi="Arial" w:cs="Arial"/>
                <w:b/>
                <w:color w:val="000000" w:themeColor="text1"/>
              </w:rPr>
              <w:t>id:</w:t>
            </w:r>
          </w:p>
        </w:tc>
      </w:tr>
      <w:tr w:rsidR="002A7534" w:rsidRPr="002A7534" w:rsidTr="007501F6">
        <w:trPr>
          <w:gridAfter w:val="1"/>
          <w:wAfter w:w="2410" w:type="dxa"/>
          <w:cantSplit/>
          <w:trHeight w:val="288"/>
        </w:trPr>
        <w:tc>
          <w:tcPr>
            <w:tcW w:w="896" w:type="dxa"/>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Make:</w:t>
            </w:r>
          </w:p>
        </w:tc>
        <w:bookmarkStart w:id="1" w:name="Text9"/>
        <w:tc>
          <w:tcPr>
            <w:tcW w:w="6502" w:type="dxa"/>
            <w:gridSpan w:val="5"/>
            <w:tcBorders>
              <w:bottom w:val="single" w:sz="4" w:space="0" w:color="auto"/>
            </w:tcBorders>
            <w:shd w:val="clear" w:color="auto" w:fill="auto"/>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73027F"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0073027F" w:rsidRPr="002A7534">
              <w:rPr>
                <w:rFonts w:ascii="Arial" w:hAnsi="Arial" w:cs="Arial"/>
                <w:noProof/>
                <w:color w:val="000000" w:themeColor="text1"/>
              </w:rPr>
              <w:t> </w:t>
            </w:r>
            <w:r w:rsidRPr="002A7534">
              <w:rPr>
                <w:rFonts w:ascii="Arial" w:hAnsi="Arial" w:cs="Arial"/>
                <w:color w:val="000000" w:themeColor="text1"/>
              </w:rPr>
              <w:fldChar w:fldCharType="end"/>
            </w:r>
            <w:bookmarkEnd w:id="1"/>
          </w:p>
        </w:tc>
      </w:tr>
      <w:tr w:rsidR="002A7534" w:rsidRPr="002A7534" w:rsidTr="007501F6">
        <w:trPr>
          <w:gridAfter w:val="1"/>
          <w:wAfter w:w="2410" w:type="dxa"/>
          <w:cantSplit/>
          <w:trHeight w:val="288"/>
        </w:trPr>
        <w:tc>
          <w:tcPr>
            <w:tcW w:w="896" w:type="dxa"/>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Model:</w:t>
            </w:r>
          </w:p>
        </w:tc>
        <w:bookmarkStart w:id="2" w:name="Text2"/>
        <w:tc>
          <w:tcPr>
            <w:tcW w:w="6502" w:type="dxa"/>
            <w:gridSpan w:val="5"/>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2"/>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2"/>
          </w:p>
        </w:tc>
      </w:tr>
      <w:tr w:rsidR="002A7534" w:rsidRPr="002A7534" w:rsidTr="00A853C0">
        <w:trPr>
          <w:cantSplit/>
          <w:trHeight w:val="288"/>
        </w:trPr>
        <w:tc>
          <w:tcPr>
            <w:tcW w:w="1862" w:type="dxa"/>
            <w:gridSpan w:val="4"/>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Manufactured By:</w:t>
            </w:r>
          </w:p>
        </w:tc>
        <w:bookmarkStart w:id="3" w:name="Text3"/>
        <w:tc>
          <w:tcPr>
            <w:tcW w:w="7946" w:type="dxa"/>
            <w:gridSpan w:val="3"/>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3"/>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3"/>
          </w:p>
        </w:tc>
      </w:tr>
      <w:tr w:rsidR="002A7534" w:rsidRPr="002A7534" w:rsidTr="00A853C0">
        <w:trPr>
          <w:cantSplit/>
          <w:trHeight w:val="288"/>
        </w:trPr>
        <w:tc>
          <w:tcPr>
            <w:tcW w:w="1235" w:type="dxa"/>
            <w:gridSpan w:val="2"/>
          </w:tcPr>
          <w:p w:rsidR="007276AB" w:rsidRPr="002A7534" w:rsidRDefault="00BB0070" w:rsidP="007501F6">
            <w:pPr>
              <w:spacing w:before="120"/>
              <w:rPr>
                <w:rFonts w:ascii="Arial" w:hAnsi="Arial" w:cs="Arial"/>
                <w:color w:val="000000" w:themeColor="text1"/>
              </w:rPr>
            </w:pPr>
            <w:r w:rsidRPr="002A7534">
              <w:rPr>
                <w:rFonts w:ascii="Arial" w:hAnsi="Arial" w:cs="Arial"/>
                <w:color w:val="000000" w:themeColor="text1"/>
              </w:rPr>
              <w:t>Vendor</w:t>
            </w:r>
            <w:r w:rsidR="007276AB" w:rsidRPr="002A7534">
              <w:rPr>
                <w:rFonts w:ascii="Arial" w:hAnsi="Arial" w:cs="Arial"/>
                <w:color w:val="000000" w:themeColor="text1"/>
              </w:rPr>
              <w:t>:</w:t>
            </w:r>
          </w:p>
        </w:tc>
        <w:bookmarkStart w:id="4" w:name="Text4"/>
        <w:tc>
          <w:tcPr>
            <w:tcW w:w="8573" w:type="dxa"/>
            <w:gridSpan w:val="5"/>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4"/>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4"/>
          </w:p>
        </w:tc>
      </w:tr>
      <w:tr w:rsidR="002A7534" w:rsidRPr="002A7534" w:rsidTr="00A853C0">
        <w:trPr>
          <w:cantSplit/>
          <w:trHeight w:val="288"/>
        </w:trPr>
        <w:tc>
          <w:tcPr>
            <w:tcW w:w="1235" w:type="dxa"/>
            <w:gridSpan w:val="2"/>
          </w:tcPr>
          <w:p w:rsidR="007276AB" w:rsidRPr="002A7534" w:rsidRDefault="007276AB" w:rsidP="007501F6">
            <w:pPr>
              <w:spacing w:before="120"/>
              <w:rPr>
                <w:rFonts w:ascii="Arial" w:hAnsi="Arial" w:cs="Arial"/>
                <w:color w:val="000000" w:themeColor="text1"/>
              </w:rPr>
            </w:pPr>
          </w:p>
        </w:tc>
        <w:bookmarkStart w:id="5" w:name="Text5"/>
        <w:tc>
          <w:tcPr>
            <w:tcW w:w="8573" w:type="dxa"/>
            <w:gridSpan w:val="5"/>
            <w:tcBorders>
              <w:top w:val="single" w:sz="4" w:space="0" w:color="auto"/>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5"/>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5"/>
          </w:p>
        </w:tc>
      </w:tr>
      <w:tr w:rsidR="002A7534" w:rsidRPr="002A7534" w:rsidTr="00A853C0">
        <w:trPr>
          <w:cantSplit/>
          <w:trHeight w:val="288"/>
        </w:trPr>
        <w:tc>
          <w:tcPr>
            <w:tcW w:w="1235" w:type="dxa"/>
            <w:gridSpan w:val="2"/>
          </w:tcPr>
          <w:p w:rsidR="007276AB" w:rsidRPr="002A7534" w:rsidRDefault="007276AB" w:rsidP="007501F6">
            <w:pPr>
              <w:spacing w:before="120"/>
              <w:rPr>
                <w:rFonts w:ascii="Arial" w:hAnsi="Arial" w:cs="Arial"/>
                <w:color w:val="000000" w:themeColor="text1"/>
              </w:rPr>
            </w:pPr>
          </w:p>
        </w:tc>
        <w:bookmarkStart w:id="6" w:name="Text6"/>
        <w:tc>
          <w:tcPr>
            <w:tcW w:w="8573" w:type="dxa"/>
            <w:gridSpan w:val="5"/>
            <w:tcBorders>
              <w:top w:val="single" w:sz="4" w:space="0" w:color="auto"/>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6"/>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6"/>
          </w:p>
        </w:tc>
      </w:tr>
      <w:tr w:rsidR="002A7534" w:rsidRPr="002A7534" w:rsidTr="007501F6">
        <w:trPr>
          <w:gridAfter w:val="1"/>
          <w:wAfter w:w="2410" w:type="dxa"/>
          <w:cantSplit/>
          <w:trHeight w:val="288"/>
        </w:trPr>
        <w:tc>
          <w:tcPr>
            <w:tcW w:w="1235" w:type="dxa"/>
            <w:gridSpan w:val="2"/>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Telephone:</w:t>
            </w:r>
          </w:p>
        </w:tc>
        <w:bookmarkStart w:id="7" w:name="Text7"/>
        <w:tc>
          <w:tcPr>
            <w:tcW w:w="6163" w:type="dxa"/>
            <w:gridSpan w:val="4"/>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7"/>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7"/>
          </w:p>
        </w:tc>
      </w:tr>
      <w:tr w:rsidR="002A7534" w:rsidRPr="002A7534" w:rsidTr="007501F6">
        <w:trPr>
          <w:gridAfter w:val="1"/>
          <w:wAfter w:w="2410" w:type="dxa"/>
          <w:cantSplit/>
          <w:trHeight w:val="288"/>
        </w:trPr>
        <w:tc>
          <w:tcPr>
            <w:tcW w:w="1646" w:type="dxa"/>
            <w:gridSpan w:val="3"/>
          </w:tcPr>
          <w:p w:rsidR="007276AB" w:rsidRPr="002A7534" w:rsidRDefault="007276AB" w:rsidP="007501F6">
            <w:pPr>
              <w:spacing w:before="120"/>
              <w:rPr>
                <w:rFonts w:ascii="Arial" w:hAnsi="Arial" w:cs="Arial"/>
                <w:color w:val="000000" w:themeColor="text1"/>
              </w:rPr>
            </w:pPr>
            <w:r w:rsidRPr="002A7534">
              <w:rPr>
                <w:rFonts w:ascii="Arial" w:hAnsi="Arial" w:cs="Arial"/>
                <w:color w:val="000000" w:themeColor="text1"/>
              </w:rPr>
              <w:t>Contact Name:</w:t>
            </w:r>
          </w:p>
        </w:tc>
        <w:bookmarkStart w:id="8" w:name="Text8"/>
        <w:tc>
          <w:tcPr>
            <w:tcW w:w="5752" w:type="dxa"/>
            <w:gridSpan w:val="3"/>
            <w:tcBorders>
              <w:bottom w:val="single" w:sz="4" w:space="0" w:color="auto"/>
            </w:tcBorders>
          </w:tcPr>
          <w:p w:rsidR="007276AB" w:rsidRPr="002A7534" w:rsidRDefault="003B0B67" w:rsidP="007501F6">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8"/>
                  <w:enabled/>
                  <w:calcOnExit w:val="0"/>
                  <w:textInput/>
                </w:ffData>
              </w:fldChar>
            </w:r>
            <w:r w:rsidR="007276AB"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007276AB" w:rsidRPr="002A7534">
              <w:rPr>
                <w:rFonts w:ascii="Arial" w:hAnsi="Arial" w:cs="Arial"/>
                <w:noProof/>
                <w:color w:val="000000" w:themeColor="text1"/>
              </w:rPr>
              <w:t> </w:t>
            </w:r>
            <w:r w:rsidRPr="002A7534">
              <w:rPr>
                <w:rFonts w:ascii="Arial" w:hAnsi="Arial" w:cs="Arial"/>
                <w:color w:val="000000" w:themeColor="text1"/>
              </w:rPr>
              <w:fldChar w:fldCharType="end"/>
            </w:r>
            <w:bookmarkEnd w:id="8"/>
          </w:p>
        </w:tc>
      </w:tr>
      <w:tr w:rsidR="00400378" w:rsidRPr="002A7534" w:rsidTr="007501F6">
        <w:trPr>
          <w:gridAfter w:val="2"/>
          <w:wAfter w:w="2500" w:type="dxa"/>
          <w:cantSplit/>
          <w:trHeight w:val="288"/>
        </w:trPr>
        <w:tc>
          <w:tcPr>
            <w:tcW w:w="896" w:type="dxa"/>
          </w:tcPr>
          <w:p w:rsidR="00400378" w:rsidRPr="002A7534" w:rsidRDefault="00400378" w:rsidP="00EC09DC">
            <w:pPr>
              <w:spacing w:before="120"/>
              <w:rPr>
                <w:rFonts w:ascii="Arial" w:hAnsi="Arial" w:cs="Arial"/>
                <w:color w:val="000000" w:themeColor="text1"/>
              </w:rPr>
            </w:pPr>
            <w:r w:rsidRPr="002A7534">
              <w:rPr>
                <w:rFonts w:ascii="Arial" w:hAnsi="Arial" w:cs="Arial"/>
                <w:color w:val="000000" w:themeColor="text1"/>
              </w:rPr>
              <w:t>Email:</w:t>
            </w:r>
          </w:p>
        </w:tc>
        <w:tc>
          <w:tcPr>
            <w:tcW w:w="6412" w:type="dxa"/>
            <w:gridSpan w:val="4"/>
            <w:tcBorders>
              <w:bottom w:val="single" w:sz="4" w:space="0" w:color="auto"/>
            </w:tcBorders>
          </w:tcPr>
          <w:p w:rsidR="00400378" w:rsidRPr="002A7534" w:rsidRDefault="00400378" w:rsidP="00EC09DC">
            <w:pPr>
              <w:spacing w:before="120"/>
              <w:ind w:right="816"/>
              <w:rPr>
                <w:rFonts w:ascii="Arial" w:hAnsi="Arial" w:cs="Arial"/>
                <w:color w:val="000000" w:themeColor="text1"/>
              </w:rPr>
            </w:pPr>
            <w:r w:rsidRPr="002A7534">
              <w:rPr>
                <w:rFonts w:ascii="Arial" w:hAnsi="Arial" w:cs="Arial"/>
                <w:color w:val="000000" w:themeColor="text1"/>
              </w:rPr>
              <w:fldChar w:fldCharType="begin">
                <w:ffData>
                  <w:name w:val="Text8"/>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bl>
    <w:p w:rsidR="007276AB" w:rsidRPr="002A7534" w:rsidRDefault="007276AB" w:rsidP="007276AB">
      <w:pPr>
        <w:rPr>
          <w:rFonts w:ascii="Arial" w:hAnsi="Arial" w:cs="Arial"/>
          <w:color w:val="000000" w:themeColor="text1"/>
        </w:rPr>
      </w:pPr>
    </w:p>
    <w:p w:rsidR="00697CB8" w:rsidRPr="002A7534" w:rsidRDefault="00697CB8">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p>
    <w:p w:rsidR="000311D3" w:rsidRPr="002A7534" w:rsidRDefault="000311D3">
      <w:pPr>
        <w:tabs>
          <w:tab w:val="left" w:pos="360"/>
          <w:tab w:val="left" w:pos="600"/>
          <w:tab w:val="left" w:pos="1080"/>
        </w:tabs>
        <w:rPr>
          <w:rFonts w:ascii="Arial" w:hAnsi="Arial" w:cs="Arial"/>
          <w:color w:val="000000" w:themeColor="text1"/>
        </w:rPr>
      </w:pPr>
    </w:p>
    <w:p w:rsidR="00A853C0" w:rsidRPr="002A7534" w:rsidRDefault="00A853C0">
      <w:pPr>
        <w:rPr>
          <w:rFonts w:ascii="Arial" w:hAnsi="Arial" w:cs="Arial"/>
          <w:color w:val="000000" w:themeColor="text1"/>
        </w:rPr>
      </w:pPr>
      <w:r w:rsidRPr="002A7534">
        <w:rPr>
          <w:rFonts w:ascii="Arial" w:hAnsi="Arial" w:cs="Arial"/>
          <w:color w:val="000000" w:themeColor="text1"/>
        </w:rPr>
        <w:br w:type="page"/>
      </w:r>
    </w:p>
    <w:p w:rsidR="003068BC" w:rsidRDefault="003068BC" w:rsidP="003068B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color w:val="000000" w:themeColor="text1"/>
        </w:rPr>
      </w:pPr>
      <w:r w:rsidRPr="002A7534">
        <w:rPr>
          <w:rFonts w:ascii="Arial" w:hAnsi="Arial" w:cs="Arial"/>
          <w:color w:val="000000" w:themeColor="text1"/>
        </w:rPr>
        <w:lastRenderedPageBreak/>
        <w:t xml:space="preserve">The makes and models of the machines listed below are solely for the purpose of providing bidders a minimum level of quality and size of machine requested.  These makes and models have provided an acceptable level of service and performance to the State of Illinois Department of Transportation.  </w:t>
      </w:r>
      <w:r w:rsidR="00022BB5" w:rsidRPr="002A7534">
        <w:rPr>
          <w:rFonts w:ascii="Arial" w:hAnsi="Arial" w:cs="Arial"/>
          <w:color w:val="000000" w:themeColor="text1"/>
        </w:rPr>
        <w:t xml:space="preserve">All </w:t>
      </w:r>
      <w:r w:rsidRPr="002A7534">
        <w:rPr>
          <w:rFonts w:ascii="Arial" w:hAnsi="Arial" w:cs="Arial"/>
          <w:color w:val="000000" w:themeColor="text1"/>
        </w:rPr>
        <w:t>Machine</w:t>
      </w:r>
      <w:r w:rsidR="00022BB5" w:rsidRPr="002A7534">
        <w:rPr>
          <w:rFonts w:ascii="Arial" w:hAnsi="Arial" w:cs="Arial"/>
          <w:color w:val="000000" w:themeColor="text1"/>
        </w:rPr>
        <w:t>s quoted</w:t>
      </w:r>
      <w:r w:rsidRPr="002A7534">
        <w:rPr>
          <w:rFonts w:ascii="Arial" w:hAnsi="Arial" w:cs="Arial"/>
          <w:color w:val="000000" w:themeColor="text1"/>
        </w:rPr>
        <w:t xml:space="preserve"> will be evaluated by compliance with the following specifications.  Since the work performed and expected of these machines can be of an extreme emergency nature, the potential availability of parts and service will be equally important and cons</w:t>
      </w:r>
      <w:r w:rsidR="00BE1DA4" w:rsidRPr="002A7534">
        <w:rPr>
          <w:rFonts w:ascii="Arial" w:hAnsi="Arial" w:cs="Arial"/>
          <w:color w:val="000000" w:themeColor="text1"/>
        </w:rPr>
        <w:t>idered in determining equality</w:t>
      </w:r>
      <w:r w:rsidR="00E93F7A">
        <w:rPr>
          <w:rFonts w:ascii="Arial" w:hAnsi="Arial" w:cs="Arial"/>
          <w:color w:val="000000" w:themeColor="text1"/>
        </w:rPr>
        <w:t>.</w:t>
      </w:r>
    </w:p>
    <w:p w:rsidR="003068BC" w:rsidRPr="002A7534" w:rsidRDefault="003068BC" w:rsidP="00136DF7">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color w:val="000000" w:themeColor="text1"/>
        </w:rPr>
      </w:pPr>
      <w:r w:rsidRPr="002A7534">
        <w:rPr>
          <w:rFonts w:ascii="Arial" w:hAnsi="Arial" w:cs="Arial"/>
          <w:color w:val="000000" w:themeColor="text1"/>
        </w:rPr>
        <w:t>The makes and models are as follows:</w:t>
      </w:r>
    </w:p>
    <w:p w:rsidR="003068BC" w:rsidRPr="002A7534" w:rsidRDefault="003068BC" w:rsidP="00505F31">
      <w:pPr>
        <w:tabs>
          <w:tab w:val="left" w:pos="480"/>
          <w:tab w:val="left" w:pos="1080"/>
          <w:tab w:val="left" w:pos="1680"/>
          <w:tab w:val="left" w:pos="2280"/>
          <w:tab w:val="left" w:pos="2880"/>
          <w:tab w:val="left" w:pos="3480"/>
          <w:tab w:val="left" w:pos="4080"/>
          <w:tab w:val="left" w:pos="4680"/>
          <w:tab w:val="left" w:pos="5280"/>
        </w:tabs>
        <w:spacing w:before="120"/>
        <w:ind w:left="1440" w:right="-264"/>
        <w:rPr>
          <w:rFonts w:ascii="Arial" w:hAnsi="Arial" w:cs="Arial"/>
          <w:color w:val="000000" w:themeColor="text1"/>
        </w:rPr>
      </w:pPr>
      <w:r w:rsidRPr="002A7534">
        <w:rPr>
          <w:rFonts w:ascii="Arial" w:hAnsi="Arial" w:cs="Arial"/>
          <w:color w:val="000000" w:themeColor="text1"/>
        </w:rPr>
        <w:t>Case</w:t>
      </w:r>
      <w:r w:rsidRPr="002A7534">
        <w:rPr>
          <w:rFonts w:ascii="Arial" w:hAnsi="Arial" w:cs="Arial"/>
          <w:color w:val="000000" w:themeColor="text1"/>
        </w:rPr>
        <w:tab/>
      </w:r>
      <w:r w:rsidRPr="002A7534">
        <w:rPr>
          <w:rFonts w:ascii="Arial" w:hAnsi="Arial" w:cs="Arial"/>
          <w:color w:val="000000" w:themeColor="text1"/>
        </w:rPr>
        <w:tab/>
      </w:r>
      <w:r w:rsidRPr="002A7534">
        <w:rPr>
          <w:rFonts w:ascii="Arial" w:hAnsi="Arial" w:cs="Arial"/>
          <w:color w:val="000000" w:themeColor="text1"/>
        </w:rPr>
        <w:tab/>
      </w:r>
      <w:r w:rsidR="00505F31">
        <w:rPr>
          <w:rFonts w:ascii="Arial" w:hAnsi="Arial" w:cs="Arial"/>
          <w:color w:val="000000" w:themeColor="text1"/>
        </w:rPr>
        <w:tab/>
      </w:r>
      <w:r w:rsidR="00C42C46">
        <w:rPr>
          <w:rFonts w:ascii="Arial" w:hAnsi="Arial" w:cs="Arial"/>
          <w:color w:val="000000" w:themeColor="text1"/>
        </w:rPr>
        <w:t>1</w:t>
      </w:r>
      <w:r w:rsidR="00BB49D3">
        <w:rPr>
          <w:rFonts w:ascii="Arial" w:hAnsi="Arial" w:cs="Arial"/>
          <w:color w:val="000000" w:themeColor="text1"/>
        </w:rPr>
        <w:t>6</w:t>
      </w:r>
      <w:r w:rsidR="006B2400">
        <w:rPr>
          <w:rFonts w:ascii="Arial" w:hAnsi="Arial" w:cs="Arial"/>
          <w:color w:val="000000" w:themeColor="text1"/>
        </w:rPr>
        <w:t>50M</w:t>
      </w:r>
    </w:p>
    <w:p w:rsidR="003068BC" w:rsidRDefault="003068BC" w:rsidP="00505F31">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color w:val="000000" w:themeColor="text1"/>
        </w:rPr>
      </w:pPr>
      <w:r w:rsidRPr="002A7534">
        <w:rPr>
          <w:rFonts w:ascii="Arial" w:hAnsi="Arial" w:cs="Arial"/>
          <w:color w:val="000000" w:themeColor="text1"/>
        </w:rPr>
        <w:t>Cat</w:t>
      </w:r>
      <w:r w:rsidRPr="002A7534">
        <w:rPr>
          <w:rFonts w:ascii="Arial" w:hAnsi="Arial" w:cs="Arial"/>
          <w:color w:val="000000" w:themeColor="text1"/>
        </w:rPr>
        <w:tab/>
      </w:r>
      <w:r w:rsidRPr="002A7534">
        <w:rPr>
          <w:rFonts w:ascii="Arial" w:hAnsi="Arial" w:cs="Arial"/>
          <w:color w:val="000000" w:themeColor="text1"/>
        </w:rPr>
        <w:tab/>
      </w:r>
      <w:r w:rsidRPr="002A7534">
        <w:rPr>
          <w:rFonts w:ascii="Arial" w:hAnsi="Arial" w:cs="Arial"/>
          <w:color w:val="000000" w:themeColor="text1"/>
        </w:rPr>
        <w:tab/>
      </w:r>
      <w:r w:rsidR="00505F31">
        <w:rPr>
          <w:rFonts w:ascii="Arial" w:hAnsi="Arial" w:cs="Arial"/>
          <w:color w:val="000000" w:themeColor="text1"/>
        </w:rPr>
        <w:tab/>
      </w:r>
      <w:r w:rsidRPr="002A7534">
        <w:rPr>
          <w:rFonts w:ascii="Arial" w:hAnsi="Arial" w:cs="Arial"/>
          <w:color w:val="000000" w:themeColor="text1"/>
        </w:rPr>
        <w:t>D</w:t>
      </w:r>
      <w:r w:rsidR="00D20C57">
        <w:rPr>
          <w:rFonts w:ascii="Arial" w:hAnsi="Arial" w:cs="Arial"/>
          <w:color w:val="000000" w:themeColor="text1"/>
        </w:rPr>
        <w:t>6</w:t>
      </w:r>
      <w:r w:rsidR="00DD401A">
        <w:rPr>
          <w:rFonts w:ascii="Arial" w:hAnsi="Arial" w:cs="Arial"/>
          <w:color w:val="000000" w:themeColor="text1"/>
        </w:rPr>
        <w:t>N</w:t>
      </w:r>
    </w:p>
    <w:p w:rsidR="00094657" w:rsidRDefault="00094657" w:rsidP="00505F31">
      <w:pPr>
        <w:tabs>
          <w:tab w:val="left" w:pos="480"/>
          <w:tab w:val="left" w:pos="1080"/>
          <w:tab w:val="left" w:pos="1680"/>
          <w:tab w:val="left" w:pos="2280"/>
          <w:tab w:val="left" w:pos="2880"/>
          <w:tab w:val="left" w:pos="3480"/>
          <w:tab w:val="left" w:pos="4080"/>
          <w:tab w:val="left" w:pos="4680"/>
          <w:tab w:val="left" w:pos="5280"/>
        </w:tabs>
        <w:ind w:left="1440" w:right="-264"/>
        <w:rPr>
          <w:rFonts w:ascii="Arial" w:hAnsi="Arial" w:cs="Arial"/>
          <w:color w:val="000000" w:themeColor="text1"/>
        </w:rPr>
      </w:pPr>
      <w:r>
        <w:rPr>
          <w:rFonts w:ascii="Arial" w:hAnsi="Arial" w:cs="Arial"/>
          <w:color w:val="000000" w:themeColor="text1"/>
        </w:rPr>
        <w:t>John Deere</w:t>
      </w:r>
      <w:r>
        <w:rPr>
          <w:rFonts w:ascii="Arial" w:hAnsi="Arial" w:cs="Arial"/>
          <w:color w:val="000000" w:themeColor="text1"/>
        </w:rPr>
        <w:tab/>
      </w:r>
      <w:r>
        <w:rPr>
          <w:rFonts w:ascii="Arial" w:hAnsi="Arial" w:cs="Arial"/>
          <w:color w:val="000000" w:themeColor="text1"/>
        </w:rPr>
        <w:tab/>
      </w:r>
      <w:r w:rsidR="00505F31">
        <w:rPr>
          <w:rFonts w:ascii="Arial" w:hAnsi="Arial" w:cs="Arial"/>
          <w:color w:val="000000" w:themeColor="text1"/>
        </w:rPr>
        <w:tab/>
      </w:r>
      <w:r w:rsidR="00D20C57">
        <w:rPr>
          <w:rFonts w:ascii="Arial" w:hAnsi="Arial" w:cs="Arial"/>
          <w:color w:val="000000" w:themeColor="text1"/>
        </w:rPr>
        <w:t>7</w:t>
      </w:r>
      <w:r w:rsidR="00DD401A">
        <w:rPr>
          <w:rFonts w:ascii="Arial" w:hAnsi="Arial" w:cs="Arial"/>
          <w:color w:val="000000" w:themeColor="text1"/>
        </w:rPr>
        <w:t>5</w:t>
      </w:r>
      <w:r>
        <w:rPr>
          <w:rFonts w:ascii="Arial" w:hAnsi="Arial" w:cs="Arial"/>
          <w:color w:val="000000" w:themeColor="text1"/>
        </w:rPr>
        <w:t>0K</w:t>
      </w:r>
    </w:p>
    <w:p w:rsidR="00094657" w:rsidRPr="002A7534" w:rsidRDefault="00094657" w:rsidP="00505F31">
      <w:pPr>
        <w:tabs>
          <w:tab w:val="left" w:pos="480"/>
          <w:tab w:val="left" w:pos="1080"/>
          <w:tab w:val="left" w:pos="1680"/>
          <w:tab w:val="left" w:pos="2280"/>
          <w:tab w:val="left" w:pos="2880"/>
          <w:tab w:val="left" w:pos="3480"/>
          <w:tab w:val="left" w:pos="4080"/>
          <w:tab w:val="left" w:pos="4680"/>
          <w:tab w:val="left" w:pos="5280"/>
        </w:tabs>
        <w:ind w:left="1710" w:right="-264" w:hanging="270"/>
        <w:rPr>
          <w:rFonts w:ascii="Arial" w:hAnsi="Arial" w:cs="Arial"/>
          <w:color w:val="000000" w:themeColor="text1"/>
        </w:rPr>
      </w:pPr>
      <w:r>
        <w:rPr>
          <w:rFonts w:ascii="Arial" w:hAnsi="Arial" w:cs="Arial"/>
          <w:color w:val="000000" w:themeColor="text1"/>
        </w:rPr>
        <w:t>Komatsu</w:t>
      </w:r>
      <w:r>
        <w:rPr>
          <w:rFonts w:ascii="Arial" w:hAnsi="Arial" w:cs="Arial"/>
          <w:color w:val="000000" w:themeColor="text1"/>
        </w:rPr>
        <w:tab/>
      </w:r>
      <w:r>
        <w:rPr>
          <w:rFonts w:ascii="Arial" w:hAnsi="Arial" w:cs="Arial"/>
          <w:color w:val="000000" w:themeColor="text1"/>
        </w:rPr>
        <w:tab/>
      </w:r>
      <w:r w:rsidR="00505F31">
        <w:rPr>
          <w:rFonts w:ascii="Arial" w:hAnsi="Arial" w:cs="Arial"/>
          <w:color w:val="000000" w:themeColor="text1"/>
        </w:rPr>
        <w:tab/>
      </w:r>
      <w:r w:rsidR="00505F31">
        <w:rPr>
          <w:rFonts w:ascii="Arial" w:hAnsi="Arial" w:cs="Arial"/>
          <w:color w:val="000000" w:themeColor="text1"/>
        </w:rPr>
        <w:tab/>
      </w:r>
      <w:r>
        <w:rPr>
          <w:rFonts w:ascii="Arial" w:hAnsi="Arial" w:cs="Arial"/>
          <w:color w:val="000000" w:themeColor="text1"/>
        </w:rPr>
        <w:t>D</w:t>
      </w:r>
      <w:r w:rsidR="00DD401A">
        <w:rPr>
          <w:rFonts w:ascii="Arial" w:hAnsi="Arial" w:cs="Arial"/>
          <w:color w:val="000000" w:themeColor="text1"/>
        </w:rPr>
        <w:t>6</w:t>
      </w:r>
      <w:r w:rsidR="00D20C57">
        <w:rPr>
          <w:rFonts w:ascii="Arial" w:hAnsi="Arial" w:cs="Arial"/>
          <w:color w:val="000000" w:themeColor="text1"/>
        </w:rPr>
        <w:t>1PX-2</w:t>
      </w:r>
      <w:r w:rsidR="006373ED">
        <w:rPr>
          <w:rFonts w:ascii="Arial" w:hAnsi="Arial" w:cs="Arial"/>
          <w:color w:val="000000" w:themeColor="text1"/>
        </w:rPr>
        <w:t>4</w:t>
      </w:r>
    </w:p>
    <w:p w:rsidR="0074795A" w:rsidRPr="006B2400" w:rsidRDefault="007063A1" w:rsidP="00753154">
      <w:pPr>
        <w:tabs>
          <w:tab w:val="left" w:pos="360"/>
          <w:tab w:val="left" w:pos="600"/>
          <w:tab w:val="left" w:pos="1080"/>
        </w:tabs>
        <w:spacing w:before="120" w:after="120"/>
        <w:rPr>
          <w:rFonts w:ascii="Arial" w:hAnsi="Arial" w:cs="Arial"/>
          <w:color w:val="000000" w:themeColor="text1"/>
          <w:sz w:val="24"/>
          <w:szCs w:val="24"/>
        </w:rPr>
      </w:pPr>
      <w:r>
        <w:rPr>
          <w:rFonts w:ascii="Arial" w:hAnsi="Arial" w:cs="Arial"/>
          <w:b/>
          <w:color w:val="000000" w:themeColor="text1"/>
          <w:sz w:val="24"/>
          <w:szCs w:val="24"/>
        </w:rPr>
        <w:t>Doze</w:t>
      </w:r>
      <w:r w:rsidR="006B2400" w:rsidRPr="006B2400">
        <w:rPr>
          <w:rFonts w:ascii="Arial" w:hAnsi="Arial" w:cs="Arial"/>
          <w:b/>
          <w:color w:val="000000" w:themeColor="text1"/>
          <w:sz w:val="24"/>
          <w:szCs w:val="24"/>
        </w:rPr>
        <w:t>r</w:t>
      </w:r>
      <w:r w:rsidR="00A853C0" w:rsidRPr="006B2400">
        <w:rPr>
          <w:rFonts w:ascii="Arial" w:hAnsi="Arial" w:cs="Arial"/>
          <w:b/>
          <w:color w:val="000000" w:themeColor="text1"/>
          <w:sz w:val="24"/>
          <w:szCs w:val="24"/>
        </w:rPr>
        <w:t>:</w:t>
      </w:r>
      <w:r w:rsidR="0074795A" w:rsidRPr="006B2400">
        <w:rPr>
          <w:rFonts w:ascii="Arial" w:hAnsi="Arial" w:cs="Arial"/>
          <w:color w:val="000000" w:themeColor="text1"/>
          <w:sz w:val="24"/>
          <w:szCs w:val="24"/>
        </w:rPr>
        <w:t xml:space="preserve"> </w:t>
      </w:r>
    </w:p>
    <w:p w:rsidR="00450741" w:rsidRPr="002A7534" w:rsidRDefault="00450741" w:rsidP="00450741">
      <w:pPr>
        <w:tabs>
          <w:tab w:val="left" w:pos="360"/>
          <w:tab w:val="left" w:pos="600"/>
          <w:tab w:val="left" w:pos="1080"/>
        </w:tabs>
        <w:rPr>
          <w:rFonts w:ascii="Arial" w:hAnsi="Arial" w:cs="Arial"/>
          <w:color w:val="000000" w:themeColor="text1"/>
        </w:rPr>
      </w:pPr>
      <w:r w:rsidRPr="002A7534">
        <w:rPr>
          <w:rFonts w:ascii="Arial" w:hAnsi="Arial" w:cs="Arial"/>
          <w:color w:val="000000" w:themeColor="text1"/>
        </w:rPr>
        <w:t xml:space="preserve">The </w:t>
      </w:r>
      <w:r w:rsidR="007063A1">
        <w:rPr>
          <w:rFonts w:ascii="Arial" w:hAnsi="Arial" w:cs="Arial"/>
          <w:color w:val="000000" w:themeColor="text1"/>
        </w:rPr>
        <w:t>power angle dozer</w:t>
      </w:r>
      <w:r w:rsidRPr="002A7534">
        <w:rPr>
          <w:rFonts w:ascii="Arial" w:hAnsi="Arial" w:cs="Arial"/>
          <w:color w:val="000000" w:themeColor="text1"/>
        </w:rPr>
        <w:t xml:space="preserve"> shall be furnished </w:t>
      </w:r>
      <w:r w:rsidR="00DE5F88">
        <w:rPr>
          <w:rFonts w:ascii="Arial" w:hAnsi="Arial" w:cs="Arial"/>
          <w:color w:val="000000" w:themeColor="text1"/>
        </w:rPr>
        <w:t xml:space="preserve">as a </w:t>
      </w:r>
      <w:r w:rsidR="00D20C57">
        <w:rPr>
          <w:rFonts w:ascii="Arial" w:hAnsi="Arial" w:cs="Arial"/>
          <w:color w:val="000000" w:themeColor="text1"/>
        </w:rPr>
        <w:t>heavy-duty</w:t>
      </w:r>
      <w:r w:rsidR="00D8625F">
        <w:rPr>
          <w:rFonts w:ascii="Arial" w:hAnsi="Arial" w:cs="Arial"/>
          <w:color w:val="000000" w:themeColor="text1"/>
        </w:rPr>
        <w:t xml:space="preserve">, low ground pressure </w:t>
      </w:r>
      <w:r w:rsidR="00DE5F88">
        <w:rPr>
          <w:rFonts w:ascii="Arial" w:hAnsi="Arial" w:cs="Arial"/>
          <w:color w:val="000000" w:themeColor="text1"/>
        </w:rPr>
        <w:t xml:space="preserve">machine </w:t>
      </w:r>
      <w:r w:rsidRPr="002A7534">
        <w:rPr>
          <w:rFonts w:ascii="Arial" w:hAnsi="Arial" w:cs="Arial"/>
          <w:color w:val="000000" w:themeColor="text1"/>
        </w:rPr>
        <w:t>with a</w:t>
      </w:r>
      <w:r w:rsidR="007063A1">
        <w:rPr>
          <w:rFonts w:ascii="Arial" w:hAnsi="Arial" w:cs="Arial"/>
          <w:color w:val="000000" w:themeColor="text1"/>
        </w:rPr>
        <w:t xml:space="preserve">ll </w:t>
      </w:r>
      <w:r w:rsidRPr="002A7534">
        <w:rPr>
          <w:rFonts w:ascii="Arial" w:hAnsi="Arial" w:cs="Arial"/>
          <w:color w:val="000000" w:themeColor="text1"/>
        </w:rPr>
        <w:t>attachment</w:t>
      </w:r>
      <w:r w:rsidR="007063A1">
        <w:rPr>
          <w:rFonts w:ascii="Arial" w:hAnsi="Arial" w:cs="Arial"/>
          <w:color w:val="000000" w:themeColor="text1"/>
        </w:rPr>
        <w:t>s called for</w:t>
      </w:r>
      <w:r w:rsidR="00EB114C">
        <w:rPr>
          <w:rFonts w:ascii="Arial" w:hAnsi="Arial" w:cs="Arial"/>
          <w:color w:val="000000" w:themeColor="text1"/>
        </w:rPr>
        <w:t xml:space="preserve"> to be</w:t>
      </w:r>
      <w:r w:rsidRPr="002A7534">
        <w:rPr>
          <w:rFonts w:ascii="Arial" w:hAnsi="Arial" w:cs="Arial"/>
          <w:color w:val="000000" w:themeColor="text1"/>
        </w:rPr>
        <w:t xml:space="preserve"> controlled by the operator from the cab.</w:t>
      </w:r>
      <w:r w:rsidR="00D20C57">
        <w:rPr>
          <w:rFonts w:ascii="Arial" w:hAnsi="Arial" w:cs="Arial"/>
          <w:color w:val="000000" w:themeColor="text1"/>
        </w:rPr>
        <w:t xml:space="preserve"> </w:t>
      </w:r>
      <w:r w:rsidRPr="002A7534">
        <w:rPr>
          <w:rFonts w:ascii="Arial" w:hAnsi="Arial" w:cs="Arial"/>
          <w:color w:val="000000" w:themeColor="text1"/>
        </w:rPr>
        <w:t xml:space="preserve"> The </w:t>
      </w:r>
      <w:r w:rsidR="00EB114C">
        <w:rPr>
          <w:rFonts w:ascii="Arial" w:hAnsi="Arial" w:cs="Arial"/>
          <w:color w:val="000000" w:themeColor="text1"/>
        </w:rPr>
        <w:t>attachments</w:t>
      </w:r>
      <w:r w:rsidRPr="002A7534">
        <w:rPr>
          <w:rFonts w:ascii="Arial" w:hAnsi="Arial" w:cs="Arial"/>
          <w:color w:val="000000" w:themeColor="text1"/>
        </w:rPr>
        <w:t xml:space="preserve"> shall be “Industry standard” capable of functioning with </w:t>
      </w:r>
      <w:r w:rsidR="00EB114C">
        <w:rPr>
          <w:rFonts w:ascii="Arial" w:hAnsi="Arial" w:cs="Arial"/>
          <w:color w:val="000000" w:themeColor="text1"/>
        </w:rPr>
        <w:t>tractor specified</w:t>
      </w:r>
      <w:r w:rsidRPr="002A7534">
        <w:rPr>
          <w:rFonts w:ascii="Arial" w:hAnsi="Arial" w:cs="Arial"/>
          <w:color w:val="000000" w:themeColor="text1"/>
        </w:rPr>
        <w:t xml:space="preserve">. </w:t>
      </w:r>
    </w:p>
    <w:p w:rsidR="00450741" w:rsidRPr="002A7534" w:rsidRDefault="00450741" w:rsidP="00450741">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CB0784" w:rsidRPr="002A7534" w:rsidRDefault="00CB0784" w:rsidP="005519B4">
      <w:pPr>
        <w:tabs>
          <w:tab w:val="left" w:pos="360"/>
          <w:tab w:val="left" w:pos="600"/>
          <w:tab w:val="left" w:pos="1080"/>
        </w:tabs>
        <w:rPr>
          <w:rFonts w:ascii="Arial" w:hAnsi="Arial" w:cs="Arial"/>
          <w:color w:val="000000" w:themeColor="text1"/>
        </w:rPr>
      </w:pPr>
      <w:r w:rsidRPr="002A7534">
        <w:rPr>
          <w:rFonts w:ascii="Arial" w:hAnsi="Arial" w:cs="Arial"/>
          <w:color w:val="000000" w:themeColor="text1"/>
        </w:rPr>
        <w:t xml:space="preserve">The </w:t>
      </w:r>
      <w:r w:rsidR="00EB114C">
        <w:rPr>
          <w:rFonts w:ascii="Arial" w:hAnsi="Arial" w:cs="Arial"/>
          <w:color w:val="000000" w:themeColor="text1"/>
        </w:rPr>
        <w:t>doze</w:t>
      </w:r>
      <w:r w:rsidRPr="002A7534">
        <w:rPr>
          <w:rFonts w:ascii="Arial" w:hAnsi="Arial" w:cs="Arial"/>
          <w:color w:val="000000" w:themeColor="text1"/>
        </w:rPr>
        <w:t xml:space="preserve">r </w:t>
      </w:r>
      <w:r w:rsidR="007D49AE">
        <w:rPr>
          <w:rFonts w:ascii="Arial" w:hAnsi="Arial" w:cs="Arial"/>
          <w:color w:val="000000" w:themeColor="text1"/>
        </w:rPr>
        <w:t xml:space="preserve">blade </w:t>
      </w:r>
      <w:r w:rsidRPr="002A7534">
        <w:rPr>
          <w:rFonts w:ascii="Arial" w:hAnsi="Arial" w:cs="Arial"/>
          <w:color w:val="000000" w:themeColor="text1"/>
        </w:rPr>
        <w:t xml:space="preserve">furnished </w:t>
      </w:r>
      <w:r w:rsidR="007D49AE">
        <w:rPr>
          <w:rFonts w:ascii="Arial" w:hAnsi="Arial" w:cs="Arial"/>
          <w:color w:val="000000" w:themeColor="text1"/>
        </w:rPr>
        <w:t>must be</w:t>
      </w:r>
      <w:r w:rsidRPr="002A7534">
        <w:rPr>
          <w:rFonts w:ascii="Arial" w:hAnsi="Arial" w:cs="Arial"/>
          <w:color w:val="000000" w:themeColor="text1"/>
        </w:rPr>
        <w:t xml:space="preserve"> heavy duty, smooth edged, minimum </w:t>
      </w:r>
      <w:r w:rsidR="001767C5">
        <w:rPr>
          <w:rFonts w:ascii="Arial" w:hAnsi="Arial" w:cs="Arial"/>
          <w:color w:val="000000" w:themeColor="text1"/>
        </w:rPr>
        <w:t>1</w:t>
      </w:r>
      <w:r w:rsidR="00D20C57">
        <w:rPr>
          <w:rFonts w:ascii="Arial" w:hAnsi="Arial" w:cs="Arial"/>
          <w:color w:val="000000" w:themeColor="text1"/>
        </w:rPr>
        <w:t>45</w:t>
      </w:r>
      <w:r w:rsidRPr="002A7534">
        <w:rPr>
          <w:rFonts w:ascii="Arial" w:hAnsi="Arial" w:cs="Arial"/>
          <w:color w:val="000000" w:themeColor="text1"/>
        </w:rPr>
        <w:t>” wide</w:t>
      </w:r>
      <w:r w:rsidR="00424B85">
        <w:rPr>
          <w:rFonts w:ascii="Arial" w:hAnsi="Arial" w:cs="Arial"/>
          <w:color w:val="000000" w:themeColor="text1"/>
        </w:rPr>
        <w:t xml:space="preserve"> with</w:t>
      </w:r>
      <w:r w:rsidRPr="002A7534">
        <w:rPr>
          <w:rFonts w:ascii="Arial" w:hAnsi="Arial" w:cs="Arial"/>
          <w:color w:val="000000" w:themeColor="text1"/>
        </w:rPr>
        <w:t xml:space="preserve"> </w:t>
      </w:r>
      <w:r w:rsidR="00C11A7C">
        <w:rPr>
          <w:rFonts w:ascii="Arial" w:hAnsi="Arial" w:cs="Arial"/>
          <w:color w:val="000000" w:themeColor="text1"/>
        </w:rPr>
        <w:t>moldboard</w:t>
      </w:r>
      <w:r w:rsidR="00424B85">
        <w:rPr>
          <w:rFonts w:ascii="Arial" w:hAnsi="Arial" w:cs="Arial"/>
          <w:color w:val="000000" w:themeColor="text1"/>
        </w:rPr>
        <w:t xml:space="preserve"> height of approximately </w:t>
      </w:r>
      <w:r w:rsidR="000444E1">
        <w:rPr>
          <w:rFonts w:ascii="Arial" w:hAnsi="Arial" w:cs="Arial"/>
          <w:color w:val="000000" w:themeColor="text1"/>
        </w:rPr>
        <w:t>40</w:t>
      </w:r>
      <w:r w:rsidR="00424B85">
        <w:rPr>
          <w:rFonts w:ascii="Arial" w:hAnsi="Arial" w:cs="Arial"/>
          <w:color w:val="000000" w:themeColor="text1"/>
        </w:rPr>
        <w:t>”</w:t>
      </w:r>
      <w:r w:rsidR="00C11A7C">
        <w:rPr>
          <w:rFonts w:ascii="Arial" w:hAnsi="Arial" w:cs="Arial"/>
          <w:color w:val="000000" w:themeColor="text1"/>
        </w:rPr>
        <w:t xml:space="preserve"> </w:t>
      </w:r>
      <w:r w:rsidR="00424B85">
        <w:rPr>
          <w:rFonts w:ascii="Arial" w:hAnsi="Arial" w:cs="Arial"/>
          <w:color w:val="000000" w:themeColor="text1"/>
        </w:rPr>
        <w:t>including a replaceable</w:t>
      </w:r>
      <w:r w:rsidRPr="002A7534">
        <w:rPr>
          <w:rFonts w:ascii="Arial" w:hAnsi="Arial" w:cs="Arial"/>
          <w:color w:val="000000" w:themeColor="text1"/>
        </w:rPr>
        <w:t xml:space="preserve"> cutting edge.</w:t>
      </w:r>
      <w:r w:rsidR="00D62BCE">
        <w:rPr>
          <w:rFonts w:ascii="Arial" w:hAnsi="Arial" w:cs="Arial"/>
          <w:color w:val="000000" w:themeColor="text1"/>
        </w:rPr>
        <w:t xml:space="preserve">  The moldboard shall be a 6-way function with variable pitch, all </w:t>
      </w:r>
      <w:r w:rsidR="007D49AE">
        <w:rPr>
          <w:rFonts w:ascii="Arial" w:hAnsi="Arial" w:cs="Arial"/>
          <w:color w:val="000000" w:themeColor="text1"/>
        </w:rPr>
        <w:t xml:space="preserve">functions </w:t>
      </w:r>
      <w:r w:rsidR="00D62BCE">
        <w:rPr>
          <w:rFonts w:ascii="Arial" w:hAnsi="Arial" w:cs="Arial"/>
          <w:color w:val="000000" w:themeColor="text1"/>
        </w:rPr>
        <w:t>hydraulically powered and controlled by the operator.  The blade shall also be equipped with a “shaker” to dislodge sticky material accumulating on the moldboard.</w:t>
      </w:r>
      <w:r w:rsidR="00BC3353">
        <w:rPr>
          <w:rFonts w:ascii="Arial" w:hAnsi="Arial" w:cs="Arial"/>
          <w:color w:val="000000" w:themeColor="text1"/>
        </w:rPr>
        <w:t xml:space="preserve">  The machine shall also include a “stable blade” feature.</w:t>
      </w:r>
    </w:p>
    <w:p w:rsidR="00CB0784" w:rsidRPr="002A7534" w:rsidRDefault="00CB0784" w:rsidP="00CB0784">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00"/>
        <w:gridCol w:w="3240"/>
        <w:gridCol w:w="1260"/>
      </w:tblGrid>
      <w:tr w:rsidR="00136DF7" w:rsidRPr="002A7534" w:rsidTr="00136DF7">
        <w:tc>
          <w:tcPr>
            <w:tcW w:w="1900" w:type="dxa"/>
          </w:tcPr>
          <w:p w:rsidR="00136DF7" w:rsidRPr="002A7534" w:rsidRDefault="00136DF7" w:rsidP="00136DF7">
            <w:pPr>
              <w:tabs>
                <w:tab w:val="left" w:pos="-100"/>
              </w:tabs>
              <w:spacing w:before="120" w:line="240" w:lineRule="exact"/>
              <w:rPr>
                <w:rFonts w:ascii="Arial" w:hAnsi="Arial"/>
                <w:color w:val="000000" w:themeColor="text1"/>
              </w:rPr>
            </w:pPr>
            <w:r>
              <w:rPr>
                <w:rFonts w:ascii="Arial" w:hAnsi="Arial"/>
                <w:color w:val="000000" w:themeColor="text1"/>
              </w:rPr>
              <w:t>Moldboard height</w:t>
            </w:r>
            <w:r w:rsidRPr="002A7534">
              <w:rPr>
                <w:rFonts w:ascii="Arial" w:hAnsi="Arial"/>
                <w:color w:val="000000" w:themeColor="text1"/>
              </w:rPr>
              <w:t>:</w:t>
            </w:r>
          </w:p>
        </w:tc>
        <w:tc>
          <w:tcPr>
            <w:tcW w:w="3240" w:type="dxa"/>
            <w:tcBorders>
              <w:bottom w:val="single" w:sz="4" w:space="0" w:color="auto"/>
            </w:tcBorders>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4"/>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vAlign w:val="bottom"/>
          </w:tcPr>
          <w:p w:rsidR="00136DF7" w:rsidRPr="00A70D71" w:rsidRDefault="00136DF7" w:rsidP="00136DF7">
            <w:pPr>
              <w:tabs>
                <w:tab w:val="left" w:pos="2900"/>
              </w:tabs>
              <w:spacing w:before="120"/>
              <w:rPr>
                <w:rFonts w:ascii="Arial" w:hAnsi="Arial"/>
              </w:rPr>
            </w:pPr>
            <w:r>
              <w:rPr>
                <w:rFonts w:ascii="Arial" w:hAnsi="Arial"/>
              </w:rPr>
              <w:t>Inches</w:t>
            </w:r>
          </w:p>
        </w:tc>
      </w:tr>
      <w:tr w:rsidR="00136DF7" w:rsidRPr="002A7534" w:rsidTr="00136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900" w:type="dxa"/>
            <w:tcBorders>
              <w:top w:val="nil"/>
              <w:left w:val="nil"/>
              <w:bottom w:val="nil"/>
              <w:right w:val="nil"/>
            </w:tcBorders>
          </w:tcPr>
          <w:p w:rsidR="00136DF7" w:rsidRPr="002A7534" w:rsidRDefault="00136DF7" w:rsidP="00136DF7">
            <w:pPr>
              <w:tabs>
                <w:tab w:val="left" w:pos="-100"/>
              </w:tabs>
              <w:spacing w:before="120" w:line="240" w:lineRule="exact"/>
              <w:rPr>
                <w:rFonts w:ascii="Arial" w:hAnsi="Arial"/>
                <w:color w:val="000000" w:themeColor="text1"/>
              </w:rPr>
            </w:pPr>
            <w:r>
              <w:rPr>
                <w:rFonts w:ascii="Arial" w:hAnsi="Arial"/>
                <w:color w:val="000000" w:themeColor="text1"/>
              </w:rPr>
              <w:t xml:space="preserve">Moldboard </w:t>
            </w:r>
            <w:r w:rsidRPr="002A7534">
              <w:rPr>
                <w:rFonts w:ascii="Arial" w:hAnsi="Arial"/>
                <w:color w:val="000000" w:themeColor="text1"/>
              </w:rPr>
              <w:t>width:</w:t>
            </w:r>
          </w:p>
        </w:tc>
        <w:tc>
          <w:tcPr>
            <w:tcW w:w="3240" w:type="dxa"/>
            <w:tcBorders>
              <w:top w:val="single" w:sz="4" w:space="0" w:color="auto"/>
              <w:left w:val="nil"/>
              <w:bottom w:val="single" w:sz="4" w:space="0" w:color="auto"/>
              <w:right w:val="nil"/>
            </w:tcBorders>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4"/>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tcBorders>
              <w:top w:val="nil"/>
              <w:left w:val="nil"/>
              <w:bottom w:val="nil"/>
              <w:right w:val="nil"/>
            </w:tcBorders>
            <w:vAlign w:val="bottom"/>
          </w:tcPr>
          <w:p w:rsidR="00136DF7" w:rsidRPr="00A70D71" w:rsidRDefault="00136DF7" w:rsidP="00136DF7">
            <w:pPr>
              <w:tabs>
                <w:tab w:val="left" w:pos="2900"/>
              </w:tabs>
              <w:spacing w:before="120"/>
              <w:rPr>
                <w:rFonts w:ascii="Arial" w:hAnsi="Arial"/>
              </w:rPr>
            </w:pPr>
            <w:r>
              <w:rPr>
                <w:rFonts w:ascii="Arial" w:hAnsi="Arial"/>
              </w:rPr>
              <w:t>Inches</w:t>
            </w:r>
          </w:p>
        </w:tc>
      </w:tr>
    </w:tbl>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180"/>
        <w:gridCol w:w="8828"/>
      </w:tblGrid>
      <w:tr w:rsidR="00D62BCE" w:rsidRPr="002A7534" w:rsidTr="00565FF6">
        <w:trPr>
          <w:cantSplit/>
          <w:trHeight w:val="432"/>
        </w:trPr>
        <w:tc>
          <w:tcPr>
            <w:tcW w:w="1180" w:type="dxa"/>
            <w:vAlign w:val="bottom"/>
          </w:tcPr>
          <w:p w:rsidR="00D62BCE" w:rsidRPr="002A7534" w:rsidRDefault="00D62BCE" w:rsidP="00565FF6">
            <w:pPr>
              <w:widowControl w:val="0"/>
              <w:spacing w:before="120"/>
              <w:rPr>
                <w:rFonts w:ascii="Arial" w:hAnsi="Arial" w:cs="Arial"/>
                <w:color w:val="000000" w:themeColor="text1"/>
              </w:rPr>
            </w:pPr>
            <w:r>
              <w:rPr>
                <w:rFonts w:ascii="Arial" w:hAnsi="Arial" w:cs="Arial"/>
                <w:color w:val="000000" w:themeColor="text1"/>
              </w:rPr>
              <w:t>D</w:t>
            </w:r>
            <w:r w:rsidRPr="002A7534">
              <w:rPr>
                <w:rFonts w:ascii="Arial" w:hAnsi="Arial" w:cs="Arial"/>
                <w:color w:val="000000" w:themeColor="text1"/>
              </w:rPr>
              <w:t>escribe:</w:t>
            </w:r>
          </w:p>
        </w:tc>
        <w:tc>
          <w:tcPr>
            <w:tcW w:w="8828" w:type="dxa"/>
            <w:tcBorders>
              <w:bottom w:val="single" w:sz="4" w:space="0" w:color="auto"/>
            </w:tcBorders>
            <w:vAlign w:val="bottom"/>
          </w:tcPr>
          <w:p w:rsidR="00D62BCE" w:rsidRPr="002A7534" w:rsidRDefault="00D62BCE" w:rsidP="00565FF6">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tbl>
      <w:tblPr>
        <w:tblStyle w:val="TableClassic1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D62BCE" w:rsidRPr="00E07B81" w:rsidTr="00565FF6">
        <w:trPr>
          <w:cantSplit/>
          <w:trHeight w:val="432"/>
        </w:trPr>
        <w:tc>
          <w:tcPr>
            <w:tcW w:w="10008" w:type="dxa"/>
            <w:tcBorders>
              <w:bottom w:val="single" w:sz="4" w:space="0" w:color="auto"/>
            </w:tcBorders>
            <w:vAlign w:val="bottom"/>
          </w:tcPr>
          <w:p w:rsidR="00D62BCE" w:rsidRPr="00E07B81" w:rsidRDefault="00D62BCE" w:rsidP="00565FF6">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r>
    </w:tbl>
    <w:p w:rsidR="00344369" w:rsidRPr="002A7534" w:rsidRDefault="00344369" w:rsidP="00136DF7">
      <w:pPr>
        <w:tabs>
          <w:tab w:val="left" w:pos="360"/>
          <w:tab w:val="left" w:pos="600"/>
          <w:tab w:val="left" w:pos="1080"/>
        </w:tabs>
        <w:spacing w:before="120"/>
        <w:rPr>
          <w:rFonts w:ascii="Arial" w:hAnsi="Arial" w:cs="Arial"/>
          <w:color w:val="000000" w:themeColor="text1"/>
        </w:rPr>
      </w:pPr>
      <w:r w:rsidRPr="002A7534">
        <w:rPr>
          <w:rFonts w:ascii="Arial" w:hAnsi="Arial" w:cs="Arial"/>
          <w:color w:val="000000" w:themeColor="text1"/>
        </w:rPr>
        <w:t xml:space="preserve">The </w:t>
      </w:r>
      <w:r w:rsidR="00C11A7C">
        <w:rPr>
          <w:rFonts w:ascii="Arial" w:hAnsi="Arial" w:cs="Arial"/>
          <w:color w:val="000000" w:themeColor="text1"/>
        </w:rPr>
        <w:t>moldboard</w:t>
      </w:r>
      <w:r w:rsidRPr="002A7534">
        <w:rPr>
          <w:rFonts w:ascii="Arial" w:hAnsi="Arial" w:cs="Arial"/>
          <w:color w:val="000000" w:themeColor="text1"/>
        </w:rPr>
        <w:t xml:space="preserve"> shall have an SAE rated capacity of approximately </w:t>
      </w:r>
      <w:r w:rsidR="000444E1">
        <w:rPr>
          <w:rFonts w:ascii="Arial" w:hAnsi="Arial" w:cs="Arial"/>
          <w:color w:val="000000" w:themeColor="text1"/>
        </w:rPr>
        <w:t>5</w:t>
      </w:r>
      <w:r w:rsidR="00FC7A9E">
        <w:rPr>
          <w:rFonts w:ascii="Arial" w:hAnsi="Arial" w:cs="Arial"/>
          <w:color w:val="000000" w:themeColor="text1"/>
        </w:rPr>
        <w:t>.</w:t>
      </w:r>
      <w:r w:rsidR="000444E1">
        <w:rPr>
          <w:rFonts w:ascii="Arial" w:hAnsi="Arial" w:cs="Arial"/>
          <w:color w:val="000000" w:themeColor="text1"/>
        </w:rPr>
        <w:t>1</w:t>
      </w:r>
      <w:r w:rsidR="00D5790F">
        <w:rPr>
          <w:rFonts w:ascii="Arial" w:hAnsi="Arial" w:cs="Arial"/>
          <w:color w:val="000000" w:themeColor="text1"/>
        </w:rPr>
        <w:t>-</w:t>
      </w:r>
      <w:r w:rsidRPr="002A7534">
        <w:rPr>
          <w:rFonts w:ascii="Arial" w:hAnsi="Arial" w:cs="Arial"/>
          <w:color w:val="000000" w:themeColor="text1"/>
        </w:rPr>
        <w:t>cu.</w:t>
      </w:r>
      <w:r w:rsidR="00D5790F">
        <w:rPr>
          <w:rFonts w:ascii="Arial" w:hAnsi="Arial" w:cs="Arial"/>
          <w:color w:val="000000" w:themeColor="text1"/>
        </w:rPr>
        <w:t>yd</w:t>
      </w:r>
      <w:r w:rsidRPr="002A7534">
        <w:rPr>
          <w:rFonts w:ascii="Arial" w:hAnsi="Arial" w:cs="Arial"/>
          <w:color w:val="000000" w:themeColor="text1"/>
        </w:rPr>
        <w:t>.</w:t>
      </w:r>
    </w:p>
    <w:p w:rsidR="00344369" w:rsidRPr="002A7534" w:rsidRDefault="00344369" w:rsidP="00344369">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810"/>
        <w:gridCol w:w="2610"/>
        <w:gridCol w:w="1260"/>
      </w:tblGrid>
      <w:tr w:rsidR="00136DF7" w:rsidRPr="002A7534" w:rsidTr="00FA05AD">
        <w:tc>
          <w:tcPr>
            <w:tcW w:w="1810" w:type="dxa"/>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t>Rated capacity:</w:t>
            </w:r>
          </w:p>
        </w:tc>
        <w:tc>
          <w:tcPr>
            <w:tcW w:w="2610" w:type="dxa"/>
            <w:tcBorders>
              <w:bottom w:val="single" w:sz="4" w:space="0" w:color="auto"/>
            </w:tcBorders>
          </w:tcPr>
          <w:p w:rsidR="00136DF7" w:rsidRPr="002A7534" w:rsidRDefault="00136DF7" w:rsidP="00136DF7">
            <w:pPr>
              <w:tabs>
                <w:tab w:val="left" w:pos="-100"/>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4"/>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vAlign w:val="bottom"/>
          </w:tcPr>
          <w:p w:rsidR="00136DF7" w:rsidRPr="00A70D71" w:rsidRDefault="00136DF7" w:rsidP="00136DF7">
            <w:pPr>
              <w:tabs>
                <w:tab w:val="left" w:pos="2900"/>
              </w:tabs>
              <w:spacing w:before="120"/>
              <w:rPr>
                <w:rFonts w:ascii="Arial" w:hAnsi="Arial"/>
              </w:rPr>
            </w:pPr>
            <w:r>
              <w:rPr>
                <w:rFonts w:ascii="Arial" w:hAnsi="Arial"/>
              </w:rPr>
              <w:t>Cu. Yd.</w:t>
            </w:r>
          </w:p>
        </w:tc>
      </w:tr>
    </w:tbl>
    <w:p w:rsidR="00A853C0" w:rsidRPr="002A7534" w:rsidRDefault="008E6197" w:rsidP="00D06837">
      <w:pPr>
        <w:tabs>
          <w:tab w:val="left" w:pos="360"/>
          <w:tab w:val="left" w:pos="720"/>
          <w:tab w:val="left" w:pos="960"/>
        </w:tabs>
        <w:spacing w:before="240"/>
        <w:outlineLvl w:val="0"/>
        <w:rPr>
          <w:rFonts w:ascii="Arial" w:hAnsi="Arial" w:cs="Arial"/>
          <w:color w:val="000000" w:themeColor="text1"/>
        </w:rPr>
      </w:pPr>
      <w:r w:rsidRPr="002A7534">
        <w:rPr>
          <w:rFonts w:ascii="Arial" w:hAnsi="Arial" w:cs="Arial"/>
          <w:color w:val="000000" w:themeColor="text1"/>
        </w:rPr>
        <w:t xml:space="preserve">Track on ground shall be </w:t>
      </w:r>
      <w:r w:rsidR="00CE6157">
        <w:rPr>
          <w:rFonts w:ascii="Arial" w:hAnsi="Arial" w:cs="Arial"/>
          <w:color w:val="000000" w:themeColor="text1"/>
        </w:rPr>
        <w:t>1</w:t>
      </w:r>
      <w:r w:rsidR="00317276">
        <w:rPr>
          <w:rFonts w:ascii="Arial" w:hAnsi="Arial" w:cs="Arial"/>
          <w:color w:val="000000" w:themeColor="text1"/>
        </w:rPr>
        <w:t>2</w:t>
      </w:r>
      <w:r w:rsidR="00CE6157">
        <w:rPr>
          <w:rFonts w:ascii="Arial" w:hAnsi="Arial" w:cs="Arial"/>
          <w:color w:val="000000" w:themeColor="text1"/>
        </w:rPr>
        <w:t>2</w:t>
      </w:r>
      <w:r w:rsidR="00A853C0" w:rsidRPr="002A7534">
        <w:rPr>
          <w:rFonts w:ascii="Arial" w:hAnsi="Arial" w:cs="Arial"/>
          <w:color w:val="000000" w:themeColor="text1"/>
        </w:rPr>
        <w:t>" minimum.</w:t>
      </w:r>
    </w:p>
    <w:tbl>
      <w:tblPr>
        <w:tblStyle w:val="TableGrid"/>
        <w:tblW w:w="5560" w:type="dxa"/>
        <w:tblInd w:w="8" w:type="dxa"/>
        <w:tblLook w:val="04A0" w:firstRow="1" w:lastRow="0" w:firstColumn="1" w:lastColumn="0" w:noHBand="0" w:noVBand="1"/>
      </w:tblPr>
      <w:tblGrid>
        <w:gridCol w:w="1810"/>
        <w:gridCol w:w="2880"/>
        <w:gridCol w:w="870"/>
      </w:tblGrid>
      <w:tr w:rsidR="00136DF7" w:rsidRPr="002A7534" w:rsidTr="00136DF7">
        <w:tc>
          <w:tcPr>
            <w:tcW w:w="1810" w:type="dxa"/>
            <w:tcBorders>
              <w:top w:val="nil"/>
              <w:left w:val="nil"/>
              <w:bottom w:val="nil"/>
              <w:right w:val="nil"/>
            </w:tcBorders>
          </w:tcPr>
          <w:p w:rsidR="00136DF7" w:rsidRPr="002A7534" w:rsidRDefault="00136DF7" w:rsidP="00432CC4">
            <w:pPr>
              <w:tabs>
                <w:tab w:val="left" w:pos="576"/>
              </w:tabs>
              <w:spacing w:before="120" w:line="240" w:lineRule="exact"/>
              <w:rPr>
                <w:rFonts w:ascii="Arial" w:hAnsi="Arial"/>
                <w:color w:val="000000" w:themeColor="text1"/>
              </w:rPr>
            </w:pPr>
            <w:r w:rsidRPr="002A7534">
              <w:rPr>
                <w:rFonts w:ascii="Arial" w:hAnsi="Arial"/>
                <w:color w:val="000000" w:themeColor="text1"/>
              </w:rPr>
              <w:t>Track on ground:</w:t>
            </w:r>
          </w:p>
        </w:tc>
        <w:tc>
          <w:tcPr>
            <w:tcW w:w="2880" w:type="dxa"/>
            <w:tcBorders>
              <w:top w:val="nil"/>
              <w:left w:val="nil"/>
              <w:bottom w:val="single" w:sz="4" w:space="0" w:color="auto"/>
              <w:right w:val="nil"/>
            </w:tcBorders>
          </w:tcPr>
          <w:p w:rsidR="00136DF7" w:rsidRPr="002A7534" w:rsidRDefault="00136DF7" w:rsidP="00432CC4">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70" w:type="dxa"/>
            <w:tcBorders>
              <w:top w:val="nil"/>
              <w:left w:val="nil"/>
              <w:bottom w:val="nil"/>
              <w:right w:val="nil"/>
            </w:tcBorders>
            <w:vAlign w:val="bottom"/>
          </w:tcPr>
          <w:p w:rsidR="00136DF7" w:rsidRPr="00A70D71" w:rsidRDefault="00136DF7" w:rsidP="00432CC4">
            <w:pPr>
              <w:tabs>
                <w:tab w:val="left" w:pos="2900"/>
              </w:tabs>
              <w:spacing w:before="120"/>
              <w:rPr>
                <w:rFonts w:ascii="Arial" w:hAnsi="Arial"/>
              </w:rPr>
            </w:pPr>
            <w:r>
              <w:rPr>
                <w:rFonts w:ascii="Arial" w:hAnsi="Arial"/>
              </w:rPr>
              <w:t>Inches</w:t>
            </w:r>
          </w:p>
        </w:tc>
      </w:tr>
    </w:tbl>
    <w:p w:rsidR="008E6197" w:rsidRPr="002A7534" w:rsidRDefault="008E6197" w:rsidP="00D06837">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F033EE" w:rsidRDefault="00F033EE" w:rsidP="00D06837">
      <w:pPr>
        <w:tabs>
          <w:tab w:val="left" w:pos="360"/>
          <w:tab w:val="left" w:pos="720"/>
          <w:tab w:val="left" w:pos="960"/>
        </w:tabs>
        <w:spacing w:before="240"/>
        <w:rPr>
          <w:rFonts w:ascii="Arial" w:hAnsi="Arial" w:cs="Arial"/>
          <w:color w:val="000000" w:themeColor="text1"/>
        </w:rPr>
      </w:pPr>
      <w:r>
        <w:rPr>
          <w:rFonts w:ascii="Arial" w:hAnsi="Arial" w:cs="Arial"/>
          <w:color w:val="000000" w:themeColor="text1"/>
        </w:rPr>
        <w:t>The dozer shall have a published rated ground pressure no greater than 5.3 lb</w:t>
      </w:r>
      <w:r w:rsidR="00432CC4">
        <w:rPr>
          <w:rFonts w:ascii="Arial" w:hAnsi="Arial" w:cs="Arial"/>
          <w:color w:val="000000" w:themeColor="text1"/>
        </w:rPr>
        <w:t>.</w:t>
      </w:r>
      <w:r>
        <w:rPr>
          <w:rFonts w:ascii="Arial" w:hAnsi="Arial" w:cs="Arial"/>
          <w:color w:val="000000" w:themeColor="text1"/>
        </w:rPr>
        <w:t>/sq. in.</w:t>
      </w:r>
    </w:p>
    <w:p w:rsidR="00432CC4" w:rsidRPr="002A7534" w:rsidRDefault="00432CC4" w:rsidP="00432CC4">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6940" w:type="dxa"/>
        <w:tblInd w:w="8" w:type="dxa"/>
        <w:tblLook w:val="04A0" w:firstRow="1" w:lastRow="0" w:firstColumn="1" w:lastColumn="0" w:noHBand="0" w:noVBand="1"/>
      </w:tblPr>
      <w:tblGrid>
        <w:gridCol w:w="2710"/>
        <w:gridCol w:w="2610"/>
        <w:gridCol w:w="1620"/>
      </w:tblGrid>
      <w:tr w:rsidR="00432CC4" w:rsidRPr="002A7534" w:rsidTr="00432CC4">
        <w:tc>
          <w:tcPr>
            <w:tcW w:w="2710" w:type="dxa"/>
            <w:tcBorders>
              <w:top w:val="nil"/>
              <w:left w:val="nil"/>
              <w:bottom w:val="nil"/>
              <w:right w:val="nil"/>
            </w:tcBorders>
          </w:tcPr>
          <w:p w:rsidR="00432CC4" w:rsidRPr="002A7534" w:rsidRDefault="00432CC4" w:rsidP="00565FF6">
            <w:pPr>
              <w:tabs>
                <w:tab w:val="left" w:pos="576"/>
              </w:tabs>
              <w:spacing w:before="120" w:line="240" w:lineRule="exact"/>
              <w:rPr>
                <w:rFonts w:ascii="Arial" w:hAnsi="Arial"/>
                <w:color w:val="000000" w:themeColor="text1"/>
              </w:rPr>
            </w:pPr>
            <w:r>
              <w:rPr>
                <w:rFonts w:ascii="Arial" w:hAnsi="Arial"/>
                <w:color w:val="000000" w:themeColor="text1"/>
              </w:rPr>
              <w:t>Published</w:t>
            </w:r>
            <w:r w:rsidRPr="002A7534">
              <w:rPr>
                <w:rFonts w:ascii="Arial" w:hAnsi="Arial"/>
                <w:color w:val="000000" w:themeColor="text1"/>
              </w:rPr>
              <w:t xml:space="preserve"> ground</w:t>
            </w:r>
            <w:r>
              <w:rPr>
                <w:rFonts w:ascii="Arial" w:hAnsi="Arial"/>
                <w:color w:val="000000" w:themeColor="text1"/>
              </w:rPr>
              <w:t xml:space="preserve"> pressure</w:t>
            </w:r>
            <w:r w:rsidRPr="002A7534">
              <w:rPr>
                <w:rFonts w:ascii="Arial" w:hAnsi="Arial"/>
                <w:color w:val="000000" w:themeColor="text1"/>
              </w:rPr>
              <w:t>:</w:t>
            </w:r>
          </w:p>
        </w:tc>
        <w:tc>
          <w:tcPr>
            <w:tcW w:w="2610" w:type="dxa"/>
            <w:tcBorders>
              <w:top w:val="nil"/>
              <w:left w:val="nil"/>
              <w:bottom w:val="single" w:sz="4" w:space="0" w:color="auto"/>
              <w:right w:val="nil"/>
            </w:tcBorders>
          </w:tcPr>
          <w:p w:rsidR="00432CC4" w:rsidRPr="002A7534" w:rsidRDefault="00432CC4" w:rsidP="00565FF6">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620" w:type="dxa"/>
            <w:tcBorders>
              <w:top w:val="nil"/>
              <w:left w:val="nil"/>
              <w:bottom w:val="nil"/>
              <w:right w:val="nil"/>
            </w:tcBorders>
            <w:vAlign w:val="bottom"/>
          </w:tcPr>
          <w:p w:rsidR="00432CC4" w:rsidRPr="00A70D71" w:rsidRDefault="00432CC4" w:rsidP="00565FF6">
            <w:pPr>
              <w:tabs>
                <w:tab w:val="left" w:pos="2900"/>
              </w:tabs>
              <w:spacing w:before="120"/>
              <w:rPr>
                <w:rFonts w:ascii="Arial" w:hAnsi="Arial"/>
              </w:rPr>
            </w:pPr>
            <w:r>
              <w:rPr>
                <w:rFonts w:ascii="Arial" w:hAnsi="Arial"/>
              </w:rPr>
              <w:t>Lb./Sq. In.</w:t>
            </w:r>
          </w:p>
        </w:tc>
      </w:tr>
    </w:tbl>
    <w:p w:rsidR="00284ACA" w:rsidRPr="002A7534" w:rsidRDefault="00284ACA" w:rsidP="00D06837">
      <w:pPr>
        <w:tabs>
          <w:tab w:val="left" w:pos="360"/>
          <w:tab w:val="left" w:pos="720"/>
          <w:tab w:val="left" w:pos="960"/>
        </w:tabs>
        <w:spacing w:before="240"/>
        <w:rPr>
          <w:rFonts w:ascii="Arial" w:hAnsi="Arial" w:cs="Arial"/>
          <w:color w:val="000000" w:themeColor="text1"/>
        </w:rPr>
      </w:pPr>
      <w:r w:rsidRPr="002A7534">
        <w:rPr>
          <w:rFonts w:ascii="Arial" w:hAnsi="Arial" w:cs="Arial"/>
          <w:color w:val="000000" w:themeColor="text1"/>
        </w:rPr>
        <w:t xml:space="preserve">The </w:t>
      </w:r>
      <w:r w:rsidR="00AB3C70">
        <w:rPr>
          <w:rFonts w:ascii="Arial" w:hAnsi="Arial" w:cs="Arial"/>
          <w:color w:val="000000" w:themeColor="text1"/>
        </w:rPr>
        <w:t>doz</w:t>
      </w:r>
      <w:r w:rsidRPr="002A7534">
        <w:rPr>
          <w:rFonts w:ascii="Arial" w:hAnsi="Arial" w:cs="Arial"/>
          <w:color w:val="000000" w:themeColor="text1"/>
        </w:rPr>
        <w:t>er shall have industry standard</w:t>
      </w:r>
      <w:r w:rsidR="009931A3">
        <w:rPr>
          <w:rFonts w:ascii="Arial" w:hAnsi="Arial" w:cs="Arial"/>
          <w:color w:val="000000" w:themeColor="text1"/>
        </w:rPr>
        <w:t xml:space="preserve"> LGP</w:t>
      </w:r>
      <w:r w:rsidRPr="002A7534">
        <w:rPr>
          <w:rFonts w:ascii="Arial" w:hAnsi="Arial" w:cs="Arial"/>
          <w:color w:val="000000" w:themeColor="text1"/>
        </w:rPr>
        <w:t xml:space="preserve"> track width of </w:t>
      </w:r>
      <w:r w:rsidR="00050EF8">
        <w:rPr>
          <w:rFonts w:ascii="Arial" w:hAnsi="Arial" w:cs="Arial"/>
          <w:color w:val="000000" w:themeColor="text1"/>
        </w:rPr>
        <w:t>33</w:t>
      </w:r>
      <w:r w:rsidRPr="002A7534">
        <w:rPr>
          <w:rFonts w:ascii="Arial" w:hAnsi="Arial" w:cs="Arial"/>
          <w:color w:val="000000" w:themeColor="text1"/>
        </w:rPr>
        <w:t>”</w:t>
      </w:r>
      <w:r w:rsidR="009931A3">
        <w:rPr>
          <w:rFonts w:ascii="Arial" w:hAnsi="Arial" w:cs="Arial"/>
          <w:color w:val="000000" w:themeColor="text1"/>
        </w:rPr>
        <w:t xml:space="preserve"> Minimum.</w:t>
      </w:r>
    </w:p>
    <w:p w:rsidR="00011102" w:rsidRPr="002A7534" w:rsidRDefault="00011102" w:rsidP="00EC09DC">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560" w:type="dxa"/>
        <w:tblInd w:w="8" w:type="dxa"/>
        <w:tblLook w:val="04A0" w:firstRow="1" w:lastRow="0" w:firstColumn="1" w:lastColumn="0" w:noHBand="0" w:noVBand="1"/>
      </w:tblPr>
      <w:tblGrid>
        <w:gridCol w:w="1810"/>
        <w:gridCol w:w="2490"/>
        <w:gridCol w:w="1260"/>
      </w:tblGrid>
      <w:tr w:rsidR="00136DF7" w:rsidRPr="002A7534" w:rsidTr="00136DF7">
        <w:tc>
          <w:tcPr>
            <w:tcW w:w="1810" w:type="dxa"/>
            <w:tcBorders>
              <w:top w:val="nil"/>
              <w:left w:val="nil"/>
              <w:bottom w:val="nil"/>
              <w:right w:val="nil"/>
            </w:tcBorders>
          </w:tcPr>
          <w:p w:rsidR="00136DF7" w:rsidRPr="002A7534" w:rsidRDefault="00136DF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Track </w:t>
            </w:r>
            <w:r>
              <w:rPr>
                <w:rFonts w:ascii="Arial" w:hAnsi="Arial"/>
                <w:color w:val="000000" w:themeColor="text1"/>
              </w:rPr>
              <w:t>shoe width</w:t>
            </w:r>
            <w:r w:rsidRPr="002A7534">
              <w:rPr>
                <w:rFonts w:ascii="Arial" w:hAnsi="Arial"/>
                <w:color w:val="000000" w:themeColor="text1"/>
              </w:rPr>
              <w:t>:</w:t>
            </w:r>
          </w:p>
        </w:tc>
        <w:tc>
          <w:tcPr>
            <w:tcW w:w="2490" w:type="dxa"/>
            <w:tcBorders>
              <w:top w:val="nil"/>
              <w:left w:val="nil"/>
              <w:bottom w:val="single" w:sz="4" w:space="0" w:color="auto"/>
              <w:right w:val="nil"/>
            </w:tcBorders>
          </w:tcPr>
          <w:p w:rsidR="00136DF7" w:rsidRPr="002A7534" w:rsidRDefault="00136DF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tcBorders>
              <w:top w:val="nil"/>
              <w:left w:val="nil"/>
              <w:bottom w:val="nil"/>
              <w:right w:val="nil"/>
            </w:tcBorders>
            <w:vAlign w:val="bottom"/>
          </w:tcPr>
          <w:p w:rsidR="00136DF7" w:rsidRPr="00A70D71" w:rsidRDefault="00136DF7" w:rsidP="00136DF7">
            <w:pPr>
              <w:tabs>
                <w:tab w:val="left" w:pos="2900"/>
              </w:tabs>
              <w:spacing w:before="120"/>
              <w:rPr>
                <w:rFonts w:ascii="Arial" w:hAnsi="Arial"/>
              </w:rPr>
            </w:pPr>
            <w:r>
              <w:rPr>
                <w:rFonts w:ascii="Arial" w:hAnsi="Arial"/>
              </w:rPr>
              <w:t>Inches</w:t>
            </w:r>
          </w:p>
        </w:tc>
      </w:tr>
    </w:tbl>
    <w:p w:rsidR="00FA753F" w:rsidRDefault="00FA753F" w:rsidP="0073027F">
      <w:pPr>
        <w:tabs>
          <w:tab w:val="left" w:pos="360"/>
          <w:tab w:val="left" w:pos="720"/>
          <w:tab w:val="left" w:pos="960"/>
        </w:tabs>
        <w:outlineLvl w:val="0"/>
        <w:rPr>
          <w:rFonts w:ascii="Arial" w:hAnsi="Arial" w:cs="Arial"/>
          <w:color w:val="000000" w:themeColor="text1"/>
        </w:rPr>
      </w:pPr>
    </w:p>
    <w:p w:rsidR="00FA753F" w:rsidRDefault="00FA753F">
      <w:pPr>
        <w:rPr>
          <w:rFonts w:ascii="Arial" w:hAnsi="Arial" w:cs="Arial"/>
          <w:color w:val="000000" w:themeColor="text1"/>
        </w:rPr>
      </w:pPr>
      <w:r>
        <w:rPr>
          <w:rFonts w:ascii="Arial" w:hAnsi="Arial" w:cs="Arial"/>
          <w:color w:val="000000" w:themeColor="text1"/>
        </w:rPr>
        <w:br w:type="page"/>
      </w:r>
    </w:p>
    <w:p w:rsidR="00A853C0" w:rsidRPr="002A7534" w:rsidRDefault="00A04B64" w:rsidP="0073027F">
      <w:pPr>
        <w:tabs>
          <w:tab w:val="left" w:pos="360"/>
          <w:tab w:val="left" w:pos="720"/>
          <w:tab w:val="left" w:pos="960"/>
        </w:tabs>
        <w:outlineLvl w:val="0"/>
        <w:rPr>
          <w:rFonts w:ascii="Arial" w:hAnsi="Arial" w:cs="Arial"/>
          <w:color w:val="000000" w:themeColor="text1"/>
        </w:rPr>
      </w:pPr>
      <w:r w:rsidRPr="002A7534">
        <w:rPr>
          <w:rFonts w:ascii="Arial" w:hAnsi="Arial" w:cs="Arial"/>
          <w:color w:val="000000" w:themeColor="text1"/>
        </w:rPr>
        <w:lastRenderedPageBreak/>
        <w:t xml:space="preserve">The </w:t>
      </w:r>
      <w:r w:rsidR="0073153F">
        <w:rPr>
          <w:rFonts w:ascii="Arial" w:hAnsi="Arial" w:cs="Arial"/>
          <w:color w:val="000000" w:themeColor="text1"/>
        </w:rPr>
        <w:t>doz</w:t>
      </w:r>
      <w:r w:rsidRPr="002A7534">
        <w:rPr>
          <w:rFonts w:ascii="Arial" w:hAnsi="Arial" w:cs="Arial"/>
          <w:color w:val="000000" w:themeColor="text1"/>
        </w:rPr>
        <w:t>er shall have a s</w:t>
      </w:r>
      <w:r w:rsidR="00A853C0" w:rsidRPr="002A7534">
        <w:rPr>
          <w:rFonts w:ascii="Arial" w:hAnsi="Arial" w:cs="Arial"/>
          <w:color w:val="000000" w:themeColor="text1"/>
        </w:rPr>
        <w:t xml:space="preserve">olid mounted carriage and </w:t>
      </w:r>
      <w:r w:rsidRPr="002A7534">
        <w:rPr>
          <w:rFonts w:ascii="Arial" w:hAnsi="Arial" w:cs="Arial"/>
          <w:color w:val="000000" w:themeColor="text1"/>
        </w:rPr>
        <w:t xml:space="preserve">a </w:t>
      </w:r>
      <w:r w:rsidR="00A853C0" w:rsidRPr="002A7534">
        <w:rPr>
          <w:rFonts w:ascii="Arial" w:hAnsi="Arial" w:cs="Arial"/>
          <w:color w:val="000000" w:themeColor="text1"/>
        </w:rPr>
        <w:t xml:space="preserve">minimum </w:t>
      </w:r>
      <w:r w:rsidRPr="002A7534">
        <w:rPr>
          <w:rFonts w:ascii="Arial" w:hAnsi="Arial" w:cs="Arial"/>
          <w:color w:val="000000" w:themeColor="text1"/>
        </w:rPr>
        <w:t xml:space="preserve">of </w:t>
      </w:r>
      <w:r w:rsidR="00281821">
        <w:rPr>
          <w:rFonts w:ascii="Arial" w:hAnsi="Arial" w:cs="Arial"/>
          <w:color w:val="000000" w:themeColor="text1"/>
        </w:rPr>
        <w:t>8</w:t>
      </w:r>
      <w:r w:rsidR="00477FCD" w:rsidRPr="002A7534">
        <w:rPr>
          <w:rFonts w:ascii="Arial" w:hAnsi="Arial" w:cs="Arial"/>
          <w:color w:val="000000" w:themeColor="text1"/>
        </w:rPr>
        <w:t xml:space="preserve"> lower</w:t>
      </w:r>
      <w:r w:rsidR="0049555F" w:rsidRPr="002A7534">
        <w:rPr>
          <w:rFonts w:ascii="Arial" w:hAnsi="Arial" w:cs="Arial"/>
          <w:color w:val="000000" w:themeColor="text1"/>
        </w:rPr>
        <w:t xml:space="preserve"> support</w:t>
      </w:r>
      <w:r w:rsidR="00A853C0" w:rsidRPr="002A7534">
        <w:rPr>
          <w:rFonts w:ascii="Arial" w:hAnsi="Arial" w:cs="Arial"/>
          <w:color w:val="000000" w:themeColor="text1"/>
        </w:rPr>
        <w:t xml:space="preserve"> rollers.</w:t>
      </w:r>
    </w:p>
    <w:tbl>
      <w:tblPr>
        <w:tblStyle w:val="TableGrid"/>
        <w:tblW w:w="3700" w:type="dxa"/>
        <w:tblInd w:w="8" w:type="dxa"/>
        <w:tblLook w:val="04A0" w:firstRow="1" w:lastRow="0" w:firstColumn="1" w:lastColumn="0" w:noHBand="0" w:noVBand="1"/>
      </w:tblPr>
      <w:tblGrid>
        <w:gridCol w:w="1900"/>
        <w:gridCol w:w="1800"/>
      </w:tblGrid>
      <w:tr w:rsidR="002A7534" w:rsidRPr="002A7534" w:rsidTr="00284ACA">
        <w:tc>
          <w:tcPr>
            <w:tcW w:w="1900" w:type="dxa"/>
            <w:tcBorders>
              <w:top w:val="nil"/>
              <w:left w:val="nil"/>
              <w:bottom w:val="nil"/>
              <w:right w:val="nil"/>
            </w:tcBorders>
          </w:tcPr>
          <w:p w:rsidR="00A04B64" w:rsidRPr="002A7534" w:rsidRDefault="00A04B64" w:rsidP="00136DF7">
            <w:pPr>
              <w:tabs>
                <w:tab w:val="left" w:pos="576"/>
              </w:tabs>
              <w:spacing w:before="120" w:line="240" w:lineRule="exact"/>
              <w:rPr>
                <w:rFonts w:ascii="Arial" w:hAnsi="Arial"/>
                <w:color w:val="000000" w:themeColor="text1"/>
              </w:rPr>
            </w:pPr>
            <w:r w:rsidRPr="002A7534">
              <w:rPr>
                <w:rFonts w:ascii="Arial" w:hAnsi="Arial"/>
                <w:color w:val="000000" w:themeColor="text1"/>
              </w:rPr>
              <w:t>Number of rollers:</w:t>
            </w:r>
          </w:p>
        </w:tc>
        <w:tc>
          <w:tcPr>
            <w:tcW w:w="1800" w:type="dxa"/>
            <w:tcBorders>
              <w:top w:val="nil"/>
              <w:left w:val="nil"/>
              <w:bottom w:val="single" w:sz="4" w:space="0" w:color="auto"/>
              <w:right w:val="nil"/>
            </w:tcBorders>
          </w:tcPr>
          <w:p w:rsidR="00A04B64" w:rsidRPr="002A7534" w:rsidRDefault="003B0B67" w:rsidP="00136DF7">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00A04B64"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00A04B64" w:rsidRPr="002A7534">
              <w:rPr>
                <w:rFonts w:ascii="Arial" w:hAnsi="Arial"/>
                <w:noProof/>
                <w:color w:val="000000" w:themeColor="text1"/>
              </w:rPr>
              <w:t> </w:t>
            </w:r>
            <w:r w:rsidRPr="002A7534">
              <w:rPr>
                <w:rFonts w:ascii="Arial" w:hAnsi="Arial"/>
                <w:color w:val="000000" w:themeColor="text1"/>
              </w:rPr>
              <w:fldChar w:fldCharType="end"/>
            </w:r>
          </w:p>
        </w:tc>
      </w:tr>
    </w:tbl>
    <w:p w:rsidR="00884492" w:rsidRPr="002A7534" w:rsidRDefault="00884492" w:rsidP="0088449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884492" w:rsidRDefault="00884492" w:rsidP="00E42B8A">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The machine shall include sealed lubricated track rollers and the track shall include a hydraulic adjustment feature</w:t>
      </w:r>
    </w:p>
    <w:p w:rsidR="00884492" w:rsidRPr="002A7534" w:rsidRDefault="00884492" w:rsidP="0088449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180"/>
        <w:gridCol w:w="8828"/>
      </w:tblGrid>
      <w:tr w:rsidR="002F20DC" w:rsidRPr="002A7534" w:rsidTr="002F20DC">
        <w:trPr>
          <w:cantSplit/>
          <w:trHeight w:val="432"/>
        </w:trPr>
        <w:tc>
          <w:tcPr>
            <w:tcW w:w="1180" w:type="dxa"/>
            <w:vAlign w:val="bottom"/>
          </w:tcPr>
          <w:p w:rsidR="002F20DC" w:rsidRPr="002A7534" w:rsidRDefault="002F20DC" w:rsidP="00317BD7">
            <w:pPr>
              <w:widowControl w:val="0"/>
              <w:spacing w:before="120"/>
              <w:rPr>
                <w:rFonts w:ascii="Arial" w:hAnsi="Arial" w:cs="Arial"/>
                <w:color w:val="000000" w:themeColor="text1"/>
              </w:rPr>
            </w:pPr>
            <w:r>
              <w:rPr>
                <w:rFonts w:ascii="Arial" w:hAnsi="Arial" w:cs="Arial"/>
                <w:color w:val="000000" w:themeColor="text1"/>
              </w:rPr>
              <w:t>D</w:t>
            </w:r>
            <w:r w:rsidRPr="002A7534">
              <w:rPr>
                <w:rFonts w:ascii="Arial" w:hAnsi="Arial" w:cs="Arial"/>
                <w:color w:val="000000" w:themeColor="text1"/>
              </w:rPr>
              <w:t>escribe:</w:t>
            </w:r>
          </w:p>
        </w:tc>
        <w:tc>
          <w:tcPr>
            <w:tcW w:w="8828" w:type="dxa"/>
            <w:tcBorders>
              <w:bottom w:val="single" w:sz="4" w:space="0" w:color="auto"/>
            </w:tcBorders>
            <w:vAlign w:val="bottom"/>
          </w:tcPr>
          <w:p w:rsidR="002F20DC" w:rsidRPr="002A7534" w:rsidRDefault="002F20DC" w:rsidP="00317BD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tbl>
      <w:tblPr>
        <w:tblStyle w:val="TableClassic11"/>
        <w:tblW w:w="10008" w:type="dxa"/>
        <w:tblInd w:w="8" w:type="dxa"/>
        <w:tblBorders>
          <w:top w:val="none" w:sz="0" w:space="0" w:color="auto"/>
          <w:bottom w:val="none" w:sz="0" w:space="0" w:color="auto"/>
        </w:tblBorders>
        <w:tblLook w:val="0600" w:firstRow="0" w:lastRow="0" w:firstColumn="0" w:lastColumn="0" w:noHBand="1" w:noVBand="1"/>
      </w:tblPr>
      <w:tblGrid>
        <w:gridCol w:w="10008"/>
      </w:tblGrid>
      <w:tr w:rsidR="00136DF7" w:rsidRPr="00E07B81" w:rsidTr="00FA05AD">
        <w:trPr>
          <w:cantSplit/>
          <w:trHeight w:val="432"/>
        </w:trPr>
        <w:tc>
          <w:tcPr>
            <w:tcW w:w="10008" w:type="dxa"/>
            <w:tcBorders>
              <w:bottom w:val="single" w:sz="4" w:space="0" w:color="auto"/>
            </w:tcBorders>
            <w:vAlign w:val="bottom"/>
          </w:tcPr>
          <w:p w:rsidR="00136DF7" w:rsidRPr="00E07B81" w:rsidRDefault="00136DF7" w:rsidP="00FA05AD">
            <w:pPr>
              <w:widowControl w:val="0"/>
              <w:spacing w:before="120"/>
              <w:rPr>
                <w:rFonts w:ascii="Arial" w:hAnsi="Arial" w:cs="Arial"/>
              </w:rPr>
            </w:pPr>
            <w:r w:rsidRPr="00E07B81">
              <w:rPr>
                <w:rFonts w:ascii="Arial" w:hAnsi="Arial" w:cs="Arial"/>
              </w:rPr>
              <w:fldChar w:fldCharType="begin">
                <w:ffData>
                  <w:name w:val="Text10"/>
                  <w:enabled/>
                  <w:calcOnExit w:val="0"/>
                  <w:textInput/>
                </w:ffData>
              </w:fldChar>
            </w:r>
            <w:r w:rsidRPr="00E07B81">
              <w:rPr>
                <w:rFonts w:ascii="Arial" w:hAnsi="Arial" w:cs="Arial"/>
              </w:rPr>
              <w:instrText xml:space="preserve"> FORMTEXT </w:instrText>
            </w:r>
            <w:r w:rsidRPr="00E07B81">
              <w:rPr>
                <w:rFonts w:ascii="Arial" w:hAnsi="Arial" w:cs="Arial"/>
              </w:rPr>
            </w:r>
            <w:r w:rsidRPr="00E07B81">
              <w:rPr>
                <w:rFonts w:ascii="Arial" w:hAnsi="Arial" w:cs="Arial"/>
              </w:rPr>
              <w:fldChar w:fldCharType="separate"/>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noProof/>
              </w:rPr>
              <w:t> </w:t>
            </w:r>
            <w:r w:rsidRPr="00E07B81">
              <w:rPr>
                <w:rFonts w:ascii="Arial" w:hAnsi="Arial" w:cs="Arial"/>
              </w:rPr>
              <w:fldChar w:fldCharType="end"/>
            </w:r>
          </w:p>
        </w:tc>
      </w:tr>
    </w:tbl>
    <w:p w:rsidR="00884492" w:rsidRDefault="002F20DC" w:rsidP="00E42B8A">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 xml:space="preserve">The tracks shall </w:t>
      </w:r>
      <w:r w:rsidR="006002A4">
        <w:rPr>
          <w:rFonts w:ascii="Arial" w:hAnsi="Arial" w:cs="Arial"/>
          <w:color w:val="000000" w:themeColor="text1"/>
        </w:rPr>
        <w:t xml:space="preserve">include </w:t>
      </w:r>
      <w:r w:rsidR="00F033EE">
        <w:rPr>
          <w:rFonts w:ascii="Arial" w:hAnsi="Arial" w:cs="Arial"/>
          <w:color w:val="000000" w:themeColor="text1"/>
        </w:rPr>
        <w:t>open</w:t>
      </w:r>
      <w:r w:rsidR="006002A4">
        <w:rPr>
          <w:rFonts w:ascii="Arial" w:hAnsi="Arial" w:cs="Arial"/>
          <w:color w:val="000000" w:themeColor="text1"/>
        </w:rPr>
        <w:t xml:space="preserve">, single </w:t>
      </w:r>
      <w:r>
        <w:rPr>
          <w:rFonts w:ascii="Arial" w:hAnsi="Arial" w:cs="Arial"/>
          <w:color w:val="000000" w:themeColor="text1"/>
        </w:rPr>
        <w:t>steel bar type gr</w:t>
      </w:r>
      <w:r w:rsidR="006002A4">
        <w:rPr>
          <w:rFonts w:ascii="Arial" w:hAnsi="Arial" w:cs="Arial"/>
          <w:color w:val="000000" w:themeColor="text1"/>
        </w:rPr>
        <w:t>o</w:t>
      </w:r>
      <w:r>
        <w:rPr>
          <w:rFonts w:ascii="Arial" w:hAnsi="Arial" w:cs="Arial"/>
          <w:color w:val="000000" w:themeColor="text1"/>
        </w:rPr>
        <w:t>us</w:t>
      </w:r>
      <w:r w:rsidR="006002A4">
        <w:rPr>
          <w:rFonts w:ascii="Arial" w:hAnsi="Arial" w:cs="Arial"/>
          <w:color w:val="000000" w:themeColor="text1"/>
        </w:rPr>
        <w:t xml:space="preserve">ers with </w:t>
      </w:r>
      <w:r w:rsidR="00806258">
        <w:rPr>
          <w:rFonts w:ascii="Arial" w:hAnsi="Arial" w:cs="Arial"/>
          <w:color w:val="000000" w:themeColor="text1"/>
        </w:rPr>
        <w:t xml:space="preserve">approximately </w:t>
      </w:r>
      <w:r w:rsidR="00F033EE">
        <w:rPr>
          <w:rFonts w:ascii="Arial" w:hAnsi="Arial" w:cs="Arial"/>
          <w:color w:val="000000" w:themeColor="text1"/>
        </w:rPr>
        <w:t>4</w:t>
      </w:r>
      <w:r w:rsidR="00281821">
        <w:rPr>
          <w:rFonts w:ascii="Arial" w:hAnsi="Arial" w:cs="Arial"/>
          <w:color w:val="000000" w:themeColor="text1"/>
        </w:rPr>
        <w:t>5</w:t>
      </w:r>
      <w:r w:rsidR="00806258">
        <w:rPr>
          <w:rFonts w:ascii="Arial" w:hAnsi="Arial" w:cs="Arial"/>
          <w:color w:val="000000" w:themeColor="text1"/>
        </w:rPr>
        <w:t xml:space="preserve"> shoes per side.</w:t>
      </w:r>
    </w:p>
    <w:p w:rsidR="00806258" w:rsidRPr="002A7534" w:rsidRDefault="00806258" w:rsidP="0080625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050" w:type="dxa"/>
        <w:tblInd w:w="8" w:type="dxa"/>
        <w:tblLook w:val="04A0" w:firstRow="1" w:lastRow="0" w:firstColumn="1" w:lastColumn="0" w:noHBand="0" w:noVBand="1"/>
      </w:tblPr>
      <w:tblGrid>
        <w:gridCol w:w="2710"/>
        <w:gridCol w:w="2340"/>
      </w:tblGrid>
      <w:tr w:rsidR="00806258" w:rsidRPr="002A7534" w:rsidTr="00C120F9">
        <w:tc>
          <w:tcPr>
            <w:tcW w:w="2710" w:type="dxa"/>
            <w:tcBorders>
              <w:top w:val="nil"/>
              <w:left w:val="nil"/>
              <w:bottom w:val="nil"/>
              <w:right w:val="nil"/>
            </w:tcBorders>
          </w:tcPr>
          <w:p w:rsidR="00806258" w:rsidRPr="002A7534" w:rsidRDefault="00806258"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Number of </w:t>
            </w:r>
            <w:r w:rsidR="00790BF8">
              <w:rPr>
                <w:rFonts w:ascii="Arial" w:hAnsi="Arial"/>
                <w:color w:val="000000" w:themeColor="text1"/>
              </w:rPr>
              <w:t>shoes per side</w:t>
            </w:r>
            <w:r w:rsidRPr="002A7534">
              <w:rPr>
                <w:rFonts w:ascii="Arial" w:hAnsi="Arial"/>
                <w:color w:val="000000" w:themeColor="text1"/>
              </w:rPr>
              <w:t>:</w:t>
            </w:r>
          </w:p>
        </w:tc>
        <w:tc>
          <w:tcPr>
            <w:tcW w:w="2340" w:type="dxa"/>
            <w:tcBorders>
              <w:top w:val="nil"/>
              <w:left w:val="nil"/>
              <w:bottom w:val="single" w:sz="4" w:space="0" w:color="auto"/>
              <w:right w:val="nil"/>
            </w:tcBorders>
          </w:tcPr>
          <w:p w:rsidR="00806258" w:rsidRPr="002A7534" w:rsidRDefault="00806258"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bl>
    <w:p w:rsidR="00A853C0" w:rsidRPr="002A7534" w:rsidRDefault="00F37FEE" w:rsidP="00E42B8A">
      <w:pPr>
        <w:tabs>
          <w:tab w:val="left" w:pos="480"/>
          <w:tab w:val="left" w:pos="960"/>
          <w:tab w:val="left" w:pos="1440"/>
        </w:tabs>
        <w:spacing w:before="120"/>
        <w:outlineLvl w:val="0"/>
        <w:rPr>
          <w:rFonts w:ascii="Arial" w:hAnsi="Arial" w:cs="Arial"/>
          <w:color w:val="000000" w:themeColor="text1"/>
        </w:rPr>
      </w:pPr>
      <w:r w:rsidRPr="002A7534">
        <w:rPr>
          <w:rFonts w:ascii="Arial" w:hAnsi="Arial" w:cs="Arial"/>
          <w:color w:val="000000" w:themeColor="text1"/>
        </w:rPr>
        <w:t xml:space="preserve">Ground clearance shall be </w:t>
      </w:r>
      <w:r w:rsidR="00281821">
        <w:rPr>
          <w:rFonts w:ascii="Arial" w:hAnsi="Arial" w:cs="Arial"/>
          <w:color w:val="000000" w:themeColor="text1"/>
        </w:rPr>
        <w:t xml:space="preserve">approximately </w:t>
      </w:r>
      <w:r w:rsidR="005D5E05">
        <w:rPr>
          <w:rFonts w:ascii="Arial" w:hAnsi="Arial" w:cs="Arial"/>
          <w:color w:val="000000" w:themeColor="text1"/>
        </w:rPr>
        <w:t>14</w:t>
      </w:r>
      <w:r w:rsidR="00A853C0" w:rsidRPr="002A7534">
        <w:rPr>
          <w:rFonts w:ascii="Arial" w:hAnsi="Arial" w:cs="Arial"/>
          <w:color w:val="000000" w:themeColor="text1"/>
        </w:rPr>
        <w:t>”.</w:t>
      </w:r>
    </w:p>
    <w:tbl>
      <w:tblPr>
        <w:tblStyle w:val="TableGrid"/>
        <w:tblW w:w="5140" w:type="dxa"/>
        <w:tblInd w:w="8" w:type="dxa"/>
        <w:tblLook w:val="04A0" w:firstRow="1" w:lastRow="0" w:firstColumn="1" w:lastColumn="0" w:noHBand="0" w:noVBand="1"/>
      </w:tblPr>
      <w:tblGrid>
        <w:gridCol w:w="1900"/>
        <w:gridCol w:w="2430"/>
        <w:gridCol w:w="810"/>
      </w:tblGrid>
      <w:tr w:rsidR="00C120F9" w:rsidRPr="002A7534" w:rsidTr="00C120F9">
        <w:tc>
          <w:tcPr>
            <w:tcW w:w="1900" w:type="dxa"/>
            <w:tcBorders>
              <w:top w:val="nil"/>
              <w:left w:val="nil"/>
              <w:bottom w:val="nil"/>
              <w:right w:val="nil"/>
            </w:tcBorders>
          </w:tcPr>
          <w:p w:rsidR="00C120F9" w:rsidRPr="002A7534" w:rsidRDefault="00C120F9" w:rsidP="00C120F9">
            <w:pPr>
              <w:tabs>
                <w:tab w:val="left" w:pos="576"/>
              </w:tabs>
              <w:spacing w:before="220" w:line="240" w:lineRule="exact"/>
              <w:rPr>
                <w:rFonts w:ascii="Arial" w:hAnsi="Arial"/>
                <w:color w:val="000000" w:themeColor="text1"/>
              </w:rPr>
            </w:pPr>
            <w:r w:rsidRPr="002A7534">
              <w:rPr>
                <w:rFonts w:ascii="Arial" w:hAnsi="Arial"/>
                <w:color w:val="000000" w:themeColor="text1"/>
              </w:rPr>
              <w:t>Ground clearance:</w:t>
            </w:r>
          </w:p>
        </w:tc>
        <w:tc>
          <w:tcPr>
            <w:tcW w:w="2430" w:type="dxa"/>
            <w:tcBorders>
              <w:top w:val="nil"/>
              <w:left w:val="nil"/>
              <w:bottom w:val="single" w:sz="4" w:space="0" w:color="auto"/>
              <w:right w:val="nil"/>
            </w:tcBorders>
          </w:tcPr>
          <w:p w:rsidR="00C120F9" w:rsidRPr="002A7534" w:rsidRDefault="00C120F9" w:rsidP="00C120F9">
            <w:pPr>
              <w:tabs>
                <w:tab w:val="left" w:pos="576"/>
              </w:tabs>
              <w:spacing w:before="2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Inches</w:t>
            </w:r>
          </w:p>
        </w:tc>
      </w:tr>
    </w:tbl>
    <w:p w:rsidR="008B3CD1" w:rsidRPr="002A7534" w:rsidRDefault="008B3CD1" w:rsidP="00D3550B">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0F560F" w:rsidRDefault="000F560F" w:rsidP="00D3550B">
      <w:pPr>
        <w:tabs>
          <w:tab w:val="left" w:pos="480"/>
          <w:tab w:val="left" w:pos="960"/>
          <w:tab w:val="left" w:pos="1440"/>
        </w:tabs>
        <w:outlineLvl w:val="0"/>
        <w:rPr>
          <w:rFonts w:ascii="Arial" w:hAnsi="Arial" w:cs="Arial"/>
          <w:color w:val="000000" w:themeColor="text1"/>
        </w:rPr>
      </w:pPr>
      <w:r>
        <w:rPr>
          <w:rFonts w:ascii="Arial" w:hAnsi="Arial" w:cs="Arial"/>
          <w:color w:val="000000" w:themeColor="text1"/>
        </w:rPr>
        <w:t>The blade shall provide a 25° angle to the left and to the right.</w:t>
      </w:r>
    </w:p>
    <w:p w:rsidR="000F560F" w:rsidRPr="002A7534" w:rsidRDefault="000F560F" w:rsidP="000F560F">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860" w:type="dxa"/>
        <w:tblInd w:w="8" w:type="dxa"/>
        <w:tblLook w:val="04A0" w:firstRow="1" w:lastRow="0" w:firstColumn="1" w:lastColumn="0" w:noHBand="0" w:noVBand="1"/>
      </w:tblPr>
      <w:tblGrid>
        <w:gridCol w:w="2260"/>
        <w:gridCol w:w="2340"/>
        <w:gridCol w:w="1260"/>
      </w:tblGrid>
      <w:tr w:rsidR="00C120F9" w:rsidRPr="002A7534" w:rsidTr="00C120F9">
        <w:tc>
          <w:tcPr>
            <w:tcW w:w="2260" w:type="dxa"/>
            <w:tcBorders>
              <w:top w:val="nil"/>
              <w:left w:val="nil"/>
              <w:bottom w:val="nil"/>
              <w:right w:val="nil"/>
            </w:tcBorders>
          </w:tcPr>
          <w:p w:rsidR="00C120F9" w:rsidRPr="002A7534" w:rsidRDefault="00C120F9" w:rsidP="00C120F9">
            <w:pPr>
              <w:tabs>
                <w:tab w:val="left" w:pos="576"/>
              </w:tabs>
              <w:spacing w:before="120" w:line="240" w:lineRule="exact"/>
              <w:rPr>
                <w:rFonts w:ascii="Arial" w:hAnsi="Arial"/>
                <w:color w:val="000000" w:themeColor="text1"/>
              </w:rPr>
            </w:pPr>
            <w:r>
              <w:rPr>
                <w:rFonts w:ascii="Arial" w:hAnsi="Arial"/>
                <w:color w:val="000000" w:themeColor="text1"/>
              </w:rPr>
              <w:t>Degree</w:t>
            </w:r>
            <w:r w:rsidRPr="002A7534">
              <w:rPr>
                <w:rFonts w:ascii="Arial" w:hAnsi="Arial"/>
                <w:color w:val="000000" w:themeColor="text1"/>
              </w:rPr>
              <w:t>s</w:t>
            </w:r>
            <w:r>
              <w:rPr>
                <w:rFonts w:ascii="Arial" w:hAnsi="Arial"/>
                <w:color w:val="000000" w:themeColor="text1"/>
              </w:rPr>
              <w:t xml:space="preserve"> left and right</w:t>
            </w:r>
            <w:r w:rsidRPr="002A7534">
              <w:rPr>
                <w:rFonts w:ascii="Arial" w:hAnsi="Arial"/>
                <w:color w:val="000000" w:themeColor="text1"/>
              </w:rPr>
              <w:t>:</w:t>
            </w:r>
          </w:p>
        </w:tc>
        <w:tc>
          <w:tcPr>
            <w:tcW w:w="2340" w:type="dxa"/>
            <w:tcBorders>
              <w:top w:val="nil"/>
              <w:left w:val="nil"/>
              <w:bottom w:val="single" w:sz="4" w:space="0" w:color="auto"/>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Degrees</w:t>
            </w:r>
          </w:p>
        </w:tc>
      </w:tr>
    </w:tbl>
    <w:p w:rsidR="007F0D58" w:rsidRDefault="007F0D58" w:rsidP="00C120F9">
      <w:pPr>
        <w:tabs>
          <w:tab w:val="left" w:pos="480"/>
          <w:tab w:val="left" w:pos="960"/>
          <w:tab w:val="left" w:pos="1440"/>
        </w:tabs>
        <w:spacing w:before="120"/>
        <w:outlineLvl w:val="0"/>
        <w:rPr>
          <w:rFonts w:ascii="Arial" w:hAnsi="Arial" w:cs="Arial"/>
          <w:color w:val="000000" w:themeColor="text1"/>
        </w:rPr>
      </w:pPr>
      <w:r>
        <w:rPr>
          <w:rFonts w:ascii="Arial" w:hAnsi="Arial" w:cs="Arial"/>
          <w:color w:val="000000" w:themeColor="text1"/>
        </w:rPr>
        <w:t xml:space="preserve">The blade shall also provide approximately </w:t>
      </w:r>
      <w:r w:rsidR="009523D3">
        <w:rPr>
          <w:rFonts w:ascii="Arial" w:hAnsi="Arial" w:cs="Arial"/>
          <w:color w:val="000000" w:themeColor="text1"/>
        </w:rPr>
        <w:t>40</w:t>
      </w:r>
      <w:r>
        <w:rPr>
          <w:rFonts w:ascii="Arial" w:hAnsi="Arial" w:cs="Arial"/>
          <w:color w:val="000000" w:themeColor="text1"/>
        </w:rPr>
        <w:t xml:space="preserve">” of lift height blade tilt of maximum of </w:t>
      </w:r>
      <w:r w:rsidR="009523D3">
        <w:rPr>
          <w:rFonts w:ascii="Arial" w:hAnsi="Arial" w:cs="Arial"/>
          <w:color w:val="000000" w:themeColor="text1"/>
        </w:rPr>
        <w:t>20</w:t>
      </w:r>
      <w:r>
        <w:rPr>
          <w:rFonts w:ascii="Arial" w:hAnsi="Arial" w:cs="Arial"/>
          <w:color w:val="000000" w:themeColor="text1"/>
        </w:rPr>
        <w:t>”.  The blade shall also include a “blade shaker” to allow the operator to shake off material stuck to the moldboard.</w:t>
      </w:r>
    </w:p>
    <w:p w:rsidR="00B07519" w:rsidRPr="002A7534" w:rsidRDefault="00B07519" w:rsidP="00B07519">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410" w:type="dxa"/>
        <w:tblInd w:w="8" w:type="dxa"/>
        <w:tblLook w:val="04A0" w:firstRow="1" w:lastRow="0" w:firstColumn="1" w:lastColumn="0" w:noHBand="0" w:noVBand="1"/>
      </w:tblPr>
      <w:tblGrid>
        <w:gridCol w:w="1090"/>
        <w:gridCol w:w="90"/>
        <w:gridCol w:w="3150"/>
        <w:gridCol w:w="990"/>
        <w:gridCol w:w="90"/>
      </w:tblGrid>
      <w:tr w:rsidR="00C120F9" w:rsidRPr="002A7534" w:rsidTr="00C120F9">
        <w:trPr>
          <w:gridAfter w:val="1"/>
          <w:wAfter w:w="90" w:type="dxa"/>
        </w:trPr>
        <w:tc>
          <w:tcPr>
            <w:tcW w:w="1180" w:type="dxa"/>
            <w:gridSpan w:val="2"/>
            <w:tcBorders>
              <w:top w:val="nil"/>
              <w:left w:val="nil"/>
              <w:bottom w:val="nil"/>
              <w:right w:val="nil"/>
            </w:tcBorders>
          </w:tcPr>
          <w:p w:rsidR="00C120F9" w:rsidRPr="002A7534" w:rsidRDefault="00C120F9" w:rsidP="007D49AE">
            <w:pPr>
              <w:tabs>
                <w:tab w:val="left" w:pos="576"/>
              </w:tabs>
              <w:spacing w:before="120" w:line="240" w:lineRule="exact"/>
              <w:rPr>
                <w:rFonts w:ascii="Arial" w:hAnsi="Arial"/>
                <w:color w:val="000000" w:themeColor="text1"/>
              </w:rPr>
            </w:pPr>
            <w:r>
              <w:rPr>
                <w:rFonts w:ascii="Arial" w:hAnsi="Arial"/>
                <w:color w:val="000000" w:themeColor="text1"/>
              </w:rPr>
              <w:t>Lift height</w:t>
            </w:r>
            <w:r w:rsidRPr="002A7534">
              <w:rPr>
                <w:rFonts w:ascii="Arial" w:hAnsi="Arial"/>
                <w:color w:val="000000" w:themeColor="text1"/>
              </w:rPr>
              <w:t>:</w:t>
            </w:r>
          </w:p>
        </w:tc>
        <w:tc>
          <w:tcPr>
            <w:tcW w:w="3150" w:type="dxa"/>
            <w:tcBorders>
              <w:top w:val="nil"/>
              <w:left w:val="nil"/>
              <w:bottom w:val="single" w:sz="4" w:space="0" w:color="auto"/>
              <w:right w:val="nil"/>
            </w:tcBorders>
          </w:tcPr>
          <w:p w:rsidR="00C120F9" w:rsidRPr="002A7534" w:rsidRDefault="00C120F9" w:rsidP="007D49AE">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990" w:type="dxa"/>
            <w:tcBorders>
              <w:top w:val="nil"/>
              <w:left w:val="nil"/>
              <w:bottom w:val="nil"/>
              <w:right w:val="nil"/>
            </w:tcBorders>
            <w:vAlign w:val="bottom"/>
          </w:tcPr>
          <w:p w:rsidR="00C120F9" w:rsidRPr="00A70D71" w:rsidRDefault="00C120F9" w:rsidP="007D49AE">
            <w:pPr>
              <w:tabs>
                <w:tab w:val="left" w:pos="2900"/>
              </w:tabs>
              <w:spacing w:before="120"/>
              <w:rPr>
                <w:rFonts w:ascii="Arial" w:hAnsi="Arial"/>
              </w:rPr>
            </w:pPr>
            <w:r>
              <w:rPr>
                <w:rFonts w:ascii="Arial" w:hAnsi="Arial"/>
              </w:rPr>
              <w:t>Inches</w:t>
            </w:r>
          </w:p>
        </w:tc>
      </w:tr>
      <w:tr w:rsidR="00C120F9" w:rsidRPr="002A7534" w:rsidTr="00C120F9">
        <w:tc>
          <w:tcPr>
            <w:tcW w:w="1090" w:type="dxa"/>
            <w:tcBorders>
              <w:top w:val="nil"/>
              <w:left w:val="nil"/>
              <w:bottom w:val="nil"/>
              <w:right w:val="nil"/>
            </w:tcBorders>
          </w:tcPr>
          <w:p w:rsidR="00C120F9" w:rsidRPr="002A7534" w:rsidRDefault="00C120F9" w:rsidP="007D49AE">
            <w:pPr>
              <w:tabs>
                <w:tab w:val="left" w:pos="576"/>
              </w:tabs>
              <w:spacing w:before="120" w:line="240" w:lineRule="exact"/>
              <w:rPr>
                <w:rFonts w:ascii="Arial" w:hAnsi="Arial"/>
                <w:color w:val="000000" w:themeColor="text1"/>
              </w:rPr>
            </w:pPr>
            <w:r>
              <w:rPr>
                <w:rFonts w:ascii="Arial" w:hAnsi="Arial"/>
                <w:color w:val="000000" w:themeColor="text1"/>
              </w:rPr>
              <w:t>Blade tilt</w:t>
            </w:r>
            <w:r w:rsidRPr="002A7534">
              <w:rPr>
                <w:rFonts w:ascii="Arial" w:hAnsi="Arial"/>
                <w:color w:val="000000" w:themeColor="text1"/>
              </w:rPr>
              <w:t>:</w:t>
            </w:r>
          </w:p>
        </w:tc>
        <w:tc>
          <w:tcPr>
            <w:tcW w:w="3240" w:type="dxa"/>
            <w:gridSpan w:val="2"/>
            <w:tcBorders>
              <w:top w:val="nil"/>
              <w:left w:val="nil"/>
              <w:bottom w:val="single" w:sz="4" w:space="0" w:color="auto"/>
              <w:right w:val="nil"/>
            </w:tcBorders>
          </w:tcPr>
          <w:p w:rsidR="00C120F9" w:rsidRPr="002A7534" w:rsidRDefault="00C120F9" w:rsidP="007D49AE">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080" w:type="dxa"/>
            <w:gridSpan w:val="2"/>
            <w:tcBorders>
              <w:top w:val="nil"/>
              <w:left w:val="nil"/>
              <w:bottom w:val="nil"/>
              <w:right w:val="nil"/>
            </w:tcBorders>
            <w:vAlign w:val="bottom"/>
          </w:tcPr>
          <w:p w:rsidR="00C120F9" w:rsidRPr="00A70D71" w:rsidRDefault="00C120F9" w:rsidP="007D49AE">
            <w:pPr>
              <w:tabs>
                <w:tab w:val="left" w:pos="2900"/>
              </w:tabs>
              <w:spacing w:before="120"/>
              <w:rPr>
                <w:rFonts w:ascii="Arial" w:hAnsi="Arial"/>
              </w:rPr>
            </w:pPr>
            <w:r>
              <w:rPr>
                <w:rFonts w:ascii="Arial" w:hAnsi="Arial"/>
              </w:rPr>
              <w:t>Inches</w:t>
            </w:r>
          </w:p>
        </w:tc>
      </w:tr>
    </w:tbl>
    <w:p w:rsidR="00710664" w:rsidRPr="00664FCA" w:rsidRDefault="00710664" w:rsidP="00710664">
      <w:pPr>
        <w:tabs>
          <w:tab w:val="left" w:pos="600"/>
          <w:tab w:val="left" w:pos="960"/>
        </w:tabs>
        <w:spacing w:before="120" w:after="120"/>
        <w:rPr>
          <w:rFonts w:ascii="Arial" w:hAnsi="Arial" w:cs="Arial"/>
          <w:b/>
          <w:color w:val="000000" w:themeColor="text1"/>
          <w:sz w:val="24"/>
          <w:szCs w:val="24"/>
        </w:rPr>
      </w:pPr>
      <w:r w:rsidRPr="00664FCA">
        <w:rPr>
          <w:rFonts w:ascii="Arial" w:hAnsi="Arial" w:cs="Arial"/>
          <w:b/>
          <w:color w:val="000000" w:themeColor="text1"/>
          <w:sz w:val="24"/>
          <w:szCs w:val="24"/>
        </w:rPr>
        <w:t>Engine:</w:t>
      </w:r>
    </w:p>
    <w:p w:rsidR="00710664" w:rsidRDefault="00710664" w:rsidP="00710664">
      <w:pPr>
        <w:tabs>
          <w:tab w:val="left" w:pos="600"/>
          <w:tab w:val="left" w:pos="960"/>
        </w:tabs>
        <w:rPr>
          <w:rFonts w:ascii="Arial" w:hAnsi="Arial" w:cs="Arial"/>
          <w:color w:val="000000" w:themeColor="text1"/>
        </w:rPr>
      </w:pPr>
      <w:r w:rsidRPr="002A7534">
        <w:rPr>
          <w:rFonts w:ascii="Arial" w:hAnsi="Arial" w:cs="Arial"/>
          <w:color w:val="000000" w:themeColor="text1"/>
        </w:rPr>
        <w:t>The unit shall be provided with a current production</w:t>
      </w:r>
      <w:r w:rsidR="00C14232" w:rsidRPr="002A7534">
        <w:rPr>
          <w:rFonts w:ascii="Arial" w:hAnsi="Arial" w:cs="Arial"/>
          <w:color w:val="000000" w:themeColor="text1"/>
        </w:rPr>
        <w:t>,</w:t>
      </w:r>
      <w:r w:rsidRPr="002A7534">
        <w:rPr>
          <w:rFonts w:ascii="Arial" w:hAnsi="Arial" w:cs="Arial"/>
          <w:color w:val="000000" w:themeColor="text1"/>
        </w:rPr>
        <w:t xml:space="preserve"> liquid cooled</w:t>
      </w:r>
      <w:r w:rsidR="00C14232" w:rsidRPr="002A7534">
        <w:rPr>
          <w:rFonts w:ascii="Arial" w:hAnsi="Arial" w:cs="Arial"/>
          <w:color w:val="000000" w:themeColor="text1"/>
        </w:rPr>
        <w:t xml:space="preserve">, turbo-charged, </w:t>
      </w:r>
      <w:r w:rsidR="000405AF">
        <w:rPr>
          <w:rFonts w:ascii="Arial" w:hAnsi="Arial" w:cs="Arial"/>
          <w:color w:val="000000" w:themeColor="text1"/>
        </w:rPr>
        <w:t xml:space="preserve">air-to-air after-cooled </w:t>
      </w:r>
      <w:r w:rsidRPr="002A7534">
        <w:rPr>
          <w:rFonts w:ascii="Arial" w:hAnsi="Arial" w:cs="Arial"/>
          <w:color w:val="000000" w:themeColor="text1"/>
        </w:rPr>
        <w:t>diesel engine</w:t>
      </w:r>
      <w:r w:rsidR="00DE23D0" w:rsidRPr="002A7534">
        <w:rPr>
          <w:rFonts w:ascii="Arial" w:hAnsi="Arial" w:cs="Arial"/>
          <w:color w:val="000000" w:themeColor="text1"/>
        </w:rPr>
        <w:t xml:space="preserve"> with</w:t>
      </w:r>
      <w:r w:rsidR="000405AF">
        <w:rPr>
          <w:rFonts w:ascii="Arial" w:hAnsi="Arial" w:cs="Arial"/>
          <w:color w:val="000000" w:themeColor="text1"/>
        </w:rPr>
        <w:t xml:space="preserve"> 6-cylinders, and</w:t>
      </w:r>
      <w:r w:rsidR="00DE23D0" w:rsidRPr="002A7534">
        <w:rPr>
          <w:rFonts w:ascii="Arial" w:hAnsi="Arial" w:cs="Arial"/>
          <w:color w:val="000000" w:themeColor="text1"/>
        </w:rPr>
        <w:t xml:space="preserve"> a </w:t>
      </w:r>
      <w:r w:rsidR="006F2FAC">
        <w:rPr>
          <w:rFonts w:ascii="Arial" w:hAnsi="Arial" w:cs="Arial"/>
          <w:color w:val="000000" w:themeColor="text1"/>
        </w:rPr>
        <w:t xml:space="preserve">net </w:t>
      </w:r>
      <w:r w:rsidR="00DE23D0" w:rsidRPr="002A7534">
        <w:rPr>
          <w:rFonts w:ascii="Arial" w:hAnsi="Arial" w:cs="Arial"/>
          <w:color w:val="000000" w:themeColor="text1"/>
        </w:rPr>
        <w:t>horsepower</w:t>
      </w:r>
      <w:r w:rsidR="006F2FAC">
        <w:rPr>
          <w:rFonts w:ascii="Arial" w:hAnsi="Arial" w:cs="Arial"/>
          <w:color w:val="000000" w:themeColor="text1"/>
        </w:rPr>
        <w:t xml:space="preserve"> measure</w:t>
      </w:r>
      <w:r w:rsidR="00294306">
        <w:rPr>
          <w:rFonts w:ascii="Arial" w:hAnsi="Arial" w:cs="Arial"/>
          <w:color w:val="000000" w:themeColor="text1"/>
        </w:rPr>
        <w:t xml:space="preserve">d by SAE 1349 standards at a </w:t>
      </w:r>
      <w:r w:rsidR="00DE23D0" w:rsidRPr="002A7534">
        <w:rPr>
          <w:rFonts w:ascii="Arial" w:hAnsi="Arial" w:cs="Arial"/>
          <w:color w:val="000000" w:themeColor="text1"/>
        </w:rPr>
        <w:t xml:space="preserve">minimum of </w:t>
      </w:r>
      <w:r w:rsidR="00565FF6">
        <w:rPr>
          <w:rFonts w:ascii="Arial" w:hAnsi="Arial" w:cs="Arial"/>
          <w:color w:val="000000" w:themeColor="text1"/>
        </w:rPr>
        <w:t>1</w:t>
      </w:r>
      <w:r w:rsidR="000405AF">
        <w:rPr>
          <w:rFonts w:ascii="Arial" w:hAnsi="Arial" w:cs="Arial"/>
          <w:color w:val="000000" w:themeColor="text1"/>
        </w:rPr>
        <w:t>64</w:t>
      </w:r>
      <w:r w:rsidR="00565FF6">
        <w:rPr>
          <w:rFonts w:ascii="Arial" w:hAnsi="Arial" w:cs="Arial"/>
          <w:color w:val="000000" w:themeColor="text1"/>
        </w:rPr>
        <w:t>-</w:t>
      </w:r>
      <w:r w:rsidR="00DE23D0" w:rsidRPr="002A7534">
        <w:rPr>
          <w:rFonts w:ascii="Arial" w:hAnsi="Arial" w:cs="Arial"/>
          <w:color w:val="000000" w:themeColor="text1"/>
        </w:rPr>
        <w:t>h</w:t>
      </w:r>
      <w:r w:rsidR="00565FF6">
        <w:rPr>
          <w:rFonts w:ascii="Arial" w:hAnsi="Arial" w:cs="Arial"/>
          <w:color w:val="000000" w:themeColor="text1"/>
        </w:rPr>
        <w:t>.</w:t>
      </w:r>
      <w:r w:rsidR="00DE23D0" w:rsidRPr="002A7534">
        <w:rPr>
          <w:rFonts w:ascii="Arial" w:hAnsi="Arial" w:cs="Arial"/>
          <w:color w:val="000000" w:themeColor="text1"/>
        </w:rPr>
        <w:t>p</w:t>
      </w:r>
      <w:r w:rsidR="00565FF6">
        <w:rPr>
          <w:rFonts w:ascii="Arial" w:hAnsi="Arial" w:cs="Arial"/>
          <w:color w:val="000000" w:themeColor="text1"/>
        </w:rPr>
        <w:t>.  The engine shall include e</w:t>
      </w:r>
      <w:r w:rsidR="00DE23D0" w:rsidRPr="002A7534">
        <w:rPr>
          <w:rFonts w:ascii="Arial" w:hAnsi="Arial" w:cs="Arial"/>
          <w:color w:val="000000" w:themeColor="text1"/>
        </w:rPr>
        <w:t>mission</w:t>
      </w:r>
      <w:r w:rsidR="00565FF6">
        <w:rPr>
          <w:rFonts w:ascii="Arial" w:hAnsi="Arial" w:cs="Arial"/>
          <w:color w:val="000000" w:themeColor="text1"/>
        </w:rPr>
        <w:t xml:space="preserve"> controls equal to the standards</w:t>
      </w:r>
      <w:r w:rsidR="009114A2">
        <w:rPr>
          <w:rFonts w:ascii="Arial" w:hAnsi="Arial" w:cs="Arial"/>
          <w:color w:val="000000" w:themeColor="text1"/>
        </w:rPr>
        <w:t xml:space="preserve"> </w:t>
      </w:r>
      <w:r w:rsidR="00565FF6">
        <w:rPr>
          <w:rFonts w:ascii="Arial" w:hAnsi="Arial" w:cs="Arial"/>
          <w:color w:val="000000" w:themeColor="text1"/>
        </w:rPr>
        <w:t>for diesel engines in this application</w:t>
      </w:r>
      <w:r w:rsidR="009114A2">
        <w:rPr>
          <w:rFonts w:ascii="Arial" w:hAnsi="Arial" w:cs="Arial"/>
          <w:color w:val="000000" w:themeColor="text1"/>
        </w:rPr>
        <w:t xml:space="preserve"> at the time of manufacture</w:t>
      </w:r>
      <w:r w:rsidR="00DE23D0" w:rsidRPr="002A7534">
        <w:rPr>
          <w:rFonts w:ascii="Arial" w:hAnsi="Arial" w:cs="Arial"/>
          <w:color w:val="000000" w:themeColor="text1"/>
        </w:rPr>
        <w:t>.</w:t>
      </w:r>
    </w:p>
    <w:p w:rsidR="009114A2" w:rsidRPr="002A7534" w:rsidRDefault="009114A2" w:rsidP="009114A2">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E01E74" w:rsidRPr="002A7534" w:rsidRDefault="00E01E74" w:rsidP="00E01E74">
      <w:pPr>
        <w:tabs>
          <w:tab w:val="left" w:pos="600"/>
          <w:tab w:val="left" w:pos="960"/>
        </w:tabs>
        <w:spacing w:before="120"/>
        <w:rPr>
          <w:rFonts w:ascii="Arial" w:hAnsi="Arial" w:cs="Arial"/>
          <w:color w:val="000000" w:themeColor="text1"/>
        </w:rPr>
      </w:pPr>
      <w:r w:rsidRPr="002A7534">
        <w:rPr>
          <w:rFonts w:ascii="Arial" w:hAnsi="Arial" w:cs="Arial"/>
          <w:color w:val="000000" w:themeColor="text1"/>
        </w:rPr>
        <w:t>Component provided:</w:t>
      </w:r>
    </w:p>
    <w:tbl>
      <w:tblPr>
        <w:tblStyle w:val="TableGrid"/>
        <w:tblW w:w="7660" w:type="dxa"/>
        <w:tblInd w:w="8" w:type="dxa"/>
        <w:tblLook w:val="06A0" w:firstRow="1" w:lastRow="0" w:firstColumn="1" w:lastColumn="0" w:noHBand="1" w:noVBand="1"/>
      </w:tblPr>
      <w:tblGrid>
        <w:gridCol w:w="910"/>
        <w:gridCol w:w="1260"/>
        <w:gridCol w:w="90"/>
        <w:gridCol w:w="90"/>
        <w:gridCol w:w="1440"/>
        <w:gridCol w:w="1260"/>
        <w:gridCol w:w="990"/>
        <w:gridCol w:w="810"/>
        <w:gridCol w:w="180"/>
        <w:gridCol w:w="270"/>
        <w:gridCol w:w="90"/>
        <w:gridCol w:w="270"/>
      </w:tblGrid>
      <w:tr w:rsidR="002A7534" w:rsidRPr="002A7534" w:rsidTr="00565FF6">
        <w:trPr>
          <w:gridAfter w:val="1"/>
          <w:wAfter w:w="270" w:type="dxa"/>
        </w:trPr>
        <w:tc>
          <w:tcPr>
            <w:tcW w:w="910" w:type="dxa"/>
            <w:tcBorders>
              <w:top w:val="nil"/>
              <w:left w:val="nil"/>
              <w:bottom w:val="nil"/>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Make:</w:t>
            </w:r>
          </w:p>
        </w:tc>
        <w:tc>
          <w:tcPr>
            <w:tcW w:w="6480" w:type="dxa"/>
            <w:gridSpan w:val="10"/>
            <w:tcBorders>
              <w:top w:val="nil"/>
              <w:left w:val="nil"/>
              <w:bottom w:val="single" w:sz="4" w:space="0" w:color="auto"/>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0"/>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2A7534" w:rsidRPr="002A7534" w:rsidTr="00565FF6">
        <w:trPr>
          <w:gridAfter w:val="1"/>
          <w:wAfter w:w="270" w:type="dxa"/>
        </w:trPr>
        <w:tc>
          <w:tcPr>
            <w:tcW w:w="910" w:type="dxa"/>
            <w:tcBorders>
              <w:top w:val="nil"/>
              <w:left w:val="nil"/>
              <w:bottom w:val="nil"/>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Model:</w:t>
            </w:r>
          </w:p>
        </w:tc>
        <w:tc>
          <w:tcPr>
            <w:tcW w:w="6480" w:type="dxa"/>
            <w:gridSpan w:val="10"/>
            <w:tcBorders>
              <w:top w:val="single" w:sz="4" w:space="0" w:color="auto"/>
              <w:left w:val="nil"/>
              <w:bottom w:val="single" w:sz="4" w:space="0" w:color="auto"/>
              <w:right w:val="nil"/>
            </w:tcBorders>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2A7534" w:rsidRPr="002A7534" w:rsidTr="000F7207">
        <w:trPr>
          <w:gridAfter w:val="6"/>
          <w:wAfter w:w="2610" w:type="dxa"/>
        </w:trPr>
        <w:tc>
          <w:tcPr>
            <w:tcW w:w="2170" w:type="dxa"/>
            <w:gridSpan w:val="2"/>
            <w:tcBorders>
              <w:top w:val="nil"/>
              <w:left w:val="nil"/>
              <w:bottom w:val="nil"/>
              <w:right w:val="nil"/>
            </w:tcBorders>
            <w:vAlign w:val="bottom"/>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Number of cylinders:</w:t>
            </w:r>
          </w:p>
        </w:tc>
        <w:tc>
          <w:tcPr>
            <w:tcW w:w="2880" w:type="dxa"/>
            <w:gridSpan w:val="4"/>
            <w:tcBorders>
              <w:top w:val="nil"/>
              <w:left w:val="nil"/>
              <w:bottom w:val="single" w:sz="4" w:space="0" w:color="auto"/>
              <w:right w:val="nil"/>
            </w:tcBorders>
            <w:vAlign w:val="bottom"/>
          </w:tcPr>
          <w:p w:rsidR="00E01E74" w:rsidRPr="002A7534" w:rsidRDefault="00E01E74"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29"/>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r>
      <w:tr w:rsidR="00C120F9" w:rsidRPr="002A7534" w:rsidTr="00565FF6">
        <w:trPr>
          <w:gridAfter w:val="2"/>
          <w:wAfter w:w="360" w:type="dxa"/>
        </w:trPr>
        <w:tc>
          <w:tcPr>
            <w:tcW w:w="2260" w:type="dxa"/>
            <w:gridSpan w:val="3"/>
            <w:tcBorders>
              <w:top w:val="nil"/>
              <w:left w:val="nil"/>
              <w:bottom w:val="nil"/>
              <w:right w:val="nil"/>
            </w:tcBorders>
            <w:vAlign w:val="bottom"/>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Horsepower </w:t>
            </w:r>
            <w:r>
              <w:rPr>
                <w:rFonts w:ascii="Arial" w:hAnsi="Arial"/>
                <w:color w:val="000000" w:themeColor="text1"/>
              </w:rPr>
              <w:t>Gross</w:t>
            </w:r>
            <w:r w:rsidRPr="002A7534">
              <w:rPr>
                <w:rFonts w:ascii="Arial" w:hAnsi="Arial"/>
                <w:color w:val="000000" w:themeColor="text1"/>
              </w:rPr>
              <w:t>:</w:t>
            </w:r>
          </w:p>
        </w:tc>
        <w:tc>
          <w:tcPr>
            <w:tcW w:w="3780" w:type="dxa"/>
            <w:gridSpan w:val="4"/>
            <w:tcBorders>
              <w:top w:val="nil"/>
              <w:left w:val="nil"/>
              <w:bottom w:val="single" w:sz="4" w:space="0" w:color="auto"/>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5"/>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260" w:type="dxa"/>
            <w:gridSpan w:val="3"/>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H.P.</w:t>
            </w:r>
          </w:p>
        </w:tc>
      </w:tr>
      <w:tr w:rsidR="00C120F9" w:rsidRPr="002A7534" w:rsidTr="000F7207">
        <w:tc>
          <w:tcPr>
            <w:tcW w:w="3790" w:type="dxa"/>
            <w:gridSpan w:val="5"/>
            <w:tcBorders>
              <w:top w:val="nil"/>
              <w:left w:val="nil"/>
              <w:bottom w:val="nil"/>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t xml:space="preserve">Rated </w:t>
            </w:r>
            <w:r w:rsidR="004E1DED">
              <w:rPr>
                <w:rFonts w:ascii="Arial" w:hAnsi="Arial"/>
                <w:color w:val="000000" w:themeColor="text1"/>
              </w:rPr>
              <w:t xml:space="preserve">Net </w:t>
            </w:r>
            <w:r w:rsidRPr="002A7534">
              <w:rPr>
                <w:rFonts w:ascii="Arial" w:hAnsi="Arial"/>
                <w:color w:val="000000" w:themeColor="text1"/>
              </w:rPr>
              <w:t xml:space="preserve">H.P. </w:t>
            </w:r>
            <w:r>
              <w:rPr>
                <w:rFonts w:ascii="Arial" w:hAnsi="Arial"/>
                <w:color w:val="000000" w:themeColor="text1"/>
              </w:rPr>
              <w:t>(SAE J1349 Standards)</w:t>
            </w:r>
            <w:r w:rsidRPr="002A7534">
              <w:rPr>
                <w:rFonts w:ascii="Arial" w:hAnsi="Arial"/>
                <w:color w:val="000000" w:themeColor="text1"/>
              </w:rPr>
              <w:t>:</w:t>
            </w:r>
          </w:p>
        </w:tc>
        <w:tc>
          <w:tcPr>
            <w:tcW w:w="3060" w:type="dxa"/>
            <w:gridSpan w:val="3"/>
            <w:tcBorders>
              <w:top w:val="nil"/>
              <w:left w:val="nil"/>
              <w:bottom w:val="single" w:sz="4" w:space="0" w:color="auto"/>
              <w:right w:val="nil"/>
            </w:tcBorders>
          </w:tcPr>
          <w:p w:rsidR="00C120F9" w:rsidRPr="002A7534" w:rsidRDefault="00C120F9" w:rsidP="00C120F9">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6"/>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gridSpan w:val="4"/>
            <w:tcBorders>
              <w:top w:val="nil"/>
              <w:left w:val="nil"/>
              <w:bottom w:val="nil"/>
              <w:right w:val="nil"/>
            </w:tcBorders>
            <w:vAlign w:val="bottom"/>
          </w:tcPr>
          <w:p w:rsidR="00C120F9" w:rsidRPr="00A70D71" w:rsidRDefault="00C120F9" w:rsidP="00C120F9">
            <w:pPr>
              <w:tabs>
                <w:tab w:val="left" w:pos="2900"/>
              </w:tabs>
              <w:spacing w:before="120"/>
              <w:rPr>
                <w:rFonts w:ascii="Arial" w:hAnsi="Arial"/>
              </w:rPr>
            </w:pPr>
            <w:r>
              <w:rPr>
                <w:rFonts w:ascii="Arial" w:hAnsi="Arial"/>
              </w:rPr>
              <w:t>H.P.</w:t>
            </w:r>
          </w:p>
        </w:tc>
      </w:tr>
      <w:tr w:rsidR="00565FF6" w:rsidRPr="002A7534" w:rsidTr="00565FF6">
        <w:tblPrEx>
          <w:tblLook w:val="04A0" w:firstRow="1" w:lastRow="0" w:firstColumn="1" w:lastColumn="0" w:noHBand="0" w:noVBand="1"/>
        </w:tblPrEx>
        <w:tc>
          <w:tcPr>
            <w:tcW w:w="2350" w:type="dxa"/>
            <w:gridSpan w:val="4"/>
            <w:tcBorders>
              <w:top w:val="nil"/>
              <w:left w:val="nil"/>
              <w:bottom w:val="nil"/>
              <w:right w:val="nil"/>
            </w:tcBorders>
          </w:tcPr>
          <w:p w:rsidR="00565FF6" w:rsidRPr="002A7534" w:rsidRDefault="00565FF6" w:rsidP="00565FF6">
            <w:pPr>
              <w:tabs>
                <w:tab w:val="left" w:pos="576"/>
              </w:tabs>
              <w:spacing w:before="120" w:line="240" w:lineRule="exact"/>
              <w:rPr>
                <w:rFonts w:ascii="Arial" w:hAnsi="Arial"/>
                <w:color w:val="000000" w:themeColor="text1"/>
              </w:rPr>
            </w:pPr>
            <w:r>
              <w:rPr>
                <w:rFonts w:ascii="Arial" w:hAnsi="Arial"/>
                <w:color w:val="000000" w:themeColor="text1"/>
              </w:rPr>
              <w:t>Emission control level:</w:t>
            </w:r>
          </w:p>
        </w:tc>
        <w:tc>
          <w:tcPr>
            <w:tcW w:w="4680" w:type="dxa"/>
            <w:gridSpan w:val="5"/>
            <w:tcBorders>
              <w:top w:val="nil"/>
              <w:left w:val="nil"/>
              <w:right w:val="nil"/>
            </w:tcBorders>
          </w:tcPr>
          <w:p w:rsidR="00565FF6" w:rsidRPr="002A7534" w:rsidRDefault="00565FF6" w:rsidP="00565FF6">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5"/>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630" w:type="dxa"/>
            <w:gridSpan w:val="3"/>
            <w:tcBorders>
              <w:top w:val="nil"/>
              <w:left w:val="nil"/>
              <w:bottom w:val="nil"/>
              <w:right w:val="nil"/>
            </w:tcBorders>
          </w:tcPr>
          <w:p w:rsidR="00565FF6" w:rsidRPr="00A70D71" w:rsidRDefault="00565FF6" w:rsidP="00565FF6">
            <w:pPr>
              <w:tabs>
                <w:tab w:val="left" w:pos="2900"/>
              </w:tabs>
              <w:spacing w:before="120"/>
              <w:rPr>
                <w:rFonts w:ascii="Arial" w:hAnsi="Arial"/>
              </w:rPr>
            </w:pPr>
          </w:p>
        </w:tc>
      </w:tr>
    </w:tbl>
    <w:p w:rsidR="00C120F9" w:rsidRDefault="00C120F9" w:rsidP="00E01E74">
      <w:pPr>
        <w:tabs>
          <w:tab w:val="left" w:pos="360"/>
          <w:tab w:val="left" w:pos="840"/>
          <w:tab w:val="left" w:pos="1080"/>
        </w:tabs>
        <w:spacing w:before="240" w:after="120"/>
        <w:rPr>
          <w:rFonts w:ascii="Arial" w:hAnsi="Arial" w:cs="Arial"/>
          <w:color w:val="000000" w:themeColor="text1"/>
        </w:rPr>
      </w:pPr>
    </w:p>
    <w:p w:rsidR="00C120F9" w:rsidRDefault="00C120F9">
      <w:pPr>
        <w:rPr>
          <w:rFonts w:ascii="Arial" w:hAnsi="Arial" w:cs="Arial"/>
          <w:color w:val="000000" w:themeColor="text1"/>
        </w:rPr>
      </w:pPr>
      <w:r>
        <w:rPr>
          <w:rFonts w:ascii="Arial" w:hAnsi="Arial" w:cs="Arial"/>
          <w:color w:val="000000" w:themeColor="text1"/>
        </w:rPr>
        <w:br w:type="page"/>
      </w:r>
    </w:p>
    <w:p w:rsidR="006E56AA" w:rsidRPr="002A7534" w:rsidRDefault="006E56AA" w:rsidP="006E56AA">
      <w:pPr>
        <w:tabs>
          <w:tab w:val="left" w:pos="360"/>
          <w:tab w:val="left" w:pos="840"/>
          <w:tab w:val="left" w:pos="1080"/>
        </w:tabs>
        <w:spacing w:before="240" w:after="120"/>
        <w:rPr>
          <w:rFonts w:ascii="Arial" w:hAnsi="Arial" w:cs="Arial"/>
          <w:color w:val="000000" w:themeColor="text1"/>
        </w:rPr>
      </w:pPr>
      <w:r w:rsidRPr="002A7534">
        <w:rPr>
          <w:rFonts w:ascii="Arial" w:hAnsi="Arial" w:cs="Arial"/>
          <w:color w:val="000000" w:themeColor="text1"/>
        </w:rPr>
        <w:lastRenderedPageBreak/>
        <w:t>Diesel engine controls, features, instruments or LCD screen monitors for the following:</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Tachometer</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Fuel gauge.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 xml:space="preserve">DEF gauge </w:t>
      </w:r>
      <w:r>
        <w:rPr>
          <w:rFonts w:ascii="Arial" w:hAnsi="Arial" w:cs="Arial"/>
          <w:color w:val="000000" w:themeColor="text1"/>
        </w:rPr>
        <w:t>(</w:t>
      </w:r>
      <w:r w:rsidRPr="002A7534">
        <w:rPr>
          <w:rFonts w:ascii="Arial" w:hAnsi="Arial" w:cs="Arial"/>
          <w:color w:val="000000" w:themeColor="text1"/>
        </w:rPr>
        <w:t>if equipped</w:t>
      </w:r>
      <w:r>
        <w:rPr>
          <w:rFonts w:ascii="Arial" w:hAnsi="Arial" w:cs="Arial"/>
          <w:color w:val="000000" w:themeColor="text1"/>
        </w:rPr>
        <w:t>)</w:t>
      </w:r>
      <w:r w:rsidRPr="002A7534">
        <w:rPr>
          <w:rFonts w:ascii="Arial" w:hAnsi="Arial" w:cs="Arial"/>
          <w:color w:val="000000" w:themeColor="text1"/>
        </w:rPr>
        <w: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Engine-coolant temperature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 oil pressure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Hand or foot</w:t>
      </w:r>
      <w:r>
        <w:rPr>
          <w:rFonts w:ascii="Arial" w:hAnsi="Arial" w:cs="Arial"/>
          <w:color w:val="000000" w:themeColor="text1"/>
        </w:rPr>
        <w:t>-</w:t>
      </w:r>
      <w:r w:rsidRPr="002A7534">
        <w:rPr>
          <w:rFonts w:ascii="Arial" w:hAnsi="Arial" w:cs="Arial"/>
          <w:color w:val="000000" w:themeColor="text1"/>
        </w:rPr>
        <w:t>controlled throttle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Air filter restriction gauge or warning light.</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Back-up alarm</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Hydraulic oil temperature</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Hour meter</w:t>
      </w:r>
    </w:p>
    <w:p w:rsidR="006E56AA" w:rsidRPr="002A7534" w:rsidRDefault="006E56AA" w:rsidP="006E56AA">
      <w:pPr>
        <w:pStyle w:val="ListParagraph"/>
        <w:numPr>
          <w:ilvl w:val="0"/>
          <w:numId w:val="1"/>
        </w:numPr>
        <w:tabs>
          <w:tab w:val="left" w:pos="360"/>
          <w:tab w:val="left" w:pos="720"/>
          <w:tab w:val="left" w:pos="1080"/>
        </w:tabs>
        <w:rPr>
          <w:rFonts w:ascii="Arial" w:hAnsi="Arial" w:cs="Arial"/>
          <w:color w:val="000000" w:themeColor="text1"/>
        </w:rPr>
      </w:pPr>
      <w:r w:rsidRPr="002A7534">
        <w:rPr>
          <w:rFonts w:ascii="Arial" w:hAnsi="Arial" w:cs="Arial"/>
          <w:color w:val="000000" w:themeColor="text1"/>
        </w:rPr>
        <w:t>Engine/hydraulic system shutdown</w:t>
      </w:r>
    </w:p>
    <w:p w:rsidR="006E56AA" w:rsidRPr="002A7534" w:rsidRDefault="006E56AA" w:rsidP="006E56AA">
      <w:pPr>
        <w:pStyle w:val="ListParagraph"/>
        <w:numPr>
          <w:ilvl w:val="0"/>
          <w:numId w:val="1"/>
        </w:numPr>
        <w:tabs>
          <w:tab w:val="left" w:pos="360"/>
          <w:tab w:val="left" w:pos="720"/>
          <w:tab w:val="left" w:pos="1080"/>
        </w:tabs>
        <w:spacing w:before="120"/>
        <w:rPr>
          <w:rFonts w:ascii="Arial" w:hAnsi="Arial" w:cs="Arial"/>
          <w:color w:val="000000" w:themeColor="text1"/>
        </w:rPr>
      </w:pPr>
      <w:r w:rsidRPr="002A7534">
        <w:rPr>
          <w:rFonts w:ascii="Arial" w:hAnsi="Arial" w:cs="Arial"/>
          <w:color w:val="000000" w:themeColor="text1"/>
        </w:rPr>
        <w:t>Cold weather starting aid</w:t>
      </w:r>
    </w:p>
    <w:p w:rsidR="006E56AA" w:rsidRPr="002A7534" w:rsidRDefault="006E56AA" w:rsidP="006E56AA">
      <w:pPr>
        <w:pStyle w:val="ListParagraph"/>
        <w:numPr>
          <w:ilvl w:val="0"/>
          <w:numId w:val="1"/>
        </w:numPr>
        <w:tabs>
          <w:tab w:val="left" w:pos="360"/>
          <w:tab w:val="left" w:pos="720"/>
          <w:tab w:val="left" w:pos="1080"/>
        </w:tabs>
        <w:spacing w:before="120"/>
        <w:rPr>
          <w:rFonts w:ascii="Arial" w:hAnsi="Arial" w:cs="Arial"/>
          <w:color w:val="000000" w:themeColor="text1"/>
        </w:rPr>
      </w:pPr>
      <w:r w:rsidRPr="002A7534">
        <w:rPr>
          <w:rFonts w:ascii="Arial" w:hAnsi="Arial" w:cs="Arial"/>
          <w:color w:val="000000" w:themeColor="text1"/>
        </w:rPr>
        <w:t>Coolant heater</w:t>
      </w:r>
    </w:p>
    <w:p w:rsidR="006E56AA" w:rsidRPr="002A7534" w:rsidRDefault="006E56AA" w:rsidP="006E56AA">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00"/>
        <w:gridCol w:w="1700"/>
        <w:gridCol w:w="7570"/>
        <w:gridCol w:w="638"/>
      </w:tblGrid>
      <w:tr w:rsidR="006E56AA" w:rsidRPr="002A7534" w:rsidTr="00BB49D3">
        <w:trPr>
          <w:cantSplit/>
          <w:trHeight w:val="432"/>
        </w:trPr>
        <w:tc>
          <w:tcPr>
            <w:tcW w:w="1800" w:type="dxa"/>
            <w:gridSpan w:val="2"/>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8208"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E56AA" w:rsidRPr="002A7534" w:rsidTr="00BB49D3">
        <w:trPr>
          <w:gridBefore w:val="1"/>
          <w:gridAfter w:val="1"/>
          <w:wBefore w:w="100" w:type="dxa"/>
          <w:wAfter w:w="638" w:type="dxa"/>
          <w:cantSplit/>
          <w:trHeight w:val="432"/>
        </w:trPr>
        <w:tc>
          <w:tcPr>
            <w:tcW w:w="9270"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E56AA" w:rsidRPr="002A7534" w:rsidRDefault="006E56AA" w:rsidP="006E56AA">
      <w:p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Audible alarms or warning lights shall be included for the following:</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coolant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Transmission charge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oil pressure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Hydraulic oil temperature</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Seat belt reminder</w:t>
      </w:r>
    </w:p>
    <w:p w:rsidR="006E56AA" w:rsidRPr="002A7534" w:rsidRDefault="006E56AA" w:rsidP="006E56AA">
      <w:pPr>
        <w:pStyle w:val="ListParagraph"/>
        <w:numPr>
          <w:ilvl w:val="0"/>
          <w:numId w:val="18"/>
        </w:numPr>
        <w:tabs>
          <w:tab w:val="left" w:pos="600"/>
          <w:tab w:val="left" w:pos="960"/>
        </w:tabs>
        <w:spacing w:before="120" w:after="120"/>
        <w:rPr>
          <w:rFonts w:ascii="Arial" w:hAnsi="Arial" w:cs="Arial"/>
          <w:color w:val="000000" w:themeColor="text1"/>
        </w:rPr>
      </w:pPr>
      <w:r w:rsidRPr="002A7534">
        <w:rPr>
          <w:rFonts w:ascii="Arial" w:hAnsi="Arial" w:cs="Arial"/>
          <w:color w:val="000000" w:themeColor="text1"/>
        </w:rPr>
        <w:t>Engine air filter restriction</w:t>
      </w:r>
    </w:p>
    <w:p w:rsidR="006E56AA" w:rsidRPr="002A7534" w:rsidRDefault="006E56AA" w:rsidP="006E56AA">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6E56AA" w:rsidRPr="002A7534" w:rsidTr="00BB49D3">
        <w:trPr>
          <w:cantSplit/>
          <w:trHeight w:val="432"/>
        </w:trPr>
        <w:tc>
          <w:tcPr>
            <w:tcW w:w="1700" w:type="dxa"/>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7570" w:type="dxa"/>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E56AA" w:rsidRPr="002A7534" w:rsidTr="00BB49D3">
        <w:trPr>
          <w:cantSplit/>
          <w:trHeight w:val="432"/>
        </w:trPr>
        <w:tc>
          <w:tcPr>
            <w:tcW w:w="9270" w:type="dxa"/>
            <w:gridSpan w:val="2"/>
            <w:tcBorders>
              <w:bottom w:val="single" w:sz="4" w:space="0" w:color="auto"/>
            </w:tcBorders>
            <w:vAlign w:val="bottom"/>
          </w:tcPr>
          <w:p w:rsidR="006E56AA" w:rsidRPr="002A7534" w:rsidRDefault="006E56AA"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D25DE1" w:rsidRPr="009056FE" w:rsidRDefault="00D25DE1" w:rsidP="00D25DE1">
      <w:pPr>
        <w:tabs>
          <w:tab w:val="left" w:pos="720"/>
          <w:tab w:val="left" w:pos="1800"/>
          <w:tab w:val="left" w:pos="2880"/>
        </w:tabs>
        <w:spacing w:before="240" w:after="120"/>
        <w:ind w:right="576"/>
        <w:rPr>
          <w:rFonts w:ascii="Arial" w:hAnsi="Arial" w:cs="Arial"/>
          <w:b/>
        </w:rPr>
      </w:pPr>
      <w:r w:rsidRPr="009056FE">
        <w:rPr>
          <w:rFonts w:ascii="Arial" w:hAnsi="Arial" w:cs="Arial"/>
          <w:b/>
        </w:rPr>
        <w:t>Operator’s Cab:</w:t>
      </w:r>
    </w:p>
    <w:p w:rsidR="00D25DE1" w:rsidRPr="002A46D4" w:rsidRDefault="00D25DE1" w:rsidP="00D25DE1">
      <w:pPr>
        <w:spacing w:line="240" w:lineRule="exact"/>
        <w:rPr>
          <w:rFonts w:ascii="Arial" w:hAnsi="Arial" w:cs="Arial"/>
        </w:rPr>
      </w:pPr>
      <w:r w:rsidRPr="003E13D9">
        <w:rPr>
          <w:rFonts w:ascii="Arial" w:hAnsi="Arial" w:cs="Arial"/>
        </w:rPr>
        <w:t>The c</w:t>
      </w:r>
      <w:r>
        <w:rPr>
          <w:rFonts w:ascii="Arial" w:hAnsi="Arial" w:cs="Arial"/>
        </w:rPr>
        <w:t>ab shall be manufacturer’s deluxe fully enclosed</w:t>
      </w:r>
      <w:r w:rsidRPr="003E13D9">
        <w:rPr>
          <w:rFonts w:ascii="Arial" w:hAnsi="Arial" w:cs="Arial"/>
        </w:rPr>
        <w:t xml:space="preserve"> cab with</w:t>
      </w:r>
      <w:r>
        <w:rPr>
          <w:rFonts w:ascii="Arial" w:hAnsi="Arial" w:cs="Arial"/>
        </w:rPr>
        <w:t xml:space="preserve"> sound suppression and</w:t>
      </w:r>
      <w:r w:rsidRPr="003E13D9">
        <w:rPr>
          <w:rFonts w:ascii="Arial" w:hAnsi="Arial" w:cs="Arial"/>
        </w:rPr>
        <w:t xml:space="preserve"> lockable d</w:t>
      </w:r>
      <w:r>
        <w:rPr>
          <w:rFonts w:ascii="Arial" w:hAnsi="Arial" w:cs="Arial"/>
        </w:rPr>
        <w:t>oor(s).</w:t>
      </w:r>
      <w:r w:rsidRPr="002A46D4">
        <w:rPr>
          <w:rFonts w:ascii="Arial" w:hAnsi="Arial" w:cs="Arial"/>
        </w:rPr>
        <w:t xml:space="preserve"> </w:t>
      </w:r>
      <w:r w:rsidR="009114A2">
        <w:rPr>
          <w:rFonts w:ascii="Arial" w:hAnsi="Arial" w:cs="Arial"/>
        </w:rPr>
        <w:t xml:space="preserve"> The c</w:t>
      </w:r>
      <w:r w:rsidRPr="002A46D4">
        <w:rPr>
          <w:rFonts w:ascii="Arial" w:hAnsi="Arial" w:cs="Arial"/>
        </w:rPr>
        <w:t xml:space="preserve">ab shall be constructed to incorporate an OSHA approved and SAE rated </w:t>
      </w:r>
      <w:r w:rsidR="007C7E73">
        <w:rPr>
          <w:rFonts w:ascii="Arial" w:hAnsi="Arial" w:cs="Arial"/>
          <w:color w:val="000000" w:themeColor="text1"/>
        </w:rPr>
        <w:t xml:space="preserve">ROPS/FOPS protection </w:t>
      </w:r>
      <w:r w:rsidR="009114A2">
        <w:rPr>
          <w:rFonts w:ascii="Arial" w:hAnsi="Arial" w:cs="Arial"/>
        </w:rPr>
        <w:t>structure.</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sidRPr="009056FE">
        <w:rPr>
          <w:rFonts w:ascii="Arial" w:hAnsi="Arial" w:cs="Arial"/>
        </w:rPr>
        <w:t>The cab s</w:t>
      </w:r>
      <w:r>
        <w:rPr>
          <w:rFonts w:ascii="Arial" w:hAnsi="Arial" w:cs="Arial"/>
        </w:rPr>
        <w:t>hall be fully enclosed</w:t>
      </w:r>
      <w:r w:rsidRPr="009056FE">
        <w:rPr>
          <w:rFonts w:ascii="Arial" w:hAnsi="Arial" w:cs="Arial"/>
        </w:rPr>
        <w:t xml:space="preserve"> with lockable doors and removable front window.</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Pr>
          <w:rFonts w:ascii="Arial" w:hAnsi="Arial" w:cs="Arial"/>
        </w:rPr>
        <w:t>O</w:t>
      </w:r>
      <w:r w:rsidRPr="009056FE">
        <w:rPr>
          <w:rFonts w:ascii="Arial" w:hAnsi="Arial" w:cs="Arial"/>
        </w:rPr>
        <w:t>perator controlled wiper/washer system shall be provided for the front window.</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p w:rsidR="004A4406" w:rsidRPr="009056FE" w:rsidRDefault="004A4406" w:rsidP="004A4406">
      <w:pPr>
        <w:tabs>
          <w:tab w:val="left" w:pos="720"/>
          <w:tab w:val="left" w:pos="1800"/>
          <w:tab w:val="left" w:pos="2880"/>
        </w:tabs>
        <w:rPr>
          <w:rFonts w:ascii="Arial" w:hAnsi="Arial" w:cs="Arial"/>
        </w:rPr>
      </w:pPr>
      <w:r w:rsidRPr="009056FE">
        <w:rPr>
          <w:rFonts w:ascii="Arial" w:hAnsi="Arial" w:cs="Arial"/>
        </w:rPr>
        <w:t xml:space="preserve">The side windows shall open </w:t>
      </w:r>
      <w:r>
        <w:rPr>
          <w:rFonts w:ascii="Arial" w:hAnsi="Arial" w:cs="Arial"/>
        </w:rPr>
        <w:t>and include wipers and washers.</w:t>
      </w:r>
    </w:p>
    <w:p w:rsidR="004A4406" w:rsidRPr="009056FE" w:rsidRDefault="004A4406" w:rsidP="004A4406">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p w:rsidR="00265515" w:rsidRDefault="00265515">
      <w:pPr>
        <w:rPr>
          <w:rFonts w:ascii="Arial" w:hAnsi="Arial" w:cs="Arial"/>
        </w:rPr>
      </w:pPr>
      <w:r>
        <w:rPr>
          <w:rFonts w:ascii="Arial" w:hAnsi="Arial" w:cs="Arial"/>
        </w:rPr>
        <w:br w:type="page"/>
      </w:r>
    </w:p>
    <w:p w:rsidR="00D25DE1" w:rsidRPr="003E13D9" w:rsidRDefault="00D25DE1" w:rsidP="00D25DE1">
      <w:pPr>
        <w:tabs>
          <w:tab w:val="left" w:pos="720"/>
          <w:tab w:val="left" w:pos="1800"/>
          <w:tab w:val="left" w:pos="2880"/>
        </w:tabs>
        <w:rPr>
          <w:rFonts w:ascii="Arial" w:hAnsi="Arial" w:cs="Arial"/>
        </w:rPr>
      </w:pPr>
      <w:r w:rsidRPr="009056FE">
        <w:rPr>
          <w:rFonts w:ascii="Arial" w:hAnsi="Arial" w:cs="Arial"/>
        </w:rPr>
        <w:lastRenderedPageBreak/>
        <w:t>The operator’s seat shall be fully adjustable suspension type either air or mechanical, and provide adjustment for leg room, height, reach, weight and lumbar support.</w:t>
      </w:r>
      <w:r>
        <w:rPr>
          <w:rFonts w:ascii="Arial" w:hAnsi="Arial" w:cs="Arial"/>
        </w:rPr>
        <w:t xml:space="preserve"> Seatbelt with warning indicator shall be included.</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D25DE1" w:rsidRPr="009056FE" w:rsidTr="00BB49D3">
        <w:tc>
          <w:tcPr>
            <w:tcW w:w="1990" w:type="dxa"/>
            <w:tcBorders>
              <w:top w:val="nil"/>
              <w:left w:val="nil"/>
              <w:bottom w:val="nil"/>
              <w:right w:val="nil"/>
            </w:tcBorders>
          </w:tcPr>
          <w:p w:rsidR="00D25DE1" w:rsidRPr="009056FE" w:rsidRDefault="00D25DE1" w:rsidP="00BB49D3">
            <w:pPr>
              <w:tabs>
                <w:tab w:val="left" w:pos="576"/>
              </w:tabs>
              <w:spacing w:before="120" w:line="240" w:lineRule="exact"/>
              <w:rPr>
                <w:rFonts w:ascii="Arial" w:hAnsi="Arial" w:cs="Arial"/>
                <w:color w:val="000000"/>
              </w:rPr>
            </w:pPr>
            <w:r w:rsidRPr="009056FE">
              <w:rPr>
                <w:rFonts w:ascii="Arial" w:hAnsi="Arial" w:cs="Arial"/>
                <w:color w:val="000000"/>
              </w:rPr>
              <w:t>Suspension type:</w:t>
            </w:r>
          </w:p>
        </w:tc>
        <w:tc>
          <w:tcPr>
            <w:tcW w:w="8010" w:type="dxa"/>
            <w:tcBorders>
              <w:top w:val="nil"/>
              <w:left w:val="nil"/>
              <w:bottom w:val="single" w:sz="4" w:space="0" w:color="auto"/>
              <w:right w:val="nil"/>
            </w:tcBorders>
          </w:tcPr>
          <w:p w:rsidR="00D25DE1" w:rsidRPr="009056FE" w:rsidRDefault="00D25DE1" w:rsidP="00BB49D3">
            <w:pPr>
              <w:tabs>
                <w:tab w:val="left" w:pos="576"/>
              </w:tabs>
              <w:spacing w:before="120" w:line="240" w:lineRule="exact"/>
              <w:rPr>
                <w:rFonts w:ascii="Arial" w:hAnsi="Arial" w:cs="Arial"/>
              </w:rPr>
            </w:pPr>
            <w:r w:rsidRPr="009056FE">
              <w:rPr>
                <w:rFonts w:ascii="Arial" w:hAnsi="Arial" w:cs="Arial"/>
              </w:rPr>
              <w:fldChar w:fldCharType="begin">
                <w:ffData>
                  <w:name w:val="Text30"/>
                  <w:enabled/>
                  <w:calcOnExit w:val="0"/>
                  <w:textInput/>
                </w:ffData>
              </w:fldChar>
            </w:r>
            <w:r w:rsidRPr="009056FE">
              <w:rPr>
                <w:rFonts w:ascii="Arial" w:hAnsi="Arial" w:cs="Arial"/>
              </w:rPr>
              <w:instrText xml:space="preserve"> FORMTEXT </w:instrText>
            </w:r>
            <w:r w:rsidRPr="009056FE">
              <w:rPr>
                <w:rFonts w:ascii="Arial" w:hAnsi="Arial" w:cs="Arial"/>
              </w:rPr>
            </w:r>
            <w:r w:rsidRPr="009056FE">
              <w:rPr>
                <w:rFonts w:ascii="Arial" w:hAnsi="Arial" w:cs="Arial"/>
              </w:rPr>
              <w:fldChar w:fldCharType="separate"/>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noProof/>
              </w:rPr>
              <w:t> </w:t>
            </w:r>
            <w:r w:rsidRPr="009056FE">
              <w:rPr>
                <w:rFonts w:ascii="Arial" w:hAnsi="Arial" w:cs="Arial"/>
              </w:rPr>
              <w:fldChar w:fldCharType="end"/>
            </w:r>
          </w:p>
        </w:tc>
        <w:tc>
          <w:tcPr>
            <w:tcW w:w="270" w:type="dxa"/>
            <w:tcBorders>
              <w:top w:val="nil"/>
              <w:left w:val="nil"/>
              <w:bottom w:val="nil"/>
              <w:right w:val="nil"/>
            </w:tcBorders>
          </w:tcPr>
          <w:p w:rsidR="00D25DE1" w:rsidRPr="009056FE" w:rsidRDefault="00D25DE1" w:rsidP="00BB49D3">
            <w:pPr>
              <w:tabs>
                <w:tab w:val="left" w:pos="576"/>
              </w:tabs>
              <w:spacing w:before="120" w:line="240" w:lineRule="exact"/>
              <w:rPr>
                <w:rFonts w:ascii="Arial" w:hAnsi="Arial" w:cs="Arial"/>
              </w:rPr>
            </w:pPr>
          </w:p>
        </w:tc>
      </w:tr>
    </w:tbl>
    <w:p w:rsidR="00D25DE1" w:rsidRPr="003E13D9" w:rsidRDefault="00D25DE1" w:rsidP="00D25DE1">
      <w:pPr>
        <w:tabs>
          <w:tab w:val="left" w:pos="720"/>
          <w:tab w:val="left" w:pos="1800"/>
          <w:tab w:val="left" w:pos="2880"/>
        </w:tabs>
        <w:spacing w:before="240"/>
        <w:rPr>
          <w:rFonts w:ascii="Arial" w:hAnsi="Arial" w:cs="Arial"/>
        </w:rPr>
      </w:pPr>
      <w:r w:rsidRPr="003E13D9">
        <w:rPr>
          <w:rFonts w:ascii="Arial" w:hAnsi="Arial" w:cs="Arial"/>
        </w:rPr>
        <w:t>The cab shall include manuf</w:t>
      </w:r>
      <w:r>
        <w:rPr>
          <w:rFonts w:ascii="Arial" w:hAnsi="Arial" w:cs="Arial"/>
        </w:rPr>
        <w:t>acturer’s standard circulated Air conditioning</w:t>
      </w:r>
      <w:r w:rsidRPr="003E13D9">
        <w:rPr>
          <w:rFonts w:ascii="Arial" w:hAnsi="Arial" w:cs="Arial"/>
        </w:rPr>
        <w:t>/heater/defroster and controls.</w:t>
      </w:r>
    </w:p>
    <w:p w:rsidR="00D25DE1" w:rsidRPr="00874D72" w:rsidRDefault="00D25DE1" w:rsidP="00D25DE1">
      <w:pPr>
        <w:spacing w:before="120" w:after="120" w:line="240" w:lineRule="exact"/>
        <w:ind w:left="720"/>
        <w:rPr>
          <w:rFonts w:ascii="Arial" w:hAnsi="Arial" w:cs="Arial"/>
        </w:rPr>
      </w:pPr>
      <w:r w:rsidRPr="00874D72">
        <w:rPr>
          <w:rFonts w:ascii="Arial" w:hAnsi="Arial" w:cs="Arial"/>
        </w:rPr>
        <w:t xml:space="preserve">Complies:  Yes </w:t>
      </w:r>
      <w:r w:rsidRPr="00874D72">
        <w:rPr>
          <w:rFonts w:ascii="Arial" w:hAnsi="Arial" w:cs="Arial"/>
        </w:rPr>
        <w:fldChar w:fldCharType="begin">
          <w:ffData>
            <w:name w:val="Check3"/>
            <w:enabled/>
            <w:calcOnExit w:val="0"/>
            <w:checkBox>
              <w:sizeAuto/>
              <w:default w:val="0"/>
            </w:checkBox>
          </w:ffData>
        </w:fldChar>
      </w:r>
      <w:r w:rsidRPr="00874D72">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874D72">
        <w:rPr>
          <w:rFonts w:ascii="Arial" w:hAnsi="Arial" w:cs="Arial"/>
        </w:rPr>
        <w:fldChar w:fldCharType="end"/>
      </w:r>
      <w:r w:rsidRPr="00874D72">
        <w:rPr>
          <w:rFonts w:ascii="Arial" w:hAnsi="Arial" w:cs="Arial"/>
        </w:rPr>
        <w:t xml:space="preserve">  No </w:t>
      </w:r>
      <w:r w:rsidRPr="00874D72">
        <w:rPr>
          <w:rFonts w:ascii="Arial" w:hAnsi="Arial" w:cs="Arial"/>
        </w:rPr>
        <w:fldChar w:fldCharType="begin">
          <w:ffData>
            <w:name w:val="Check4"/>
            <w:enabled/>
            <w:calcOnExit w:val="0"/>
            <w:checkBox>
              <w:sizeAuto/>
              <w:default w:val="0"/>
            </w:checkBox>
          </w:ffData>
        </w:fldChar>
      </w:r>
      <w:r w:rsidRPr="00874D72">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874D72">
        <w:rPr>
          <w:rFonts w:ascii="Arial" w:hAnsi="Arial" w:cs="Arial"/>
        </w:rPr>
        <w:fldChar w:fldCharType="end"/>
      </w:r>
    </w:p>
    <w:p w:rsidR="00D25DE1" w:rsidRPr="009056FE" w:rsidRDefault="00D25DE1" w:rsidP="00D25DE1">
      <w:pPr>
        <w:tabs>
          <w:tab w:val="left" w:pos="720"/>
          <w:tab w:val="left" w:pos="1800"/>
          <w:tab w:val="left" w:pos="2880"/>
        </w:tabs>
        <w:rPr>
          <w:rFonts w:ascii="Arial" w:hAnsi="Arial" w:cs="Arial"/>
        </w:rPr>
      </w:pPr>
      <w:r w:rsidRPr="009056FE">
        <w:rPr>
          <w:rFonts w:ascii="Arial" w:hAnsi="Arial" w:cs="Arial"/>
        </w:rPr>
        <w:t>The operator’s cab shall include vibration dampeners and Manufacturer’s standard sound suppression treatment.</w:t>
      </w:r>
    </w:p>
    <w:p w:rsidR="00D25DE1" w:rsidRPr="009056FE" w:rsidRDefault="00D25DE1" w:rsidP="00D25DE1">
      <w:pPr>
        <w:spacing w:before="120" w:after="120" w:line="240" w:lineRule="exact"/>
        <w:ind w:left="720"/>
        <w:rPr>
          <w:rFonts w:ascii="Arial" w:hAnsi="Arial" w:cs="Arial"/>
        </w:rPr>
      </w:pPr>
      <w:r w:rsidRPr="009056FE">
        <w:rPr>
          <w:rFonts w:ascii="Arial" w:hAnsi="Arial" w:cs="Arial"/>
        </w:rPr>
        <w:t xml:space="preserve">Complies:  Yes </w:t>
      </w:r>
      <w:r w:rsidRPr="009056FE">
        <w:rPr>
          <w:rFonts w:ascii="Arial" w:hAnsi="Arial" w:cs="Arial"/>
        </w:rPr>
        <w:fldChar w:fldCharType="begin">
          <w:ffData>
            <w:name w:val="Check3"/>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 </w:t>
      </w:r>
      <w:r w:rsidRPr="009056FE">
        <w:rPr>
          <w:rFonts w:ascii="Arial" w:hAnsi="Arial" w:cs="Arial"/>
        </w:rPr>
        <w:fldChar w:fldCharType="begin">
          <w:ffData>
            <w:name w:val="Check4"/>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p>
    <w:p w:rsidR="00D25DE1" w:rsidRPr="009767E6" w:rsidRDefault="00D25DE1" w:rsidP="00D25DE1">
      <w:pPr>
        <w:tabs>
          <w:tab w:val="left" w:pos="720"/>
          <w:tab w:val="left" w:pos="1800"/>
          <w:tab w:val="left" w:pos="2880"/>
        </w:tabs>
        <w:spacing w:before="120" w:after="120"/>
        <w:rPr>
          <w:rFonts w:ascii="Arial" w:hAnsi="Arial" w:cs="Arial"/>
        </w:rPr>
      </w:pPr>
      <w:r>
        <w:rPr>
          <w:rFonts w:ascii="Arial" w:hAnsi="Arial" w:cs="Arial"/>
        </w:rPr>
        <w:t xml:space="preserve">The </w:t>
      </w:r>
      <w:r w:rsidR="006E56AA">
        <w:rPr>
          <w:rFonts w:ascii="Arial" w:hAnsi="Arial" w:cs="Arial"/>
        </w:rPr>
        <w:t>dozer</w:t>
      </w:r>
      <w:r>
        <w:rPr>
          <w:rFonts w:ascii="Arial" w:hAnsi="Arial" w:cs="Arial"/>
        </w:rPr>
        <w:t xml:space="preserve"> shall be provided with a rear-view camera and display for the operator to see what is to the rear of the machine.</w:t>
      </w:r>
    </w:p>
    <w:p w:rsidR="00D25DE1" w:rsidRPr="009056FE" w:rsidRDefault="00D25DE1" w:rsidP="00D25DE1">
      <w:pPr>
        <w:spacing w:before="120" w:after="120" w:line="240" w:lineRule="exact"/>
        <w:ind w:left="700"/>
        <w:rPr>
          <w:rFonts w:ascii="Arial" w:hAnsi="Arial" w:cs="Arial"/>
        </w:rPr>
      </w:pPr>
      <w:r w:rsidRPr="009056FE">
        <w:rPr>
          <w:rFonts w:ascii="Arial" w:hAnsi="Arial" w:cs="Arial"/>
        </w:rPr>
        <w:t xml:space="preserve">Complies:  </w:t>
      </w:r>
      <w:r w:rsidRPr="009056FE">
        <w:rPr>
          <w:rFonts w:ascii="Arial" w:hAnsi="Arial" w:cs="Arial"/>
        </w:rPr>
        <w:fldChar w:fldCharType="begin">
          <w:ffData>
            <w:name w:val="Check1"/>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Yes</w:t>
      </w:r>
      <w:r w:rsidRPr="009056FE">
        <w:rPr>
          <w:rFonts w:ascii="Arial" w:hAnsi="Arial" w:cs="Arial"/>
        </w:rPr>
        <w:tab/>
      </w:r>
      <w:r w:rsidRPr="009056FE">
        <w:rPr>
          <w:rFonts w:ascii="Arial" w:hAnsi="Arial" w:cs="Arial"/>
        </w:rPr>
        <w:fldChar w:fldCharType="begin">
          <w:ffData>
            <w:name w:val="Check2"/>
            <w:enabled/>
            <w:calcOnExit w:val="0"/>
            <w:checkBox>
              <w:sizeAuto/>
              <w:default w:val="0"/>
            </w:checkBox>
          </w:ffData>
        </w:fldChar>
      </w:r>
      <w:r w:rsidRPr="009056FE">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9056FE">
        <w:rPr>
          <w:rFonts w:ascii="Arial" w:hAnsi="Arial" w:cs="Arial"/>
        </w:rPr>
        <w:fldChar w:fldCharType="end"/>
      </w:r>
      <w:r w:rsidRPr="009056FE">
        <w:rPr>
          <w:rFonts w:ascii="Arial" w:hAnsi="Arial" w:cs="Arial"/>
        </w:rPr>
        <w:t xml:space="preserve"> No</w:t>
      </w:r>
    </w:p>
    <w:p w:rsidR="000405AF" w:rsidRDefault="000405AF" w:rsidP="009114A2">
      <w:p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The cab shall include a full protection package including:</w:t>
      </w:r>
    </w:p>
    <w:p w:rsidR="000405AF"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Front sweeps</w:t>
      </w:r>
    </w:p>
    <w:p w:rsidR="004A4406"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Rear A/C guard</w:t>
      </w:r>
    </w:p>
    <w:p w:rsidR="004A4406" w:rsidRDefault="004A4406" w:rsidP="004A4406">
      <w:pPr>
        <w:pStyle w:val="ListParagraph"/>
        <w:numPr>
          <w:ilvl w:val="0"/>
          <w:numId w:val="21"/>
        </w:num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Rear cab window screen protector</w:t>
      </w:r>
    </w:p>
    <w:p w:rsidR="004A4406" w:rsidRPr="004A4406" w:rsidRDefault="004A4406" w:rsidP="004A4406">
      <w:pPr>
        <w:spacing w:before="120" w:after="120" w:line="240" w:lineRule="exact"/>
        <w:ind w:left="720"/>
        <w:rPr>
          <w:rFonts w:ascii="Arial" w:hAnsi="Arial" w:cs="Arial"/>
        </w:rPr>
      </w:pPr>
      <w:r w:rsidRPr="004A4406">
        <w:rPr>
          <w:rFonts w:ascii="Arial" w:hAnsi="Arial" w:cs="Arial"/>
        </w:rPr>
        <w:t xml:space="preserve">Complies:  </w:t>
      </w:r>
      <w:r w:rsidRPr="004A4406">
        <w:rPr>
          <w:rFonts w:ascii="Arial" w:hAnsi="Arial" w:cs="Arial"/>
        </w:rPr>
        <w:fldChar w:fldCharType="begin">
          <w:ffData>
            <w:name w:val="Check1"/>
            <w:enabled/>
            <w:calcOnExit w:val="0"/>
            <w:checkBox>
              <w:sizeAuto/>
              <w:default w:val="0"/>
            </w:checkBox>
          </w:ffData>
        </w:fldChar>
      </w:r>
      <w:r w:rsidRPr="004A4406">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4A4406">
        <w:rPr>
          <w:rFonts w:ascii="Arial" w:hAnsi="Arial" w:cs="Arial"/>
        </w:rPr>
        <w:fldChar w:fldCharType="end"/>
      </w:r>
      <w:r w:rsidRPr="004A4406">
        <w:rPr>
          <w:rFonts w:ascii="Arial" w:hAnsi="Arial" w:cs="Arial"/>
        </w:rPr>
        <w:t xml:space="preserve"> Yes</w:t>
      </w:r>
      <w:r w:rsidRPr="004A4406">
        <w:rPr>
          <w:rFonts w:ascii="Arial" w:hAnsi="Arial" w:cs="Arial"/>
        </w:rPr>
        <w:tab/>
      </w:r>
      <w:r w:rsidRPr="004A4406">
        <w:rPr>
          <w:rFonts w:ascii="Arial" w:hAnsi="Arial" w:cs="Arial"/>
        </w:rPr>
        <w:fldChar w:fldCharType="begin">
          <w:ffData>
            <w:name w:val="Check2"/>
            <w:enabled/>
            <w:calcOnExit w:val="0"/>
            <w:checkBox>
              <w:sizeAuto/>
              <w:default w:val="0"/>
            </w:checkBox>
          </w:ffData>
        </w:fldChar>
      </w:r>
      <w:r w:rsidRPr="004A4406">
        <w:rPr>
          <w:rFonts w:ascii="Arial" w:hAnsi="Arial" w:cs="Arial"/>
        </w:rPr>
        <w:instrText xml:space="preserve"> FORMCHECKBOX </w:instrText>
      </w:r>
      <w:r w:rsidR="002332C1">
        <w:rPr>
          <w:rFonts w:ascii="Arial" w:hAnsi="Arial" w:cs="Arial"/>
        </w:rPr>
      </w:r>
      <w:r w:rsidR="002332C1">
        <w:rPr>
          <w:rFonts w:ascii="Arial" w:hAnsi="Arial" w:cs="Arial"/>
        </w:rPr>
        <w:fldChar w:fldCharType="separate"/>
      </w:r>
      <w:r w:rsidRPr="004A4406">
        <w:rPr>
          <w:rFonts w:ascii="Arial" w:hAnsi="Arial" w:cs="Arial"/>
        </w:rPr>
        <w:fldChar w:fldCharType="end"/>
      </w:r>
      <w:r w:rsidRPr="004A4406">
        <w:rPr>
          <w:rFonts w:ascii="Arial" w:hAnsi="Arial" w:cs="Arial"/>
        </w:rPr>
        <w:t xml:space="preserve"> No</w:t>
      </w:r>
    </w:p>
    <w:p w:rsidR="00D25DE1" w:rsidRPr="002A7534" w:rsidRDefault="00D25DE1" w:rsidP="009114A2">
      <w:pPr>
        <w:tabs>
          <w:tab w:val="left" w:pos="480"/>
          <w:tab w:val="left" w:pos="960"/>
          <w:tab w:val="left" w:pos="1440"/>
        </w:tabs>
        <w:spacing w:after="120"/>
        <w:rPr>
          <w:rFonts w:ascii="Arial" w:hAnsi="Arial" w:cs="Arial"/>
          <w:color w:val="000000" w:themeColor="text1"/>
        </w:rPr>
      </w:pPr>
      <w:r>
        <w:rPr>
          <w:rFonts w:ascii="Arial" w:hAnsi="Arial" w:cs="Arial"/>
          <w:color w:val="000000" w:themeColor="text1"/>
        </w:rPr>
        <w:t>The operator’s station shall f</w:t>
      </w:r>
      <w:r w:rsidRPr="002A7534">
        <w:rPr>
          <w:rFonts w:ascii="Arial" w:hAnsi="Arial" w:cs="Arial"/>
          <w:color w:val="000000" w:themeColor="text1"/>
        </w:rPr>
        <w:t>eature</w:t>
      </w:r>
      <w:r>
        <w:rPr>
          <w:rFonts w:ascii="Arial" w:hAnsi="Arial" w:cs="Arial"/>
          <w:color w:val="000000" w:themeColor="text1"/>
        </w:rPr>
        <w:t xml:space="preserve"> </w:t>
      </w:r>
      <w:r w:rsidRPr="002A7534">
        <w:rPr>
          <w:rFonts w:ascii="Arial" w:hAnsi="Arial" w:cs="Arial"/>
          <w:color w:val="000000" w:themeColor="text1"/>
        </w:rPr>
        <w:t>the following:</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 xml:space="preserve">Locking </w:t>
      </w:r>
      <w:r>
        <w:rPr>
          <w:rFonts w:ascii="Arial" w:hAnsi="Arial" w:cs="Arial"/>
          <w:color w:val="000000" w:themeColor="text1"/>
        </w:rPr>
        <w:t>security covers for the gauges and dash features</w:t>
      </w:r>
    </w:p>
    <w:p w:rsidR="00D25DE1" w:rsidRDefault="002F76A4"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Horn</w:t>
      </w:r>
    </w:p>
    <w:p w:rsidR="002F76A4" w:rsidRPr="002A7534" w:rsidRDefault="002F76A4"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Radio AM/FM/AUX/USB/Bluetooth</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Power point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Slope indicator</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Seat belt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Operator controls adjustable front to rear</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Parking brake control</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Gauges or LCD display for engine data</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Slow moving vehicle emblem</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sidRPr="002A7534">
        <w:rPr>
          <w:rFonts w:ascii="Arial" w:hAnsi="Arial" w:cs="Arial"/>
          <w:color w:val="000000" w:themeColor="text1"/>
        </w:rPr>
        <w:t>Backup alarm</w:t>
      </w:r>
    </w:p>
    <w:p w:rsidR="00D25DE1"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Storage compartment</w:t>
      </w:r>
    </w:p>
    <w:p w:rsidR="00D25DE1" w:rsidRPr="002A7534" w:rsidRDefault="00D25DE1" w:rsidP="009114A2">
      <w:pPr>
        <w:numPr>
          <w:ilvl w:val="0"/>
          <w:numId w:val="12"/>
        </w:numPr>
        <w:tabs>
          <w:tab w:val="left" w:pos="480"/>
          <w:tab w:val="left" w:pos="960"/>
          <w:tab w:val="left" w:pos="1440"/>
        </w:tabs>
        <w:ind w:left="840"/>
        <w:rPr>
          <w:rFonts w:ascii="Arial" w:hAnsi="Arial" w:cs="Arial"/>
          <w:color w:val="000000" w:themeColor="text1"/>
        </w:rPr>
      </w:pPr>
      <w:r>
        <w:rPr>
          <w:rFonts w:ascii="Arial" w:hAnsi="Arial" w:cs="Arial"/>
          <w:color w:val="000000" w:themeColor="text1"/>
        </w:rPr>
        <w:t>Cup holder</w:t>
      </w:r>
    </w:p>
    <w:p w:rsidR="00D25DE1" w:rsidRPr="002A7534" w:rsidRDefault="00D25DE1" w:rsidP="009114A2">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D25DE1" w:rsidRPr="002A7534" w:rsidTr="007C7E73">
        <w:trPr>
          <w:cantSplit/>
          <w:trHeight w:val="432"/>
        </w:trPr>
        <w:tc>
          <w:tcPr>
            <w:tcW w:w="1080" w:type="dxa"/>
            <w:vAlign w:val="bottom"/>
          </w:tcPr>
          <w:p w:rsidR="00D25DE1" w:rsidRPr="002A7534" w:rsidRDefault="00D25DE1" w:rsidP="00BB49D3">
            <w:pPr>
              <w:widowControl w:val="0"/>
              <w:spacing w:before="120"/>
              <w:rPr>
                <w:rFonts w:ascii="Arial" w:hAnsi="Arial" w:cs="Arial"/>
                <w:color w:val="000000" w:themeColor="text1"/>
              </w:rPr>
            </w:pPr>
            <w:r w:rsidRPr="002A7534">
              <w:rPr>
                <w:rFonts w:ascii="Arial" w:hAnsi="Arial" w:cs="Arial"/>
                <w:color w:val="000000" w:themeColor="text1"/>
              </w:rPr>
              <w:t>Describe:</w:t>
            </w:r>
          </w:p>
        </w:tc>
        <w:tc>
          <w:tcPr>
            <w:tcW w:w="8190" w:type="dxa"/>
            <w:tcBorders>
              <w:bottom w:val="single" w:sz="4" w:space="0" w:color="auto"/>
            </w:tcBorders>
            <w:vAlign w:val="bottom"/>
          </w:tcPr>
          <w:p w:rsidR="00D25DE1" w:rsidRPr="002A7534" w:rsidRDefault="00D25DE1" w:rsidP="00BB49D3">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D25DE1" w:rsidRPr="002A7534" w:rsidTr="00BB49D3">
        <w:trPr>
          <w:cantSplit/>
          <w:trHeight w:val="432"/>
        </w:trPr>
        <w:tc>
          <w:tcPr>
            <w:tcW w:w="9270" w:type="dxa"/>
            <w:gridSpan w:val="2"/>
            <w:tcBorders>
              <w:bottom w:val="single" w:sz="4" w:space="0" w:color="auto"/>
            </w:tcBorders>
            <w:vAlign w:val="bottom"/>
          </w:tcPr>
          <w:p w:rsidR="00D25DE1" w:rsidRPr="002A7534" w:rsidRDefault="00D25DE1" w:rsidP="009114A2">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D25DE1" w:rsidRPr="002A7534" w:rsidTr="00BB49D3">
        <w:trPr>
          <w:cantSplit/>
          <w:trHeight w:val="432"/>
        </w:trPr>
        <w:tc>
          <w:tcPr>
            <w:tcW w:w="9270" w:type="dxa"/>
            <w:gridSpan w:val="2"/>
            <w:tcBorders>
              <w:top w:val="single" w:sz="4" w:space="0" w:color="auto"/>
              <w:bottom w:val="single" w:sz="4" w:space="0" w:color="auto"/>
            </w:tcBorders>
            <w:vAlign w:val="bottom"/>
          </w:tcPr>
          <w:p w:rsidR="00D25DE1" w:rsidRPr="002A7534" w:rsidRDefault="00D25DE1" w:rsidP="009114A2">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37"/>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Default="004A4406" w:rsidP="007C7E73">
      <w:pPr>
        <w:tabs>
          <w:tab w:val="left" w:pos="360"/>
          <w:tab w:val="left" w:pos="600"/>
          <w:tab w:val="left" w:pos="1080"/>
        </w:tabs>
        <w:spacing w:before="120"/>
        <w:outlineLvl w:val="0"/>
        <w:rPr>
          <w:rFonts w:ascii="Arial" w:hAnsi="Arial" w:cs="Arial"/>
          <w:color w:val="000000" w:themeColor="text1"/>
        </w:rPr>
      </w:pPr>
    </w:p>
    <w:p w:rsidR="004A4406" w:rsidRDefault="004A4406">
      <w:pPr>
        <w:rPr>
          <w:rFonts w:ascii="Arial" w:hAnsi="Arial" w:cs="Arial"/>
          <w:color w:val="000000" w:themeColor="text1"/>
        </w:rPr>
      </w:pPr>
      <w:r>
        <w:rPr>
          <w:rFonts w:ascii="Arial" w:hAnsi="Arial" w:cs="Arial"/>
          <w:color w:val="000000" w:themeColor="text1"/>
        </w:rPr>
        <w:br w:type="page"/>
      </w:r>
    </w:p>
    <w:p w:rsidR="004A4406" w:rsidRPr="004A4406" w:rsidRDefault="004A4406" w:rsidP="004A4406">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lastRenderedPageBreak/>
        <w:t>The machine shall be furnished wi</w:t>
      </w:r>
      <w:r w:rsidR="00AB2009">
        <w:rPr>
          <w:rFonts w:ascii="Arial" w:hAnsi="Arial" w:cs="Arial"/>
          <w:color w:val="000000" w:themeColor="text1"/>
        </w:rPr>
        <w:t>th a grade control slope assist feature, when engaged shall provide the operator the ability of maintaining pre-established blade angles for the grade.  The system shall store the input and return to the settings at the operator’s command.</w:t>
      </w:r>
    </w:p>
    <w:p w:rsidR="00AB2009" w:rsidRPr="002A7534" w:rsidRDefault="00AB2009" w:rsidP="00AB2009">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AB2009" w:rsidRPr="002A7534" w:rsidTr="003C7F27">
        <w:trPr>
          <w:cantSplit/>
          <w:trHeight w:val="432"/>
        </w:trPr>
        <w:tc>
          <w:tcPr>
            <w:tcW w:w="1080" w:type="dxa"/>
            <w:vAlign w:val="bottom"/>
          </w:tcPr>
          <w:p w:rsidR="00AB2009" w:rsidRPr="002A7534" w:rsidRDefault="00AB2009" w:rsidP="003C7F27">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AB2009" w:rsidRPr="002A7534" w:rsidRDefault="00AB2009"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AB2009" w:rsidRPr="002A7534" w:rsidTr="003C7F27">
        <w:trPr>
          <w:cantSplit/>
          <w:trHeight w:val="432"/>
        </w:trPr>
        <w:tc>
          <w:tcPr>
            <w:tcW w:w="9270" w:type="dxa"/>
            <w:gridSpan w:val="2"/>
            <w:tcBorders>
              <w:bottom w:val="single" w:sz="4" w:space="0" w:color="auto"/>
            </w:tcBorders>
            <w:vAlign w:val="bottom"/>
          </w:tcPr>
          <w:p w:rsidR="00AB2009" w:rsidRPr="002A7534" w:rsidRDefault="00AB2009"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Pr="004A4406" w:rsidRDefault="00AB2009" w:rsidP="004A4406">
      <w:pPr>
        <w:tabs>
          <w:tab w:val="left" w:pos="360"/>
          <w:tab w:val="left" w:pos="600"/>
          <w:tab w:val="left" w:pos="1080"/>
        </w:tabs>
        <w:outlineLvl w:val="0"/>
        <w:rPr>
          <w:rFonts w:ascii="Arial" w:hAnsi="Arial" w:cs="Arial"/>
          <w:color w:val="000000" w:themeColor="text1"/>
        </w:rPr>
      </w:pPr>
      <w:r w:rsidRPr="00AB2009">
        <w:rPr>
          <w:rFonts w:ascii="Arial" w:hAnsi="Arial" w:cs="Arial"/>
          <w:b/>
          <w:i/>
          <w:color w:val="000000" w:themeColor="text1"/>
        </w:rPr>
        <w:t>Note:</w:t>
      </w:r>
      <w:r>
        <w:rPr>
          <w:rFonts w:ascii="Arial" w:hAnsi="Arial" w:cs="Arial"/>
          <w:color w:val="000000" w:themeColor="text1"/>
        </w:rPr>
        <w:t xml:space="preserve">  This is not GPS or 2D or 3D controls.</w:t>
      </w:r>
    </w:p>
    <w:p w:rsidR="00AB2009" w:rsidRPr="007C7E73" w:rsidRDefault="00AB2009" w:rsidP="00AB2009">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t>The operator controls shall be in the form of joy-sticks for direction, steering, gear selection, and blade control.  The control functions for travel and braking shall be controlled by pedals on the floor.</w:t>
      </w:r>
    </w:p>
    <w:p w:rsidR="00AB2009" w:rsidRPr="002A7534" w:rsidRDefault="00AB2009" w:rsidP="00AB2009">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AB2009" w:rsidRPr="002A7534" w:rsidTr="003C7F27">
        <w:trPr>
          <w:cantSplit/>
          <w:trHeight w:val="432"/>
        </w:trPr>
        <w:tc>
          <w:tcPr>
            <w:tcW w:w="1080" w:type="dxa"/>
            <w:vAlign w:val="bottom"/>
          </w:tcPr>
          <w:p w:rsidR="00AB2009" w:rsidRPr="002A7534" w:rsidRDefault="00AB2009" w:rsidP="003C7F27">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AB2009" w:rsidRPr="002A7534" w:rsidRDefault="00AB2009"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AB2009" w:rsidRPr="002A7534" w:rsidTr="003C7F27">
        <w:trPr>
          <w:cantSplit/>
          <w:trHeight w:val="432"/>
        </w:trPr>
        <w:tc>
          <w:tcPr>
            <w:tcW w:w="9270" w:type="dxa"/>
            <w:gridSpan w:val="2"/>
            <w:tcBorders>
              <w:bottom w:val="single" w:sz="4" w:space="0" w:color="auto"/>
            </w:tcBorders>
            <w:vAlign w:val="bottom"/>
          </w:tcPr>
          <w:p w:rsidR="00AB2009" w:rsidRPr="002A7534" w:rsidRDefault="00AB2009"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4A4406" w:rsidRDefault="00AB2009" w:rsidP="00AB2009">
      <w:pPr>
        <w:tabs>
          <w:tab w:val="left" w:pos="360"/>
          <w:tab w:val="left" w:pos="600"/>
          <w:tab w:val="left" w:pos="1080"/>
        </w:tabs>
        <w:spacing w:before="120"/>
        <w:outlineLvl w:val="0"/>
        <w:rPr>
          <w:rFonts w:ascii="Arial" w:hAnsi="Arial" w:cs="Arial"/>
          <w:color w:val="000000" w:themeColor="text1"/>
        </w:rPr>
      </w:pPr>
      <w:r>
        <w:rPr>
          <w:rFonts w:ascii="Arial" w:hAnsi="Arial" w:cs="Arial"/>
          <w:color w:val="000000" w:themeColor="text1"/>
        </w:rPr>
        <w:t xml:space="preserve">A variable throttle control shall allow the operator to </w:t>
      </w:r>
      <w:r w:rsidR="00F65DF8">
        <w:rPr>
          <w:rFonts w:ascii="Arial" w:hAnsi="Arial" w:cs="Arial"/>
          <w:color w:val="000000" w:themeColor="text1"/>
        </w:rPr>
        <w:t>utilize pre-set engine speeds or select auto-shift modes.</w:t>
      </w:r>
    </w:p>
    <w:p w:rsidR="00F65DF8" w:rsidRPr="002A7534" w:rsidRDefault="00F65DF8" w:rsidP="00F65DF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080"/>
        <w:gridCol w:w="8190"/>
      </w:tblGrid>
      <w:tr w:rsidR="00F65DF8" w:rsidRPr="002A7534" w:rsidTr="003C7F27">
        <w:trPr>
          <w:cantSplit/>
          <w:trHeight w:val="432"/>
        </w:trPr>
        <w:tc>
          <w:tcPr>
            <w:tcW w:w="1080" w:type="dxa"/>
            <w:vAlign w:val="bottom"/>
          </w:tcPr>
          <w:p w:rsidR="00F65DF8" w:rsidRPr="002A7534" w:rsidRDefault="00F65DF8" w:rsidP="003C7F27">
            <w:pPr>
              <w:widowControl w:val="0"/>
              <w:spacing w:before="120"/>
              <w:rPr>
                <w:rFonts w:ascii="Arial" w:hAnsi="Arial" w:cs="Arial"/>
                <w:color w:val="000000" w:themeColor="text1"/>
              </w:rPr>
            </w:pPr>
            <w:r>
              <w:rPr>
                <w:rFonts w:ascii="Arial" w:hAnsi="Arial" w:cs="Arial"/>
                <w:color w:val="000000" w:themeColor="text1"/>
              </w:rPr>
              <w:t>Describe:</w:t>
            </w:r>
          </w:p>
        </w:tc>
        <w:tc>
          <w:tcPr>
            <w:tcW w:w="8190" w:type="dxa"/>
            <w:tcBorders>
              <w:bottom w:val="single" w:sz="4" w:space="0" w:color="auto"/>
            </w:tcBorders>
            <w:vAlign w:val="bottom"/>
          </w:tcPr>
          <w:p w:rsidR="00F65DF8" w:rsidRPr="002A7534" w:rsidRDefault="00F65DF8"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F65DF8" w:rsidRPr="002A7534" w:rsidTr="003C7F27">
        <w:trPr>
          <w:cantSplit/>
          <w:trHeight w:val="432"/>
        </w:trPr>
        <w:tc>
          <w:tcPr>
            <w:tcW w:w="9270" w:type="dxa"/>
            <w:gridSpan w:val="2"/>
            <w:tcBorders>
              <w:bottom w:val="single" w:sz="4" w:space="0" w:color="auto"/>
            </w:tcBorders>
            <w:vAlign w:val="bottom"/>
          </w:tcPr>
          <w:p w:rsidR="00F65DF8" w:rsidRPr="002A7534" w:rsidRDefault="00F65DF8" w:rsidP="003C7F27">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5F0CC6" w:rsidRPr="002A7534" w:rsidRDefault="005F0CC6" w:rsidP="006E56AA">
      <w:pPr>
        <w:tabs>
          <w:tab w:val="left" w:pos="360"/>
          <w:tab w:val="left" w:pos="60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t>Fuel:</w:t>
      </w:r>
    </w:p>
    <w:p w:rsidR="005F0CC6" w:rsidRPr="002A7534" w:rsidRDefault="005F0CC6" w:rsidP="0073027F">
      <w:pPr>
        <w:tabs>
          <w:tab w:val="left" w:pos="360"/>
          <w:tab w:val="left" w:pos="840"/>
          <w:tab w:val="left" w:pos="1080"/>
        </w:tabs>
        <w:outlineLvl w:val="0"/>
        <w:rPr>
          <w:rFonts w:ascii="Arial" w:hAnsi="Arial" w:cs="Arial"/>
          <w:color w:val="000000" w:themeColor="text1"/>
        </w:rPr>
      </w:pPr>
      <w:r w:rsidRPr="002A7534">
        <w:rPr>
          <w:rFonts w:ascii="Arial" w:hAnsi="Arial" w:cs="Arial"/>
          <w:color w:val="000000" w:themeColor="text1"/>
        </w:rPr>
        <w:t xml:space="preserve">Minimum fuel capacity </w:t>
      </w:r>
      <w:r w:rsidR="00F65DF8">
        <w:rPr>
          <w:rFonts w:ascii="Arial" w:hAnsi="Arial" w:cs="Arial"/>
          <w:color w:val="000000" w:themeColor="text1"/>
        </w:rPr>
        <w:t>73</w:t>
      </w:r>
      <w:r w:rsidR="004E372E" w:rsidRPr="002A7534">
        <w:rPr>
          <w:rFonts w:ascii="Arial" w:hAnsi="Arial" w:cs="Arial"/>
          <w:color w:val="000000" w:themeColor="text1"/>
        </w:rPr>
        <w:t xml:space="preserve"> gallons.</w:t>
      </w:r>
      <w:r w:rsidRPr="002A7534">
        <w:rPr>
          <w:rFonts w:ascii="Arial" w:hAnsi="Arial" w:cs="Arial"/>
          <w:color w:val="000000" w:themeColor="text1"/>
        </w:rPr>
        <w:t xml:space="preserve"> </w:t>
      </w:r>
    </w:p>
    <w:p w:rsidR="008906A0" w:rsidRPr="002A7534" w:rsidRDefault="008906A0" w:rsidP="008906A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630"/>
        <w:gridCol w:w="2880"/>
        <w:gridCol w:w="1170"/>
      </w:tblGrid>
      <w:tr w:rsidR="000D0ACF" w:rsidRPr="002A7534" w:rsidTr="00FA05AD">
        <w:tc>
          <w:tcPr>
            <w:tcW w:w="1630" w:type="dxa"/>
            <w:tcBorders>
              <w:top w:val="nil"/>
              <w:left w:val="nil"/>
              <w:bottom w:val="nil"/>
              <w:right w:val="nil"/>
            </w:tcBorders>
          </w:tcPr>
          <w:p w:rsidR="000D0ACF" w:rsidRPr="002A7534" w:rsidRDefault="000D0ACF" w:rsidP="00FA05AD">
            <w:pPr>
              <w:tabs>
                <w:tab w:val="left" w:pos="576"/>
              </w:tabs>
              <w:spacing w:before="120" w:line="240" w:lineRule="exact"/>
              <w:rPr>
                <w:rFonts w:ascii="Arial" w:hAnsi="Arial"/>
                <w:color w:val="000000" w:themeColor="text1"/>
              </w:rPr>
            </w:pPr>
            <w:r w:rsidRPr="002A7534">
              <w:rPr>
                <w:rFonts w:ascii="Arial" w:hAnsi="Arial"/>
                <w:color w:val="000000" w:themeColor="text1"/>
              </w:rPr>
              <w:t>Fuel capacity:</w:t>
            </w:r>
          </w:p>
        </w:tc>
        <w:tc>
          <w:tcPr>
            <w:tcW w:w="2880" w:type="dxa"/>
            <w:tcBorders>
              <w:top w:val="nil"/>
              <w:left w:val="nil"/>
              <w:bottom w:val="single" w:sz="4" w:space="0" w:color="auto"/>
              <w:right w:val="nil"/>
            </w:tcBorders>
          </w:tcPr>
          <w:p w:rsidR="000D0ACF" w:rsidRPr="002A7534" w:rsidRDefault="000D0ACF" w:rsidP="00FA05AD">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0D0ACF" w:rsidRPr="00A70D71" w:rsidRDefault="000D0ACF" w:rsidP="00FA05AD">
            <w:pPr>
              <w:tabs>
                <w:tab w:val="left" w:pos="2900"/>
              </w:tabs>
              <w:spacing w:before="120"/>
              <w:rPr>
                <w:rFonts w:ascii="Arial" w:hAnsi="Arial"/>
              </w:rPr>
            </w:pPr>
            <w:r>
              <w:rPr>
                <w:rFonts w:ascii="Arial" w:hAnsi="Arial"/>
              </w:rPr>
              <w:t>Gallons</w:t>
            </w:r>
          </w:p>
        </w:tc>
      </w:tr>
    </w:tbl>
    <w:p w:rsidR="005F0CC6" w:rsidRPr="002A7534" w:rsidRDefault="005F0CC6" w:rsidP="000D0ACF">
      <w:pPr>
        <w:tabs>
          <w:tab w:val="left" w:pos="360"/>
          <w:tab w:val="left" w:pos="840"/>
          <w:tab w:val="left" w:pos="1080"/>
          <w:tab w:val="left" w:pos="8640"/>
        </w:tabs>
        <w:spacing w:before="120"/>
        <w:outlineLvl w:val="0"/>
        <w:rPr>
          <w:rFonts w:ascii="Arial" w:hAnsi="Arial" w:cs="Arial"/>
          <w:color w:val="000000" w:themeColor="text1"/>
        </w:rPr>
      </w:pPr>
      <w:r w:rsidRPr="002A7534">
        <w:rPr>
          <w:rFonts w:ascii="Arial" w:hAnsi="Arial" w:cs="Arial"/>
          <w:color w:val="000000" w:themeColor="text1"/>
        </w:rPr>
        <w:t>Fuel tank</w:t>
      </w:r>
      <w:r w:rsidR="008E6788" w:rsidRPr="002A7534">
        <w:rPr>
          <w:rFonts w:ascii="Arial" w:hAnsi="Arial" w:cs="Arial"/>
          <w:color w:val="000000" w:themeColor="text1"/>
        </w:rPr>
        <w:t xml:space="preserve"> or cap</w:t>
      </w:r>
      <w:r w:rsidRPr="002A7534">
        <w:rPr>
          <w:rFonts w:ascii="Arial" w:hAnsi="Arial" w:cs="Arial"/>
          <w:color w:val="000000" w:themeColor="text1"/>
        </w:rPr>
        <w:t xml:space="preserve"> clearly labeled "Diesel Fuel Only"</w:t>
      </w:r>
      <w:r w:rsidR="000D0ACF">
        <w:rPr>
          <w:rFonts w:ascii="Arial" w:hAnsi="Arial" w:cs="Arial"/>
          <w:color w:val="000000" w:themeColor="text1"/>
        </w:rPr>
        <w:t xml:space="preserve"> and be locking or securable.</w:t>
      </w:r>
    </w:p>
    <w:p w:rsidR="008E6788" w:rsidRPr="002A7534" w:rsidRDefault="008E6788" w:rsidP="008E6788">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311B40" w:rsidRPr="002A7534" w:rsidRDefault="00311B40" w:rsidP="000D0ACF">
      <w:pPr>
        <w:tabs>
          <w:tab w:val="left" w:pos="360"/>
          <w:tab w:val="left" w:pos="600"/>
          <w:tab w:val="left" w:pos="1080"/>
        </w:tabs>
        <w:spacing w:before="120"/>
        <w:outlineLvl w:val="0"/>
        <w:rPr>
          <w:rFonts w:ascii="Arial" w:hAnsi="Arial" w:cs="Arial"/>
          <w:b/>
          <w:color w:val="000000" w:themeColor="text1"/>
        </w:rPr>
      </w:pPr>
      <w:r w:rsidRPr="002A7534">
        <w:rPr>
          <w:rFonts w:ascii="Arial" w:hAnsi="Arial" w:cs="Arial"/>
          <w:b/>
          <w:color w:val="000000" w:themeColor="text1"/>
        </w:rPr>
        <w:t>Electrical</w:t>
      </w:r>
      <w:r w:rsidR="0045365B" w:rsidRPr="002A7534">
        <w:rPr>
          <w:rFonts w:ascii="Arial" w:hAnsi="Arial" w:cs="Arial"/>
          <w:b/>
          <w:color w:val="000000" w:themeColor="text1"/>
        </w:rPr>
        <w:t xml:space="preserve"> System</w:t>
      </w:r>
      <w:r w:rsidRPr="002A7534">
        <w:rPr>
          <w:rFonts w:ascii="Arial" w:hAnsi="Arial" w:cs="Arial"/>
          <w:b/>
          <w:color w:val="000000" w:themeColor="text1"/>
        </w:rPr>
        <w:t>:</w:t>
      </w:r>
    </w:p>
    <w:p w:rsidR="00A63469" w:rsidRPr="002A7534" w:rsidRDefault="0054444F" w:rsidP="000D0ACF">
      <w:pPr>
        <w:spacing w:before="120" w:line="240" w:lineRule="exact"/>
        <w:rPr>
          <w:rFonts w:ascii="Arial" w:hAnsi="Arial" w:cs="Arial"/>
          <w:color w:val="000000" w:themeColor="text1"/>
        </w:rPr>
      </w:pPr>
      <w:r w:rsidRPr="002A7534">
        <w:rPr>
          <w:rFonts w:ascii="Arial" w:hAnsi="Arial" w:cs="Arial"/>
          <w:color w:val="000000" w:themeColor="text1"/>
        </w:rPr>
        <w:t>The loader shall be equipped with a 12</w:t>
      </w:r>
      <w:r w:rsidR="004A4FDE">
        <w:rPr>
          <w:rFonts w:ascii="Arial" w:hAnsi="Arial" w:cs="Arial"/>
          <w:color w:val="000000" w:themeColor="text1"/>
        </w:rPr>
        <w:t xml:space="preserve"> or 24</w:t>
      </w:r>
      <w:r w:rsidR="000D0ACF">
        <w:rPr>
          <w:rFonts w:ascii="Arial" w:hAnsi="Arial" w:cs="Arial"/>
          <w:color w:val="000000" w:themeColor="text1"/>
        </w:rPr>
        <w:t>-</w:t>
      </w:r>
      <w:r w:rsidRPr="002A7534">
        <w:rPr>
          <w:rFonts w:ascii="Arial" w:hAnsi="Arial" w:cs="Arial"/>
          <w:color w:val="000000" w:themeColor="text1"/>
        </w:rPr>
        <w:t>volt electrical system</w:t>
      </w:r>
      <w:r w:rsidR="00A63469" w:rsidRPr="002A7534">
        <w:rPr>
          <w:rFonts w:ascii="Arial" w:hAnsi="Arial" w:cs="Arial"/>
          <w:color w:val="000000" w:themeColor="text1"/>
        </w:rPr>
        <w:t xml:space="preserve">. </w:t>
      </w:r>
      <w:r w:rsidR="000D0ACF">
        <w:rPr>
          <w:rFonts w:ascii="Arial" w:hAnsi="Arial" w:cs="Arial"/>
          <w:color w:val="000000" w:themeColor="text1"/>
        </w:rPr>
        <w:t xml:space="preserve"> </w:t>
      </w:r>
      <w:r w:rsidR="00A63469" w:rsidRPr="002A7534">
        <w:rPr>
          <w:rFonts w:ascii="Arial" w:hAnsi="Arial" w:cs="Arial"/>
          <w:color w:val="000000" w:themeColor="text1"/>
        </w:rPr>
        <w:t xml:space="preserve">The battery, starter, and alternator shall be rated for the engine supplied and able to handle any additional electrical accessories. </w:t>
      </w:r>
      <w:r w:rsidR="000D0ACF">
        <w:rPr>
          <w:rFonts w:ascii="Arial" w:hAnsi="Arial" w:cs="Arial"/>
          <w:color w:val="000000" w:themeColor="text1"/>
        </w:rPr>
        <w:t xml:space="preserve"> </w:t>
      </w:r>
      <w:r w:rsidR="004A4FDE">
        <w:rPr>
          <w:rFonts w:ascii="Arial" w:hAnsi="Arial" w:cs="Arial"/>
          <w:color w:val="000000" w:themeColor="text1"/>
        </w:rPr>
        <w:t>If a 24</w:t>
      </w:r>
      <w:r w:rsidR="00162A49">
        <w:rPr>
          <w:rFonts w:ascii="Arial" w:hAnsi="Arial" w:cs="Arial"/>
          <w:color w:val="000000" w:themeColor="text1"/>
        </w:rPr>
        <w:t>-</w:t>
      </w:r>
      <w:r w:rsidR="004A4FDE">
        <w:rPr>
          <w:rFonts w:ascii="Arial" w:hAnsi="Arial" w:cs="Arial"/>
          <w:color w:val="000000" w:themeColor="text1"/>
        </w:rPr>
        <w:t>volt system is used, it must include two (2) 20 amp</w:t>
      </w:r>
      <w:r w:rsidR="000D0ACF">
        <w:rPr>
          <w:rFonts w:ascii="Arial" w:hAnsi="Arial" w:cs="Arial"/>
          <w:color w:val="000000" w:themeColor="text1"/>
        </w:rPr>
        <w:t>,</w:t>
      </w:r>
      <w:r w:rsidR="004A4FDE">
        <w:rPr>
          <w:rFonts w:ascii="Arial" w:hAnsi="Arial" w:cs="Arial"/>
          <w:color w:val="000000" w:themeColor="text1"/>
        </w:rPr>
        <w:t xml:space="preserve"> </w:t>
      </w:r>
      <w:r w:rsidR="000D0ACF">
        <w:rPr>
          <w:rFonts w:ascii="Arial" w:hAnsi="Arial" w:cs="Arial"/>
          <w:color w:val="000000" w:themeColor="text1"/>
        </w:rPr>
        <w:t xml:space="preserve">12-volt </w:t>
      </w:r>
      <w:r w:rsidR="004A4FDE">
        <w:rPr>
          <w:rFonts w:ascii="Arial" w:hAnsi="Arial" w:cs="Arial"/>
          <w:color w:val="000000" w:themeColor="text1"/>
        </w:rPr>
        <w:t>circuit taps to accommodate IDOT communications and electronics.</w:t>
      </w:r>
    </w:p>
    <w:p w:rsidR="00A63469" w:rsidRPr="002A7534" w:rsidRDefault="00A63469" w:rsidP="00A63469">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860" w:type="dxa"/>
        <w:tblInd w:w="8" w:type="dxa"/>
        <w:tblLook w:val="04A0" w:firstRow="1" w:lastRow="0" w:firstColumn="1" w:lastColumn="0" w:noHBand="0" w:noVBand="1"/>
      </w:tblPr>
      <w:tblGrid>
        <w:gridCol w:w="1627"/>
        <w:gridCol w:w="670"/>
        <w:gridCol w:w="1673"/>
        <w:gridCol w:w="540"/>
        <w:gridCol w:w="1080"/>
        <w:gridCol w:w="270"/>
      </w:tblGrid>
      <w:tr w:rsidR="000D0ACF" w:rsidRPr="002A7534" w:rsidTr="000D0ACF">
        <w:trPr>
          <w:gridAfter w:val="1"/>
          <w:wAfter w:w="270" w:type="dxa"/>
        </w:trPr>
        <w:tc>
          <w:tcPr>
            <w:tcW w:w="1627" w:type="dxa"/>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Battery CCA:</w:t>
            </w:r>
          </w:p>
        </w:tc>
        <w:tc>
          <w:tcPr>
            <w:tcW w:w="2343" w:type="dxa"/>
            <w:gridSpan w:val="2"/>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620" w:type="dxa"/>
            <w:gridSpan w:val="2"/>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CCW</w:t>
            </w:r>
          </w:p>
        </w:tc>
      </w:tr>
      <w:tr w:rsidR="000D0ACF" w:rsidRPr="002A7534" w:rsidTr="000D0ACF">
        <w:tc>
          <w:tcPr>
            <w:tcW w:w="2297" w:type="dxa"/>
            <w:gridSpan w:val="2"/>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Alternator amperage:</w:t>
            </w:r>
          </w:p>
        </w:tc>
        <w:tc>
          <w:tcPr>
            <w:tcW w:w="2213" w:type="dxa"/>
            <w:gridSpan w:val="2"/>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350" w:type="dxa"/>
            <w:gridSpan w:val="2"/>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Amps.</w:t>
            </w:r>
          </w:p>
        </w:tc>
      </w:tr>
    </w:tbl>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2A7534" w:rsidRPr="002A7534" w:rsidTr="00A2224E">
        <w:trPr>
          <w:cantSplit/>
          <w:trHeight w:val="432"/>
        </w:trPr>
        <w:tc>
          <w:tcPr>
            <w:tcW w:w="1700" w:type="dxa"/>
            <w:vAlign w:val="bottom"/>
          </w:tcPr>
          <w:p w:rsidR="00A2224E" w:rsidRPr="002A7534" w:rsidRDefault="00A2224E" w:rsidP="000D0ACF">
            <w:pPr>
              <w:widowControl w:val="0"/>
              <w:spacing w:before="120"/>
              <w:rPr>
                <w:rFonts w:ascii="Arial" w:hAnsi="Arial" w:cs="Arial"/>
                <w:color w:val="000000" w:themeColor="text1"/>
              </w:rPr>
            </w:pPr>
            <w:r w:rsidRPr="002A7534">
              <w:rPr>
                <w:rFonts w:ascii="Arial" w:hAnsi="Arial" w:cs="Arial"/>
                <w:color w:val="000000" w:themeColor="text1"/>
              </w:rPr>
              <w:t xml:space="preserve">If </w:t>
            </w:r>
            <w:r w:rsidR="000D0ACF">
              <w:rPr>
                <w:rFonts w:ascii="Arial" w:hAnsi="Arial" w:cs="Arial"/>
                <w:color w:val="000000" w:themeColor="text1"/>
              </w:rPr>
              <w:t>N</w:t>
            </w:r>
            <w:r w:rsidRPr="002A7534">
              <w:rPr>
                <w:rFonts w:ascii="Arial" w:hAnsi="Arial" w:cs="Arial"/>
                <w:color w:val="000000" w:themeColor="text1"/>
              </w:rPr>
              <w:t>o, describe:</w:t>
            </w:r>
          </w:p>
        </w:tc>
        <w:tc>
          <w:tcPr>
            <w:tcW w:w="7570" w:type="dxa"/>
            <w:tcBorders>
              <w:bottom w:val="single" w:sz="4" w:space="0" w:color="auto"/>
            </w:tcBorders>
            <w:vAlign w:val="bottom"/>
          </w:tcPr>
          <w:p w:rsidR="00A2224E"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A2224E"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A2224E">
        <w:trPr>
          <w:cantSplit/>
          <w:trHeight w:val="432"/>
        </w:trPr>
        <w:tc>
          <w:tcPr>
            <w:tcW w:w="9270" w:type="dxa"/>
            <w:gridSpan w:val="2"/>
            <w:tcBorders>
              <w:bottom w:val="single" w:sz="4" w:space="0" w:color="auto"/>
            </w:tcBorders>
            <w:vAlign w:val="bottom"/>
          </w:tcPr>
          <w:p w:rsidR="00A2224E"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00A2224E"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00A2224E"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F65DF8" w:rsidRDefault="00F65DF8" w:rsidP="00D3550B">
      <w:pPr>
        <w:tabs>
          <w:tab w:val="left" w:pos="360"/>
          <w:tab w:val="left" w:pos="600"/>
          <w:tab w:val="left" w:pos="1080"/>
        </w:tabs>
        <w:spacing w:before="120" w:after="120"/>
        <w:outlineLvl w:val="0"/>
        <w:rPr>
          <w:rFonts w:ascii="Arial" w:hAnsi="Arial" w:cs="Arial"/>
          <w:b/>
          <w:color w:val="000000" w:themeColor="text1"/>
        </w:rPr>
      </w:pPr>
    </w:p>
    <w:p w:rsidR="00F65DF8" w:rsidRDefault="00F65DF8">
      <w:pPr>
        <w:rPr>
          <w:rFonts w:ascii="Arial" w:hAnsi="Arial" w:cs="Arial"/>
          <w:b/>
          <w:color w:val="000000" w:themeColor="text1"/>
        </w:rPr>
      </w:pPr>
      <w:r>
        <w:rPr>
          <w:rFonts w:ascii="Arial" w:hAnsi="Arial" w:cs="Arial"/>
          <w:b/>
          <w:color w:val="000000" w:themeColor="text1"/>
        </w:rPr>
        <w:br w:type="page"/>
      </w:r>
    </w:p>
    <w:p w:rsidR="00D65C63" w:rsidRPr="002A7534" w:rsidRDefault="00D65C63" w:rsidP="00D3550B">
      <w:pPr>
        <w:tabs>
          <w:tab w:val="left" w:pos="360"/>
          <w:tab w:val="left" w:pos="60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lastRenderedPageBreak/>
        <w:t>Drive System:</w:t>
      </w:r>
    </w:p>
    <w:p w:rsidR="00CA1936" w:rsidRPr="002A7534" w:rsidRDefault="00DA0793" w:rsidP="00CA1936">
      <w:pPr>
        <w:tabs>
          <w:tab w:val="left" w:pos="720"/>
          <w:tab w:val="left" w:pos="1800"/>
          <w:tab w:val="left" w:pos="2880"/>
        </w:tabs>
        <w:rPr>
          <w:rFonts w:ascii="Arial" w:hAnsi="Arial" w:cs="Arial"/>
          <w:color w:val="000000" w:themeColor="text1"/>
        </w:rPr>
      </w:pPr>
      <w:r w:rsidRPr="002A7534">
        <w:rPr>
          <w:rFonts w:ascii="Arial" w:hAnsi="Arial" w:cs="Arial"/>
          <w:color w:val="000000" w:themeColor="text1"/>
        </w:rPr>
        <w:t>The transmission shall be variable tandem hydrostatic piston pumps with two (2) f</w:t>
      </w:r>
      <w:r w:rsidR="00F41D6F" w:rsidRPr="002A7534">
        <w:rPr>
          <w:rFonts w:ascii="Arial" w:hAnsi="Arial" w:cs="Arial"/>
          <w:color w:val="000000" w:themeColor="text1"/>
        </w:rPr>
        <w:t xml:space="preserve">ully </w:t>
      </w:r>
      <w:r w:rsidRPr="002A7534">
        <w:rPr>
          <w:rFonts w:ascii="Arial" w:hAnsi="Arial" w:cs="Arial"/>
          <w:color w:val="000000" w:themeColor="text1"/>
        </w:rPr>
        <w:t xml:space="preserve">reversing </w:t>
      </w:r>
      <w:r w:rsidR="00FD6F13" w:rsidRPr="002A7534">
        <w:rPr>
          <w:rFonts w:ascii="Arial" w:hAnsi="Arial" w:cs="Arial"/>
          <w:color w:val="000000" w:themeColor="text1"/>
        </w:rPr>
        <w:t>hydrostatic</w:t>
      </w:r>
      <w:r w:rsidRPr="002A7534">
        <w:rPr>
          <w:rFonts w:ascii="Arial" w:hAnsi="Arial" w:cs="Arial"/>
          <w:color w:val="000000" w:themeColor="text1"/>
        </w:rPr>
        <w:t xml:space="preserve"> motors.</w:t>
      </w:r>
      <w:r w:rsidR="00FD6F13" w:rsidRPr="002A7534">
        <w:rPr>
          <w:rFonts w:ascii="Arial" w:hAnsi="Arial" w:cs="Arial"/>
          <w:color w:val="000000" w:themeColor="text1"/>
        </w:rPr>
        <w:t xml:space="preserve"> </w:t>
      </w:r>
      <w:r w:rsidR="00CA1936" w:rsidRPr="002A7534">
        <w:rPr>
          <w:rFonts w:ascii="Arial" w:hAnsi="Arial" w:cs="Arial"/>
          <w:color w:val="000000" w:themeColor="text1"/>
        </w:rPr>
        <w:t xml:space="preserve"> Travel speeds shall be controlled by an auto-shift feature for high/low utilizing an auto or power shift feature.  These functions shall include both forward and reverse directions.</w:t>
      </w:r>
    </w:p>
    <w:p w:rsidR="005332B0" w:rsidRPr="002A7534" w:rsidRDefault="005332B0" w:rsidP="005332B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700"/>
        <w:gridCol w:w="7570"/>
      </w:tblGrid>
      <w:tr w:rsidR="002A7534" w:rsidRPr="002A7534" w:rsidTr="005332B0">
        <w:trPr>
          <w:cantSplit/>
          <w:trHeight w:val="432"/>
        </w:trPr>
        <w:tc>
          <w:tcPr>
            <w:tcW w:w="1700" w:type="dxa"/>
            <w:vAlign w:val="bottom"/>
          </w:tcPr>
          <w:p w:rsidR="005332B0" w:rsidRPr="002A7534" w:rsidRDefault="005332B0" w:rsidP="000D0ACF">
            <w:pPr>
              <w:widowControl w:val="0"/>
              <w:spacing w:before="120"/>
              <w:rPr>
                <w:rFonts w:ascii="Arial" w:hAnsi="Arial" w:cs="Arial"/>
                <w:color w:val="000000" w:themeColor="text1"/>
              </w:rPr>
            </w:pPr>
            <w:r w:rsidRPr="002A7534">
              <w:rPr>
                <w:rFonts w:ascii="Arial" w:hAnsi="Arial" w:cs="Arial"/>
                <w:color w:val="000000" w:themeColor="text1"/>
              </w:rPr>
              <w:t>If no, describe:</w:t>
            </w:r>
          </w:p>
        </w:tc>
        <w:tc>
          <w:tcPr>
            <w:tcW w:w="7570" w:type="dxa"/>
            <w:tcBorders>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5332B0">
        <w:trPr>
          <w:cantSplit/>
          <w:trHeight w:val="432"/>
        </w:trPr>
        <w:tc>
          <w:tcPr>
            <w:tcW w:w="9270" w:type="dxa"/>
            <w:gridSpan w:val="2"/>
            <w:tcBorders>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5332B0">
        <w:trPr>
          <w:cantSplit/>
          <w:trHeight w:val="432"/>
        </w:trPr>
        <w:tc>
          <w:tcPr>
            <w:tcW w:w="9270" w:type="dxa"/>
            <w:gridSpan w:val="2"/>
            <w:tcBorders>
              <w:top w:val="single" w:sz="4" w:space="0" w:color="auto"/>
              <w:bottom w:val="single" w:sz="4" w:space="0" w:color="auto"/>
            </w:tcBorders>
            <w:vAlign w:val="bottom"/>
          </w:tcPr>
          <w:p w:rsidR="005332B0" w:rsidRPr="002A7534" w:rsidRDefault="003B0B67" w:rsidP="000D0ACF">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37"/>
                  <w:enabled/>
                  <w:calcOnExit w:val="0"/>
                  <w:textInput/>
                </w:ffData>
              </w:fldChar>
            </w:r>
            <w:r w:rsidR="005332B0"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005332B0"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D65C63" w:rsidRPr="002A7534" w:rsidRDefault="00D65C63" w:rsidP="000D0ACF">
      <w:pPr>
        <w:tabs>
          <w:tab w:val="left" w:pos="360"/>
          <w:tab w:val="left" w:pos="960"/>
        </w:tabs>
        <w:spacing w:before="120"/>
        <w:rPr>
          <w:rFonts w:ascii="Arial" w:hAnsi="Arial" w:cs="Arial"/>
          <w:color w:val="000000" w:themeColor="text1"/>
        </w:rPr>
      </w:pPr>
      <w:r w:rsidRPr="002A7534">
        <w:rPr>
          <w:rFonts w:ascii="Arial" w:hAnsi="Arial" w:cs="Arial"/>
          <w:color w:val="000000" w:themeColor="text1"/>
        </w:rPr>
        <w:t xml:space="preserve">Variable speed hydrostatic forward or reverse.  Steering, braking, forward and reverse movement controlled by the operation of two </w:t>
      </w:r>
      <w:r w:rsidR="00265515">
        <w:rPr>
          <w:rFonts w:ascii="Arial" w:hAnsi="Arial" w:cs="Arial"/>
          <w:color w:val="000000" w:themeColor="text1"/>
        </w:rPr>
        <w:t>joy stick type controls</w:t>
      </w:r>
      <w:r w:rsidRPr="002A7534">
        <w:rPr>
          <w:rFonts w:ascii="Arial" w:hAnsi="Arial" w:cs="Arial"/>
          <w:color w:val="000000" w:themeColor="text1"/>
        </w:rPr>
        <w:t>.</w:t>
      </w:r>
    </w:p>
    <w:p w:rsidR="005332B0" w:rsidRPr="002A7534" w:rsidRDefault="005332B0" w:rsidP="005332B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5F0CC6" w:rsidRPr="002A7534" w:rsidRDefault="00416127" w:rsidP="00B8296A">
      <w:pPr>
        <w:tabs>
          <w:tab w:val="left" w:pos="360"/>
          <w:tab w:val="left" w:pos="840"/>
          <w:tab w:val="left" w:pos="1080"/>
        </w:tabs>
        <w:spacing w:before="120"/>
        <w:outlineLvl w:val="0"/>
        <w:rPr>
          <w:rFonts w:ascii="Arial" w:hAnsi="Arial" w:cs="Arial"/>
          <w:color w:val="000000" w:themeColor="text1"/>
        </w:rPr>
      </w:pPr>
      <w:r w:rsidRPr="002A7534">
        <w:rPr>
          <w:rFonts w:ascii="Arial" w:hAnsi="Arial" w:cs="Arial"/>
          <w:color w:val="000000" w:themeColor="text1"/>
        </w:rPr>
        <w:t>T</w:t>
      </w:r>
      <w:r w:rsidR="005332B0" w:rsidRPr="002A7534">
        <w:rPr>
          <w:rFonts w:ascii="Arial" w:hAnsi="Arial" w:cs="Arial"/>
          <w:color w:val="000000" w:themeColor="text1"/>
        </w:rPr>
        <w:t xml:space="preserve">op ground speed shall be a minimum of </w:t>
      </w:r>
      <w:r w:rsidR="0079295C">
        <w:rPr>
          <w:rFonts w:ascii="Arial" w:hAnsi="Arial" w:cs="Arial"/>
          <w:color w:val="000000" w:themeColor="text1"/>
        </w:rPr>
        <w:t>5</w:t>
      </w:r>
      <w:r w:rsidR="005332B0" w:rsidRPr="002A7534">
        <w:rPr>
          <w:rFonts w:ascii="Arial" w:hAnsi="Arial" w:cs="Arial"/>
          <w:color w:val="000000" w:themeColor="text1"/>
        </w:rPr>
        <w:t>.</w:t>
      </w:r>
      <w:r w:rsidR="00F65DF8">
        <w:rPr>
          <w:rFonts w:ascii="Arial" w:hAnsi="Arial" w:cs="Arial"/>
          <w:color w:val="000000" w:themeColor="text1"/>
        </w:rPr>
        <w:t>8</w:t>
      </w:r>
      <w:r w:rsidR="005332B0" w:rsidRPr="002A7534">
        <w:rPr>
          <w:rFonts w:ascii="Arial" w:hAnsi="Arial" w:cs="Arial"/>
          <w:color w:val="000000" w:themeColor="text1"/>
        </w:rPr>
        <w:t xml:space="preserve"> mph per hour</w:t>
      </w:r>
      <w:r w:rsidR="005F0CC6" w:rsidRPr="002A7534">
        <w:rPr>
          <w:rFonts w:ascii="Arial" w:hAnsi="Arial" w:cs="Arial"/>
          <w:color w:val="000000" w:themeColor="text1"/>
        </w:rPr>
        <w:t>.</w:t>
      </w:r>
    </w:p>
    <w:tbl>
      <w:tblPr>
        <w:tblStyle w:val="TableGrid"/>
        <w:tblW w:w="5680" w:type="dxa"/>
        <w:tblInd w:w="8" w:type="dxa"/>
        <w:tblLook w:val="04A0" w:firstRow="1" w:lastRow="0" w:firstColumn="1" w:lastColumn="0" w:noHBand="0" w:noVBand="1"/>
      </w:tblPr>
      <w:tblGrid>
        <w:gridCol w:w="2080"/>
        <w:gridCol w:w="2430"/>
        <w:gridCol w:w="1170"/>
      </w:tblGrid>
      <w:tr w:rsidR="000D0ACF" w:rsidRPr="002A7534" w:rsidTr="000D0ACF">
        <w:tc>
          <w:tcPr>
            <w:tcW w:w="2080" w:type="dxa"/>
            <w:tcBorders>
              <w:top w:val="nil"/>
              <w:left w:val="nil"/>
              <w:bottom w:val="nil"/>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t>Top ground speed:</w:t>
            </w:r>
          </w:p>
        </w:tc>
        <w:tc>
          <w:tcPr>
            <w:tcW w:w="2430" w:type="dxa"/>
            <w:tcBorders>
              <w:top w:val="nil"/>
              <w:left w:val="nil"/>
              <w:bottom w:val="single" w:sz="4" w:space="0" w:color="auto"/>
              <w:right w:val="nil"/>
            </w:tcBorders>
          </w:tcPr>
          <w:p w:rsidR="000D0ACF" w:rsidRPr="002A7534" w:rsidRDefault="000D0ACF" w:rsidP="000D0ACF">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0D0ACF" w:rsidRPr="00A70D71" w:rsidRDefault="000D0ACF" w:rsidP="000D0ACF">
            <w:pPr>
              <w:tabs>
                <w:tab w:val="left" w:pos="2900"/>
              </w:tabs>
              <w:spacing w:before="120"/>
              <w:rPr>
                <w:rFonts w:ascii="Arial" w:hAnsi="Arial"/>
              </w:rPr>
            </w:pPr>
            <w:r>
              <w:rPr>
                <w:rFonts w:ascii="Arial" w:hAnsi="Arial"/>
              </w:rPr>
              <w:t>MPH</w:t>
            </w:r>
          </w:p>
        </w:tc>
      </w:tr>
    </w:tbl>
    <w:p w:rsidR="008906A0" w:rsidRPr="002A7534" w:rsidRDefault="008906A0" w:rsidP="004F52CD">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D65C63" w:rsidRPr="002A7534" w:rsidRDefault="00D65C63" w:rsidP="005F5507">
      <w:pPr>
        <w:tabs>
          <w:tab w:val="left" w:pos="360"/>
          <w:tab w:val="left" w:pos="840"/>
          <w:tab w:val="left" w:pos="1080"/>
        </w:tabs>
        <w:spacing w:before="120" w:after="120"/>
        <w:outlineLvl w:val="0"/>
        <w:rPr>
          <w:rFonts w:ascii="Arial" w:hAnsi="Arial" w:cs="Arial"/>
          <w:b/>
          <w:color w:val="000000" w:themeColor="text1"/>
        </w:rPr>
      </w:pPr>
      <w:r w:rsidRPr="002A7534">
        <w:rPr>
          <w:rFonts w:ascii="Arial" w:hAnsi="Arial" w:cs="Arial"/>
          <w:b/>
          <w:color w:val="000000" w:themeColor="text1"/>
        </w:rPr>
        <w:t>Hydraulics:</w:t>
      </w:r>
    </w:p>
    <w:p w:rsidR="00D65C63" w:rsidRPr="002A7534" w:rsidRDefault="002C7B5A" w:rsidP="00D65C63">
      <w:pPr>
        <w:tabs>
          <w:tab w:val="left" w:pos="360"/>
          <w:tab w:val="left" w:pos="960"/>
        </w:tabs>
        <w:rPr>
          <w:rFonts w:ascii="Arial" w:hAnsi="Arial" w:cs="Arial"/>
          <w:color w:val="000000" w:themeColor="text1"/>
        </w:rPr>
      </w:pPr>
      <w:r>
        <w:rPr>
          <w:rFonts w:ascii="Arial" w:hAnsi="Arial" w:cs="Arial"/>
          <w:color w:val="000000" w:themeColor="text1"/>
        </w:rPr>
        <w:t>Doze</w:t>
      </w:r>
      <w:r w:rsidR="00D65C63" w:rsidRPr="002A7534">
        <w:rPr>
          <w:rFonts w:ascii="Arial" w:hAnsi="Arial" w:cs="Arial"/>
          <w:color w:val="000000" w:themeColor="text1"/>
        </w:rPr>
        <w:t xml:space="preserve">r hydraulics shall include pump, hydraulic </w:t>
      </w:r>
      <w:r w:rsidR="0031683F" w:rsidRPr="002A7534">
        <w:rPr>
          <w:rFonts w:ascii="Arial" w:hAnsi="Arial" w:cs="Arial"/>
          <w:color w:val="000000" w:themeColor="text1"/>
        </w:rPr>
        <w:t>cooler,</w:t>
      </w:r>
      <w:r w:rsidR="008906A0" w:rsidRPr="002A7534">
        <w:rPr>
          <w:rFonts w:ascii="Arial" w:hAnsi="Arial" w:cs="Arial"/>
          <w:color w:val="000000" w:themeColor="text1"/>
        </w:rPr>
        <w:t xml:space="preserve"> filtration,</w:t>
      </w:r>
      <w:r w:rsidR="0031683F" w:rsidRPr="002A7534">
        <w:rPr>
          <w:rFonts w:ascii="Arial" w:hAnsi="Arial" w:cs="Arial"/>
          <w:color w:val="000000" w:themeColor="text1"/>
        </w:rPr>
        <w:t xml:space="preserve"> variable flow</w:t>
      </w:r>
      <w:r w:rsidR="002F4D19" w:rsidRPr="002A7534">
        <w:rPr>
          <w:rFonts w:ascii="Arial" w:hAnsi="Arial" w:cs="Arial"/>
          <w:color w:val="000000" w:themeColor="text1"/>
        </w:rPr>
        <w:t xml:space="preserve"> and maximum flow auxiliary</w:t>
      </w:r>
      <w:r w:rsidR="0031683F" w:rsidRPr="002A7534">
        <w:rPr>
          <w:rFonts w:ascii="Arial" w:hAnsi="Arial" w:cs="Arial"/>
          <w:color w:val="000000" w:themeColor="text1"/>
        </w:rPr>
        <w:t xml:space="preserve"> hydraulics,</w:t>
      </w:r>
      <w:r w:rsidR="00D65C63" w:rsidRPr="002A7534">
        <w:rPr>
          <w:rFonts w:ascii="Arial" w:hAnsi="Arial" w:cs="Arial"/>
          <w:color w:val="000000" w:themeColor="text1"/>
        </w:rPr>
        <w:t xml:space="preserve"> </w:t>
      </w:r>
      <w:r w:rsidR="0031683F" w:rsidRPr="002A7534">
        <w:rPr>
          <w:rFonts w:ascii="Arial" w:hAnsi="Arial" w:cs="Arial"/>
          <w:color w:val="000000" w:themeColor="text1"/>
        </w:rPr>
        <w:t>with</w:t>
      </w:r>
      <w:r w:rsidR="006C3E0F" w:rsidRPr="002A7534">
        <w:rPr>
          <w:rFonts w:ascii="Arial" w:hAnsi="Arial" w:cs="Arial"/>
          <w:color w:val="000000" w:themeColor="text1"/>
        </w:rPr>
        <w:t xml:space="preserve"> necessary valves and controls to run accessory attachments.</w:t>
      </w:r>
      <w:r w:rsidR="00CE70B5" w:rsidRPr="002A7534">
        <w:rPr>
          <w:rFonts w:ascii="Arial" w:hAnsi="Arial" w:cs="Arial"/>
          <w:color w:val="000000" w:themeColor="text1"/>
        </w:rPr>
        <w:t xml:space="preserve"> The </w:t>
      </w:r>
      <w:r>
        <w:rPr>
          <w:rFonts w:ascii="Arial" w:hAnsi="Arial" w:cs="Arial"/>
          <w:color w:val="000000" w:themeColor="text1"/>
        </w:rPr>
        <w:t>doz</w:t>
      </w:r>
      <w:r w:rsidR="00CE70B5" w:rsidRPr="002A7534">
        <w:rPr>
          <w:rFonts w:ascii="Arial" w:hAnsi="Arial" w:cs="Arial"/>
          <w:color w:val="000000" w:themeColor="text1"/>
        </w:rPr>
        <w:t>er hydraulics shall be rated to operate the optional accessories purchased with the unit.</w:t>
      </w:r>
    </w:p>
    <w:p w:rsidR="0029501D" w:rsidRPr="002A7534" w:rsidRDefault="0029501D" w:rsidP="00E4736A">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B07286" w:rsidRPr="002A7534" w:rsidRDefault="00A01A91" w:rsidP="00EB4924">
      <w:pPr>
        <w:tabs>
          <w:tab w:val="left" w:pos="360"/>
          <w:tab w:val="left" w:pos="840"/>
          <w:tab w:val="left" w:pos="960"/>
          <w:tab w:val="left" w:pos="1440"/>
        </w:tabs>
        <w:spacing w:before="120" w:after="120"/>
        <w:rPr>
          <w:rFonts w:ascii="Arial" w:hAnsi="Arial" w:cs="Arial"/>
          <w:b/>
          <w:color w:val="000000" w:themeColor="text1"/>
        </w:rPr>
      </w:pPr>
      <w:r w:rsidRPr="002A7534">
        <w:rPr>
          <w:rFonts w:ascii="Arial" w:hAnsi="Arial" w:cs="Arial"/>
          <w:b/>
          <w:color w:val="000000" w:themeColor="text1"/>
        </w:rPr>
        <w:t>Lighting:</w:t>
      </w:r>
    </w:p>
    <w:p w:rsidR="00A01A91" w:rsidRPr="002A7534" w:rsidRDefault="00A01A91" w:rsidP="00E77AAB">
      <w:pPr>
        <w:tabs>
          <w:tab w:val="left" w:pos="480"/>
          <w:tab w:val="left" w:pos="960"/>
          <w:tab w:val="left" w:pos="1440"/>
        </w:tabs>
        <w:rPr>
          <w:rFonts w:ascii="Arial" w:hAnsi="Arial" w:cs="Arial"/>
          <w:color w:val="000000" w:themeColor="text1"/>
        </w:rPr>
      </w:pPr>
      <w:r w:rsidRPr="002A7534">
        <w:rPr>
          <w:rFonts w:ascii="Arial" w:hAnsi="Arial" w:cs="Arial"/>
          <w:color w:val="000000" w:themeColor="text1"/>
        </w:rPr>
        <w:t>The unit shall be equipped with</w:t>
      </w:r>
      <w:r w:rsidR="00EB4924" w:rsidRPr="002A7534">
        <w:rPr>
          <w:rFonts w:ascii="Arial" w:hAnsi="Arial" w:cs="Arial"/>
          <w:color w:val="000000" w:themeColor="text1"/>
        </w:rPr>
        <w:t xml:space="preserve"> front and rear</w:t>
      </w:r>
      <w:r w:rsidRPr="002A7534">
        <w:rPr>
          <w:rFonts w:ascii="Arial" w:hAnsi="Arial" w:cs="Arial"/>
          <w:color w:val="000000" w:themeColor="text1"/>
        </w:rPr>
        <w:t xml:space="preserve"> high intensity lighting for night time operations.</w:t>
      </w:r>
    </w:p>
    <w:p w:rsidR="00A01A91" w:rsidRPr="002A7534" w:rsidRDefault="00A01A91" w:rsidP="0019361E">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A01A91" w:rsidRPr="002A7534" w:rsidRDefault="00A01A91" w:rsidP="00E77AAB">
      <w:pPr>
        <w:tabs>
          <w:tab w:val="left" w:pos="480"/>
          <w:tab w:val="left" w:pos="960"/>
          <w:tab w:val="left" w:pos="1440"/>
        </w:tabs>
        <w:rPr>
          <w:rFonts w:ascii="Arial" w:hAnsi="Arial" w:cs="Arial"/>
          <w:color w:val="000000" w:themeColor="text1"/>
        </w:rPr>
      </w:pPr>
      <w:r w:rsidRPr="002A7534">
        <w:rPr>
          <w:rFonts w:ascii="Arial" w:hAnsi="Arial" w:cs="Arial"/>
          <w:color w:val="000000" w:themeColor="text1"/>
        </w:rPr>
        <w:t>The unit shall be equipped with</w:t>
      </w:r>
      <w:r w:rsidR="00EB4924" w:rsidRPr="002A7534">
        <w:rPr>
          <w:rFonts w:ascii="Arial" w:hAnsi="Arial" w:cs="Arial"/>
          <w:color w:val="000000" w:themeColor="text1"/>
        </w:rPr>
        <w:t xml:space="preserve"> an Amber</w:t>
      </w:r>
      <w:r w:rsidRPr="002A7534">
        <w:rPr>
          <w:rFonts w:ascii="Arial" w:hAnsi="Arial" w:cs="Arial"/>
          <w:color w:val="000000" w:themeColor="text1"/>
        </w:rPr>
        <w:t xml:space="preserve"> </w:t>
      </w:r>
      <w:r w:rsidR="001204E0" w:rsidRPr="002A7534">
        <w:rPr>
          <w:rFonts w:ascii="Arial" w:hAnsi="Arial" w:cs="Arial"/>
          <w:color w:val="000000" w:themeColor="text1"/>
        </w:rPr>
        <w:t xml:space="preserve">LED </w:t>
      </w:r>
      <w:r w:rsidRPr="002A7534">
        <w:rPr>
          <w:rFonts w:ascii="Arial" w:hAnsi="Arial" w:cs="Arial"/>
          <w:color w:val="000000" w:themeColor="text1"/>
        </w:rPr>
        <w:t>warning strobe</w:t>
      </w:r>
      <w:r w:rsidR="001204E0" w:rsidRPr="002A7534">
        <w:rPr>
          <w:rFonts w:ascii="Arial" w:hAnsi="Arial" w:cs="Arial"/>
          <w:color w:val="000000" w:themeColor="text1"/>
        </w:rPr>
        <w:t xml:space="preserve"> system.</w:t>
      </w:r>
    </w:p>
    <w:p w:rsidR="001204E0" w:rsidRPr="002A7534" w:rsidRDefault="001204E0" w:rsidP="001204E0">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9114A2" w:rsidRPr="00B24B16" w:rsidRDefault="006D5E32" w:rsidP="00B24B16">
      <w:pPr>
        <w:tabs>
          <w:tab w:val="left" w:pos="360"/>
          <w:tab w:val="left" w:pos="840"/>
          <w:tab w:val="left" w:pos="1440"/>
        </w:tabs>
        <w:spacing w:before="120" w:after="120"/>
        <w:rPr>
          <w:rFonts w:ascii="Arial" w:hAnsi="Arial" w:cs="Arial"/>
          <w:b/>
          <w:color w:val="000000" w:themeColor="text1"/>
        </w:rPr>
      </w:pPr>
      <w:r w:rsidRPr="00B24B16">
        <w:rPr>
          <w:rFonts w:ascii="Arial" w:hAnsi="Arial" w:cs="Arial"/>
          <w:b/>
          <w:color w:val="000000" w:themeColor="text1"/>
        </w:rPr>
        <w:t>Required Attachments:</w:t>
      </w:r>
    </w:p>
    <w:p w:rsidR="009114A2" w:rsidRPr="00B24B16" w:rsidRDefault="00B24B16" w:rsidP="00B24B16">
      <w:pPr>
        <w:tabs>
          <w:tab w:val="left" w:pos="360"/>
          <w:tab w:val="left" w:pos="840"/>
          <w:tab w:val="left" w:pos="1440"/>
        </w:tabs>
        <w:spacing w:after="120"/>
        <w:rPr>
          <w:rFonts w:ascii="Arial" w:hAnsi="Arial" w:cs="Arial"/>
          <w:b/>
          <w:color w:val="000000" w:themeColor="text1"/>
        </w:rPr>
      </w:pPr>
      <w:r w:rsidRPr="00B24B16">
        <w:rPr>
          <w:rFonts w:ascii="Arial" w:hAnsi="Arial" w:cs="Arial"/>
          <w:b/>
          <w:color w:val="000000" w:themeColor="text1"/>
        </w:rPr>
        <w:t>Winch:</w:t>
      </w:r>
    </w:p>
    <w:p w:rsidR="00B24B16" w:rsidRDefault="00B24B16" w:rsidP="009114A2">
      <w:pPr>
        <w:tabs>
          <w:tab w:val="left" w:pos="360"/>
          <w:tab w:val="left" w:pos="840"/>
          <w:tab w:val="left" w:pos="1440"/>
        </w:tabs>
        <w:rPr>
          <w:rFonts w:ascii="Arial" w:hAnsi="Arial" w:cs="Arial"/>
          <w:color w:val="000000" w:themeColor="text1"/>
        </w:rPr>
      </w:pPr>
      <w:r>
        <w:rPr>
          <w:rFonts w:ascii="Arial" w:hAnsi="Arial" w:cs="Arial"/>
          <w:color w:val="000000" w:themeColor="text1"/>
        </w:rPr>
        <w:t>A hydraulic powered winch shall be mounted on the rear of the machine and controlled by the operator from the cab.</w:t>
      </w:r>
    </w:p>
    <w:p w:rsidR="00B316F7" w:rsidRPr="002A7534" w:rsidRDefault="00B316F7" w:rsidP="00B316F7">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9114A2" w:rsidRDefault="00B24B16" w:rsidP="00B316F7">
      <w:pPr>
        <w:tabs>
          <w:tab w:val="left" w:pos="360"/>
          <w:tab w:val="left" w:pos="840"/>
          <w:tab w:val="left" w:pos="1440"/>
        </w:tabs>
        <w:spacing w:before="120"/>
        <w:rPr>
          <w:rFonts w:ascii="Arial" w:hAnsi="Arial" w:cs="Arial"/>
          <w:color w:val="000000" w:themeColor="text1"/>
        </w:rPr>
      </w:pPr>
      <w:r>
        <w:rPr>
          <w:rFonts w:ascii="Arial" w:hAnsi="Arial" w:cs="Arial"/>
          <w:color w:val="000000" w:themeColor="text1"/>
        </w:rPr>
        <w:t xml:space="preserve">The winch shall have a fairlead and four (4) rollers, and a bare drum line pull rating of </w:t>
      </w:r>
      <w:r w:rsidR="009411AA">
        <w:rPr>
          <w:rFonts w:ascii="Arial" w:hAnsi="Arial" w:cs="Arial"/>
          <w:color w:val="000000" w:themeColor="text1"/>
        </w:rPr>
        <w:t>69</w:t>
      </w:r>
      <w:r>
        <w:rPr>
          <w:rFonts w:ascii="Arial" w:hAnsi="Arial" w:cs="Arial"/>
          <w:color w:val="000000" w:themeColor="text1"/>
        </w:rPr>
        <w:t>,000 pounds.</w:t>
      </w:r>
    </w:p>
    <w:p w:rsidR="00B316F7" w:rsidRPr="002A7534" w:rsidRDefault="00B316F7" w:rsidP="00B316F7">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810"/>
        <w:gridCol w:w="2700"/>
        <w:gridCol w:w="1170"/>
      </w:tblGrid>
      <w:tr w:rsidR="00B316F7" w:rsidRPr="002A7534" w:rsidTr="00B316F7">
        <w:tc>
          <w:tcPr>
            <w:tcW w:w="1810" w:type="dxa"/>
            <w:tcBorders>
              <w:top w:val="nil"/>
              <w:left w:val="nil"/>
              <w:bottom w:val="nil"/>
              <w:right w:val="nil"/>
            </w:tcBorders>
          </w:tcPr>
          <w:p w:rsidR="00B316F7" w:rsidRPr="002A7534" w:rsidRDefault="00B316F7" w:rsidP="00BB49D3">
            <w:pPr>
              <w:tabs>
                <w:tab w:val="left" w:pos="576"/>
              </w:tabs>
              <w:spacing w:before="120" w:line="240" w:lineRule="exact"/>
              <w:rPr>
                <w:rFonts w:ascii="Arial" w:hAnsi="Arial"/>
                <w:color w:val="000000" w:themeColor="text1"/>
              </w:rPr>
            </w:pPr>
            <w:r>
              <w:rPr>
                <w:rFonts w:ascii="Arial" w:hAnsi="Arial"/>
                <w:color w:val="000000" w:themeColor="text1"/>
              </w:rPr>
              <w:t>Bare drum rating:</w:t>
            </w:r>
          </w:p>
        </w:tc>
        <w:tc>
          <w:tcPr>
            <w:tcW w:w="2700" w:type="dxa"/>
            <w:tcBorders>
              <w:top w:val="nil"/>
              <w:left w:val="nil"/>
              <w:bottom w:val="single" w:sz="4" w:space="0" w:color="auto"/>
              <w:right w:val="nil"/>
            </w:tcBorders>
          </w:tcPr>
          <w:p w:rsidR="00B316F7" w:rsidRPr="002A7534" w:rsidRDefault="00B316F7"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tcBorders>
              <w:top w:val="nil"/>
              <w:left w:val="nil"/>
              <w:bottom w:val="nil"/>
              <w:right w:val="nil"/>
            </w:tcBorders>
            <w:vAlign w:val="bottom"/>
          </w:tcPr>
          <w:p w:rsidR="00B316F7" w:rsidRPr="00A70D71" w:rsidRDefault="00B316F7" w:rsidP="00BB49D3">
            <w:pPr>
              <w:tabs>
                <w:tab w:val="left" w:pos="2900"/>
              </w:tabs>
              <w:spacing w:before="120"/>
              <w:rPr>
                <w:rFonts w:ascii="Arial" w:hAnsi="Arial"/>
              </w:rPr>
            </w:pPr>
            <w:r>
              <w:rPr>
                <w:rFonts w:ascii="Arial" w:hAnsi="Arial"/>
              </w:rPr>
              <w:t>Pounds</w:t>
            </w:r>
          </w:p>
        </w:tc>
      </w:tr>
    </w:tbl>
    <w:p w:rsidR="00B24B16" w:rsidRDefault="00B24B16" w:rsidP="00B316F7">
      <w:pPr>
        <w:tabs>
          <w:tab w:val="left" w:pos="360"/>
          <w:tab w:val="left" w:pos="840"/>
          <w:tab w:val="left" w:pos="1440"/>
        </w:tabs>
        <w:spacing w:before="120"/>
        <w:rPr>
          <w:rFonts w:ascii="Arial" w:hAnsi="Arial" w:cs="Arial"/>
          <w:color w:val="000000" w:themeColor="text1"/>
        </w:rPr>
      </w:pPr>
      <w:r>
        <w:rPr>
          <w:rFonts w:ascii="Arial" w:hAnsi="Arial" w:cs="Arial"/>
          <w:color w:val="000000" w:themeColor="text1"/>
        </w:rPr>
        <w:t xml:space="preserve">The winch shall be rated for </w:t>
      </w:r>
      <w:r w:rsidR="009411AA">
        <w:rPr>
          <w:rFonts w:ascii="Arial" w:hAnsi="Arial" w:cs="Arial"/>
          <w:color w:val="000000" w:themeColor="text1"/>
        </w:rPr>
        <w:t>.875</w:t>
      </w:r>
      <w:r>
        <w:rPr>
          <w:rFonts w:ascii="Arial" w:hAnsi="Arial" w:cs="Arial"/>
          <w:color w:val="000000" w:themeColor="text1"/>
        </w:rPr>
        <w:t>-inch</w:t>
      </w:r>
      <w:r w:rsidR="009411AA">
        <w:rPr>
          <w:rFonts w:ascii="Arial" w:hAnsi="Arial" w:cs="Arial"/>
          <w:color w:val="000000" w:themeColor="text1"/>
        </w:rPr>
        <w:t xml:space="preserve"> diameter </w:t>
      </w:r>
      <w:r>
        <w:rPr>
          <w:rFonts w:ascii="Arial" w:hAnsi="Arial" w:cs="Arial"/>
          <w:color w:val="000000" w:themeColor="text1"/>
        </w:rPr>
        <w:t>wire rope and the winch shall include 2</w:t>
      </w:r>
      <w:r w:rsidR="009411AA">
        <w:rPr>
          <w:rFonts w:ascii="Arial" w:hAnsi="Arial" w:cs="Arial"/>
          <w:color w:val="000000" w:themeColor="text1"/>
        </w:rPr>
        <w:t>5</w:t>
      </w:r>
      <w:r>
        <w:rPr>
          <w:rFonts w:ascii="Arial" w:hAnsi="Arial" w:cs="Arial"/>
          <w:color w:val="000000" w:themeColor="text1"/>
        </w:rPr>
        <w:t xml:space="preserve">0 feet of wire rope with </w:t>
      </w:r>
      <w:r w:rsidR="002B2A26">
        <w:rPr>
          <w:rFonts w:ascii="Arial" w:hAnsi="Arial" w:cs="Arial"/>
          <w:color w:val="000000" w:themeColor="text1"/>
        </w:rPr>
        <w:t>s</w:t>
      </w:r>
      <w:r w:rsidR="00B316F7">
        <w:rPr>
          <w:rFonts w:ascii="Arial" w:hAnsi="Arial" w:cs="Arial"/>
          <w:color w:val="000000" w:themeColor="text1"/>
        </w:rPr>
        <w:t>l</w:t>
      </w:r>
      <w:r w:rsidR="002B2A26">
        <w:rPr>
          <w:rFonts w:ascii="Arial" w:hAnsi="Arial" w:cs="Arial"/>
          <w:color w:val="000000" w:themeColor="text1"/>
        </w:rPr>
        <w:t>ip</w:t>
      </w:r>
      <w:r w:rsidR="00B316F7">
        <w:rPr>
          <w:rFonts w:ascii="Arial" w:hAnsi="Arial" w:cs="Arial"/>
          <w:color w:val="000000" w:themeColor="text1"/>
        </w:rPr>
        <w:t xml:space="preserve"> hook at the end of the cable rated to the capacity of the winch.</w:t>
      </w:r>
    </w:p>
    <w:p w:rsidR="00B05F81" w:rsidRPr="002A7534" w:rsidRDefault="00B05F81" w:rsidP="00B05F81">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tbl>
      <w:tblPr>
        <w:tblStyle w:val="TableGrid"/>
        <w:tblW w:w="5680" w:type="dxa"/>
        <w:tblInd w:w="8" w:type="dxa"/>
        <w:tblLook w:val="04A0" w:firstRow="1" w:lastRow="0" w:firstColumn="1" w:lastColumn="0" w:noHBand="0" w:noVBand="1"/>
      </w:tblPr>
      <w:tblGrid>
        <w:gridCol w:w="1810"/>
        <w:gridCol w:w="270"/>
        <w:gridCol w:w="2430"/>
        <w:gridCol w:w="360"/>
        <w:gridCol w:w="810"/>
      </w:tblGrid>
      <w:tr w:rsidR="00B05F81" w:rsidRPr="002A7534" w:rsidTr="00B05F81">
        <w:tc>
          <w:tcPr>
            <w:tcW w:w="2080" w:type="dxa"/>
            <w:gridSpan w:val="2"/>
            <w:tcBorders>
              <w:top w:val="nil"/>
              <w:left w:val="nil"/>
              <w:bottom w:val="nil"/>
              <w:right w:val="nil"/>
            </w:tcBorders>
          </w:tcPr>
          <w:p w:rsidR="00B05F81" w:rsidRPr="002A7534" w:rsidRDefault="00B05F81" w:rsidP="00B05F81">
            <w:pPr>
              <w:tabs>
                <w:tab w:val="left" w:pos="576"/>
              </w:tabs>
              <w:spacing w:before="120" w:line="240" w:lineRule="exact"/>
              <w:rPr>
                <w:rFonts w:ascii="Arial" w:hAnsi="Arial"/>
                <w:color w:val="000000" w:themeColor="text1"/>
              </w:rPr>
            </w:pPr>
            <w:r>
              <w:rPr>
                <w:rFonts w:ascii="Arial" w:hAnsi="Arial"/>
                <w:color w:val="000000" w:themeColor="text1"/>
              </w:rPr>
              <w:t>Wire rope diameter:</w:t>
            </w:r>
          </w:p>
        </w:tc>
        <w:tc>
          <w:tcPr>
            <w:tcW w:w="2430" w:type="dxa"/>
            <w:tcBorders>
              <w:top w:val="nil"/>
              <w:left w:val="nil"/>
              <w:bottom w:val="single" w:sz="4" w:space="0" w:color="auto"/>
              <w:right w:val="nil"/>
            </w:tcBorders>
          </w:tcPr>
          <w:p w:rsidR="00B05F81" w:rsidRPr="002A7534" w:rsidRDefault="00B05F81"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1170" w:type="dxa"/>
            <w:gridSpan w:val="2"/>
            <w:tcBorders>
              <w:top w:val="nil"/>
              <w:left w:val="nil"/>
              <w:bottom w:val="nil"/>
              <w:right w:val="nil"/>
            </w:tcBorders>
            <w:vAlign w:val="bottom"/>
          </w:tcPr>
          <w:p w:rsidR="00B05F81" w:rsidRPr="00A70D71" w:rsidRDefault="00B05F81" w:rsidP="00BB49D3">
            <w:pPr>
              <w:tabs>
                <w:tab w:val="left" w:pos="2900"/>
              </w:tabs>
              <w:spacing w:before="120"/>
              <w:rPr>
                <w:rFonts w:ascii="Arial" w:hAnsi="Arial"/>
              </w:rPr>
            </w:pPr>
            <w:r>
              <w:rPr>
                <w:rFonts w:ascii="Arial" w:hAnsi="Arial"/>
              </w:rPr>
              <w:t>Inch</w:t>
            </w:r>
          </w:p>
        </w:tc>
      </w:tr>
      <w:tr w:rsidR="00B05F81" w:rsidRPr="002A7534" w:rsidTr="00B05F81">
        <w:tc>
          <w:tcPr>
            <w:tcW w:w="1810" w:type="dxa"/>
            <w:tcBorders>
              <w:top w:val="nil"/>
              <w:left w:val="nil"/>
              <w:bottom w:val="nil"/>
              <w:right w:val="nil"/>
            </w:tcBorders>
          </w:tcPr>
          <w:p w:rsidR="00B05F81" w:rsidRPr="002A7534" w:rsidRDefault="00B05F81" w:rsidP="00BB49D3">
            <w:pPr>
              <w:tabs>
                <w:tab w:val="left" w:pos="576"/>
              </w:tabs>
              <w:spacing w:before="120" w:line="240" w:lineRule="exact"/>
              <w:rPr>
                <w:rFonts w:ascii="Arial" w:hAnsi="Arial"/>
                <w:color w:val="000000" w:themeColor="text1"/>
              </w:rPr>
            </w:pPr>
            <w:r>
              <w:rPr>
                <w:rFonts w:ascii="Arial" w:hAnsi="Arial"/>
                <w:color w:val="000000" w:themeColor="text1"/>
              </w:rPr>
              <w:t>Wire rope length:</w:t>
            </w:r>
          </w:p>
        </w:tc>
        <w:tc>
          <w:tcPr>
            <w:tcW w:w="3060" w:type="dxa"/>
            <w:gridSpan w:val="3"/>
            <w:tcBorders>
              <w:top w:val="nil"/>
              <w:left w:val="nil"/>
              <w:right w:val="nil"/>
            </w:tcBorders>
          </w:tcPr>
          <w:p w:rsidR="00B05F81" w:rsidRPr="002A7534" w:rsidRDefault="00B05F81" w:rsidP="00BB49D3">
            <w:pPr>
              <w:tabs>
                <w:tab w:val="left" w:pos="576"/>
              </w:tabs>
              <w:spacing w:before="120" w:line="240" w:lineRule="exact"/>
              <w:rPr>
                <w:rFonts w:ascii="Arial" w:hAnsi="Arial"/>
                <w:color w:val="000000" w:themeColor="text1"/>
              </w:rPr>
            </w:pPr>
            <w:r w:rsidRPr="002A7534">
              <w:rPr>
                <w:rFonts w:ascii="Arial" w:hAnsi="Arial"/>
                <w:color w:val="000000" w:themeColor="text1"/>
              </w:rPr>
              <w:fldChar w:fldCharType="begin">
                <w:ffData>
                  <w:name w:val="Text31"/>
                  <w:enabled/>
                  <w:calcOnExit w:val="0"/>
                  <w:textInput/>
                </w:ffData>
              </w:fldChar>
            </w:r>
            <w:r w:rsidRPr="002A7534">
              <w:rPr>
                <w:rFonts w:ascii="Arial" w:hAnsi="Arial"/>
                <w:color w:val="000000" w:themeColor="text1"/>
              </w:rPr>
              <w:instrText xml:space="preserve"> FORMTEXT </w:instrText>
            </w:r>
            <w:r w:rsidRPr="002A7534">
              <w:rPr>
                <w:rFonts w:ascii="Arial" w:hAnsi="Arial"/>
                <w:color w:val="000000" w:themeColor="text1"/>
              </w:rPr>
            </w:r>
            <w:r w:rsidRPr="002A7534">
              <w:rPr>
                <w:rFonts w:ascii="Arial" w:hAnsi="Arial"/>
                <w:color w:val="000000" w:themeColor="text1"/>
              </w:rPr>
              <w:fldChar w:fldCharType="separate"/>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noProof/>
                <w:color w:val="000000" w:themeColor="text1"/>
              </w:rPr>
              <w:t> </w:t>
            </w:r>
            <w:r w:rsidRPr="002A7534">
              <w:rPr>
                <w:rFonts w:ascii="Arial" w:hAnsi="Arial"/>
                <w:color w:val="000000" w:themeColor="text1"/>
              </w:rPr>
              <w:fldChar w:fldCharType="end"/>
            </w:r>
          </w:p>
        </w:tc>
        <w:tc>
          <w:tcPr>
            <w:tcW w:w="810" w:type="dxa"/>
            <w:tcBorders>
              <w:top w:val="nil"/>
              <w:left w:val="nil"/>
              <w:bottom w:val="nil"/>
              <w:right w:val="nil"/>
            </w:tcBorders>
          </w:tcPr>
          <w:p w:rsidR="00B05F81" w:rsidRPr="00A70D71" w:rsidRDefault="00B05F81" w:rsidP="00BB49D3">
            <w:pPr>
              <w:tabs>
                <w:tab w:val="left" w:pos="2900"/>
              </w:tabs>
              <w:spacing w:before="120"/>
              <w:rPr>
                <w:rFonts w:ascii="Arial" w:hAnsi="Arial"/>
              </w:rPr>
            </w:pPr>
            <w:r>
              <w:rPr>
                <w:rFonts w:ascii="Arial" w:hAnsi="Arial"/>
              </w:rPr>
              <w:t>Feet</w:t>
            </w:r>
          </w:p>
        </w:tc>
      </w:tr>
    </w:tbl>
    <w:p w:rsidR="00D109ED" w:rsidRDefault="00D109ED" w:rsidP="000E476D">
      <w:pPr>
        <w:tabs>
          <w:tab w:val="left" w:pos="360"/>
          <w:tab w:val="left" w:pos="840"/>
          <w:tab w:val="left" w:pos="1440"/>
        </w:tabs>
        <w:spacing w:before="120" w:after="120"/>
        <w:rPr>
          <w:rFonts w:ascii="Arial" w:hAnsi="Arial" w:cs="Arial"/>
          <w:b/>
          <w:color w:val="000000" w:themeColor="text1"/>
        </w:rPr>
      </w:pPr>
    </w:p>
    <w:p w:rsidR="00D109ED" w:rsidRDefault="00D109ED">
      <w:pPr>
        <w:rPr>
          <w:rFonts w:ascii="Arial" w:hAnsi="Arial" w:cs="Arial"/>
          <w:b/>
          <w:color w:val="000000" w:themeColor="text1"/>
        </w:rPr>
      </w:pPr>
      <w:r>
        <w:rPr>
          <w:rFonts w:ascii="Arial" w:hAnsi="Arial" w:cs="Arial"/>
          <w:b/>
          <w:color w:val="000000" w:themeColor="text1"/>
        </w:rPr>
        <w:br w:type="page"/>
      </w:r>
    </w:p>
    <w:p w:rsidR="00697CB8" w:rsidRPr="002A7534" w:rsidRDefault="00380033" w:rsidP="000E476D">
      <w:pPr>
        <w:tabs>
          <w:tab w:val="left" w:pos="360"/>
          <w:tab w:val="left" w:pos="840"/>
          <w:tab w:val="left" w:pos="1440"/>
        </w:tabs>
        <w:spacing w:before="120" w:after="120"/>
        <w:rPr>
          <w:rFonts w:ascii="Arial" w:hAnsi="Arial" w:cs="Arial"/>
          <w:color w:val="000000" w:themeColor="text1"/>
        </w:rPr>
      </w:pPr>
      <w:r w:rsidRPr="002A7534">
        <w:rPr>
          <w:rFonts w:ascii="Arial" w:hAnsi="Arial" w:cs="Arial"/>
          <w:b/>
          <w:color w:val="000000" w:themeColor="text1"/>
        </w:rPr>
        <w:lastRenderedPageBreak/>
        <w:t>Finish</w:t>
      </w:r>
      <w:r w:rsidR="00697CB8" w:rsidRPr="002A7534">
        <w:rPr>
          <w:rFonts w:ascii="Arial" w:hAnsi="Arial" w:cs="Arial"/>
          <w:color w:val="000000" w:themeColor="text1"/>
        </w:rPr>
        <w:t>:</w:t>
      </w:r>
    </w:p>
    <w:p w:rsidR="00697CB8" w:rsidRPr="002A7534" w:rsidRDefault="00697CB8" w:rsidP="0073027F">
      <w:pPr>
        <w:tabs>
          <w:tab w:val="left" w:pos="0"/>
          <w:tab w:val="left" w:pos="360"/>
          <w:tab w:val="left" w:pos="1440"/>
        </w:tabs>
        <w:outlineLvl w:val="0"/>
        <w:rPr>
          <w:rFonts w:ascii="Arial" w:hAnsi="Arial" w:cs="Arial"/>
          <w:color w:val="000000" w:themeColor="text1"/>
        </w:rPr>
      </w:pPr>
      <w:r w:rsidRPr="002A7534">
        <w:rPr>
          <w:rFonts w:ascii="Arial" w:hAnsi="Arial" w:cs="Arial"/>
          <w:color w:val="000000" w:themeColor="text1"/>
        </w:rPr>
        <w:t xml:space="preserve">All exterior surfaces normally </w:t>
      </w:r>
      <w:r w:rsidR="00380033" w:rsidRPr="002A7534">
        <w:rPr>
          <w:rFonts w:ascii="Arial" w:hAnsi="Arial" w:cs="Arial"/>
          <w:color w:val="000000" w:themeColor="text1"/>
        </w:rPr>
        <w:t>powder coated or painted shall be</w:t>
      </w:r>
      <w:r w:rsidRPr="002A7534">
        <w:rPr>
          <w:rFonts w:ascii="Arial" w:hAnsi="Arial" w:cs="Arial"/>
          <w:color w:val="000000" w:themeColor="text1"/>
        </w:rPr>
        <w:t xml:space="preserve"> manufacturer's standard color.</w:t>
      </w:r>
    </w:p>
    <w:p w:rsidR="00380033" w:rsidRPr="002A7534" w:rsidRDefault="00380033" w:rsidP="00380033">
      <w:pPr>
        <w:tabs>
          <w:tab w:val="left" w:pos="2900"/>
        </w:tabs>
        <w:spacing w:before="120"/>
        <w:ind w:left="700"/>
        <w:rPr>
          <w:rFonts w:ascii="Arial" w:hAnsi="Arial" w:cs="Arial"/>
          <w:color w:val="000000" w:themeColor="text1"/>
        </w:rPr>
      </w:pPr>
      <w:r w:rsidRPr="002A7534">
        <w:rPr>
          <w:rFonts w:ascii="Arial" w:hAnsi="Arial" w:cs="Arial"/>
          <w:color w:val="000000" w:themeColor="text1"/>
        </w:rPr>
        <w:t xml:space="preserve">Complies:  </w:t>
      </w:r>
      <w:r w:rsidR="003B0B67"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003B0B67"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003B0B67"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61768B" w:rsidRPr="002A7534" w:rsidRDefault="0061768B" w:rsidP="0061768B">
      <w:pPr>
        <w:tabs>
          <w:tab w:val="left" w:pos="360"/>
          <w:tab w:val="left" w:pos="840"/>
          <w:tab w:val="left" w:pos="1440"/>
        </w:tabs>
        <w:spacing w:before="120" w:after="120"/>
        <w:rPr>
          <w:rFonts w:ascii="Arial" w:hAnsi="Arial" w:cs="Arial"/>
          <w:b/>
          <w:color w:val="000000" w:themeColor="text1"/>
        </w:rPr>
      </w:pPr>
      <w:r w:rsidRPr="002A7534">
        <w:rPr>
          <w:rFonts w:ascii="Arial" w:hAnsi="Arial" w:cs="Arial"/>
          <w:b/>
          <w:color w:val="000000" w:themeColor="text1"/>
        </w:rPr>
        <w:t>Warranty:</w:t>
      </w:r>
    </w:p>
    <w:p w:rsidR="0061768B" w:rsidRPr="002A7534" w:rsidRDefault="0061768B" w:rsidP="0061768B">
      <w:pPr>
        <w:tabs>
          <w:tab w:val="left" w:pos="360"/>
          <w:tab w:val="left" w:pos="840"/>
          <w:tab w:val="left" w:pos="1440"/>
        </w:tabs>
        <w:rPr>
          <w:rFonts w:ascii="Arial" w:hAnsi="Arial" w:cs="Arial"/>
          <w:color w:val="000000" w:themeColor="text1"/>
        </w:rPr>
      </w:pPr>
      <w:r w:rsidRPr="002A7534">
        <w:rPr>
          <w:rFonts w:ascii="Arial" w:hAnsi="Arial" w:cs="Arial"/>
          <w:color w:val="000000" w:themeColor="text1"/>
        </w:rPr>
        <w:t xml:space="preserve">Manufacturers’ standard warranty shall be provided.  </w:t>
      </w:r>
      <w:r w:rsidRPr="002A7534">
        <w:rPr>
          <w:rFonts w:ascii="Arial" w:hAnsi="Arial" w:cs="Arial"/>
          <w:b/>
          <w:color w:val="000000" w:themeColor="text1"/>
        </w:rPr>
        <w:t>Bidder shall attach copy of warranty with bid.</w:t>
      </w:r>
      <w:r w:rsidRPr="002A7534">
        <w:rPr>
          <w:rFonts w:ascii="Arial" w:hAnsi="Arial" w:cs="Arial"/>
          <w:color w:val="000000" w:themeColor="text1"/>
        </w:rPr>
        <w:t xml:space="preserve">  All warranty service will be performed at the manufacturer’s dealer representative location.  If the nearest dealer is beyond a 50-mile radius of the delivery location, transportation for warranty service will be the responsibility of the seller for travel in both directions.  </w:t>
      </w:r>
    </w:p>
    <w:tbl>
      <w:tblPr>
        <w:tblStyle w:val="TableClassic1"/>
        <w:tblW w:w="9270" w:type="dxa"/>
        <w:tblInd w:w="108" w:type="dxa"/>
        <w:tblBorders>
          <w:top w:val="none" w:sz="0" w:space="0" w:color="auto"/>
          <w:bottom w:val="none" w:sz="0" w:space="0" w:color="auto"/>
        </w:tblBorders>
        <w:tblLook w:val="0600" w:firstRow="0" w:lastRow="0" w:firstColumn="0" w:lastColumn="0" w:noHBand="1" w:noVBand="1"/>
      </w:tblPr>
      <w:tblGrid>
        <w:gridCol w:w="1890"/>
        <w:gridCol w:w="7380"/>
      </w:tblGrid>
      <w:tr w:rsidR="002A7534" w:rsidRPr="002A7534" w:rsidTr="002A7534">
        <w:trPr>
          <w:cantSplit/>
          <w:trHeight w:val="432"/>
        </w:trPr>
        <w:tc>
          <w:tcPr>
            <w:tcW w:w="1890" w:type="dxa"/>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t>Describe warranty:</w:t>
            </w:r>
          </w:p>
        </w:tc>
        <w:tc>
          <w:tcPr>
            <w:tcW w:w="7380" w:type="dxa"/>
            <w:tcBorders>
              <w:bottom w:val="single" w:sz="4" w:space="0" w:color="auto"/>
            </w:tcBorders>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9"/>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rPr>
          <w:cantSplit/>
          <w:trHeight w:val="432"/>
        </w:trPr>
        <w:tc>
          <w:tcPr>
            <w:tcW w:w="9270" w:type="dxa"/>
            <w:gridSpan w:val="2"/>
            <w:tcBorders>
              <w:bottom w:val="single" w:sz="4" w:space="0" w:color="auto"/>
            </w:tcBorders>
            <w:vAlign w:val="bottom"/>
          </w:tcPr>
          <w:p w:rsidR="0061768B" w:rsidRPr="002A7534" w:rsidRDefault="0061768B" w:rsidP="0019361E">
            <w:pPr>
              <w:widowControl w:val="0"/>
              <w:spacing w:before="120"/>
              <w:rPr>
                <w:rFonts w:ascii="Arial" w:hAnsi="Arial" w:cs="Arial"/>
                <w:color w:val="000000" w:themeColor="text1"/>
              </w:rPr>
            </w:pPr>
            <w:r w:rsidRPr="002A7534">
              <w:rPr>
                <w:rFonts w:ascii="Arial" w:hAnsi="Arial" w:cs="Arial"/>
                <w:color w:val="000000" w:themeColor="text1"/>
              </w:rPr>
              <w:fldChar w:fldCharType="begin">
                <w:ffData>
                  <w:name w:val="Text1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line="240" w:lineRule="exact"/>
        <w:rPr>
          <w:rFonts w:ascii="Arial" w:hAnsi="Arial" w:cs="Arial"/>
          <w:b/>
          <w:color w:val="000000" w:themeColor="text1"/>
        </w:rPr>
      </w:pPr>
      <w:r w:rsidRPr="002A7534">
        <w:rPr>
          <w:rFonts w:ascii="Arial" w:hAnsi="Arial" w:cs="Arial"/>
          <w:b/>
          <w:color w:val="000000" w:themeColor="text1"/>
        </w:rPr>
        <w:t>Delivery:</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This machine is to be delivered in first-class operating condition with acceptance subject to Department of Transportation approval.</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The unit shall be delivered oiled, greased, serviced and ready for operation.</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spacing w:before="120" w:after="120" w:line="240" w:lineRule="exact"/>
        <w:rPr>
          <w:rFonts w:ascii="Arial" w:hAnsi="Arial" w:cs="Arial"/>
          <w:b/>
          <w:color w:val="000000" w:themeColor="text1"/>
        </w:rPr>
      </w:pPr>
      <w:r w:rsidRPr="002A7534">
        <w:rPr>
          <w:rFonts w:ascii="Arial" w:hAnsi="Arial" w:cs="Arial"/>
          <w:b/>
          <w:color w:val="000000" w:themeColor="text1"/>
        </w:rPr>
        <w:t>Manuals and Books:</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Three (3) copies of all operators’ manuals, parts lists, and warranty information shall be provided at time of delivery to each district receiving one or more units.</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rPr>
          <w:rFonts w:ascii="Arial" w:hAnsi="Arial" w:cs="Arial"/>
          <w:color w:val="000000" w:themeColor="text1"/>
        </w:rPr>
      </w:pPr>
      <w:r w:rsidRPr="002A7534">
        <w:rPr>
          <w:rFonts w:ascii="Arial" w:hAnsi="Arial" w:cs="Arial"/>
          <w:color w:val="000000" w:themeColor="text1"/>
        </w:rPr>
        <w:t>One (1) set of “Service or Shop” Manuals shall be provided to each delivery location.</w:t>
      </w:r>
    </w:p>
    <w:p w:rsidR="0061768B" w:rsidRPr="002A7534" w:rsidRDefault="0061768B" w:rsidP="0019361E">
      <w:pPr>
        <w:spacing w:before="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p w:rsidR="00054CB6" w:rsidRDefault="00054CB6" w:rsidP="00054CB6">
      <w:pPr>
        <w:rPr>
          <w:rFonts w:ascii="Arial" w:hAnsi="Arial" w:cs="Arial"/>
          <w:color w:val="000000" w:themeColor="text1"/>
        </w:rPr>
      </w:pPr>
      <w:r w:rsidRPr="009A7CC1">
        <w:rPr>
          <w:rFonts w:ascii="Arial" w:hAnsi="Arial" w:cs="Arial"/>
          <w:b/>
          <w:i/>
          <w:color w:val="000000" w:themeColor="text1"/>
        </w:rPr>
        <w:t>Note:</w:t>
      </w:r>
      <w:r>
        <w:rPr>
          <w:rFonts w:ascii="Arial" w:hAnsi="Arial" w:cs="Arial"/>
          <w:color w:val="000000" w:themeColor="text1"/>
        </w:rPr>
        <w:t xml:space="preserve">  The manuals, parts lists, and service or shop manuals listed above may be furnished on DVD in lieu of paper.</w:t>
      </w:r>
    </w:p>
    <w:p w:rsidR="0061768B" w:rsidRPr="002A7534" w:rsidRDefault="0061768B" w:rsidP="0019361E">
      <w:pPr>
        <w:spacing w:before="120"/>
        <w:rPr>
          <w:rFonts w:ascii="Arial" w:hAnsi="Arial" w:cs="Arial"/>
          <w:color w:val="000000" w:themeColor="text1"/>
        </w:rPr>
      </w:pPr>
      <w:r w:rsidRPr="002A7534">
        <w:rPr>
          <w:rFonts w:ascii="Arial" w:hAnsi="Arial" w:cs="Arial"/>
          <w:color w:val="000000" w:themeColor="text1"/>
        </w:rPr>
        <w:t xml:space="preserve">Instruction </w:t>
      </w:r>
      <w:r w:rsidR="0019361E">
        <w:rPr>
          <w:rFonts w:ascii="Arial" w:hAnsi="Arial" w:cs="Arial"/>
          <w:color w:val="000000" w:themeColor="text1"/>
        </w:rPr>
        <w:t xml:space="preserve">must be </w:t>
      </w:r>
      <w:r w:rsidRPr="002A7534">
        <w:rPr>
          <w:rFonts w:ascii="Arial" w:hAnsi="Arial" w:cs="Arial"/>
          <w:color w:val="000000" w:themeColor="text1"/>
        </w:rPr>
        <w:t xml:space="preserve">performed by </w:t>
      </w:r>
      <w:r w:rsidRPr="002A7534">
        <w:rPr>
          <w:rFonts w:ascii="Arial" w:hAnsi="Arial" w:cs="Arial"/>
          <w:b/>
          <w:color w:val="000000" w:themeColor="text1"/>
        </w:rPr>
        <w:t>qualified</w:t>
      </w:r>
      <w:r w:rsidRPr="002A7534">
        <w:rPr>
          <w:rFonts w:ascii="Arial" w:hAnsi="Arial" w:cs="Arial"/>
          <w:color w:val="000000" w:themeColor="text1"/>
        </w:rPr>
        <w:t xml:space="preserve"> factory or dealer personnel covering the operation</w:t>
      </w:r>
      <w:r w:rsidR="00265515">
        <w:rPr>
          <w:rFonts w:ascii="Arial" w:hAnsi="Arial" w:cs="Arial"/>
          <w:color w:val="000000" w:themeColor="text1"/>
        </w:rPr>
        <w:t>,</w:t>
      </w:r>
      <w:r w:rsidRPr="002A7534">
        <w:rPr>
          <w:rFonts w:ascii="Arial" w:hAnsi="Arial" w:cs="Arial"/>
          <w:color w:val="000000" w:themeColor="text1"/>
        </w:rPr>
        <w:t xml:space="preserve"> routine service</w:t>
      </w:r>
      <w:r w:rsidR="00265515">
        <w:rPr>
          <w:rFonts w:ascii="Arial" w:hAnsi="Arial" w:cs="Arial"/>
          <w:color w:val="000000" w:themeColor="text1"/>
        </w:rPr>
        <w:t>,</w:t>
      </w:r>
      <w:r w:rsidRPr="002A7534">
        <w:rPr>
          <w:rFonts w:ascii="Arial" w:hAnsi="Arial" w:cs="Arial"/>
          <w:color w:val="000000" w:themeColor="text1"/>
        </w:rPr>
        <w:t xml:space="preserve"> and maintenance of the machine upon delivery.  The training shall be for all personnel in the assigned headquarters location of the machine.  More than a single day may be required to satisfy this requirement.</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364"/>
      </w:tblGrid>
      <w:tr w:rsidR="002A7534" w:rsidRPr="002A7534" w:rsidTr="002A7534">
        <w:tc>
          <w:tcPr>
            <w:tcW w:w="1980" w:type="dxa"/>
            <w:tcBorders>
              <w:top w:val="nil"/>
              <w:left w:val="nil"/>
              <w:bottom w:val="nil"/>
              <w:right w:val="nil"/>
            </w:tcBorders>
            <w:vAlign w:val="bottom"/>
          </w:tcPr>
          <w:p w:rsidR="0061768B" w:rsidRPr="002A7534" w:rsidRDefault="0061768B" w:rsidP="002A7534">
            <w:pPr>
              <w:tabs>
                <w:tab w:val="left" w:pos="2900"/>
              </w:tabs>
              <w:rPr>
                <w:rFonts w:ascii="Arial" w:hAnsi="Arial" w:cs="Arial"/>
                <w:color w:val="000000" w:themeColor="text1"/>
              </w:rPr>
            </w:pPr>
            <w:r w:rsidRPr="002A7534">
              <w:rPr>
                <w:rFonts w:ascii="Arial" w:hAnsi="Arial" w:cs="Arial"/>
                <w:color w:val="000000" w:themeColor="text1"/>
              </w:rPr>
              <w:t xml:space="preserve">Describe Training: </w:t>
            </w:r>
          </w:p>
        </w:tc>
        <w:tc>
          <w:tcPr>
            <w:tcW w:w="8364" w:type="dxa"/>
            <w:tcBorders>
              <w:top w:val="nil"/>
              <w:left w:val="nil"/>
              <w:bottom w:val="single" w:sz="4" w:space="0" w:color="000000"/>
              <w:right w:val="nil"/>
            </w:tcBorders>
            <w:vAlign w:val="bottom"/>
          </w:tcPr>
          <w:p w:rsidR="0061768B" w:rsidRPr="002A7534" w:rsidRDefault="0061768B" w:rsidP="002A7534">
            <w:pPr>
              <w:tabs>
                <w:tab w:val="left" w:pos="2900"/>
              </w:tabs>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1768B" w:rsidRPr="002A7534" w:rsidTr="002A7534">
        <w:tc>
          <w:tcPr>
            <w:tcW w:w="10344"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2F76A4">
      <w:pPr>
        <w:rPr>
          <w:rFonts w:ascii="Arial" w:hAnsi="Arial" w:cs="Arial"/>
          <w:color w:val="000000" w:themeColor="text1"/>
        </w:rPr>
      </w:pPr>
      <w:r w:rsidRPr="0019361E">
        <w:rPr>
          <w:rFonts w:ascii="Arial" w:hAnsi="Arial" w:cs="Arial"/>
          <w:b/>
          <w:i/>
          <w:color w:val="000000" w:themeColor="text1"/>
        </w:rPr>
        <w:t>Note:</w:t>
      </w:r>
      <w:r w:rsidRPr="002A7534">
        <w:rPr>
          <w:rFonts w:ascii="Arial" w:hAnsi="Arial" w:cs="Arial"/>
          <w:color w:val="000000" w:themeColor="text1"/>
        </w:rPr>
        <w:t xml:space="preserve">  </w:t>
      </w:r>
      <w:r w:rsidRPr="002A7534">
        <w:rPr>
          <w:rFonts w:ascii="Arial" w:hAnsi="Arial" w:cs="Arial"/>
          <w:i/>
          <w:color w:val="000000" w:themeColor="text1"/>
        </w:rPr>
        <w:t>This is not a sales call</w:t>
      </w:r>
      <w:r w:rsidRPr="002A7534">
        <w:rPr>
          <w:rFonts w:ascii="Arial" w:hAnsi="Arial" w:cs="Arial"/>
          <w:color w:val="000000" w:themeColor="text1"/>
        </w:rPr>
        <w:t>.  Training not meeting IDOT expectations will be cause to generate a “Complaint-to-Vendor” that would affect award recommendations for future quotations.</w:t>
      </w:r>
    </w:p>
    <w:p w:rsidR="00D109ED" w:rsidRDefault="00D109ED">
      <w:pPr>
        <w:rPr>
          <w:rFonts w:ascii="Arial" w:hAnsi="Arial" w:cs="Arial"/>
          <w:b/>
          <w:color w:val="000000" w:themeColor="text1"/>
        </w:rPr>
      </w:pPr>
      <w:r>
        <w:rPr>
          <w:rFonts w:ascii="Arial" w:hAnsi="Arial" w:cs="Arial"/>
          <w:b/>
          <w:color w:val="000000" w:themeColor="text1"/>
        </w:rPr>
        <w:br w:type="page"/>
      </w:r>
    </w:p>
    <w:p w:rsidR="0061768B" w:rsidRPr="002A7534" w:rsidRDefault="0061768B" w:rsidP="0061768B">
      <w:pPr>
        <w:spacing w:before="120" w:after="120"/>
        <w:rPr>
          <w:rFonts w:ascii="Arial" w:hAnsi="Arial" w:cs="Arial"/>
          <w:b/>
          <w:color w:val="000000" w:themeColor="text1"/>
        </w:rPr>
      </w:pPr>
      <w:r w:rsidRPr="002A7534">
        <w:rPr>
          <w:rFonts w:ascii="Arial" w:hAnsi="Arial" w:cs="Arial"/>
          <w:b/>
          <w:color w:val="000000" w:themeColor="text1"/>
        </w:rPr>
        <w:lastRenderedPageBreak/>
        <w:t>Repair Parts and Service:</w:t>
      </w:r>
    </w:p>
    <w:p w:rsidR="00605F6A" w:rsidRPr="00605F6A" w:rsidRDefault="0061768B" w:rsidP="00605F6A">
      <w:pPr>
        <w:rPr>
          <w:rFonts w:ascii="Arial" w:hAnsi="Arial" w:cs="Arial"/>
          <w:color w:val="000000" w:themeColor="text1"/>
        </w:rPr>
      </w:pPr>
      <w:r w:rsidRPr="002A7534">
        <w:rPr>
          <w:rFonts w:ascii="Arial" w:hAnsi="Arial" w:cs="Arial"/>
          <w:color w:val="000000" w:themeColor="text1"/>
        </w:rPr>
        <w:t xml:space="preserve">Since continuous operation of this loader is of the utmost importance and many times of an emergency nature, it is necessary that the successful bidder be in a position to render prompt parts and service. Review of the bidder’s ability to provide prompt parts and service within the State of Illinois </w:t>
      </w:r>
      <w:r w:rsidR="00605F6A">
        <w:rPr>
          <w:rFonts w:ascii="Arial" w:hAnsi="Arial" w:cs="Arial"/>
          <w:color w:val="000000" w:themeColor="text1"/>
        </w:rPr>
        <w:t xml:space="preserve">or a particular delivery location </w:t>
      </w:r>
      <w:r w:rsidRPr="002A7534">
        <w:rPr>
          <w:rFonts w:ascii="Arial" w:hAnsi="Arial" w:cs="Arial"/>
          <w:color w:val="000000" w:themeColor="text1"/>
        </w:rPr>
        <w:t xml:space="preserve">will be </w:t>
      </w:r>
      <w:r w:rsidR="00605F6A" w:rsidRPr="00605F6A">
        <w:rPr>
          <w:rFonts w:ascii="Arial" w:hAnsi="Arial" w:cs="Arial"/>
          <w:color w:val="000000" w:themeColor="text1"/>
        </w:rPr>
        <w:t>considered in determining award.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944"/>
      </w:tblGrid>
      <w:tr w:rsidR="002A7534" w:rsidRPr="002A7534" w:rsidTr="0019361E">
        <w:tc>
          <w:tcPr>
            <w:tcW w:w="5400" w:type="dxa"/>
            <w:tcBorders>
              <w:top w:val="nil"/>
              <w:left w:val="nil"/>
              <w:bottom w:val="nil"/>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t xml:space="preserve">List locations where </w:t>
            </w:r>
            <w:r w:rsidR="00605F6A">
              <w:rPr>
                <w:rFonts w:ascii="Arial" w:hAnsi="Arial" w:cs="Arial"/>
                <w:color w:val="000000" w:themeColor="text1"/>
              </w:rPr>
              <w:t xml:space="preserve">parts and </w:t>
            </w:r>
            <w:r w:rsidRPr="002A7534">
              <w:rPr>
                <w:rFonts w:ascii="Arial" w:hAnsi="Arial" w:cs="Arial"/>
                <w:color w:val="000000" w:themeColor="text1"/>
              </w:rPr>
              <w:t xml:space="preserve">service is readily available: </w:t>
            </w:r>
          </w:p>
        </w:tc>
        <w:tc>
          <w:tcPr>
            <w:tcW w:w="4944" w:type="dxa"/>
            <w:tcBorders>
              <w:top w:val="nil"/>
              <w:left w:val="nil"/>
              <w:bottom w:val="single" w:sz="4" w:space="0" w:color="000000"/>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single" w:sz="4" w:space="0" w:color="000000"/>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r w:rsidR="002A7534" w:rsidRPr="002A7534" w:rsidTr="002A7534">
        <w:tc>
          <w:tcPr>
            <w:tcW w:w="10344" w:type="dxa"/>
            <w:gridSpan w:val="2"/>
            <w:tcBorders>
              <w:top w:val="single" w:sz="4" w:space="0" w:color="000000"/>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t> </w:t>
            </w:r>
            <w:r w:rsidRPr="002A7534">
              <w:rPr>
                <w:rFonts w:ascii="Arial" w:hAnsi="Arial" w:cs="Arial"/>
                <w:color w:val="000000" w:themeColor="text1"/>
              </w:rPr>
              <w:fldChar w:fldCharType="end"/>
            </w:r>
          </w:p>
        </w:tc>
      </w:tr>
      <w:tr w:rsidR="0061768B" w:rsidRPr="002A7534" w:rsidTr="002A7534">
        <w:tc>
          <w:tcPr>
            <w:tcW w:w="10344"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line="260" w:lineRule="exact"/>
        <w:rPr>
          <w:rFonts w:ascii="Arial" w:hAnsi="Arial" w:cs="Arial"/>
          <w:b/>
          <w:color w:val="000000" w:themeColor="text1"/>
        </w:rPr>
      </w:pPr>
      <w:r w:rsidRPr="002A7534">
        <w:rPr>
          <w:rFonts w:ascii="Arial" w:hAnsi="Arial" w:cs="Arial"/>
          <w:b/>
          <w:color w:val="000000" w:themeColor="text1"/>
        </w:rPr>
        <w:t>Requirements Covering Items Detailed Above:</w:t>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All equipment cataloged as standard shall be furnished and in place and shall be included in the purchase price of the unit. Any parts, tools, and/or accessories not specifically called for but required for proper operation shall be provided.</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p w:rsidR="0061768B" w:rsidRPr="002A7534" w:rsidRDefault="0061768B" w:rsidP="0061768B">
      <w:pPr>
        <w:spacing w:line="240" w:lineRule="exact"/>
        <w:rPr>
          <w:rFonts w:ascii="Arial" w:hAnsi="Arial" w:cs="Arial"/>
          <w:color w:val="000000" w:themeColor="text1"/>
        </w:rPr>
      </w:pPr>
      <w:r w:rsidRPr="002A7534">
        <w:rPr>
          <w:rFonts w:ascii="Arial" w:hAnsi="Arial" w:cs="Arial"/>
          <w:color w:val="000000" w:themeColor="text1"/>
        </w:rPr>
        <w:t xml:space="preserve">The component parts of the unit shall be of proper size and design to safely withstand maximum stresses imposed by a capacity load, and the manufacturer's rated loads for all component parts shall </w:t>
      </w:r>
      <w:r w:rsidRPr="002A7534">
        <w:rPr>
          <w:rFonts w:ascii="Arial" w:hAnsi="Arial" w:cs="Arial"/>
          <w:b/>
          <w:color w:val="000000" w:themeColor="text1"/>
          <w:u w:val="single"/>
        </w:rPr>
        <w:t>not</w:t>
      </w:r>
      <w:r w:rsidRPr="002A7534">
        <w:rPr>
          <w:rFonts w:ascii="Arial" w:hAnsi="Arial" w:cs="Arial"/>
          <w:color w:val="000000" w:themeColor="text1"/>
        </w:rPr>
        <w:t xml:space="preserve"> be exceeded when the unit is so loaded.</w:t>
      </w:r>
    </w:p>
    <w:p w:rsidR="0061768B" w:rsidRPr="002A7534" w:rsidRDefault="0061768B" w:rsidP="0061768B">
      <w:pPr>
        <w:spacing w:before="120" w:after="120" w:line="240" w:lineRule="exact"/>
        <w:ind w:left="720"/>
        <w:rPr>
          <w:rFonts w:ascii="Arial" w:hAnsi="Arial" w:cs="Arial"/>
          <w:color w:val="000000" w:themeColor="text1"/>
        </w:rPr>
      </w:pPr>
      <w:r w:rsidRPr="002A7534">
        <w:rPr>
          <w:rFonts w:ascii="Arial" w:hAnsi="Arial" w:cs="Arial"/>
          <w:color w:val="000000" w:themeColor="text1"/>
        </w:rPr>
        <w:t xml:space="preserve">Complies:  Yes </w:t>
      </w:r>
      <w:r w:rsidRPr="002A7534">
        <w:rPr>
          <w:rFonts w:ascii="Arial" w:hAnsi="Arial" w:cs="Arial"/>
          <w:color w:val="000000" w:themeColor="text1"/>
        </w:rPr>
        <w:fldChar w:fldCharType="begin">
          <w:ffData>
            <w:name w:val="Check3"/>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 </w:t>
      </w:r>
      <w:r w:rsidRPr="002A7534">
        <w:rPr>
          <w:rFonts w:ascii="Arial" w:hAnsi="Arial" w:cs="Arial"/>
          <w:color w:val="000000" w:themeColor="text1"/>
        </w:rPr>
        <w:fldChar w:fldCharType="begin">
          <w:ffData>
            <w:name w:val="Check4"/>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6030"/>
      </w:tblGrid>
      <w:tr w:rsidR="002A7534" w:rsidRPr="002A7534" w:rsidTr="002A7534">
        <w:tc>
          <w:tcPr>
            <w:tcW w:w="3600" w:type="dxa"/>
            <w:tcBorders>
              <w:top w:val="nil"/>
              <w:left w:val="nil"/>
              <w:bottom w:val="nil"/>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t xml:space="preserve">If No to any portion, please explain: </w:t>
            </w:r>
          </w:p>
        </w:tc>
        <w:tc>
          <w:tcPr>
            <w:tcW w:w="6030" w:type="dxa"/>
            <w:tcBorders>
              <w:top w:val="nil"/>
              <w:left w:val="nil"/>
              <w:bottom w:val="single" w:sz="4" w:space="0" w:color="000000"/>
              <w:right w:val="nil"/>
            </w:tcBorders>
            <w:vAlign w:val="bottom"/>
          </w:tcPr>
          <w:p w:rsidR="0061768B" w:rsidRPr="002A7534" w:rsidRDefault="0061768B" w:rsidP="0019361E">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54"/>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2A7534" w:rsidRPr="002A7534" w:rsidTr="002A7534">
        <w:tc>
          <w:tcPr>
            <w:tcW w:w="9630" w:type="dxa"/>
            <w:gridSpan w:val="2"/>
            <w:tcBorders>
              <w:top w:val="nil"/>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0"/>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r w:rsidR="0061768B" w:rsidRPr="002A7534" w:rsidTr="002A7534">
        <w:tc>
          <w:tcPr>
            <w:tcW w:w="9630" w:type="dxa"/>
            <w:gridSpan w:val="2"/>
            <w:tcBorders>
              <w:left w:val="nil"/>
              <w:bottom w:val="single" w:sz="4" w:space="0" w:color="000000"/>
              <w:right w:val="nil"/>
            </w:tcBorders>
            <w:vAlign w:val="bottom"/>
          </w:tcPr>
          <w:p w:rsidR="0061768B" w:rsidRPr="002A7534" w:rsidRDefault="0061768B" w:rsidP="002A7534">
            <w:pPr>
              <w:tabs>
                <w:tab w:val="left" w:pos="2900"/>
              </w:tabs>
              <w:spacing w:before="120"/>
              <w:rPr>
                <w:rFonts w:ascii="Arial" w:hAnsi="Arial" w:cs="Arial"/>
                <w:color w:val="000000" w:themeColor="text1"/>
              </w:rPr>
            </w:pPr>
            <w:r w:rsidRPr="002A7534">
              <w:rPr>
                <w:rFonts w:ascii="Arial" w:hAnsi="Arial" w:cs="Arial"/>
                <w:color w:val="000000" w:themeColor="text1"/>
              </w:rPr>
              <w:fldChar w:fldCharType="begin">
                <w:ffData>
                  <w:name w:val="Text41"/>
                  <w:enabled/>
                  <w:calcOnExit w:val="0"/>
                  <w:textInput/>
                </w:ffData>
              </w:fldChar>
            </w:r>
            <w:r w:rsidRPr="002A7534">
              <w:rPr>
                <w:rFonts w:ascii="Arial" w:hAnsi="Arial" w:cs="Arial"/>
                <w:color w:val="000000" w:themeColor="text1"/>
              </w:rPr>
              <w:instrText xml:space="preserve"> FORMTEXT </w:instrText>
            </w:r>
            <w:r w:rsidRPr="002A7534">
              <w:rPr>
                <w:rFonts w:ascii="Arial" w:hAnsi="Arial" w:cs="Arial"/>
                <w:color w:val="000000" w:themeColor="text1"/>
              </w:rPr>
            </w:r>
            <w:r w:rsidRPr="002A7534">
              <w:rPr>
                <w:rFonts w:ascii="Arial" w:hAnsi="Arial" w:cs="Arial"/>
                <w:color w:val="000000" w:themeColor="text1"/>
              </w:rPr>
              <w:fldChar w:fldCharType="separate"/>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noProof/>
                <w:color w:val="000000" w:themeColor="text1"/>
              </w:rPr>
              <w:t> </w:t>
            </w:r>
            <w:r w:rsidRPr="002A7534">
              <w:rPr>
                <w:rFonts w:ascii="Arial" w:hAnsi="Arial" w:cs="Arial"/>
                <w:color w:val="000000" w:themeColor="text1"/>
              </w:rPr>
              <w:fldChar w:fldCharType="end"/>
            </w:r>
          </w:p>
        </w:tc>
      </w:tr>
    </w:tbl>
    <w:p w:rsidR="0061768B" w:rsidRPr="002A7534" w:rsidRDefault="0061768B" w:rsidP="0061768B">
      <w:pPr>
        <w:spacing w:before="120" w:after="120"/>
        <w:rPr>
          <w:rFonts w:ascii="Arial" w:hAnsi="Arial" w:cs="Arial"/>
          <w:b/>
          <w:color w:val="000000" w:themeColor="text1"/>
        </w:rPr>
      </w:pPr>
      <w:r w:rsidRPr="002A7534">
        <w:rPr>
          <w:rFonts w:ascii="Arial" w:hAnsi="Arial" w:cs="Arial"/>
          <w:b/>
          <w:color w:val="000000" w:themeColor="text1"/>
        </w:rPr>
        <w:t>Bid Package:</w:t>
      </w:r>
    </w:p>
    <w:p w:rsidR="0061768B" w:rsidRPr="002A7534" w:rsidRDefault="0061768B" w:rsidP="0061768B">
      <w:pPr>
        <w:spacing w:before="120" w:after="120"/>
        <w:rPr>
          <w:rFonts w:ascii="Arial" w:hAnsi="Arial" w:cs="Arial"/>
          <w:color w:val="000000" w:themeColor="text1"/>
        </w:rPr>
      </w:pPr>
      <w:r w:rsidRPr="002A7534">
        <w:rPr>
          <w:rFonts w:ascii="Arial" w:hAnsi="Arial" w:cs="Arial"/>
          <w:color w:val="000000" w:themeColor="text1"/>
        </w:rPr>
        <w:t>Bidders will need to send two copies of each of the following with their bid response.</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Bid Document</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Specification Questionnaire</w:t>
      </w:r>
    </w:p>
    <w:p w:rsidR="0061768B" w:rsidRPr="002A7534" w:rsidRDefault="0061768B" w:rsidP="0061768B">
      <w:pPr>
        <w:numPr>
          <w:ilvl w:val="0"/>
          <w:numId w:val="19"/>
        </w:numPr>
        <w:tabs>
          <w:tab w:val="clear" w:pos="930"/>
        </w:tabs>
        <w:rPr>
          <w:rFonts w:ascii="Arial" w:hAnsi="Arial" w:cs="Arial"/>
          <w:color w:val="000000" w:themeColor="text1"/>
        </w:rPr>
      </w:pPr>
      <w:r w:rsidRPr="002A7534">
        <w:rPr>
          <w:rFonts w:ascii="Arial" w:hAnsi="Arial" w:cs="Arial"/>
          <w:color w:val="000000" w:themeColor="text1"/>
        </w:rPr>
        <w:t>Descriptive Literature</w:t>
      </w:r>
    </w:p>
    <w:p w:rsidR="0061768B" w:rsidRPr="002A7534" w:rsidRDefault="0061768B" w:rsidP="0061768B">
      <w:pPr>
        <w:tabs>
          <w:tab w:val="left" w:pos="2900"/>
        </w:tabs>
        <w:spacing w:before="120" w:after="120"/>
        <w:ind w:left="700"/>
        <w:rPr>
          <w:rFonts w:ascii="Arial" w:hAnsi="Arial" w:cs="Arial"/>
          <w:color w:val="000000" w:themeColor="text1"/>
        </w:rPr>
      </w:pPr>
      <w:r w:rsidRPr="002A7534">
        <w:rPr>
          <w:rFonts w:ascii="Arial" w:hAnsi="Arial" w:cs="Arial"/>
          <w:color w:val="000000" w:themeColor="text1"/>
        </w:rPr>
        <w:t xml:space="preserve">Complies:  </w:t>
      </w:r>
      <w:r w:rsidRPr="002A7534">
        <w:rPr>
          <w:rFonts w:ascii="Arial" w:hAnsi="Arial" w:cs="Arial"/>
          <w:color w:val="000000" w:themeColor="text1"/>
        </w:rPr>
        <w:fldChar w:fldCharType="begin">
          <w:ffData>
            <w:name w:val="Check1"/>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Yes</w:t>
      </w:r>
      <w:r w:rsidRPr="002A7534">
        <w:rPr>
          <w:rFonts w:ascii="Arial" w:hAnsi="Arial" w:cs="Arial"/>
          <w:color w:val="000000" w:themeColor="text1"/>
        </w:rPr>
        <w:tab/>
      </w:r>
      <w:r w:rsidRPr="002A7534">
        <w:rPr>
          <w:rFonts w:ascii="Arial" w:hAnsi="Arial" w:cs="Arial"/>
          <w:color w:val="000000" w:themeColor="text1"/>
        </w:rPr>
        <w:fldChar w:fldCharType="begin">
          <w:ffData>
            <w:name w:val="Check2"/>
            <w:enabled/>
            <w:calcOnExit w:val="0"/>
            <w:checkBox>
              <w:sizeAuto/>
              <w:default w:val="0"/>
            </w:checkBox>
          </w:ffData>
        </w:fldChar>
      </w:r>
      <w:r w:rsidRPr="002A7534">
        <w:rPr>
          <w:rFonts w:ascii="Arial" w:hAnsi="Arial" w:cs="Arial"/>
          <w:color w:val="000000" w:themeColor="text1"/>
        </w:rPr>
        <w:instrText xml:space="preserve"> FORMCHECKBOX </w:instrText>
      </w:r>
      <w:r w:rsidR="002332C1">
        <w:rPr>
          <w:rFonts w:ascii="Arial" w:hAnsi="Arial" w:cs="Arial"/>
          <w:color w:val="000000" w:themeColor="text1"/>
        </w:rPr>
      </w:r>
      <w:r w:rsidR="002332C1">
        <w:rPr>
          <w:rFonts w:ascii="Arial" w:hAnsi="Arial" w:cs="Arial"/>
          <w:color w:val="000000" w:themeColor="text1"/>
        </w:rPr>
        <w:fldChar w:fldCharType="separate"/>
      </w:r>
      <w:r w:rsidRPr="002A7534">
        <w:rPr>
          <w:rFonts w:ascii="Arial" w:hAnsi="Arial" w:cs="Arial"/>
          <w:color w:val="000000" w:themeColor="text1"/>
        </w:rPr>
        <w:fldChar w:fldCharType="end"/>
      </w:r>
      <w:r w:rsidRPr="002A7534">
        <w:rPr>
          <w:rFonts w:ascii="Arial" w:hAnsi="Arial" w:cs="Arial"/>
          <w:color w:val="000000" w:themeColor="text1"/>
        </w:rPr>
        <w:t xml:space="preserve"> No</w:t>
      </w:r>
    </w:p>
    <w:p w:rsidR="008D6231" w:rsidRPr="002A7534" w:rsidRDefault="008D6231" w:rsidP="008D6231">
      <w:pPr>
        <w:rPr>
          <w:rFonts w:ascii="Arial" w:hAnsi="Arial" w:cs="Arial"/>
          <w:color w:val="000000" w:themeColor="text1"/>
        </w:rPr>
      </w:pPr>
    </w:p>
    <w:p w:rsidR="008D6231" w:rsidRPr="002A7534" w:rsidRDefault="008D6231" w:rsidP="008D6231">
      <w:pPr>
        <w:rPr>
          <w:rFonts w:ascii="Arial" w:hAnsi="Arial" w:cs="Arial"/>
          <w:color w:val="000000" w:themeColor="text1"/>
        </w:rPr>
      </w:pPr>
    </w:p>
    <w:p w:rsidR="00600023" w:rsidRPr="002A7534" w:rsidRDefault="00600023" w:rsidP="008D6231">
      <w:pPr>
        <w:tabs>
          <w:tab w:val="left" w:pos="360"/>
          <w:tab w:val="left" w:pos="720"/>
        </w:tabs>
        <w:rPr>
          <w:rFonts w:ascii="Times New Roman" w:hAnsi="Times New Roman"/>
          <w:color w:val="000000" w:themeColor="text1"/>
          <w:sz w:val="22"/>
          <w:szCs w:val="22"/>
        </w:rPr>
        <w:sectPr w:rsidR="00600023" w:rsidRPr="002A7534" w:rsidSect="007501F6">
          <w:headerReference w:type="default" r:id="rId9"/>
          <w:footerReference w:type="default" r:id="rId10"/>
          <w:headerReference w:type="first" r:id="rId11"/>
          <w:footerReference w:type="first" r:id="rId12"/>
          <w:endnotePr>
            <w:numFmt w:val="decimal"/>
            <w:numStart w:val="0"/>
          </w:endnotePr>
          <w:type w:val="continuous"/>
          <w:pgSz w:w="12240" w:h="15840"/>
          <w:pgMar w:top="368" w:right="1296" w:bottom="720" w:left="1200" w:header="360" w:footer="720" w:gutter="0"/>
          <w:cols w:space="720"/>
          <w:titlePg/>
          <w:docGrid w:linePitch="360"/>
        </w:sectPr>
      </w:pPr>
    </w:p>
    <w:p w:rsidR="00697CB8" w:rsidRPr="009F110B" w:rsidRDefault="00697CB8" w:rsidP="004362E0">
      <w:pPr>
        <w:tabs>
          <w:tab w:val="left" w:pos="480"/>
          <w:tab w:val="left" w:pos="960"/>
          <w:tab w:val="left" w:pos="1440"/>
        </w:tabs>
        <w:rPr>
          <w:rFonts w:ascii="Times New Roman" w:hAnsi="Times New Roman"/>
          <w:sz w:val="24"/>
        </w:rPr>
      </w:pPr>
    </w:p>
    <w:sectPr w:rsidR="00697CB8" w:rsidRPr="009F110B" w:rsidSect="00FD49B7">
      <w:endnotePr>
        <w:numFmt w:val="decimal"/>
        <w:numStart w:val="0"/>
      </w:endnotePr>
      <w:type w:val="continuous"/>
      <w:pgSz w:w="12240" w:h="15840"/>
      <w:pgMar w:top="288" w:right="1296" w:bottom="720" w:left="12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C1" w:rsidRDefault="002332C1">
      <w:r>
        <w:separator/>
      </w:r>
    </w:p>
  </w:endnote>
  <w:endnote w:type="continuationSeparator" w:id="0">
    <w:p w:rsidR="002332C1" w:rsidRDefault="0023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F8" w:rsidRPr="000C4387" w:rsidRDefault="00050EF8">
    <w:pPr>
      <w:pStyle w:val="Footer"/>
      <w:tabs>
        <w:tab w:val="clear" w:pos="4320"/>
        <w:tab w:val="clear" w:pos="8640"/>
      </w:tabs>
      <w:jc w:val="center"/>
      <w:rPr>
        <w:rFonts w:ascii="Arial" w:hAnsi="Arial" w:cs="Arial"/>
      </w:rPr>
    </w:pPr>
    <w:r w:rsidRPr="000C4387">
      <w:rPr>
        <w:rFonts w:ascii="Arial" w:hAnsi="Arial" w:cs="Arial"/>
      </w:rPr>
      <w:t xml:space="preserve">Page </w:t>
    </w:r>
    <w:r w:rsidRPr="000C4387">
      <w:rPr>
        <w:rStyle w:val="PageNumber"/>
        <w:rFonts w:ascii="Arial" w:hAnsi="Arial" w:cs="Arial"/>
      </w:rPr>
      <w:fldChar w:fldCharType="begin"/>
    </w:r>
    <w:r w:rsidRPr="000C4387">
      <w:rPr>
        <w:rStyle w:val="PageNumber"/>
        <w:rFonts w:ascii="Arial" w:hAnsi="Arial" w:cs="Arial"/>
      </w:rPr>
      <w:instrText xml:space="preserve"> PAGE </w:instrText>
    </w:r>
    <w:r w:rsidRPr="000C4387">
      <w:rPr>
        <w:rStyle w:val="PageNumber"/>
        <w:rFonts w:ascii="Arial" w:hAnsi="Arial" w:cs="Arial"/>
      </w:rPr>
      <w:fldChar w:fldCharType="separate"/>
    </w:r>
    <w:r w:rsidR="005F4BA7">
      <w:rPr>
        <w:rStyle w:val="PageNumber"/>
        <w:rFonts w:ascii="Arial" w:hAnsi="Arial" w:cs="Arial"/>
        <w:noProof/>
      </w:rPr>
      <w:t>9</w:t>
    </w:r>
    <w:r w:rsidRPr="000C4387">
      <w:rPr>
        <w:rStyle w:val="PageNumber"/>
        <w:rFonts w:ascii="Arial" w:hAnsi="Arial" w:cs="Arial"/>
      </w:rPr>
      <w:fldChar w:fldCharType="end"/>
    </w:r>
    <w:r w:rsidRPr="000C4387">
      <w:rPr>
        <w:rStyle w:val="PageNumber"/>
        <w:rFonts w:ascii="Arial" w:hAnsi="Arial" w:cs="Arial"/>
      </w:rPr>
      <w:t xml:space="preserve"> of </w:t>
    </w:r>
    <w:r w:rsidRPr="000C4387">
      <w:rPr>
        <w:rStyle w:val="PageNumber"/>
        <w:rFonts w:ascii="Arial" w:hAnsi="Arial" w:cs="Arial"/>
      </w:rPr>
      <w:fldChar w:fldCharType="begin"/>
    </w:r>
    <w:r w:rsidRPr="000C4387">
      <w:rPr>
        <w:rStyle w:val="PageNumber"/>
        <w:rFonts w:ascii="Arial" w:hAnsi="Arial" w:cs="Arial"/>
      </w:rPr>
      <w:instrText xml:space="preserve"> NUMPAGES </w:instrText>
    </w:r>
    <w:r w:rsidRPr="000C4387">
      <w:rPr>
        <w:rStyle w:val="PageNumber"/>
        <w:rFonts w:ascii="Arial" w:hAnsi="Arial" w:cs="Arial"/>
      </w:rPr>
      <w:fldChar w:fldCharType="separate"/>
    </w:r>
    <w:r w:rsidR="005F4BA7">
      <w:rPr>
        <w:rStyle w:val="PageNumber"/>
        <w:rFonts w:ascii="Arial" w:hAnsi="Arial" w:cs="Arial"/>
        <w:noProof/>
      </w:rPr>
      <w:t>9</w:t>
    </w:r>
    <w:r w:rsidRPr="000C4387">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F8" w:rsidRPr="000C4387" w:rsidRDefault="00050EF8">
    <w:pPr>
      <w:pStyle w:val="Footer"/>
      <w:tabs>
        <w:tab w:val="clear" w:pos="4320"/>
        <w:tab w:val="clear" w:pos="8640"/>
      </w:tabs>
      <w:jc w:val="center"/>
      <w:rPr>
        <w:rFonts w:ascii="Arial" w:hAnsi="Arial" w:cs="Arial"/>
      </w:rPr>
    </w:pPr>
    <w:r w:rsidRPr="000C4387">
      <w:rPr>
        <w:rFonts w:ascii="Arial" w:hAnsi="Arial" w:cs="Arial"/>
      </w:rPr>
      <w:t xml:space="preserve">Page </w:t>
    </w:r>
    <w:r w:rsidRPr="000C4387">
      <w:rPr>
        <w:rStyle w:val="PageNumber"/>
        <w:rFonts w:ascii="Arial" w:hAnsi="Arial" w:cs="Arial"/>
      </w:rPr>
      <w:fldChar w:fldCharType="begin"/>
    </w:r>
    <w:r w:rsidRPr="000C4387">
      <w:rPr>
        <w:rStyle w:val="PageNumber"/>
        <w:rFonts w:ascii="Arial" w:hAnsi="Arial" w:cs="Arial"/>
      </w:rPr>
      <w:instrText xml:space="preserve"> PAGE </w:instrText>
    </w:r>
    <w:r w:rsidRPr="000C4387">
      <w:rPr>
        <w:rStyle w:val="PageNumber"/>
        <w:rFonts w:ascii="Arial" w:hAnsi="Arial" w:cs="Arial"/>
      </w:rPr>
      <w:fldChar w:fldCharType="separate"/>
    </w:r>
    <w:r w:rsidR="005F4BA7">
      <w:rPr>
        <w:rStyle w:val="PageNumber"/>
        <w:rFonts w:ascii="Arial" w:hAnsi="Arial" w:cs="Arial"/>
        <w:noProof/>
      </w:rPr>
      <w:t>1</w:t>
    </w:r>
    <w:r w:rsidRPr="000C4387">
      <w:rPr>
        <w:rStyle w:val="PageNumber"/>
        <w:rFonts w:ascii="Arial" w:hAnsi="Arial" w:cs="Arial"/>
      </w:rPr>
      <w:fldChar w:fldCharType="end"/>
    </w:r>
    <w:r w:rsidRPr="000C4387">
      <w:rPr>
        <w:rStyle w:val="PageNumber"/>
        <w:rFonts w:ascii="Arial" w:hAnsi="Arial" w:cs="Arial"/>
      </w:rPr>
      <w:t xml:space="preserve"> of </w:t>
    </w:r>
    <w:r w:rsidRPr="000C4387">
      <w:rPr>
        <w:rStyle w:val="PageNumber"/>
        <w:rFonts w:ascii="Arial" w:hAnsi="Arial" w:cs="Arial"/>
      </w:rPr>
      <w:fldChar w:fldCharType="begin"/>
    </w:r>
    <w:r w:rsidRPr="000C4387">
      <w:rPr>
        <w:rStyle w:val="PageNumber"/>
        <w:rFonts w:ascii="Arial" w:hAnsi="Arial" w:cs="Arial"/>
      </w:rPr>
      <w:instrText xml:space="preserve"> NUMPAGES </w:instrText>
    </w:r>
    <w:r w:rsidRPr="000C4387">
      <w:rPr>
        <w:rStyle w:val="PageNumber"/>
        <w:rFonts w:ascii="Arial" w:hAnsi="Arial" w:cs="Arial"/>
      </w:rPr>
      <w:fldChar w:fldCharType="separate"/>
    </w:r>
    <w:r w:rsidR="005F4BA7">
      <w:rPr>
        <w:rStyle w:val="PageNumber"/>
        <w:rFonts w:ascii="Arial" w:hAnsi="Arial" w:cs="Arial"/>
        <w:noProof/>
      </w:rPr>
      <w:t>9</w:t>
    </w:r>
    <w:r w:rsidRPr="000C4387">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C1" w:rsidRDefault="002332C1">
      <w:r>
        <w:separator/>
      </w:r>
    </w:p>
  </w:footnote>
  <w:footnote w:type="continuationSeparator" w:id="0">
    <w:p w:rsidR="002332C1" w:rsidRDefault="0023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F8" w:rsidRPr="00763FCE" w:rsidRDefault="00050EF8">
    <w:pPr>
      <w:pStyle w:val="Header"/>
      <w:jc w:val="right"/>
      <w:rPr>
        <w:rFonts w:ascii="Arial" w:hAnsi="Arial" w:cs="Arial"/>
      </w:rPr>
    </w:pPr>
    <w:r w:rsidRPr="00763FCE">
      <w:rPr>
        <w:rFonts w:ascii="Arial" w:hAnsi="Arial" w:cs="Arial"/>
      </w:rPr>
      <w:t>S</w:t>
    </w:r>
    <w:r>
      <w:rPr>
        <w:rFonts w:ascii="Arial" w:hAnsi="Arial" w:cs="Arial"/>
      </w:rPr>
      <w:t>pecification No. 118-60-03</w:t>
    </w:r>
  </w:p>
  <w:p w:rsidR="00050EF8" w:rsidRPr="00E93F7A" w:rsidRDefault="00050EF8" w:rsidP="007501F6">
    <w:pPr>
      <w:tabs>
        <w:tab w:val="left" w:pos="360"/>
        <w:tab w:val="left" w:pos="960"/>
      </w:tabs>
      <w:spacing w:before="240" w:after="240"/>
      <w:ind w:right="-264"/>
      <w:jc w:val="center"/>
      <w:rPr>
        <w:rFonts w:ascii="Arial" w:hAnsi="Arial" w:cs="Arial"/>
        <w:b/>
        <w:sz w:val="24"/>
        <w:szCs w:val="24"/>
      </w:rPr>
    </w:pPr>
    <w:r w:rsidRPr="00E93F7A">
      <w:rPr>
        <w:rFonts w:ascii="Arial" w:hAnsi="Arial" w:cs="Arial"/>
        <w:b/>
        <w:sz w:val="24"/>
        <w:szCs w:val="24"/>
      </w:rPr>
      <w:t>Questionnaire for Track Type Angle Dozer</w:t>
    </w:r>
    <w:r>
      <w:rPr>
        <w:rFonts w:ascii="Arial" w:hAnsi="Arial" w:cs="Arial"/>
        <w:b/>
        <w:sz w:val="24"/>
        <w:szCs w:val="24"/>
      </w:rPr>
      <w:t xml:space="preserve"> W/Cab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F8" w:rsidRPr="00CB6F9C" w:rsidRDefault="00050EF8" w:rsidP="007501F6">
    <w:pPr>
      <w:tabs>
        <w:tab w:val="left" w:pos="480"/>
        <w:tab w:val="left" w:pos="1080"/>
        <w:tab w:val="left" w:pos="1680"/>
        <w:tab w:val="left" w:pos="2280"/>
        <w:tab w:val="left" w:pos="2880"/>
        <w:tab w:val="left" w:pos="3480"/>
        <w:tab w:val="left" w:pos="4080"/>
        <w:tab w:val="left" w:pos="4680"/>
        <w:tab w:val="left" w:pos="5280"/>
      </w:tabs>
      <w:spacing w:after="120"/>
      <w:jc w:val="right"/>
      <w:outlineLvl w:val="0"/>
      <w:rPr>
        <w:rFonts w:ascii="Arial" w:hAnsi="Arial" w:cs="Arial"/>
      </w:rPr>
    </w:pPr>
    <w:r w:rsidRPr="00CB6F9C">
      <w:rPr>
        <w:rFonts w:ascii="Arial" w:hAnsi="Arial" w:cs="Arial"/>
      </w:rPr>
      <w:t>Specification No. 11</w:t>
    </w:r>
    <w:r>
      <w:rPr>
        <w:rFonts w:ascii="Arial" w:hAnsi="Arial" w:cs="Arial"/>
      </w:rPr>
      <w:t>8</w:t>
    </w:r>
    <w:r w:rsidRPr="00CB6F9C">
      <w:rPr>
        <w:rFonts w:ascii="Arial" w:hAnsi="Arial" w:cs="Arial"/>
      </w:rPr>
      <w:t>-60-0</w:t>
    </w:r>
    <w:r>
      <w:rPr>
        <w:rFonts w:ascii="Arial" w:hAnsi="Arial" w:cs="Arial"/>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962C37"/>
    <w:multiLevelType w:val="hybridMultilevel"/>
    <w:tmpl w:val="D35C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F4B64"/>
    <w:multiLevelType w:val="singleLevel"/>
    <w:tmpl w:val="04090001"/>
    <w:lvl w:ilvl="0">
      <w:start w:val="1"/>
      <w:numFmt w:val="bullet"/>
      <w:lvlText w:val=""/>
      <w:lvlJc w:val="left"/>
      <w:pPr>
        <w:ind w:left="720" w:hanging="360"/>
      </w:pPr>
      <w:rPr>
        <w:rFonts w:ascii="Symbol" w:hAnsi="Symbol" w:hint="default"/>
      </w:rPr>
    </w:lvl>
  </w:abstractNum>
  <w:abstractNum w:abstractNumId="3">
    <w:nsid w:val="267874FF"/>
    <w:multiLevelType w:val="hybridMultilevel"/>
    <w:tmpl w:val="43AEF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EC0BF7"/>
    <w:multiLevelType w:val="hybridMultilevel"/>
    <w:tmpl w:val="4DE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034E2"/>
    <w:multiLevelType w:val="hybridMultilevel"/>
    <w:tmpl w:val="670211C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E8D2E12"/>
    <w:multiLevelType w:val="hybridMultilevel"/>
    <w:tmpl w:val="2CF63A5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5CAD289D"/>
    <w:multiLevelType w:val="hybridMultilevel"/>
    <w:tmpl w:val="FAB0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2"/>
    <w:lvlOverride w:ilvl="0">
      <w:lvl w:ilvl="0">
        <w:start w:val="1"/>
        <w:numFmt w:val="decimal"/>
        <w:lvlText w:val="%1."/>
        <w:legacy w:legacy="1" w:legacySpace="0" w:legacyIndent="360"/>
        <w:lvlJc w:val="left"/>
        <w:pPr>
          <w:ind w:left="720" w:hanging="360"/>
        </w:pPr>
      </w:lvl>
    </w:lvlOverride>
  </w:num>
  <w:num w:numId="3">
    <w:abstractNumId w:val="2"/>
    <w:lvlOverride w:ilvl="0">
      <w:lvl w:ilvl="0">
        <w:start w:val="1"/>
        <w:numFmt w:val="decimal"/>
        <w:lvlText w:val="%1."/>
        <w:legacy w:legacy="1" w:legacySpace="0" w:legacyIndent="360"/>
        <w:lvlJc w:val="left"/>
        <w:pPr>
          <w:ind w:left="720" w:hanging="360"/>
        </w:pPr>
      </w:lvl>
    </w:lvlOverride>
  </w:num>
  <w:num w:numId="4">
    <w:abstractNumId w:val="2"/>
    <w:lvlOverride w:ilvl="0">
      <w:lvl w:ilvl="0">
        <w:start w:val="1"/>
        <w:numFmt w:val="decimal"/>
        <w:lvlText w:val="%1."/>
        <w:legacy w:legacy="1" w:legacySpace="0" w:legacyIndent="360"/>
        <w:lvlJc w:val="left"/>
        <w:pPr>
          <w:ind w:left="810" w:hanging="360"/>
        </w:pPr>
      </w:lvl>
    </w:lvlOverride>
  </w:num>
  <w:num w:numId="5">
    <w:abstractNumId w:val="2"/>
    <w:lvlOverride w:ilvl="0">
      <w:lvl w:ilvl="0">
        <w:start w:val="1"/>
        <w:numFmt w:val="decimal"/>
        <w:lvlText w:val="%1."/>
        <w:legacy w:legacy="1" w:legacySpace="0" w:legacyIndent="360"/>
        <w:lvlJc w:val="left"/>
        <w:pPr>
          <w:ind w:left="720" w:hanging="360"/>
        </w:pPr>
      </w:lvl>
    </w:lvlOverride>
  </w:num>
  <w:num w:numId="6">
    <w:abstractNumId w:val="2"/>
    <w:lvlOverride w:ilvl="0">
      <w:lvl w:ilvl="0">
        <w:start w:val="1"/>
        <w:numFmt w:val="decimal"/>
        <w:lvlText w:val="%1."/>
        <w:legacy w:legacy="1" w:legacySpace="0" w:legacyIndent="360"/>
        <w:lvlJc w:val="left"/>
        <w:pPr>
          <w:ind w:left="720" w:hanging="360"/>
        </w:pPr>
      </w:lvl>
    </w:lvlOverride>
  </w:num>
  <w:num w:numId="7">
    <w:abstractNumId w:val="2"/>
    <w:lvlOverride w:ilvl="0">
      <w:lvl w:ilvl="0">
        <w:start w:val="1"/>
        <w:numFmt w:val="decimal"/>
        <w:lvlText w:val="%1."/>
        <w:legacy w:legacy="1" w:legacySpace="0" w:legacyIndent="360"/>
        <w:lvlJc w:val="left"/>
        <w:pPr>
          <w:ind w:left="720" w:hanging="360"/>
        </w:pPr>
      </w:lvl>
    </w:lvlOverride>
  </w:num>
  <w:num w:numId="8">
    <w:abstractNumId w:val="2"/>
    <w:lvlOverride w:ilvl="0">
      <w:lvl w:ilvl="0">
        <w:start w:val="1"/>
        <w:numFmt w:val="decimal"/>
        <w:lvlText w:val="%1."/>
        <w:legacy w:legacy="1" w:legacySpace="0" w:legacyIndent="360"/>
        <w:lvlJc w:val="left"/>
        <w:pPr>
          <w:ind w:left="720" w:hanging="360"/>
        </w:pPr>
      </w:lvl>
    </w:lvlOverride>
  </w:num>
  <w:num w:numId="9">
    <w:abstractNumId w:val="2"/>
    <w:lvlOverride w:ilvl="0">
      <w:lvl w:ilvl="0">
        <w:start w:val="1"/>
        <w:numFmt w:val="decimal"/>
        <w:lvlText w:val="%1."/>
        <w:legacy w:legacy="1" w:legacySpace="0" w:legacyIndent="360"/>
        <w:lvlJc w:val="left"/>
        <w:pPr>
          <w:ind w:left="720" w:hanging="360"/>
        </w:pPr>
      </w:lvl>
    </w:lvlOverride>
  </w:num>
  <w:num w:numId="10">
    <w:abstractNumId w:val="2"/>
    <w:lvlOverride w:ilvl="0">
      <w:lvl w:ilvl="0">
        <w:start w:val="1"/>
        <w:numFmt w:val="decimal"/>
        <w:lvlText w:val="%1."/>
        <w:legacy w:legacy="1" w:legacySpace="0" w:legacyIndent="360"/>
        <w:lvlJc w:val="left"/>
        <w:pPr>
          <w:ind w:left="720" w:hanging="360"/>
        </w:pPr>
      </w:lvl>
    </w:lvlOverride>
  </w:num>
  <w:num w:numId="11">
    <w:abstractNumId w:val="2"/>
    <w:lvlOverride w:ilvl="0">
      <w:lvl w:ilvl="0">
        <w:start w:val="1"/>
        <w:numFmt w:val="decimal"/>
        <w:lvlText w:val="%1."/>
        <w:legacy w:legacy="1" w:legacySpace="0" w:legacyIndent="360"/>
        <w:lvlJc w:val="left"/>
        <w:pPr>
          <w:ind w:left="720" w:hanging="360"/>
        </w:pPr>
      </w:lvl>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4"/>
  </w:num>
  <w:num w:numId="15">
    <w:abstractNumId w:val="8"/>
  </w:num>
  <w:num w:numId="16">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7">
    <w:abstractNumId w:val="5"/>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D3"/>
    <w:rsid w:val="00011102"/>
    <w:rsid w:val="00011702"/>
    <w:rsid w:val="0001354B"/>
    <w:rsid w:val="000139B5"/>
    <w:rsid w:val="00016669"/>
    <w:rsid w:val="00022BB5"/>
    <w:rsid w:val="00027775"/>
    <w:rsid w:val="000311D3"/>
    <w:rsid w:val="00031A9B"/>
    <w:rsid w:val="000405AF"/>
    <w:rsid w:val="000444E1"/>
    <w:rsid w:val="00045929"/>
    <w:rsid w:val="00045C09"/>
    <w:rsid w:val="000464EB"/>
    <w:rsid w:val="00047266"/>
    <w:rsid w:val="00050EF8"/>
    <w:rsid w:val="00054CB6"/>
    <w:rsid w:val="00091DCB"/>
    <w:rsid w:val="00094657"/>
    <w:rsid w:val="0009512C"/>
    <w:rsid w:val="00097715"/>
    <w:rsid w:val="000A79CA"/>
    <w:rsid w:val="000C1484"/>
    <w:rsid w:val="000C4387"/>
    <w:rsid w:val="000D0ACF"/>
    <w:rsid w:val="000E319C"/>
    <w:rsid w:val="000E476D"/>
    <w:rsid w:val="000F3823"/>
    <w:rsid w:val="000F560F"/>
    <w:rsid w:val="000F7207"/>
    <w:rsid w:val="00107AA8"/>
    <w:rsid w:val="00112B22"/>
    <w:rsid w:val="001204E0"/>
    <w:rsid w:val="001314D3"/>
    <w:rsid w:val="00134F98"/>
    <w:rsid w:val="00136DF7"/>
    <w:rsid w:val="0014397A"/>
    <w:rsid w:val="0014604B"/>
    <w:rsid w:val="00147698"/>
    <w:rsid w:val="00151191"/>
    <w:rsid w:val="00162A49"/>
    <w:rsid w:val="001634BA"/>
    <w:rsid w:val="0016670E"/>
    <w:rsid w:val="001734E2"/>
    <w:rsid w:val="001767C5"/>
    <w:rsid w:val="00177587"/>
    <w:rsid w:val="00185AB3"/>
    <w:rsid w:val="0019361E"/>
    <w:rsid w:val="001A66D5"/>
    <w:rsid w:val="001A717B"/>
    <w:rsid w:val="001B66CA"/>
    <w:rsid w:val="001C3839"/>
    <w:rsid w:val="001D131C"/>
    <w:rsid w:val="001D2947"/>
    <w:rsid w:val="00201437"/>
    <w:rsid w:val="002064C5"/>
    <w:rsid w:val="00215D56"/>
    <w:rsid w:val="002210BB"/>
    <w:rsid w:val="0022411C"/>
    <w:rsid w:val="002332C1"/>
    <w:rsid w:val="002359D5"/>
    <w:rsid w:val="00243BE5"/>
    <w:rsid w:val="0024566D"/>
    <w:rsid w:val="00256826"/>
    <w:rsid w:val="00262AED"/>
    <w:rsid w:val="00265515"/>
    <w:rsid w:val="00265C27"/>
    <w:rsid w:val="00281821"/>
    <w:rsid w:val="00284ACA"/>
    <w:rsid w:val="0028641D"/>
    <w:rsid w:val="00294306"/>
    <w:rsid w:val="0029501D"/>
    <w:rsid w:val="002A7534"/>
    <w:rsid w:val="002B2A26"/>
    <w:rsid w:val="002C6E96"/>
    <w:rsid w:val="002C7B5A"/>
    <w:rsid w:val="002F1927"/>
    <w:rsid w:val="002F20DC"/>
    <w:rsid w:val="002F2D61"/>
    <w:rsid w:val="002F4D19"/>
    <w:rsid w:val="002F76A4"/>
    <w:rsid w:val="003068BC"/>
    <w:rsid w:val="00311B40"/>
    <w:rsid w:val="0031677D"/>
    <w:rsid w:val="0031683F"/>
    <w:rsid w:val="00317276"/>
    <w:rsid w:val="00317BD7"/>
    <w:rsid w:val="003310A7"/>
    <w:rsid w:val="00337064"/>
    <w:rsid w:val="00343544"/>
    <w:rsid w:val="00344369"/>
    <w:rsid w:val="00351E95"/>
    <w:rsid w:val="0036286B"/>
    <w:rsid w:val="00363BA6"/>
    <w:rsid w:val="00366DE7"/>
    <w:rsid w:val="00374EBC"/>
    <w:rsid w:val="00376B8A"/>
    <w:rsid w:val="00380033"/>
    <w:rsid w:val="00387C3B"/>
    <w:rsid w:val="0039233D"/>
    <w:rsid w:val="00392BDE"/>
    <w:rsid w:val="0039333C"/>
    <w:rsid w:val="003966F3"/>
    <w:rsid w:val="003B0B67"/>
    <w:rsid w:val="003B5E04"/>
    <w:rsid w:val="003C32F3"/>
    <w:rsid w:val="003D52CD"/>
    <w:rsid w:val="003D6C00"/>
    <w:rsid w:val="003E0700"/>
    <w:rsid w:val="004001EA"/>
    <w:rsid w:val="00400378"/>
    <w:rsid w:val="0041077E"/>
    <w:rsid w:val="00410C25"/>
    <w:rsid w:val="00416127"/>
    <w:rsid w:val="00424AC5"/>
    <w:rsid w:val="00424B85"/>
    <w:rsid w:val="00432CC4"/>
    <w:rsid w:val="004362E0"/>
    <w:rsid w:val="0043755D"/>
    <w:rsid w:val="00442654"/>
    <w:rsid w:val="00450741"/>
    <w:rsid w:val="0045365B"/>
    <w:rsid w:val="00477FCD"/>
    <w:rsid w:val="00485C08"/>
    <w:rsid w:val="004862C6"/>
    <w:rsid w:val="0049555F"/>
    <w:rsid w:val="004A3239"/>
    <w:rsid w:val="004A34F8"/>
    <w:rsid w:val="004A4406"/>
    <w:rsid w:val="004A4E93"/>
    <w:rsid w:val="004A4FDE"/>
    <w:rsid w:val="004A5D05"/>
    <w:rsid w:val="004B2684"/>
    <w:rsid w:val="004B33F5"/>
    <w:rsid w:val="004C23BF"/>
    <w:rsid w:val="004C57CB"/>
    <w:rsid w:val="004C6C0F"/>
    <w:rsid w:val="004C6DBA"/>
    <w:rsid w:val="004D6B0A"/>
    <w:rsid w:val="004D6E00"/>
    <w:rsid w:val="004E1DED"/>
    <w:rsid w:val="004E372E"/>
    <w:rsid w:val="004E7052"/>
    <w:rsid w:val="004F3940"/>
    <w:rsid w:val="004F52CD"/>
    <w:rsid w:val="00501AB8"/>
    <w:rsid w:val="00505F31"/>
    <w:rsid w:val="00515622"/>
    <w:rsid w:val="00520000"/>
    <w:rsid w:val="005332B0"/>
    <w:rsid w:val="005351E3"/>
    <w:rsid w:val="00540A96"/>
    <w:rsid w:val="00541EC8"/>
    <w:rsid w:val="0054444F"/>
    <w:rsid w:val="005519B4"/>
    <w:rsid w:val="00551C06"/>
    <w:rsid w:val="005560AE"/>
    <w:rsid w:val="0056525D"/>
    <w:rsid w:val="00565FF6"/>
    <w:rsid w:val="005848E9"/>
    <w:rsid w:val="005872D3"/>
    <w:rsid w:val="00587980"/>
    <w:rsid w:val="00593376"/>
    <w:rsid w:val="00597F77"/>
    <w:rsid w:val="005A35B1"/>
    <w:rsid w:val="005D5E05"/>
    <w:rsid w:val="005E3BE3"/>
    <w:rsid w:val="005F0CC6"/>
    <w:rsid w:val="005F2476"/>
    <w:rsid w:val="005F4BA7"/>
    <w:rsid w:val="005F5507"/>
    <w:rsid w:val="00600023"/>
    <w:rsid w:val="006002A4"/>
    <w:rsid w:val="006005EE"/>
    <w:rsid w:val="006008DE"/>
    <w:rsid w:val="0060320B"/>
    <w:rsid w:val="00605F6A"/>
    <w:rsid w:val="006108C4"/>
    <w:rsid w:val="00610CC9"/>
    <w:rsid w:val="0061681B"/>
    <w:rsid w:val="00617322"/>
    <w:rsid w:val="0061768B"/>
    <w:rsid w:val="006373ED"/>
    <w:rsid w:val="006427AD"/>
    <w:rsid w:val="00643BF9"/>
    <w:rsid w:val="006448BB"/>
    <w:rsid w:val="00645E27"/>
    <w:rsid w:val="00662BEC"/>
    <w:rsid w:val="00664FCA"/>
    <w:rsid w:val="0067482D"/>
    <w:rsid w:val="006825A2"/>
    <w:rsid w:val="00691B66"/>
    <w:rsid w:val="00695F4C"/>
    <w:rsid w:val="006969B5"/>
    <w:rsid w:val="00697CB8"/>
    <w:rsid w:val="006A29A8"/>
    <w:rsid w:val="006B2400"/>
    <w:rsid w:val="006C3E0F"/>
    <w:rsid w:val="006D1D38"/>
    <w:rsid w:val="006D5E32"/>
    <w:rsid w:val="006E4E01"/>
    <w:rsid w:val="006E56AA"/>
    <w:rsid w:val="006F290F"/>
    <w:rsid w:val="006F2FAC"/>
    <w:rsid w:val="007063A1"/>
    <w:rsid w:val="00710664"/>
    <w:rsid w:val="00714AF7"/>
    <w:rsid w:val="007159AC"/>
    <w:rsid w:val="00716C24"/>
    <w:rsid w:val="00723B74"/>
    <w:rsid w:val="00725C61"/>
    <w:rsid w:val="007276AB"/>
    <w:rsid w:val="0073027F"/>
    <w:rsid w:val="0073153F"/>
    <w:rsid w:val="007328C7"/>
    <w:rsid w:val="0073495A"/>
    <w:rsid w:val="00734C43"/>
    <w:rsid w:val="00737DEA"/>
    <w:rsid w:val="00743B3B"/>
    <w:rsid w:val="007441FE"/>
    <w:rsid w:val="0074795A"/>
    <w:rsid w:val="007501F6"/>
    <w:rsid w:val="00753154"/>
    <w:rsid w:val="007617DC"/>
    <w:rsid w:val="007639EA"/>
    <w:rsid w:val="00763FCE"/>
    <w:rsid w:val="00770628"/>
    <w:rsid w:val="007808D9"/>
    <w:rsid w:val="00790BF8"/>
    <w:rsid w:val="00791771"/>
    <w:rsid w:val="0079295C"/>
    <w:rsid w:val="007A048A"/>
    <w:rsid w:val="007A3265"/>
    <w:rsid w:val="007B2373"/>
    <w:rsid w:val="007C00CE"/>
    <w:rsid w:val="007C33FF"/>
    <w:rsid w:val="007C7E73"/>
    <w:rsid w:val="007D49AE"/>
    <w:rsid w:val="007F0D58"/>
    <w:rsid w:val="00803210"/>
    <w:rsid w:val="00806258"/>
    <w:rsid w:val="0081084A"/>
    <w:rsid w:val="00811389"/>
    <w:rsid w:val="00812325"/>
    <w:rsid w:val="008257CE"/>
    <w:rsid w:val="00841DED"/>
    <w:rsid w:val="0086086B"/>
    <w:rsid w:val="0086256C"/>
    <w:rsid w:val="008722C6"/>
    <w:rsid w:val="008758F1"/>
    <w:rsid w:val="008819A6"/>
    <w:rsid w:val="00884492"/>
    <w:rsid w:val="008906A0"/>
    <w:rsid w:val="0089486B"/>
    <w:rsid w:val="00894E8A"/>
    <w:rsid w:val="008965CD"/>
    <w:rsid w:val="008B3CD1"/>
    <w:rsid w:val="008C148F"/>
    <w:rsid w:val="008C54F9"/>
    <w:rsid w:val="008D35F5"/>
    <w:rsid w:val="008D6076"/>
    <w:rsid w:val="008D6231"/>
    <w:rsid w:val="008E604E"/>
    <w:rsid w:val="008E6197"/>
    <w:rsid w:val="008E6788"/>
    <w:rsid w:val="008E73FE"/>
    <w:rsid w:val="008F0577"/>
    <w:rsid w:val="008F2D54"/>
    <w:rsid w:val="008F41E9"/>
    <w:rsid w:val="008F76F3"/>
    <w:rsid w:val="008F7DA2"/>
    <w:rsid w:val="00910C85"/>
    <w:rsid w:val="009114A2"/>
    <w:rsid w:val="00927378"/>
    <w:rsid w:val="0093023E"/>
    <w:rsid w:val="0093154B"/>
    <w:rsid w:val="009411AA"/>
    <w:rsid w:val="00951E5A"/>
    <w:rsid w:val="009523D3"/>
    <w:rsid w:val="00963921"/>
    <w:rsid w:val="00981635"/>
    <w:rsid w:val="00985C9E"/>
    <w:rsid w:val="00987559"/>
    <w:rsid w:val="009931A3"/>
    <w:rsid w:val="0099763F"/>
    <w:rsid w:val="009A106A"/>
    <w:rsid w:val="009A2733"/>
    <w:rsid w:val="009B700C"/>
    <w:rsid w:val="009C2270"/>
    <w:rsid w:val="009E4990"/>
    <w:rsid w:val="009F110B"/>
    <w:rsid w:val="009F3265"/>
    <w:rsid w:val="00A00D67"/>
    <w:rsid w:val="00A01A91"/>
    <w:rsid w:val="00A04B64"/>
    <w:rsid w:val="00A13C7B"/>
    <w:rsid w:val="00A169D9"/>
    <w:rsid w:val="00A179A5"/>
    <w:rsid w:val="00A2224E"/>
    <w:rsid w:val="00A2225B"/>
    <w:rsid w:val="00A25FC3"/>
    <w:rsid w:val="00A41029"/>
    <w:rsid w:val="00A45A0E"/>
    <w:rsid w:val="00A50094"/>
    <w:rsid w:val="00A52ABA"/>
    <w:rsid w:val="00A63469"/>
    <w:rsid w:val="00A65B32"/>
    <w:rsid w:val="00A7195C"/>
    <w:rsid w:val="00A74292"/>
    <w:rsid w:val="00A853C0"/>
    <w:rsid w:val="00A85E3F"/>
    <w:rsid w:val="00A918D8"/>
    <w:rsid w:val="00AB2009"/>
    <w:rsid w:val="00AB3C70"/>
    <w:rsid w:val="00AB5206"/>
    <w:rsid w:val="00AB5B28"/>
    <w:rsid w:val="00AC17CB"/>
    <w:rsid w:val="00AD0FA6"/>
    <w:rsid w:val="00AD251D"/>
    <w:rsid w:val="00AF4F5F"/>
    <w:rsid w:val="00AF634F"/>
    <w:rsid w:val="00B0108E"/>
    <w:rsid w:val="00B05F81"/>
    <w:rsid w:val="00B07286"/>
    <w:rsid w:val="00B07519"/>
    <w:rsid w:val="00B24B16"/>
    <w:rsid w:val="00B30B92"/>
    <w:rsid w:val="00B316F7"/>
    <w:rsid w:val="00B33118"/>
    <w:rsid w:val="00B36E21"/>
    <w:rsid w:val="00B510EA"/>
    <w:rsid w:val="00B5236A"/>
    <w:rsid w:val="00B66531"/>
    <w:rsid w:val="00B67A34"/>
    <w:rsid w:val="00B73864"/>
    <w:rsid w:val="00B8296A"/>
    <w:rsid w:val="00BA6495"/>
    <w:rsid w:val="00BA6D3E"/>
    <w:rsid w:val="00BB0070"/>
    <w:rsid w:val="00BB49D3"/>
    <w:rsid w:val="00BB7317"/>
    <w:rsid w:val="00BC3353"/>
    <w:rsid w:val="00BC3F1C"/>
    <w:rsid w:val="00BD4329"/>
    <w:rsid w:val="00BD602E"/>
    <w:rsid w:val="00BE1DA4"/>
    <w:rsid w:val="00BE212F"/>
    <w:rsid w:val="00C11A7C"/>
    <w:rsid w:val="00C120F9"/>
    <w:rsid w:val="00C14232"/>
    <w:rsid w:val="00C42C46"/>
    <w:rsid w:val="00C45469"/>
    <w:rsid w:val="00C51D3B"/>
    <w:rsid w:val="00C55195"/>
    <w:rsid w:val="00C61691"/>
    <w:rsid w:val="00C91A1B"/>
    <w:rsid w:val="00C93D28"/>
    <w:rsid w:val="00C948C3"/>
    <w:rsid w:val="00CA1936"/>
    <w:rsid w:val="00CB0784"/>
    <w:rsid w:val="00CB194F"/>
    <w:rsid w:val="00CB6F9C"/>
    <w:rsid w:val="00CC2964"/>
    <w:rsid w:val="00CC673B"/>
    <w:rsid w:val="00CE6157"/>
    <w:rsid w:val="00CE70B5"/>
    <w:rsid w:val="00D01FC2"/>
    <w:rsid w:val="00D06837"/>
    <w:rsid w:val="00D101D6"/>
    <w:rsid w:val="00D109ED"/>
    <w:rsid w:val="00D20C57"/>
    <w:rsid w:val="00D24E1A"/>
    <w:rsid w:val="00D25DE1"/>
    <w:rsid w:val="00D3480B"/>
    <w:rsid w:val="00D3550B"/>
    <w:rsid w:val="00D44EB2"/>
    <w:rsid w:val="00D5790F"/>
    <w:rsid w:val="00D62BCE"/>
    <w:rsid w:val="00D633D6"/>
    <w:rsid w:val="00D65C63"/>
    <w:rsid w:val="00D85C04"/>
    <w:rsid w:val="00D8625F"/>
    <w:rsid w:val="00D90F30"/>
    <w:rsid w:val="00D96706"/>
    <w:rsid w:val="00DA0793"/>
    <w:rsid w:val="00DA2621"/>
    <w:rsid w:val="00DA5646"/>
    <w:rsid w:val="00DC4973"/>
    <w:rsid w:val="00DD401A"/>
    <w:rsid w:val="00DD44DE"/>
    <w:rsid w:val="00DE23D0"/>
    <w:rsid w:val="00DE55A3"/>
    <w:rsid w:val="00DE5F88"/>
    <w:rsid w:val="00E01E74"/>
    <w:rsid w:val="00E20167"/>
    <w:rsid w:val="00E25AA0"/>
    <w:rsid w:val="00E3062F"/>
    <w:rsid w:val="00E42B8A"/>
    <w:rsid w:val="00E4736A"/>
    <w:rsid w:val="00E77AAB"/>
    <w:rsid w:val="00E83F65"/>
    <w:rsid w:val="00E93F7A"/>
    <w:rsid w:val="00EB114C"/>
    <w:rsid w:val="00EB331A"/>
    <w:rsid w:val="00EB4924"/>
    <w:rsid w:val="00EC09DC"/>
    <w:rsid w:val="00EF0028"/>
    <w:rsid w:val="00EF4159"/>
    <w:rsid w:val="00F02213"/>
    <w:rsid w:val="00F033EE"/>
    <w:rsid w:val="00F14DAD"/>
    <w:rsid w:val="00F17BFB"/>
    <w:rsid w:val="00F254A3"/>
    <w:rsid w:val="00F37FEE"/>
    <w:rsid w:val="00F41D6F"/>
    <w:rsid w:val="00F43077"/>
    <w:rsid w:val="00F44363"/>
    <w:rsid w:val="00F44FC2"/>
    <w:rsid w:val="00F65DF8"/>
    <w:rsid w:val="00F820C7"/>
    <w:rsid w:val="00F825C0"/>
    <w:rsid w:val="00F95F4A"/>
    <w:rsid w:val="00FA028D"/>
    <w:rsid w:val="00FA05AD"/>
    <w:rsid w:val="00FA44DA"/>
    <w:rsid w:val="00FA507D"/>
    <w:rsid w:val="00FA753F"/>
    <w:rsid w:val="00FB5D78"/>
    <w:rsid w:val="00FB6CA1"/>
    <w:rsid w:val="00FC0858"/>
    <w:rsid w:val="00FC3A04"/>
    <w:rsid w:val="00FC4E04"/>
    <w:rsid w:val="00FC7A9E"/>
    <w:rsid w:val="00FD49B7"/>
    <w:rsid w:val="00FD6F13"/>
    <w:rsid w:val="00FE1266"/>
    <w:rsid w:val="00FE28C6"/>
    <w:rsid w:val="00FE6EC4"/>
    <w:rsid w:val="00FF0FB6"/>
    <w:rsid w:val="00FF38A0"/>
    <w:rsid w:val="00FF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B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9B7"/>
    <w:pPr>
      <w:tabs>
        <w:tab w:val="center" w:pos="4320"/>
        <w:tab w:val="right" w:pos="8640"/>
      </w:tabs>
    </w:pPr>
  </w:style>
  <w:style w:type="paragraph" w:styleId="Footer">
    <w:name w:val="footer"/>
    <w:basedOn w:val="Normal"/>
    <w:rsid w:val="00FD49B7"/>
    <w:pPr>
      <w:tabs>
        <w:tab w:val="bar" w:pos="4320"/>
        <w:tab w:val="right" w:pos="8640"/>
      </w:tabs>
    </w:pPr>
  </w:style>
  <w:style w:type="character" w:styleId="PageNumber">
    <w:name w:val="page number"/>
    <w:basedOn w:val="DefaultParagraphFont"/>
    <w:rsid w:val="00FD49B7"/>
  </w:style>
  <w:style w:type="paragraph" w:styleId="ListParagraph">
    <w:name w:val="List Paragraph"/>
    <w:basedOn w:val="Normal"/>
    <w:uiPriority w:val="34"/>
    <w:qFormat/>
    <w:rsid w:val="0031683F"/>
    <w:pPr>
      <w:ind w:left="720"/>
      <w:contextualSpacing/>
    </w:pPr>
  </w:style>
  <w:style w:type="paragraph" w:styleId="DocumentMap">
    <w:name w:val="Document Map"/>
    <w:basedOn w:val="Normal"/>
    <w:link w:val="DocumentMapChar"/>
    <w:rsid w:val="0073027F"/>
    <w:rPr>
      <w:rFonts w:ascii="Tahoma" w:hAnsi="Tahoma" w:cs="Tahoma"/>
      <w:sz w:val="16"/>
      <w:szCs w:val="16"/>
    </w:rPr>
  </w:style>
  <w:style w:type="character" w:customStyle="1" w:styleId="DocumentMapChar">
    <w:name w:val="Document Map Char"/>
    <w:basedOn w:val="DefaultParagraphFont"/>
    <w:link w:val="DocumentMap"/>
    <w:rsid w:val="0073027F"/>
    <w:rPr>
      <w:rFonts w:ascii="Tahoma" w:hAnsi="Tahoma" w:cs="Tahoma"/>
      <w:sz w:val="16"/>
      <w:szCs w:val="16"/>
    </w:rPr>
  </w:style>
  <w:style w:type="table" w:styleId="TableGrid">
    <w:name w:val="Table Grid"/>
    <w:basedOn w:val="TableNormal"/>
    <w:rsid w:val="00714AF7"/>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10664"/>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7A3265"/>
    <w:rPr>
      <w:color w:val="0000FF" w:themeColor="hyperlink"/>
      <w:u w:val="single"/>
    </w:rPr>
  </w:style>
  <w:style w:type="paragraph" w:styleId="BalloonText">
    <w:name w:val="Balloon Text"/>
    <w:basedOn w:val="Normal"/>
    <w:link w:val="BalloonTextChar"/>
    <w:rsid w:val="004A34F8"/>
    <w:rPr>
      <w:rFonts w:ascii="Tahoma" w:hAnsi="Tahoma" w:cs="Tahoma"/>
      <w:sz w:val="16"/>
      <w:szCs w:val="16"/>
    </w:rPr>
  </w:style>
  <w:style w:type="character" w:customStyle="1" w:styleId="BalloonTextChar">
    <w:name w:val="Balloon Text Char"/>
    <w:basedOn w:val="DefaultParagraphFont"/>
    <w:link w:val="BalloonText"/>
    <w:rsid w:val="004A34F8"/>
    <w:rPr>
      <w:rFonts w:ascii="Tahoma" w:hAnsi="Tahoma" w:cs="Tahoma"/>
      <w:sz w:val="16"/>
      <w:szCs w:val="16"/>
    </w:rPr>
  </w:style>
  <w:style w:type="table" w:customStyle="1" w:styleId="TableClassic11">
    <w:name w:val="Table Classic 11"/>
    <w:basedOn w:val="TableNormal"/>
    <w:next w:val="TableClassic1"/>
    <w:uiPriority w:val="99"/>
    <w:rsid w:val="00136DF7"/>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B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9B7"/>
    <w:pPr>
      <w:tabs>
        <w:tab w:val="center" w:pos="4320"/>
        <w:tab w:val="right" w:pos="8640"/>
      </w:tabs>
    </w:pPr>
  </w:style>
  <w:style w:type="paragraph" w:styleId="Footer">
    <w:name w:val="footer"/>
    <w:basedOn w:val="Normal"/>
    <w:rsid w:val="00FD49B7"/>
    <w:pPr>
      <w:tabs>
        <w:tab w:val="bar" w:pos="4320"/>
        <w:tab w:val="right" w:pos="8640"/>
      </w:tabs>
    </w:pPr>
  </w:style>
  <w:style w:type="character" w:styleId="PageNumber">
    <w:name w:val="page number"/>
    <w:basedOn w:val="DefaultParagraphFont"/>
    <w:rsid w:val="00FD49B7"/>
  </w:style>
  <w:style w:type="paragraph" w:styleId="ListParagraph">
    <w:name w:val="List Paragraph"/>
    <w:basedOn w:val="Normal"/>
    <w:uiPriority w:val="34"/>
    <w:qFormat/>
    <w:rsid w:val="0031683F"/>
    <w:pPr>
      <w:ind w:left="720"/>
      <w:contextualSpacing/>
    </w:pPr>
  </w:style>
  <w:style w:type="paragraph" w:styleId="DocumentMap">
    <w:name w:val="Document Map"/>
    <w:basedOn w:val="Normal"/>
    <w:link w:val="DocumentMapChar"/>
    <w:rsid w:val="0073027F"/>
    <w:rPr>
      <w:rFonts w:ascii="Tahoma" w:hAnsi="Tahoma" w:cs="Tahoma"/>
      <w:sz w:val="16"/>
      <w:szCs w:val="16"/>
    </w:rPr>
  </w:style>
  <w:style w:type="character" w:customStyle="1" w:styleId="DocumentMapChar">
    <w:name w:val="Document Map Char"/>
    <w:basedOn w:val="DefaultParagraphFont"/>
    <w:link w:val="DocumentMap"/>
    <w:rsid w:val="0073027F"/>
    <w:rPr>
      <w:rFonts w:ascii="Tahoma" w:hAnsi="Tahoma" w:cs="Tahoma"/>
      <w:sz w:val="16"/>
      <w:szCs w:val="16"/>
    </w:rPr>
  </w:style>
  <w:style w:type="table" w:styleId="TableGrid">
    <w:name w:val="Table Grid"/>
    <w:basedOn w:val="TableNormal"/>
    <w:rsid w:val="00714AF7"/>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710664"/>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7A3265"/>
    <w:rPr>
      <w:color w:val="0000FF" w:themeColor="hyperlink"/>
      <w:u w:val="single"/>
    </w:rPr>
  </w:style>
  <w:style w:type="paragraph" w:styleId="BalloonText">
    <w:name w:val="Balloon Text"/>
    <w:basedOn w:val="Normal"/>
    <w:link w:val="BalloonTextChar"/>
    <w:rsid w:val="004A34F8"/>
    <w:rPr>
      <w:rFonts w:ascii="Tahoma" w:hAnsi="Tahoma" w:cs="Tahoma"/>
      <w:sz w:val="16"/>
      <w:szCs w:val="16"/>
    </w:rPr>
  </w:style>
  <w:style w:type="character" w:customStyle="1" w:styleId="BalloonTextChar">
    <w:name w:val="Balloon Text Char"/>
    <w:basedOn w:val="DefaultParagraphFont"/>
    <w:link w:val="BalloonText"/>
    <w:rsid w:val="004A34F8"/>
    <w:rPr>
      <w:rFonts w:ascii="Tahoma" w:hAnsi="Tahoma" w:cs="Tahoma"/>
      <w:sz w:val="16"/>
      <w:szCs w:val="16"/>
    </w:rPr>
  </w:style>
  <w:style w:type="table" w:customStyle="1" w:styleId="TableClassic11">
    <w:name w:val="Table Classic 11"/>
    <w:basedOn w:val="TableNormal"/>
    <w:next w:val="TableClassic1"/>
    <w:uiPriority w:val="99"/>
    <w:rsid w:val="00136DF7"/>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4FB8-892D-43A1-9AD9-8F80334D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2FE23B0C.dotm</Template>
  <TotalTime>1</TotalTime>
  <Pages>9</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118-60-05 80 HP Dozer w/Power Angle</vt:lpstr>
    </vt:vector>
  </TitlesOfParts>
  <Company>IDOT</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118-60-05 80 HP Dozer w/Power Angle</dc:title>
  <dc:subject>Specification</dc:subject>
  <dc:creator>Brad Siddens</dc:creator>
  <dc:description>CrwlrTracw/Angle/Doz 05/28/96</dc:description>
  <cp:lastModifiedBy>Swisher, Jennifer M</cp:lastModifiedBy>
  <cp:revision>2</cp:revision>
  <cp:lastPrinted>2018-09-24T11:57:00Z</cp:lastPrinted>
  <dcterms:created xsi:type="dcterms:W3CDTF">2018-12-20T14:36:00Z</dcterms:created>
  <dcterms:modified xsi:type="dcterms:W3CDTF">2018-12-20T14:36:00Z</dcterms:modified>
</cp:coreProperties>
</file>