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alias w:val="S:  Brief Description"/>
            <w:tag w:val="Brief Description"/>
            <w:id w:val="-447166986"/>
            <w:placeholder>
              <w:docPart w:val="A1B37BAB37EB474285C692535830311E"/>
            </w:placeholder>
          </w:sdtPr>
          <w:sdtEndPr/>
          <w:sdtContent>
            <w:p w14:paraId="4350398B" w14:textId="2EF731EC" w:rsidR="00643BB5" w:rsidRPr="00410517" w:rsidRDefault="00410517" w:rsidP="00410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both"/>
              </w:pPr>
              <w:r w:rsidRPr="002E3B36">
                <w:t>The Illinois Department of Transportation is seeking bids from multiple qualified vendors for the purchase of various types of aggregates</w:t>
              </w:r>
              <w:r>
                <w:t xml:space="preserve"> on an as needed basis for the n</w:t>
              </w:r>
              <w:r w:rsidRPr="002E3B36">
                <w:t xml:space="preserve">ine (9) IDOT Districts. The Department anticipates multiple awards will be given to responsive and responsible bidders for the various aggregate types listed below. The requested aggregates shall conform to the requirements of the Department of Transportation Standard Specifications for Road and Bridge Construction adopted April 1, </w:t>
              </w:r>
              <w:proofErr w:type="gramStart"/>
              <w:r w:rsidRPr="002E3B36">
                <w:t>2016</w:t>
              </w:r>
              <w:proofErr w:type="gramEnd"/>
              <w:r w:rsidRPr="002E3B36">
                <w:t xml:space="preserve"> or any revisions that follows. </w:t>
              </w:r>
            </w:p>
          </w:sdtContent>
        </w:sdt>
      </w:sdtContent>
    </w:sdt>
    <w:p w14:paraId="77BC5D43" w14:textId="5B3FD92A" w:rsidR="00643BB5" w:rsidRDefault="00643BB5" w:rsidP="00643BB5">
      <w:pPr>
        <w:pStyle w:val="BodyText"/>
        <w:widowControl/>
        <w:spacing w:before="240" w:line="23" w:lineRule="atLeast"/>
        <w:rPr>
          <w:szCs w:val="20"/>
        </w:rPr>
      </w:pPr>
      <w:r>
        <w:rPr>
          <w:szCs w:val="20"/>
        </w:rPr>
        <w:t>The resulting contract with the awarded Bidder</w:t>
      </w:r>
      <w:r w:rsidR="00716CE3">
        <w:rPr>
          <w:szCs w:val="20"/>
        </w:rPr>
        <w:t>s</w:t>
      </w:r>
      <w:r>
        <w:rPr>
          <w:szCs w:val="20"/>
        </w:rPr>
        <w:t xml:space="preserve"> shall have an initial term of</w:t>
      </w:r>
      <w:r w:rsidRPr="00E7161C">
        <w:rPr>
          <w:b/>
          <w:bCs/>
          <w:szCs w:val="20"/>
        </w:rPr>
        <w:t xml:space="preserve"> </w:t>
      </w:r>
      <w:sdt>
        <w:sdtPr>
          <w:rPr>
            <w:rStyle w:val="Style10"/>
            <w:b/>
            <w:bCs/>
          </w:rPr>
          <w:alias w:val="S:  Term of the Contract"/>
          <w:tag w:val="Term of the Contract"/>
          <w:id w:val="15533282"/>
          <w:placeholder>
            <w:docPart w:val="D066CEC3B20049C1B9AB5EAFF7DF909A"/>
          </w:placeholder>
        </w:sdtPr>
        <w:sdtEndPr>
          <w:rPr>
            <w:rStyle w:val="DefaultParagraphFont"/>
            <w:rFonts w:ascii="Calibri" w:hAnsi="Calibri"/>
            <w:b w:val="0"/>
            <w:bCs w:val="0"/>
            <w:szCs w:val="20"/>
          </w:rPr>
        </w:sdtEndPr>
        <w:sdtContent>
          <w:r w:rsidR="00410517" w:rsidRPr="00E7161C">
            <w:rPr>
              <w:rStyle w:val="Style10"/>
              <w:b/>
              <w:bCs/>
            </w:rPr>
            <w:t>2-years</w:t>
          </w:r>
          <w:r w:rsidR="00410517">
            <w:rPr>
              <w:rStyle w:val="Style10"/>
            </w:rPr>
            <w:t>.</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10517">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10517" w:rsidRPr="00E7161C">
            <w:rPr>
              <w:rStyle w:val="Style10"/>
              <w:b/>
              <w:bCs/>
            </w:rPr>
            <w:t>8-Years.</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2B957B9"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r w:rsidR="001E0BA5">
        <w:rPr>
          <w:rFonts w:asciiTheme="minorHAnsi" w:hAnsiTheme="minorHAnsi"/>
          <w:b/>
        </w:rPr>
        <w:t>.</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56B0F85B" w:rsidR="003C7B4A" w:rsidRDefault="00000344" w:rsidP="003C7B4A">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OUTLINE</w:t>
      </w:r>
    </w:p>
    <w:p w14:paraId="5E34AB86" w14:textId="0516BA6D" w:rsidR="00000344" w:rsidRPr="00000344" w:rsidRDefault="00000344" w:rsidP="00000344">
      <w:pPr>
        <w:jc w:val="center"/>
        <w:rPr>
          <w:rFonts w:eastAsia="Calibri"/>
          <w:b/>
          <w:bCs/>
        </w:rPr>
      </w:pPr>
      <w:r w:rsidRPr="00000344">
        <w:rPr>
          <w:rFonts w:eastAsia="Calibri"/>
          <w:b/>
          <w:bCs/>
        </w:rPr>
        <w:t>SECTION 1.</w:t>
      </w:r>
    </w:p>
    <w:p w14:paraId="4235069B" w14:textId="77777777" w:rsidR="003C7B4A" w:rsidRPr="00DC7675" w:rsidRDefault="003C7B4A" w:rsidP="00000344">
      <w:pPr>
        <w:spacing w:line="360" w:lineRule="auto"/>
        <w:jc w:val="right"/>
        <w:rPr>
          <w:rFonts w:eastAsia="Calibri"/>
        </w:rPr>
      </w:pPr>
      <w:r>
        <w:rPr>
          <w:rFonts w:eastAsia="Calibri"/>
        </w:rPr>
        <w:t>Part</w:t>
      </w:r>
    </w:p>
    <w:p w14:paraId="074B303E" w14:textId="77777777" w:rsidR="003C7B4A" w:rsidRPr="00D10D0F" w:rsidRDefault="003C7B4A" w:rsidP="00000344">
      <w:pPr>
        <w:pStyle w:val="TOC2"/>
        <w:spacing w:after="0" w:line="360" w:lineRule="auto"/>
      </w:pPr>
      <w:r w:rsidRPr="00D10D0F">
        <w:t>Instructions and General Information</w:t>
      </w:r>
      <w:r w:rsidRPr="00D10D0F">
        <w:ptab w:relativeTo="margin" w:alignment="right" w:leader="dot"/>
      </w:r>
      <w:r w:rsidRPr="00D10D0F">
        <w:t>A.</w:t>
      </w:r>
    </w:p>
    <w:p w14:paraId="16EA662C" w14:textId="74A069C4" w:rsidR="00C719A2" w:rsidRPr="00C719A2" w:rsidRDefault="003C7B4A" w:rsidP="00000344">
      <w:pPr>
        <w:pStyle w:val="TOC2"/>
        <w:spacing w:after="0" w:line="360" w:lineRule="auto"/>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000344">
      <w:pPr>
        <w:pStyle w:val="TOC2"/>
        <w:spacing w:after="0" w:line="360" w:lineRule="auto"/>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000344">
      <w:pPr>
        <w:pStyle w:val="TOC2"/>
        <w:spacing w:after="0" w:line="360" w:lineRule="auto"/>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000344">
      <w:pPr>
        <w:pStyle w:val="TOC2"/>
        <w:spacing w:after="0" w:line="360" w:lineRule="auto"/>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000344">
      <w:pPr>
        <w:pStyle w:val="TOC2"/>
        <w:spacing w:after="0" w:line="360" w:lineRule="auto"/>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000344">
      <w:pPr>
        <w:pStyle w:val="TOC2"/>
        <w:spacing w:after="0" w:line="360" w:lineRule="auto"/>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000344">
      <w:pPr>
        <w:pStyle w:val="TOC2"/>
        <w:spacing w:after="0" w:line="360" w:lineRule="auto"/>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000344">
      <w:pPr>
        <w:pStyle w:val="TOC2"/>
        <w:spacing w:after="0" w:line="360" w:lineRule="auto"/>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000344">
      <w:pPr>
        <w:pStyle w:val="TOC2"/>
        <w:spacing w:after="0" w:line="360" w:lineRule="auto"/>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000344">
      <w:pPr>
        <w:pStyle w:val="TOC2"/>
        <w:spacing w:after="0" w:line="360" w:lineRule="auto"/>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000344">
      <w:pPr>
        <w:pStyle w:val="TOC2"/>
        <w:spacing w:after="0" w:line="360" w:lineRule="auto"/>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000344">
      <w:pPr>
        <w:pStyle w:val="TOC2"/>
        <w:spacing w:after="0" w:line="360" w:lineRule="auto"/>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000344">
      <w:pPr>
        <w:pStyle w:val="TOC2"/>
        <w:spacing w:after="0" w:line="360" w:lineRule="auto"/>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000344">
      <w:pPr>
        <w:pStyle w:val="TOC2"/>
        <w:spacing w:after="0" w:line="360" w:lineRule="auto"/>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000344">
      <w:pPr>
        <w:pStyle w:val="TOC2"/>
        <w:spacing w:after="0" w:line="360" w:lineRule="auto"/>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000344">
      <w:pPr>
        <w:pStyle w:val="TOC2"/>
        <w:spacing w:after="0" w:line="360" w:lineRule="auto"/>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000344">
      <w:pPr>
        <w:pStyle w:val="TOC2"/>
        <w:spacing w:after="0" w:line="360" w:lineRule="auto"/>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000344">
      <w:pPr>
        <w:pStyle w:val="TOC2"/>
        <w:spacing w:after="0" w:line="360" w:lineRule="auto"/>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000344">
      <w:pPr>
        <w:pStyle w:val="TOC2"/>
        <w:spacing w:after="0" w:line="360" w:lineRule="auto"/>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000344">
      <w:pPr>
        <w:pStyle w:val="TOC2"/>
        <w:spacing w:after="0" w:line="360" w:lineRule="auto"/>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000344">
      <w:pPr>
        <w:pStyle w:val="TOC2"/>
        <w:spacing w:after="0" w:line="360" w:lineRule="auto"/>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000344">
      <w:pPr>
        <w:pStyle w:val="TOC2"/>
        <w:spacing w:after="0" w:line="360" w:lineRule="auto"/>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000344">
      <w:pPr>
        <w:pStyle w:val="TOC2"/>
        <w:spacing w:after="0" w:line="360" w:lineRule="auto"/>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000344">
      <w:pPr>
        <w:pStyle w:val="TOC2"/>
        <w:spacing w:after="0" w:line="360" w:lineRule="auto"/>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2A00EF90" w14:textId="77777777" w:rsidR="00000344" w:rsidRDefault="00000344" w:rsidP="00000344">
      <w:pPr>
        <w:pStyle w:val="TOCHeading"/>
        <w:spacing w:before="0" w:line="360" w:lineRule="auto"/>
        <w:jc w:val="center"/>
        <w:rPr>
          <w:rFonts w:ascii="Calibri" w:eastAsia="Calibri" w:hAnsi="Calibri" w:cs="Times New Roman"/>
          <w:bCs w:val="0"/>
          <w:color w:val="auto"/>
          <w:sz w:val="22"/>
          <w:szCs w:val="22"/>
        </w:rPr>
      </w:pPr>
    </w:p>
    <w:p w14:paraId="1FEEC5B2" w14:textId="71717E23" w:rsidR="003C7B4A" w:rsidRPr="00DC6C88" w:rsidRDefault="003C7B4A" w:rsidP="00000344">
      <w:pPr>
        <w:pStyle w:val="TOCHeading"/>
        <w:spacing w:before="0" w:line="360" w:lineRule="auto"/>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000344">
      <w:pPr>
        <w:pStyle w:val="TOC1"/>
        <w:spacing w:before="0" w:after="0" w:line="360" w:lineRule="auto"/>
      </w:pPr>
      <w:r w:rsidRPr="00713CF4">
        <w:t>Offer to the State of Illinois</w:t>
      </w:r>
      <w:r w:rsidRPr="00713CF4">
        <w:ptab w:relativeTo="margin" w:alignment="right" w:leader="dot"/>
      </w:r>
      <w:r w:rsidRPr="00713CF4">
        <w:t>B</w:t>
      </w:r>
      <w:r>
        <w:t>.</w:t>
      </w:r>
    </w:p>
    <w:p w14:paraId="3BF294FE" w14:textId="77777777" w:rsidR="003C7B4A" w:rsidRDefault="003C7B4A" w:rsidP="00000344">
      <w:pPr>
        <w:pStyle w:val="TOC1"/>
        <w:spacing w:before="0" w:after="0" w:line="360" w:lineRule="auto"/>
      </w:pPr>
      <w:r>
        <w:t>CONTRACT</w:t>
      </w:r>
    </w:p>
    <w:p w14:paraId="644A9E27" w14:textId="77777777" w:rsidR="003C7B4A" w:rsidRDefault="003C7B4A" w:rsidP="00000344">
      <w:pPr>
        <w:pStyle w:val="TOC1"/>
        <w:spacing w:before="0" w:after="0" w:line="360" w:lineRule="auto"/>
      </w:pPr>
      <w:r>
        <w:lastRenderedPageBreak/>
        <w:t>Description of Supplies and Services</w:t>
      </w:r>
      <w:r>
        <w:ptab w:relativeTo="margin" w:alignment="right" w:leader="dot"/>
      </w:r>
      <w:r>
        <w:t>1.</w:t>
      </w:r>
    </w:p>
    <w:p w14:paraId="1DA21BC1" w14:textId="77777777" w:rsidR="003C7B4A" w:rsidRDefault="003C7B4A" w:rsidP="00000344">
      <w:pPr>
        <w:spacing w:line="360" w:lineRule="auto"/>
        <w:ind w:left="720"/>
      </w:pPr>
      <w:r>
        <w:t>Goal</w:t>
      </w:r>
      <w:r>
        <w:ptab w:relativeTo="margin" w:alignment="right" w:leader="dot"/>
      </w:r>
      <w:r>
        <w:t>1.1</w:t>
      </w:r>
    </w:p>
    <w:p w14:paraId="6F0F8FEE" w14:textId="6EB8932A" w:rsidR="003C7B4A" w:rsidRDefault="00720956" w:rsidP="00000344">
      <w:pPr>
        <w:spacing w:line="360" w:lineRule="auto"/>
        <w:ind w:left="720"/>
      </w:pPr>
      <w:r>
        <w:t>Supplies</w:t>
      </w:r>
      <w:r w:rsidR="003C7B4A">
        <w:t xml:space="preserve"> and/or Services Required</w:t>
      </w:r>
      <w:r w:rsidR="003C7B4A">
        <w:ptab w:relativeTo="margin" w:alignment="right" w:leader="dot"/>
      </w:r>
      <w:proofErr w:type="gramStart"/>
      <w:r w:rsidR="003C7B4A">
        <w:t>1.2</w:t>
      </w:r>
      <w:proofErr w:type="gramEnd"/>
    </w:p>
    <w:p w14:paraId="43118EFA" w14:textId="77777777" w:rsidR="003C7B4A" w:rsidRDefault="003C7B4A" w:rsidP="00000344">
      <w:pPr>
        <w:spacing w:line="360" w:lineRule="auto"/>
        <w:ind w:left="720"/>
      </w:pPr>
      <w:r>
        <w:t>Milestones and Deliverables</w:t>
      </w:r>
      <w:r>
        <w:ptab w:relativeTo="margin" w:alignment="right" w:leader="dot"/>
      </w:r>
      <w:r>
        <w:t>1.3</w:t>
      </w:r>
    </w:p>
    <w:p w14:paraId="13A6EDDB" w14:textId="77777777" w:rsidR="003C7B4A" w:rsidRDefault="003C7B4A" w:rsidP="00000344">
      <w:pPr>
        <w:spacing w:line="360" w:lineRule="auto"/>
        <w:ind w:left="720"/>
      </w:pPr>
      <w:r>
        <w:t>Vendor/Staff Specifications</w:t>
      </w:r>
      <w:r>
        <w:ptab w:relativeTo="margin" w:alignment="right" w:leader="dot"/>
      </w:r>
      <w:r>
        <w:t>1.4</w:t>
      </w:r>
    </w:p>
    <w:p w14:paraId="05FFA6A8" w14:textId="77777777" w:rsidR="003C7B4A" w:rsidRDefault="003C7B4A" w:rsidP="00000344">
      <w:pPr>
        <w:spacing w:line="360" w:lineRule="auto"/>
        <w:ind w:left="720"/>
      </w:pPr>
      <w:r>
        <w:t>Transportation and Delivery</w:t>
      </w:r>
      <w:r>
        <w:ptab w:relativeTo="margin" w:alignment="right" w:leader="dot"/>
      </w:r>
      <w:r>
        <w:t>1.5</w:t>
      </w:r>
    </w:p>
    <w:p w14:paraId="3BA92212" w14:textId="0865360C" w:rsidR="003C7B4A" w:rsidRDefault="003C7B4A" w:rsidP="00000344">
      <w:pPr>
        <w:spacing w:line="360" w:lineRule="auto"/>
        <w:ind w:left="720"/>
      </w:pPr>
      <w:r>
        <w:t>Subcontracting</w:t>
      </w:r>
      <w:r>
        <w:ptab w:relativeTo="margin" w:alignment="right" w:leader="dot"/>
      </w:r>
      <w:r>
        <w:t>1.6</w:t>
      </w:r>
    </w:p>
    <w:p w14:paraId="2DD71A04" w14:textId="6248329F" w:rsidR="00720956" w:rsidRDefault="00720956" w:rsidP="00000344">
      <w:pPr>
        <w:spacing w:line="360" w:lineRule="auto"/>
        <w:ind w:left="720"/>
      </w:pPr>
      <w:r>
        <w:t>Successor Vendor ………………………………………………………………………………………………………………</w:t>
      </w:r>
      <w:proofErr w:type="gramStart"/>
      <w:r>
        <w:t>…..</w:t>
      </w:r>
      <w:proofErr w:type="gramEnd"/>
      <w:r>
        <w:t xml:space="preserve"> 1.7</w:t>
      </w:r>
    </w:p>
    <w:p w14:paraId="74BDAEC9" w14:textId="39F2ADBE" w:rsidR="00E94F01" w:rsidRDefault="00D47D32" w:rsidP="00000344">
      <w:pPr>
        <w:spacing w:line="360" w:lineRule="auto"/>
        <w:ind w:left="720"/>
      </w:pPr>
      <w:r>
        <w:t>Where Services Are to Be Performed</w:t>
      </w:r>
      <w:r>
        <w:ptab w:relativeTo="margin" w:alignment="right" w:leader="dot"/>
      </w:r>
      <w:r w:rsidR="00E94F01">
        <w:t>1.</w:t>
      </w:r>
      <w:r w:rsidR="00720956">
        <w:t>8</w:t>
      </w:r>
    </w:p>
    <w:p w14:paraId="50556118" w14:textId="77777777" w:rsidR="003C7B4A" w:rsidRPr="00695D5B" w:rsidRDefault="003C7B4A" w:rsidP="00000344">
      <w:pPr>
        <w:spacing w:line="360" w:lineRule="auto"/>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000344">
      <w:pPr>
        <w:spacing w:line="360" w:lineRule="auto"/>
        <w:ind w:left="720"/>
      </w:pPr>
      <w:r>
        <w:t>Format of Pricing</w:t>
      </w:r>
      <w:r>
        <w:ptab w:relativeTo="margin" w:alignment="right" w:leader="dot"/>
      </w:r>
      <w:r>
        <w:t>2.1</w:t>
      </w:r>
    </w:p>
    <w:p w14:paraId="5C1DED93" w14:textId="77777777" w:rsidR="003C7B4A" w:rsidRDefault="003C7B4A" w:rsidP="00000344">
      <w:pPr>
        <w:spacing w:line="360" w:lineRule="auto"/>
        <w:ind w:left="720"/>
      </w:pPr>
      <w:r>
        <w:t>Type of Pricing</w:t>
      </w:r>
      <w:r>
        <w:ptab w:relativeTo="margin" w:alignment="right" w:leader="dot"/>
      </w:r>
      <w:r>
        <w:t>2.2</w:t>
      </w:r>
    </w:p>
    <w:p w14:paraId="673A792B" w14:textId="4D120F35" w:rsidR="003C7B4A" w:rsidRDefault="003C7B4A" w:rsidP="00000344">
      <w:pPr>
        <w:spacing w:line="360" w:lineRule="auto"/>
        <w:ind w:left="720"/>
      </w:pPr>
      <w:r>
        <w:t>Expenses Allowed</w:t>
      </w:r>
      <w:r>
        <w:ptab w:relativeTo="margin" w:alignment="right" w:leader="dot"/>
      </w:r>
      <w:proofErr w:type="gramStart"/>
      <w:r>
        <w:t>2.</w:t>
      </w:r>
      <w:r w:rsidR="00A50D95">
        <w:t>3</w:t>
      </w:r>
      <w:proofErr w:type="gramEnd"/>
    </w:p>
    <w:p w14:paraId="494764BA" w14:textId="48DE4D4E" w:rsidR="003C7B4A" w:rsidRPr="00713CF4" w:rsidRDefault="003C7B4A" w:rsidP="00000344">
      <w:pPr>
        <w:spacing w:line="360" w:lineRule="auto"/>
        <w:ind w:left="720"/>
      </w:pPr>
      <w:r w:rsidRPr="00713CF4">
        <w:t>Discount</w:t>
      </w:r>
      <w:r w:rsidRPr="00713CF4">
        <w:ptab w:relativeTo="margin" w:alignment="right" w:leader="dot"/>
      </w:r>
      <w:r w:rsidRPr="00713CF4">
        <w:t>2.</w:t>
      </w:r>
      <w:r w:rsidR="00A50D95">
        <w:t>4</w:t>
      </w:r>
    </w:p>
    <w:p w14:paraId="52F018F3" w14:textId="13487624" w:rsidR="003C7B4A" w:rsidRDefault="003C7B4A" w:rsidP="00000344">
      <w:pPr>
        <w:spacing w:line="360" w:lineRule="auto"/>
        <w:ind w:left="720"/>
      </w:pPr>
      <w:r>
        <w:t>Vendor’s Pricing</w:t>
      </w:r>
      <w:r>
        <w:ptab w:relativeTo="margin" w:alignment="right" w:leader="dot"/>
      </w:r>
      <w:r>
        <w:t>2.</w:t>
      </w:r>
      <w:r w:rsidR="00A50D95">
        <w:t>5</w:t>
      </w:r>
    </w:p>
    <w:p w14:paraId="6E64F34E" w14:textId="77777777" w:rsidR="00A50D95" w:rsidRDefault="00FB7C90" w:rsidP="00000344">
      <w:pPr>
        <w:spacing w:line="360" w:lineRule="auto"/>
        <w:ind w:firstLine="720"/>
      </w:pPr>
      <w:r>
        <w:t>Maximum Amount</w:t>
      </w:r>
      <w:r>
        <w:ptab w:relativeTo="margin" w:alignment="right" w:leader="dot"/>
      </w:r>
      <w:r>
        <w:t>2.6</w:t>
      </w:r>
    </w:p>
    <w:p w14:paraId="5FF9F2E6" w14:textId="62017EA9" w:rsidR="003C7B4A" w:rsidRPr="00E80F8A" w:rsidRDefault="003C7B4A" w:rsidP="00000344">
      <w:pPr>
        <w:spacing w:line="360" w:lineRule="auto"/>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000344">
      <w:pPr>
        <w:spacing w:line="360" w:lineRule="auto"/>
        <w:ind w:left="720"/>
      </w:pPr>
      <w:r w:rsidRPr="00713CF4">
        <w:t>Term of this Contract</w:t>
      </w:r>
      <w:r w:rsidRPr="00713CF4">
        <w:ptab w:relativeTo="margin" w:alignment="right" w:leader="dot"/>
      </w:r>
      <w:r w:rsidRPr="00713CF4">
        <w:t>3.1</w:t>
      </w:r>
    </w:p>
    <w:p w14:paraId="74CAC5E0" w14:textId="77777777" w:rsidR="003C7B4A" w:rsidRPr="00713CF4" w:rsidRDefault="003C7B4A" w:rsidP="00000344">
      <w:pPr>
        <w:spacing w:line="360" w:lineRule="auto"/>
        <w:ind w:left="720"/>
      </w:pPr>
      <w:r w:rsidRPr="00713CF4">
        <w:t>Renewal</w:t>
      </w:r>
      <w:r w:rsidRPr="00713CF4">
        <w:ptab w:relativeTo="margin" w:alignment="right" w:leader="dot"/>
      </w:r>
      <w:r w:rsidRPr="00713CF4">
        <w:t>3.2</w:t>
      </w:r>
    </w:p>
    <w:p w14:paraId="22160F3F" w14:textId="77777777" w:rsidR="003C7B4A" w:rsidRPr="00713CF4" w:rsidRDefault="003C7B4A" w:rsidP="00000344">
      <w:pPr>
        <w:spacing w:line="360" w:lineRule="auto"/>
        <w:ind w:left="720"/>
      </w:pPr>
      <w:r w:rsidRPr="00713CF4">
        <w:t>Termination for Cause</w:t>
      </w:r>
      <w:r w:rsidRPr="00713CF4">
        <w:ptab w:relativeTo="margin" w:alignment="right" w:leader="dot"/>
      </w:r>
      <w:r w:rsidRPr="00713CF4">
        <w:t>3.3</w:t>
      </w:r>
    </w:p>
    <w:p w14:paraId="4353BAE1" w14:textId="77777777" w:rsidR="003C7B4A" w:rsidRPr="00713CF4" w:rsidRDefault="003C7B4A" w:rsidP="00000344">
      <w:pPr>
        <w:spacing w:line="360" w:lineRule="auto"/>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000344">
      <w:pPr>
        <w:spacing w:line="360" w:lineRule="auto"/>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000344">
      <w:pPr>
        <w:spacing w:line="360" w:lineRule="auto"/>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000344">
      <w:pPr>
        <w:spacing w:line="360" w:lineRule="auto"/>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000344">
      <w:pPr>
        <w:spacing w:line="360" w:lineRule="auto"/>
        <w:ind w:left="720"/>
      </w:pPr>
      <w:r w:rsidRPr="00713CF4">
        <w:t>Assignment</w:t>
      </w:r>
      <w:r w:rsidRPr="00713CF4">
        <w:ptab w:relativeTo="margin" w:alignment="right" w:leader="dot"/>
      </w:r>
      <w:r w:rsidRPr="00713CF4">
        <w:t>4.2</w:t>
      </w:r>
    </w:p>
    <w:p w14:paraId="0EBBADA6" w14:textId="77777777" w:rsidR="003C7B4A" w:rsidRPr="00713CF4" w:rsidRDefault="003C7B4A" w:rsidP="00000344">
      <w:pPr>
        <w:spacing w:line="360" w:lineRule="auto"/>
        <w:ind w:left="720"/>
      </w:pPr>
      <w:r w:rsidRPr="00713CF4">
        <w:t>Subcontracting</w:t>
      </w:r>
      <w:r w:rsidRPr="00713CF4">
        <w:ptab w:relativeTo="margin" w:alignment="right" w:leader="dot"/>
      </w:r>
      <w:r w:rsidRPr="00713CF4">
        <w:t>4.3</w:t>
      </w:r>
    </w:p>
    <w:p w14:paraId="510179BE" w14:textId="77777777" w:rsidR="003C7B4A" w:rsidRPr="00713CF4" w:rsidRDefault="003C7B4A" w:rsidP="00000344">
      <w:pPr>
        <w:spacing w:line="360" w:lineRule="auto"/>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000344">
      <w:pPr>
        <w:spacing w:line="360" w:lineRule="auto"/>
        <w:ind w:left="720"/>
      </w:pPr>
      <w:r w:rsidRPr="00713CF4">
        <w:t xml:space="preserve">Time is of the </w:t>
      </w:r>
      <w:proofErr w:type="gramStart"/>
      <w:r w:rsidRPr="00713CF4">
        <w:t>Essence</w:t>
      </w:r>
      <w:proofErr w:type="gramEnd"/>
      <w:r w:rsidRPr="00713CF4">
        <w:ptab w:relativeTo="margin" w:alignment="right" w:leader="dot"/>
      </w:r>
      <w:r w:rsidRPr="00713CF4">
        <w:t>4.5</w:t>
      </w:r>
    </w:p>
    <w:p w14:paraId="14102CFE" w14:textId="77777777" w:rsidR="003C7B4A" w:rsidRPr="00713CF4" w:rsidRDefault="003C7B4A" w:rsidP="00000344">
      <w:pPr>
        <w:spacing w:line="360" w:lineRule="auto"/>
        <w:ind w:left="720"/>
      </w:pPr>
      <w:r w:rsidRPr="00713CF4">
        <w:t>No Waiver of Rights</w:t>
      </w:r>
      <w:r w:rsidRPr="00713CF4">
        <w:ptab w:relativeTo="margin" w:alignment="right" w:leader="dot"/>
      </w:r>
      <w:r w:rsidRPr="00713CF4">
        <w:t>4.6</w:t>
      </w:r>
    </w:p>
    <w:p w14:paraId="4B9ACE96" w14:textId="77777777" w:rsidR="003C7B4A" w:rsidRPr="00713CF4" w:rsidRDefault="003C7B4A" w:rsidP="00000344">
      <w:pPr>
        <w:spacing w:line="360" w:lineRule="auto"/>
        <w:ind w:left="720"/>
      </w:pPr>
      <w:r w:rsidRPr="00713CF4">
        <w:t>Force Majeure</w:t>
      </w:r>
      <w:r w:rsidRPr="00713CF4">
        <w:ptab w:relativeTo="margin" w:alignment="right" w:leader="dot"/>
      </w:r>
      <w:r w:rsidRPr="00713CF4">
        <w:t>4.7</w:t>
      </w:r>
    </w:p>
    <w:p w14:paraId="0CF420D2" w14:textId="77777777" w:rsidR="003C7B4A" w:rsidRPr="00713CF4" w:rsidRDefault="003C7B4A" w:rsidP="00000344">
      <w:pPr>
        <w:spacing w:line="360" w:lineRule="auto"/>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000344">
      <w:pPr>
        <w:spacing w:line="360" w:lineRule="auto"/>
        <w:ind w:left="720"/>
      </w:pPr>
      <w:r w:rsidRPr="00713CF4">
        <w:t>Use and Ownership</w:t>
      </w:r>
      <w:r w:rsidRPr="00713CF4">
        <w:ptab w:relativeTo="margin" w:alignment="right" w:leader="dot"/>
      </w:r>
      <w:proofErr w:type="gramStart"/>
      <w:r w:rsidRPr="00713CF4">
        <w:t>4.9</w:t>
      </w:r>
      <w:proofErr w:type="gramEnd"/>
    </w:p>
    <w:p w14:paraId="4E47027F" w14:textId="77777777" w:rsidR="003C7B4A" w:rsidRPr="00713CF4" w:rsidRDefault="003C7B4A" w:rsidP="00000344">
      <w:pPr>
        <w:spacing w:line="360" w:lineRule="auto"/>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000344">
      <w:pPr>
        <w:spacing w:line="360" w:lineRule="auto"/>
        <w:ind w:left="720"/>
      </w:pPr>
      <w:r w:rsidRPr="00713CF4">
        <w:t>Insurance</w:t>
      </w:r>
      <w:r w:rsidRPr="00713CF4">
        <w:ptab w:relativeTo="margin" w:alignment="right" w:leader="dot"/>
      </w:r>
      <w:r w:rsidRPr="00713CF4">
        <w:t>4.11</w:t>
      </w:r>
    </w:p>
    <w:p w14:paraId="1408393C" w14:textId="77777777" w:rsidR="003C7B4A" w:rsidRPr="00713CF4" w:rsidRDefault="003C7B4A" w:rsidP="00000344">
      <w:pPr>
        <w:spacing w:line="360" w:lineRule="auto"/>
        <w:ind w:left="720"/>
      </w:pPr>
      <w:r w:rsidRPr="00713CF4">
        <w:t>Independent Contractor</w:t>
      </w:r>
      <w:r w:rsidRPr="00713CF4">
        <w:ptab w:relativeTo="margin" w:alignment="right" w:leader="dot"/>
      </w:r>
      <w:r w:rsidRPr="00713CF4">
        <w:t>4.12</w:t>
      </w:r>
    </w:p>
    <w:p w14:paraId="1A886095" w14:textId="77777777" w:rsidR="003C7B4A" w:rsidRPr="00713CF4" w:rsidRDefault="003C7B4A" w:rsidP="00000344">
      <w:pPr>
        <w:spacing w:line="360" w:lineRule="auto"/>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000344">
      <w:pPr>
        <w:spacing w:line="360" w:lineRule="auto"/>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000344">
      <w:pPr>
        <w:spacing w:line="360" w:lineRule="auto"/>
        <w:ind w:left="720"/>
      </w:pPr>
      <w:r w:rsidRPr="00713CF4">
        <w:t>Background Check</w:t>
      </w:r>
      <w:r w:rsidRPr="00713CF4">
        <w:ptab w:relativeTo="margin" w:alignment="right" w:leader="dot"/>
      </w:r>
      <w:r w:rsidRPr="00713CF4">
        <w:t>4.15</w:t>
      </w:r>
    </w:p>
    <w:p w14:paraId="03C81BA3" w14:textId="77777777" w:rsidR="003C7B4A" w:rsidRPr="00713CF4" w:rsidRDefault="003C7B4A" w:rsidP="00000344">
      <w:pPr>
        <w:spacing w:line="360" w:lineRule="auto"/>
        <w:ind w:left="720"/>
      </w:pPr>
      <w:r w:rsidRPr="00713CF4">
        <w:t>Applicable Law</w:t>
      </w:r>
      <w:r w:rsidRPr="00713CF4">
        <w:ptab w:relativeTo="margin" w:alignment="right" w:leader="dot"/>
      </w:r>
      <w:r w:rsidRPr="00713CF4">
        <w:t>4.16</w:t>
      </w:r>
    </w:p>
    <w:p w14:paraId="2ED8E7AD" w14:textId="77777777" w:rsidR="003C7B4A" w:rsidRPr="00713CF4" w:rsidRDefault="003C7B4A" w:rsidP="00000344">
      <w:pPr>
        <w:spacing w:line="360" w:lineRule="auto"/>
        <w:ind w:left="720"/>
      </w:pPr>
      <w:r w:rsidRPr="00713CF4">
        <w:t>Anti-Trust Assignment</w:t>
      </w:r>
      <w:r w:rsidRPr="00713CF4">
        <w:ptab w:relativeTo="margin" w:alignment="right" w:leader="dot"/>
      </w:r>
      <w:r w:rsidRPr="00713CF4">
        <w:t>4.17</w:t>
      </w:r>
    </w:p>
    <w:p w14:paraId="523C98CF" w14:textId="1BAC605A" w:rsidR="003C7B4A" w:rsidRDefault="003C7B4A" w:rsidP="00000344">
      <w:pPr>
        <w:spacing w:line="360" w:lineRule="auto"/>
        <w:ind w:left="720"/>
      </w:pPr>
      <w:r w:rsidRPr="00713CF4">
        <w:t>Contractual Authority</w:t>
      </w:r>
      <w:r w:rsidRPr="00713CF4">
        <w:ptab w:relativeTo="margin" w:alignment="right" w:leader="dot"/>
      </w:r>
      <w:r w:rsidRPr="00713CF4">
        <w:t>4.18</w:t>
      </w:r>
    </w:p>
    <w:p w14:paraId="3EF913B1" w14:textId="76EB1EEB" w:rsidR="00720956" w:rsidRPr="00713CF4" w:rsidRDefault="00720956" w:rsidP="00000344">
      <w:pPr>
        <w:spacing w:line="360" w:lineRule="auto"/>
        <w:ind w:left="720"/>
      </w:pPr>
      <w:r>
        <w:t>Expatriated Entities ……………………………………………………………………………………………………………… 4.19</w:t>
      </w:r>
    </w:p>
    <w:p w14:paraId="79BF298B" w14:textId="53D9BA69" w:rsidR="003C7B4A" w:rsidRPr="00713CF4" w:rsidRDefault="003C7B4A" w:rsidP="00000344">
      <w:pPr>
        <w:spacing w:line="360" w:lineRule="auto"/>
        <w:ind w:left="720"/>
      </w:pPr>
      <w:r>
        <w:t>Notices</w:t>
      </w:r>
      <w:r w:rsidRPr="00713CF4">
        <w:ptab w:relativeTo="margin" w:alignment="right" w:leader="dot"/>
      </w:r>
      <w:r w:rsidRPr="00713CF4">
        <w:t>4.</w:t>
      </w:r>
      <w:r w:rsidR="00720956">
        <w:t>20</w:t>
      </w:r>
    </w:p>
    <w:p w14:paraId="35A9AC5D" w14:textId="62D12B21" w:rsidR="003C7B4A" w:rsidRPr="00713CF4" w:rsidRDefault="003C7B4A" w:rsidP="00000344">
      <w:pPr>
        <w:spacing w:line="360" w:lineRule="auto"/>
        <w:ind w:left="720"/>
      </w:pPr>
      <w:r w:rsidRPr="00713CF4">
        <w:t>Modifications and Survival</w:t>
      </w:r>
      <w:r w:rsidRPr="00713CF4">
        <w:ptab w:relativeTo="margin" w:alignment="right" w:leader="dot"/>
      </w:r>
      <w:r w:rsidRPr="00713CF4">
        <w:t>4.2</w:t>
      </w:r>
      <w:r w:rsidR="00720956">
        <w:t>1</w:t>
      </w:r>
    </w:p>
    <w:p w14:paraId="494630CB" w14:textId="0D707ACA" w:rsidR="003C7B4A" w:rsidRPr="00713CF4" w:rsidRDefault="003C7B4A" w:rsidP="00000344">
      <w:pPr>
        <w:spacing w:line="360" w:lineRule="auto"/>
        <w:ind w:left="720"/>
      </w:pPr>
      <w:r w:rsidRPr="00713CF4">
        <w:t>Performance Record/Suspension</w:t>
      </w:r>
      <w:r w:rsidRPr="00713CF4">
        <w:ptab w:relativeTo="margin" w:alignment="right" w:leader="dot"/>
      </w:r>
      <w:r w:rsidRPr="00713CF4">
        <w:t>4.2</w:t>
      </w:r>
      <w:r w:rsidR="00720956">
        <w:t>2</w:t>
      </w:r>
    </w:p>
    <w:p w14:paraId="24CAC0C0" w14:textId="2F235D24" w:rsidR="003C7B4A" w:rsidRPr="00713CF4" w:rsidRDefault="003C7B4A" w:rsidP="00000344">
      <w:pPr>
        <w:spacing w:line="360" w:lineRule="auto"/>
        <w:ind w:left="720"/>
      </w:pPr>
      <w:r w:rsidRPr="00713CF4">
        <w:t>Freedom of Information Act</w:t>
      </w:r>
      <w:r w:rsidRPr="00713CF4">
        <w:ptab w:relativeTo="margin" w:alignment="right" w:leader="dot"/>
      </w:r>
      <w:r w:rsidRPr="00713CF4">
        <w:t>4.2</w:t>
      </w:r>
      <w:r w:rsidR="00720956">
        <w:t>3</w:t>
      </w:r>
    </w:p>
    <w:p w14:paraId="115159E6" w14:textId="7AB90C09" w:rsidR="003C7B4A" w:rsidRPr="00713CF4" w:rsidRDefault="003C7B4A" w:rsidP="00000344">
      <w:pPr>
        <w:spacing w:line="360" w:lineRule="auto"/>
        <w:ind w:left="720"/>
      </w:pPr>
      <w:r w:rsidRPr="00713CF4">
        <w:t>Schedule of Work</w:t>
      </w:r>
      <w:r w:rsidRPr="00713CF4">
        <w:ptab w:relativeTo="margin" w:alignment="right" w:leader="dot"/>
      </w:r>
      <w:r w:rsidRPr="00713CF4">
        <w:t>4.2</w:t>
      </w:r>
      <w:r w:rsidR="00720956">
        <w:t>4</w:t>
      </w:r>
    </w:p>
    <w:p w14:paraId="78F27F5A" w14:textId="280FACEF" w:rsidR="003C7B4A" w:rsidRPr="00713CF4" w:rsidRDefault="003C7B4A" w:rsidP="00000344">
      <w:pPr>
        <w:spacing w:line="360" w:lineRule="auto"/>
        <w:ind w:left="720"/>
      </w:pPr>
      <w:r w:rsidRPr="00713CF4">
        <w:t>Warranties for Supplies and Services</w:t>
      </w:r>
      <w:r w:rsidRPr="00713CF4">
        <w:ptab w:relativeTo="margin" w:alignment="right" w:leader="dot"/>
      </w:r>
      <w:r w:rsidRPr="00713CF4">
        <w:t>4.2</w:t>
      </w:r>
      <w:r w:rsidR="00720956">
        <w:t>5</w:t>
      </w:r>
    </w:p>
    <w:p w14:paraId="0A0CA5BF" w14:textId="7C6A0372" w:rsidR="003C7B4A" w:rsidRPr="00713CF4" w:rsidRDefault="003C7B4A" w:rsidP="00000344">
      <w:pPr>
        <w:spacing w:line="360" w:lineRule="auto"/>
        <w:ind w:left="720"/>
      </w:pPr>
      <w:r w:rsidRPr="00713CF4">
        <w:t>Reporting Status and Monitoring Specifications</w:t>
      </w:r>
      <w:r w:rsidRPr="00713CF4">
        <w:ptab w:relativeTo="margin" w:alignment="right" w:leader="dot"/>
      </w:r>
      <w:r w:rsidRPr="00713CF4">
        <w:t>4.2</w:t>
      </w:r>
      <w:r w:rsidR="00720956">
        <w:t>6</w:t>
      </w:r>
    </w:p>
    <w:p w14:paraId="223F4237" w14:textId="0A131637" w:rsidR="003C7B4A" w:rsidRDefault="003C7B4A" w:rsidP="00000344">
      <w:pPr>
        <w:spacing w:line="360" w:lineRule="auto"/>
        <w:ind w:left="720"/>
      </w:pPr>
      <w:r w:rsidRPr="00713CF4">
        <w:t>Employment Tax Credit</w:t>
      </w:r>
      <w:r w:rsidRPr="00713CF4">
        <w:ptab w:relativeTo="margin" w:alignment="right" w:leader="dot"/>
      </w:r>
      <w:r w:rsidRPr="00713CF4">
        <w:t>4.2</w:t>
      </w:r>
      <w:r w:rsidR="00720956">
        <w:t>7</w:t>
      </w:r>
    </w:p>
    <w:p w14:paraId="6F537DB2" w14:textId="194801BE" w:rsidR="00194F4F" w:rsidRDefault="00194F4F" w:rsidP="00000344">
      <w:pPr>
        <w:spacing w:line="360" w:lineRule="auto"/>
        <w:ind w:left="720"/>
      </w:pPr>
      <w:r>
        <w:t>Assurance of Examination and Inspection/Waiver</w:t>
      </w:r>
      <w:r w:rsidRPr="00713CF4">
        <w:ptab w:relativeTo="margin" w:alignment="right" w:leader="dot"/>
      </w:r>
      <w:r>
        <w:t>4.2</w:t>
      </w:r>
      <w:r w:rsidR="00720956">
        <w:t>8</w:t>
      </w:r>
    </w:p>
    <w:p w14:paraId="6E2AC865" w14:textId="77777777" w:rsidR="00194F4F" w:rsidRDefault="00194F4F" w:rsidP="00000344">
      <w:pPr>
        <w:spacing w:line="360" w:lineRule="auto"/>
        <w:ind w:left="720"/>
      </w:pPr>
    </w:p>
    <w:p w14:paraId="6FDC09CD" w14:textId="77777777" w:rsidR="003C7B4A" w:rsidRPr="00B42D71" w:rsidRDefault="003C7B4A" w:rsidP="00000344">
      <w:pPr>
        <w:spacing w:line="360" w:lineRule="auto"/>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000344">
      <w:pPr>
        <w:spacing w:line="360" w:lineRule="auto"/>
        <w:rPr>
          <w:b/>
        </w:rPr>
      </w:pPr>
      <w:r w:rsidRPr="00194F4F">
        <w:rPr>
          <w:b/>
        </w:rPr>
        <w:t xml:space="preserve">    ATTACHMENTS</w:t>
      </w:r>
    </w:p>
    <w:p w14:paraId="6ECCB229" w14:textId="77777777" w:rsidR="00194F4F" w:rsidRDefault="00194F4F" w:rsidP="00000344">
      <w:pPr>
        <w:spacing w:line="360" w:lineRule="auto"/>
      </w:pPr>
    </w:p>
    <w:p w14:paraId="03603F38" w14:textId="7D15E688" w:rsidR="00194F4F" w:rsidRDefault="00194F4F" w:rsidP="00000344">
      <w:pPr>
        <w:spacing w:line="360" w:lineRule="auto"/>
        <w:ind w:left="720"/>
      </w:pPr>
      <w:r>
        <w:t>Evidence of Authority to Do or Transact Business in Illinois</w:t>
      </w:r>
      <w:r w:rsidRPr="00713CF4">
        <w:ptab w:relativeTo="margin" w:alignment="right" w:leader="dot"/>
      </w:r>
      <w:r>
        <w:t>ATTACHMENT BB</w:t>
      </w:r>
    </w:p>
    <w:p w14:paraId="220FD148" w14:textId="0861BA94" w:rsidR="00194F4F" w:rsidRDefault="00194F4F" w:rsidP="00000344">
      <w:pPr>
        <w:spacing w:line="360" w:lineRule="auto"/>
        <w:ind w:left="720"/>
      </w:pPr>
      <w:r>
        <w:t>Illinois Department of Human Rights Public Contract Number</w:t>
      </w:r>
      <w:r w:rsidRPr="00713CF4">
        <w:ptab w:relativeTo="margin" w:alignment="right" w:leader="dot"/>
      </w:r>
      <w:r>
        <w:t>ATTACHMENT CC</w:t>
      </w:r>
    </w:p>
    <w:p w14:paraId="1BBED7DD" w14:textId="480EFEB8" w:rsidR="00194F4F" w:rsidRDefault="00194F4F" w:rsidP="00000344">
      <w:pPr>
        <w:spacing w:line="360" w:lineRule="auto"/>
        <w:ind w:left="720"/>
      </w:pPr>
      <w:r>
        <w:t>Standard Certifications</w:t>
      </w:r>
      <w:r w:rsidRPr="00713CF4">
        <w:ptab w:relativeTo="margin" w:alignment="right" w:leader="dot"/>
      </w:r>
      <w:r>
        <w:t>ATTACHMENT DD</w:t>
      </w:r>
    </w:p>
    <w:p w14:paraId="46118F01" w14:textId="2FE8E3D1" w:rsidR="00194F4F" w:rsidRDefault="00194F4F" w:rsidP="00000344">
      <w:pPr>
        <w:spacing w:line="360" w:lineRule="auto"/>
        <w:ind w:left="720"/>
      </w:pPr>
      <w:r>
        <w:t>Financial Disclosures and Conflicts of Interest</w:t>
      </w:r>
      <w:r w:rsidRPr="00713CF4">
        <w:ptab w:relativeTo="margin" w:alignment="right" w:leader="dot"/>
      </w:r>
      <w:r>
        <w:t>ATTACHMENT EE</w:t>
      </w:r>
    </w:p>
    <w:p w14:paraId="2AA7EF3C" w14:textId="5848783B" w:rsidR="00194F4F" w:rsidRDefault="00194F4F" w:rsidP="00000344">
      <w:pPr>
        <w:spacing w:line="360" w:lineRule="auto"/>
        <w:ind w:left="720"/>
      </w:pPr>
      <w:r>
        <w:t>Disclosure of Business in Iran</w:t>
      </w:r>
      <w:r w:rsidRPr="00713CF4">
        <w:ptab w:relativeTo="margin" w:alignment="right" w:leader="dot"/>
      </w:r>
      <w:r>
        <w:t>ATTACHMENT FF</w:t>
      </w:r>
    </w:p>
    <w:p w14:paraId="036BFCE0" w14:textId="3585E50F" w:rsidR="00194F4F" w:rsidRDefault="00194F4F" w:rsidP="00000344">
      <w:pPr>
        <w:spacing w:line="360" w:lineRule="auto"/>
        <w:ind w:left="720"/>
      </w:pPr>
      <w:r>
        <w:t>Business and Directory Information</w:t>
      </w:r>
      <w:r w:rsidRPr="00713CF4">
        <w:ptab w:relativeTo="margin" w:alignment="right" w:leader="dot"/>
      </w:r>
      <w:r>
        <w:t>ATTACHMENT GG</w:t>
      </w:r>
    </w:p>
    <w:p w14:paraId="71D41C79" w14:textId="6F3CDDB5" w:rsidR="00194F4F" w:rsidRDefault="00194F4F" w:rsidP="00000344">
      <w:pPr>
        <w:spacing w:line="360" w:lineRule="auto"/>
        <w:ind w:left="720"/>
      </w:pPr>
      <w:r>
        <w:t>Solicitation Contract Terms and Conditions Exceptions</w:t>
      </w:r>
      <w:r w:rsidRPr="00713CF4">
        <w:ptab w:relativeTo="margin" w:alignment="right" w:leader="dot"/>
      </w:r>
      <w:r>
        <w:t>ATTACHMENT HH</w:t>
      </w:r>
    </w:p>
    <w:p w14:paraId="15CD2C25" w14:textId="68FBD5CF" w:rsidR="00194F4F" w:rsidRDefault="00194F4F" w:rsidP="00000344">
      <w:pPr>
        <w:spacing w:line="360" w:lineRule="auto"/>
        <w:ind w:firstLine="720"/>
      </w:pPr>
      <w:r>
        <w:t>References</w:t>
      </w:r>
      <w:r w:rsidRPr="00713CF4">
        <w:ptab w:relativeTo="margin" w:alignment="right" w:leader="dot"/>
      </w:r>
      <w:r>
        <w:t>ATTACHMENT II</w:t>
      </w:r>
    </w:p>
    <w:p w14:paraId="4515EEA5" w14:textId="2FCC2CEC" w:rsidR="00194F4F" w:rsidRDefault="00194F4F" w:rsidP="00000344">
      <w:pPr>
        <w:spacing w:line="360" w:lineRule="auto"/>
        <w:ind w:firstLine="720"/>
      </w:pPr>
      <w:r>
        <w:t>Taxpayer Identification Number</w:t>
      </w:r>
      <w:r w:rsidRPr="00713CF4">
        <w:ptab w:relativeTo="margin" w:alignment="right" w:leader="dot"/>
      </w:r>
      <w:r>
        <w:t>ATTACHMENT JJ</w:t>
      </w:r>
    </w:p>
    <w:p w14:paraId="5C2EF624" w14:textId="10A5AF0E" w:rsidR="004A2FE2" w:rsidRDefault="004A2FE2" w:rsidP="00000344">
      <w:pPr>
        <w:spacing w:line="360" w:lineRule="auto"/>
      </w:pPr>
      <w:r>
        <w:rPr>
          <w:rFonts w:cs="Calibri"/>
          <w:spacing w:val="1"/>
        </w:rPr>
        <w:lastRenderedPageBreak/>
        <w:tab/>
      </w:r>
      <w:r w:rsidRPr="00F14B7E">
        <w:rPr>
          <w:rFonts w:cs="Calibri"/>
          <w:spacing w:val="1"/>
        </w:rPr>
        <w:t>D</w:t>
      </w:r>
      <w:r w:rsidRPr="00F14B7E">
        <w:rPr>
          <w:rFonts w:cs="Calibri"/>
        </w:rPr>
        <w:t>isa</w:t>
      </w:r>
      <w:r w:rsidRPr="00F14B7E">
        <w:rPr>
          <w:rFonts w:cs="Calibri"/>
          <w:spacing w:val="-1"/>
        </w:rPr>
        <w:t>d</w:t>
      </w:r>
      <w:r w:rsidRPr="00F14B7E">
        <w:rPr>
          <w:rFonts w:cs="Calibri"/>
          <w:spacing w:val="1"/>
        </w:rPr>
        <w:t>v</w:t>
      </w:r>
      <w:r w:rsidRPr="00F14B7E">
        <w:rPr>
          <w:rFonts w:cs="Calibri"/>
        </w:rPr>
        <w:t>a</w:t>
      </w:r>
      <w:r w:rsidRPr="00F14B7E">
        <w:rPr>
          <w:rFonts w:cs="Calibri"/>
          <w:spacing w:val="-1"/>
        </w:rPr>
        <w:t>n</w:t>
      </w:r>
      <w:r w:rsidRPr="00F14B7E">
        <w:rPr>
          <w:rFonts w:cs="Calibri"/>
          <w:spacing w:val="-2"/>
        </w:rPr>
        <w:t>t</w:t>
      </w:r>
      <w:r w:rsidRPr="00F14B7E">
        <w:rPr>
          <w:rFonts w:cs="Calibri"/>
        </w:rPr>
        <w:t>a</w:t>
      </w:r>
      <w:r w:rsidRPr="00F14B7E">
        <w:rPr>
          <w:rFonts w:cs="Calibri"/>
          <w:spacing w:val="-1"/>
        </w:rPr>
        <w:t>g</w:t>
      </w:r>
      <w:r w:rsidRPr="00F14B7E">
        <w:rPr>
          <w:rFonts w:cs="Calibri"/>
          <w:spacing w:val="1"/>
        </w:rPr>
        <w:t>e</w:t>
      </w:r>
      <w:r w:rsidRPr="00F14B7E">
        <w:rPr>
          <w:rFonts w:cs="Calibri"/>
        </w:rPr>
        <w:t>d B</w:t>
      </w:r>
      <w:r w:rsidRPr="00F14B7E">
        <w:rPr>
          <w:rFonts w:cs="Calibri"/>
          <w:spacing w:val="-1"/>
        </w:rPr>
        <w:t>u</w:t>
      </w:r>
      <w:r w:rsidRPr="00F14B7E">
        <w:rPr>
          <w:rFonts w:cs="Calibri"/>
        </w:rPr>
        <w:t>si</w:t>
      </w:r>
      <w:r w:rsidRPr="00F14B7E">
        <w:rPr>
          <w:rFonts w:cs="Calibri"/>
          <w:spacing w:val="-1"/>
        </w:rPr>
        <w:t>n</w:t>
      </w:r>
      <w:r w:rsidRPr="00F14B7E">
        <w:rPr>
          <w:rFonts w:cs="Calibri"/>
          <w:spacing w:val="1"/>
        </w:rPr>
        <w:t>e</w:t>
      </w:r>
      <w:r w:rsidRPr="00F14B7E">
        <w:rPr>
          <w:rFonts w:cs="Calibri"/>
        </w:rPr>
        <w:t>ss</w:t>
      </w:r>
      <w:r w:rsidRPr="00F14B7E">
        <w:rPr>
          <w:rFonts w:cs="Calibri"/>
          <w:spacing w:val="-2"/>
        </w:rPr>
        <w:t xml:space="preserve"> </w:t>
      </w:r>
      <w:r w:rsidRPr="00F14B7E">
        <w:rPr>
          <w:rFonts w:cs="Calibri"/>
        </w:rPr>
        <w:t>E</w:t>
      </w:r>
      <w:r w:rsidRPr="00F14B7E">
        <w:rPr>
          <w:rFonts w:cs="Calibri"/>
          <w:spacing w:val="-3"/>
        </w:rPr>
        <w:t>n</w:t>
      </w:r>
      <w:r w:rsidRPr="00F14B7E">
        <w:rPr>
          <w:rFonts w:cs="Calibri"/>
        </w:rPr>
        <w:t>t</w:t>
      </w:r>
      <w:r w:rsidRPr="00F14B7E">
        <w:rPr>
          <w:rFonts w:cs="Calibri"/>
          <w:spacing w:val="1"/>
        </w:rPr>
        <w:t>e</w:t>
      </w:r>
      <w:r w:rsidRPr="00F14B7E">
        <w:rPr>
          <w:rFonts w:cs="Calibri"/>
        </w:rPr>
        <w:t>r</w:t>
      </w:r>
      <w:r w:rsidRPr="00F14B7E">
        <w:rPr>
          <w:rFonts w:cs="Calibri"/>
          <w:spacing w:val="-1"/>
        </w:rPr>
        <w:t>p</w:t>
      </w:r>
      <w:r w:rsidRPr="00F14B7E">
        <w:rPr>
          <w:rFonts w:cs="Calibri"/>
        </w:rPr>
        <w:t>ris</w:t>
      </w:r>
      <w:r w:rsidRPr="00F14B7E">
        <w:rPr>
          <w:rFonts w:cs="Calibri"/>
          <w:spacing w:val="1"/>
        </w:rPr>
        <w:t>e</w:t>
      </w:r>
      <w:r w:rsidRPr="00F14B7E">
        <w:rPr>
          <w:rFonts w:cs="Calibri"/>
        </w:rPr>
        <w:t>s</w:t>
      </w:r>
      <w:r w:rsidRPr="00F14B7E">
        <w:rPr>
          <w:rFonts w:cs="Calibri"/>
          <w:spacing w:val="-2"/>
        </w:rPr>
        <w:t xml:space="preserve"> </w:t>
      </w:r>
      <w:r w:rsidRPr="00F14B7E">
        <w:rPr>
          <w:rFonts w:cs="Calibri"/>
        </w:rPr>
        <w:t>(</w:t>
      </w:r>
      <w:r w:rsidRPr="00F14B7E">
        <w:rPr>
          <w:rFonts w:cs="Calibri"/>
          <w:spacing w:val="1"/>
        </w:rPr>
        <w:t>D</w:t>
      </w:r>
      <w:r w:rsidRPr="00F14B7E">
        <w:rPr>
          <w:rFonts w:cs="Calibri"/>
          <w:spacing w:val="-2"/>
        </w:rPr>
        <w:t>B</w:t>
      </w:r>
      <w:r w:rsidRPr="00F14B7E">
        <w:rPr>
          <w:rFonts w:cs="Calibri"/>
        </w:rPr>
        <w:t>E)</w:t>
      </w:r>
      <w:r w:rsidRPr="00F14B7E">
        <w:rPr>
          <w:rFonts w:cs="Calibri"/>
          <w:spacing w:val="-1"/>
        </w:rPr>
        <w:t xml:space="preserve"> </w:t>
      </w:r>
      <w:r w:rsidRPr="00F14B7E">
        <w:rPr>
          <w:rFonts w:cs="Calibri"/>
          <w:spacing w:val="1"/>
        </w:rPr>
        <w:t>P</w:t>
      </w:r>
      <w:r w:rsidRPr="00F14B7E">
        <w:rPr>
          <w:rFonts w:cs="Calibri"/>
        </w:rPr>
        <w:t>ar</w:t>
      </w:r>
      <w:r w:rsidRPr="00F14B7E">
        <w:rPr>
          <w:rFonts w:cs="Calibri"/>
          <w:spacing w:val="1"/>
        </w:rPr>
        <w:t>t</w:t>
      </w:r>
      <w:r w:rsidRPr="00F14B7E">
        <w:rPr>
          <w:rFonts w:cs="Calibri"/>
        </w:rPr>
        <w:t>ici</w:t>
      </w:r>
      <w:r w:rsidRPr="00F14B7E">
        <w:rPr>
          <w:rFonts w:cs="Calibri"/>
          <w:spacing w:val="-1"/>
        </w:rPr>
        <w:t>p</w:t>
      </w:r>
      <w:r w:rsidRPr="00F14B7E">
        <w:rPr>
          <w:rFonts w:cs="Calibri"/>
          <w:spacing w:val="-3"/>
        </w:rPr>
        <w:t>a</w:t>
      </w:r>
      <w:r w:rsidRPr="00F14B7E">
        <w:rPr>
          <w:rFonts w:cs="Calibri"/>
        </w:rPr>
        <w:t>ti</w:t>
      </w:r>
      <w:r w:rsidRPr="00F14B7E">
        <w:rPr>
          <w:rFonts w:cs="Calibri"/>
          <w:spacing w:val="-1"/>
        </w:rPr>
        <w:t>o</w:t>
      </w:r>
      <w:r w:rsidRPr="00F14B7E">
        <w:rPr>
          <w:rFonts w:cs="Calibri"/>
        </w:rPr>
        <w:t>n a</w:t>
      </w:r>
      <w:r w:rsidRPr="00F14B7E">
        <w:rPr>
          <w:rFonts w:cs="Calibri"/>
          <w:spacing w:val="-1"/>
        </w:rPr>
        <w:t>n</w:t>
      </w:r>
      <w:r w:rsidRPr="00F14B7E">
        <w:rPr>
          <w:rFonts w:cs="Calibri"/>
        </w:rPr>
        <w:t>d U</w:t>
      </w:r>
      <w:r w:rsidRPr="00F14B7E">
        <w:rPr>
          <w:rFonts w:cs="Calibri"/>
          <w:spacing w:val="1"/>
        </w:rPr>
        <w:t>t</w:t>
      </w:r>
      <w:r w:rsidRPr="00F14B7E">
        <w:rPr>
          <w:rFonts w:cs="Calibri"/>
        </w:rPr>
        <w:t>ili</w:t>
      </w:r>
      <w:r w:rsidRPr="00F14B7E">
        <w:rPr>
          <w:rFonts w:cs="Calibri"/>
          <w:spacing w:val="-1"/>
        </w:rPr>
        <w:t>z</w:t>
      </w:r>
      <w:r w:rsidRPr="00F14B7E">
        <w:rPr>
          <w:rFonts w:cs="Calibri"/>
        </w:rPr>
        <w:t>ati</w:t>
      </w:r>
      <w:r w:rsidRPr="00F14B7E">
        <w:rPr>
          <w:rFonts w:cs="Calibri"/>
          <w:spacing w:val="1"/>
        </w:rPr>
        <w:t>o</w:t>
      </w:r>
      <w:r w:rsidRPr="00F14B7E">
        <w:rPr>
          <w:rFonts w:cs="Calibri"/>
        </w:rPr>
        <w:t>n</w:t>
      </w:r>
      <w:r w:rsidRPr="00F14B7E">
        <w:rPr>
          <w:rFonts w:cs="Calibri"/>
          <w:spacing w:val="-3"/>
        </w:rPr>
        <w:t xml:space="preserve"> </w:t>
      </w:r>
      <w:r w:rsidRPr="00F14B7E">
        <w:rPr>
          <w:rFonts w:cs="Calibri"/>
          <w:spacing w:val="1"/>
        </w:rPr>
        <w:t>P</w:t>
      </w:r>
      <w:r w:rsidRPr="00F14B7E">
        <w:rPr>
          <w:rFonts w:cs="Calibri"/>
        </w:rPr>
        <w:t>la</w:t>
      </w:r>
      <w:r w:rsidRPr="00F14B7E">
        <w:rPr>
          <w:rFonts w:cs="Calibri"/>
          <w:spacing w:val="-3"/>
        </w:rPr>
        <w:t>n…</w:t>
      </w:r>
      <w:proofErr w:type="gramStart"/>
      <w:r w:rsidRPr="00F14B7E">
        <w:rPr>
          <w:rFonts w:cs="Calibri"/>
          <w:spacing w:val="-3"/>
        </w:rPr>
        <w:t>….ATTACHMENT</w:t>
      </w:r>
      <w:proofErr w:type="gramEnd"/>
      <w:r w:rsidRPr="00F14B7E">
        <w:rPr>
          <w:rFonts w:cs="Calibri"/>
          <w:spacing w:val="-3"/>
        </w:rPr>
        <w:t xml:space="preserve"> N</w:t>
      </w:r>
      <w:r w:rsidRPr="00F14B7E">
        <w:t>N</w:t>
      </w:r>
    </w:p>
    <w:p w14:paraId="5541E65A" w14:textId="41721264" w:rsidR="004A2FE2" w:rsidRDefault="004A2FE2" w:rsidP="00000344">
      <w:pPr>
        <w:spacing w:line="360" w:lineRule="auto"/>
      </w:pPr>
      <w:r>
        <w:tab/>
      </w:r>
      <w:r>
        <w:rPr>
          <w:rFonts w:cs="Calibri"/>
          <w:spacing w:val="1"/>
        </w:rPr>
        <w:t>Veteran</w:t>
      </w:r>
      <w:r w:rsidR="001E50A2">
        <w:rPr>
          <w:rFonts w:cs="Calibri"/>
          <w:spacing w:val="1"/>
        </w:rPr>
        <w:t xml:space="preserve"> Small Business</w:t>
      </w:r>
      <w:r w:rsidR="00705D3E">
        <w:rPr>
          <w:rFonts w:cs="Calibri"/>
          <w:spacing w:val="1"/>
        </w:rPr>
        <w:t xml:space="preserve"> (VSB)</w:t>
      </w:r>
      <w:r w:rsidR="001E50A2">
        <w:rPr>
          <w:rFonts w:cs="Calibri"/>
          <w:spacing w:val="1"/>
        </w:rPr>
        <w:t xml:space="preserve"> Enter</w:t>
      </w:r>
      <w:r w:rsidR="00705D3E">
        <w:rPr>
          <w:rFonts w:cs="Calibri"/>
          <w:spacing w:val="1"/>
        </w:rPr>
        <w:t>prises</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 xml:space="preserve">n </w:t>
      </w:r>
      <w:r w:rsidR="00E703BD">
        <w:rPr>
          <w:rFonts w:cs="Calibri"/>
          <w:spacing w:val="1"/>
        </w:rPr>
        <w:t>and Utilization Plan</w:t>
      </w:r>
      <w:proofErr w:type="gramStart"/>
      <w:r w:rsidR="00E703BD">
        <w:rPr>
          <w:rFonts w:cs="Calibri"/>
          <w:spacing w:val="1"/>
        </w:rPr>
        <w:t>…</w:t>
      </w:r>
      <w:r w:rsidR="00705D3E">
        <w:rPr>
          <w:rFonts w:cs="Calibri"/>
          <w:spacing w:val="1"/>
        </w:rPr>
        <w:t>.</w:t>
      </w:r>
      <w:r>
        <w:t>ATTACHMENT</w:t>
      </w:r>
      <w:proofErr w:type="gramEnd"/>
      <w:r>
        <w:t xml:space="preserve"> MM</w:t>
      </w:r>
    </w:p>
    <w:p w14:paraId="2C7D3A39" w14:textId="3906684F" w:rsidR="00000344" w:rsidRDefault="00000344" w:rsidP="00000344">
      <w:pPr>
        <w:spacing w:line="360" w:lineRule="auto"/>
      </w:pPr>
    </w:p>
    <w:p w14:paraId="45DC6655" w14:textId="138B1E7A" w:rsidR="00000344" w:rsidRDefault="00000344" w:rsidP="00000344">
      <w:pPr>
        <w:spacing w:line="360" w:lineRule="auto"/>
      </w:pPr>
    </w:p>
    <w:p w14:paraId="5B1CEFE2" w14:textId="402F52B0" w:rsidR="00000344" w:rsidRDefault="00000344" w:rsidP="00000344">
      <w:pPr>
        <w:spacing w:line="360" w:lineRule="auto"/>
      </w:pPr>
    </w:p>
    <w:p w14:paraId="72841229" w14:textId="38D6E5B5" w:rsidR="00000344" w:rsidRDefault="00000344" w:rsidP="00000344">
      <w:pPr>
        <w:spacing w:line="360" w:lineRule="auto"/>
      </w:pPr>
    </w:p>
    <w:p w14:paraId="273725E0" w14:textId="7FB0CB71" w:rsidR="00000344" w:rsidRDefault="00000344" w:rsidP="00000344">
      <w:pPr>
        <w:spacing w:line="360" w:lineRule="auto"/>
      </w:pPr>
    </w:p>
    <w:p w14:paraId="3C799A53" w14:textId="761AF165" w:rsidR="00000344" w:rsidRDefault="00000344" w:rsidP="00000344">
      <w:pPr>
        <w:spacing w:line="360" w:lineRule="auto"/>
      </w:pPr>
    </w:p>
    <w:p w14:paraId="02ABAD20" w14:textId="52031E10" w:rsidR="00000344" w:rsidRDefault="00000344" w:rsidP="00000344">
      <w:pPr>
        <w:spacing w:line="360" w:lineRule="auto"/>
      </w:pPr>
    </w:p>
    <w:p w14:paraId="5CA51E88" w14:textId="6D4E9071" w:rsidR="00000344" w:rsidRDefault="00000344" w:rsidP="00000344">
      <w:pPr>
        <w:spacing w:line="360" w:lineRule="auto"/>
      </w:pPr>
    </w:p>
    <w:p w14:paraId="7A083EA7" w14:textId="0C27FFC4" w:rsidR="00000344" w:rsidRDefault="00000344" w:rsidP="00000344">
      <w:pPr>
        <w:spacing w:line="360" w:lineRule="auto"/>
      </w:pPr>
    </w:p>
    <w:p w14:paraId="758BAD49" w14:textId="35CA68B7" w:rsidR="00000344" w:rsidRDefault="00000344" w:rsidP="00000344">
      <w:pPr>
        <w:spacing w:line="360" w:lineRule="auto"/>
      </w:pPr>
    </w:p>
    <w:p w14:paraId="311FF273" w14:textId="7F642E39" w:rsidR="00000344" w:rsidRDefault="00000344" w:rsidP="00000344">
      <w:pPr>
        <w:spacing w:line="360" w:lineRule="auto"/>
      </w:pPr>
    </w:p>
    <w:p w14:paraId="414E3539" w14:textId="6E2EE5BF" w:rsidR="00000344" w:rsidRDefault="00000344" w:rsidP="00000344">
      <w:pPr>
        <w:spacing w:line="360" w:lineRule="auto"/>
      </w:pPr>
    </w:p>
    <w:p w14:paraId="1830B88A" w14:textId="4BF58232" w:rsidR="00000344" w:rsidRDefault="00000344" w:rsidP="00000344">
      <w:pPr>
        <w:spacing w:line="360" w:lineRule="auto"/>
      </w:pPr>
    </w:p>
    <w:p w14:paraId="24908950" w14:textId="3866316D" w:rsidR="00000344" w:rsidRDefault="00000344" w:rsidP="00000344">
      <w:pPr>
        <w:spacing w:line="360" w:lineRule="auto"/>
      </w:pPr>
    </w:p>
    <w:p w14:paraId="4382F492" w14:textId="14C3F99A" w:rsidR="00000344" w:rsidRDefault="00000344" w:rsidP="00000344">
      <w:pPr>
        <w:spacing w:line="360" w:lineRule="auto"/>
      </w:pPr>
    </w:p>
    <w:p w14:paraId="3D4B4317" w14:textId="31158718" w:rsidR="00000344" w:rsidRDefault="00000344" w:rsidP="00000344">
      <w:pPr>
        <w:spacing w:line="360" w:lineRule="auto"/>
      </w:pPr>
    </w:p>
    <w:p w14:paraId="21EC692E" w14:textId="4ADB8758" w:rsidR="00000344" w:rsidRDefault="00000344" w:rsidP="00000344">
      <w:pPr>
        <w:spacing w:line="360" w:lineRule="auto"/>
      </w:pPr>
    </w:p>
    <w:p w14:paraId="62E41063" w14:textId="33709AE9" w:rsidR="00000344" w:rsidRDefault="00000344" w:rsidP="00000344">
      <w:pPr>
        <w:spacing w:line="360" w:lineRule="auto"/>
      </w:pPr>
    </w:p>
    <w:p w14:paraId="01F3A5C7" w14:textId="6F3BFC0A" w:rsidR="00000344" w:rsidRDefault="00000344" w:rsidP="00000344">
      <w:pPr>
        <w:spacing w:line="360" w:lineRule="auto"/>
      </w:pPr>
    </w:p>
    <w:p w14:paraId="6B40F235" w14:textId="1E326CAB" w:rsidR="00000344" w:rsidRDefault="00000344" w:rsidP="00000344">
      <w:pPr>
        <w:spacing w:line="360" w:lineRule="auto"/>
      </w:pPr>
    </w:p>
    <w:p w14:paraId="0F7FA6C1" w14:textId="18832181" w:rsidR="00000344" w:rsidRDefault="00000344" w:rsidP="00000344">
      <w:pPr>
        <w:spacing w:line="360" w:lineRule="auto"/>
      </w:pPr>
    </w:p>
    <w:p w14:paraId="79A90230" w14:textId="0F6591EE" w:rsidR="00000344" w:rsidRDefault="00000344" w:rsidP="00000344">
      <w:pPr>
        <w:spacing w:line="360" w:lineRule="auto"/>
      </w:pPr>
    </w:p>
    <w:p w14:paraId="4696EEAB" w14:textId="079B3226" w:rsidR="009D4E23" w:rsidRDefault="009D4E23" w:rsidP="00000344">
      <w:pPr>
        <w:spacing w:line="360" w:lineRule="auto"/>
      </w:pPr>
    </w:p>
    <w:p w14:paraId="67DF82FD" w14:textId="04B1240B" w:rsidR="003E3CDA" w:rsidRDefault="003E3CDA" w:rsidP="00000344">
      <w:pPr>
        <w:spacing w:line="360" w:lineRule="auto"/>
      </w:pPr>
    </w:p>
    <w:p w14:paraId="1AC05E57" w14:textId="60EFE6C0" w:rsidR="003E3CDA" w:rsidRDefault="003E3CDA" w:rsidP="00000344">
      <w:pPr>
        <w:spacing w:line="360" w:lineRule="auto"/>
      </w:pPr>
    </w:p>
    <w:p w14:paraId="6E7447F6" w14:textId="7DF99E00" w:rsidR="003E3CDA" w:rsidRDefault="003E3CDA" w:rsidP="00000344">
      <w:pPr>
        <w:spacing w:line="360" w:lineRule="auto"/>
      </w:pPr>
    </w:p>
    <w:p w14:paraId="6C2F6D18" w14:textId="72791EBD" w:rsidR="003E3CDA" w:rsidRDefault="003E3CDA" w:rsidP="00000344">
      <w:pPr>
        <w:spacing w:line="360" w:lineRule="auto"/>
      </w:pPr>
    </w:p>
    <w:p w14:paraId="2B9D1D97" w14:textId="4584F71B" w:rsidR="003E3CDA" w:rsidRDefault="003E3CDA" w:rsidP="00000344">
      <w:pPr>
        <w:spacing w:line="360" w:lineRule="auto"/>
      </w:pPr>
    </w:p>
    <w:p w14:paraId="0C1B9B08" w14:textId="77777777" w:rsidR="003E3CDA" w:rsidRDefault="003E3CDA" w:rsidP="00000344">
      <w:pPr>
        <w:spacing w:line="360" w:lineRule="auto"/>
        <w:sectPr w:rsidR="003E3CDA">
          <w:headerReference w:type="default" r:id="rId11"/>
          <w:footerReference w:type="default" r:id="rId12"/>
          <w:pgSz w:w="12240" w:h="15840"/>
          <w:pgMar w:top="1440" w:right="1440" w:bottom="1440" w:left="1440" w:header="720" w:footer="720" w:gutter="0"/>
          <w:cols w:space="720"/>
          <w:docGrid w:linePitch="360"/>
        </w:sectPr>
      </w:pPr>
    </w:p>
    <w:p w14:paraId="1908AB11" w14:textId="77777777" w:rsidR="003E3CDA" w:rsidRDefault="003E3CDA" w:rsidP="00000344">
      <w:pPr>
        <w:spacing w:line="360" w:lineRule="auto"/>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9509A0"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78B6034"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410517">
                  <w:rPr>
                    <w:rFonts w:asciiTheme="minorHAnsi" w:hAnsiTheme="minorHAnsi" w:cstheme="minorHAnsi"/>
                    <w:bCs/>
                  </w:rPr>
                  <w:t>M</w:t>
                </w:r>
                <w:r w:rsidR="00410517">
                  <w:rPr>
                    <w:rFonts w:cstheme="minorHAnsi"/>
                    <w:bCs/>
                  </w:rPr>
                  <w:t>egan Seitzinger</w:t>
                </w:r>
              </w:sdtContent>
            </w:sdt>
          </w:p>
        </w:tc>
        <w:tc>
          <w:tcPr>
            <w:tcW w:w="3134" w:type="dxa"/>
          </w:tcPr>
          <w:p w14:paraId="69A90DA8" w14:textId="6ED51DDE"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410517">
                  <w:rPr>
                    <w:rFonts w:asciiTheme="minorHAnsi" w:hAnsiTheme="minorHAnsi" w:cstheme="minorHAnsi"/>
                    <w:bCs/>
                  </w:rPr>
                  <w:t>2</w:t>
                </w:r>
                <w:r w:rsidR="00410517">
                  <w:rPr>
                    <w:rFonts w:cstheme="minorHAnsi"/>
                    <w:bCs/>
                  </w:rPr>
                  <w:t>17-782-5360</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2069595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410517">
              <w:rPr>
                <w:rFonts w:asciiTheme="minorHAnsi" w:hAnsiTheme="minorHAnsi" w:cstheme="minorHAnsi"/>
                <w:bCs/>
              </w:rPr>
              <w:t>megan.seitzinger@illinois.gov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0474AF2"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4-02-09T00:00:00Z">
            <w:dateFormat w:val="MMMM d, yyyy"/>
            <w:lid w:val="en-US"/>
            <w:storeMappedDataAs w:val="dateTime"/>
            <w:calendar w:val="gregorian"/>
          </w:date>
        </w:sdtPr>
        <w:sdtEndPr/>
        <w:sdtContent>
          <w:r w:rsidR="00DD7C00">
            <w:rPr>
              <w:rFonts w:asciiTheme="minorHAnsi" w:hAnsiTheme="minorHAnsi" w:cstheme="minorHAnsi"/>
              <w:highlight w:val="yellow"/>
            </w:rPr>
            <w:t>February 9, 2024</w:t>
          </w:r>
        </w:sdtContent>
      </w:sdt>
      <w:r w:rsidR="00631513" w:rsidRPr="00410517">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9509A0">
        <w:rPr>
          <w:rFonts w:asciiTheme="minorHAnsi" w:hAnsiTheme="minorHAnsi"/>
        </w:rPr>
      </w:r>
      <w:r w:rsidR="009509A0">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9509A0">
        <w:rPr>
          <w:rFonts w:asciiTheme="minorHAnsi" w:hAnsiTheme="minorHAnsi"/>
        </w:rPr>
      </w:r>
      <w:r w:rsidR="009509A0">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proofErr w:type="gramStart"/>
      <w:r>
        <w:rPr>
          <w:rFonts w:asciiTheme="minorHAnsi" w:hAnsiTheme="minorHAnsi" w:cs="Arial"/>
          <w:spacing w:val="-5"/>
        </w:rPr>
        <w:t>Non-Responsive</w:t>
      </w:r>
      <w:proofErr w:type="gramEnd"/>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85DACB9"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4-02-20T00:00:00Z">
            <w:dateFormat w:val="MMMM d, yyyy"/>
            <w:lid w:val="en-US"/>
            <w:storeMappedDataAs w:val="dateTime"/>
            <w:calendar w:val="gregorian"/>
          </w:date>
        </w:sdtPr>
        <w:sdtEndPr/>
        <w:sdtContent>
          <w:r w:rsidR="00DD7C00">
            <w:rPr>
              <w:rFonts w:asciiTheme="minorHAnsi" w:hAnsiTheme="minorHAnsi" w:cstheme="minorHAnsi"/>
            </w:rPr>
            <w:t>February 20, 2024</w:t>
          </w:r>
        </w:sdtContent>
      </w:sdt>
    </w:p>
    <w:p w14:paraId="230F7E47" w14:textId="73E9094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410517">
            <w:rPr>
              <w:rStyle w:val="Style10"/>
            </w:rPr>
            <w:t>2:00 PM CST</w:t>
          </w:r>
        </w:sdtContent>
      </w:sdt>
    </w:p>
    <w:p w14:paraId="246C333A" w14:textId="4315B1F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1051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B24D1D5"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410517">
              <w:rPr>
                <w:rFonts w:asciiTheme="minorHAnsi" w:hAnsiTheme="minorHAnsi"/>
              </w:rPr>
              <w:t>Megan Seitzinger</w:t>
            </w:r>
          </w:p>
        </w:tc>
        <w:tc>
          <w:tcPr>
            <w:tcW w:w="4770" w:type="dxa"/>
          </w:tcPr>
          <w:p w14:paraId="40542EA0" w14:textId="20D93FFB"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10517">
              <w:rPr>
                <w:rFonts w:asciiTheme="minorHAnsi" w:hAnsiTheme="minorHAnsi"/>
              </w:rPr>
              <w:t>2</w:t>
            </w:r>
            <w:r w:rsidR="00410517">
              <w:t>024-01 Aggregate</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5D387BD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410517">
                  <w:rPr>
                    <w:rStyle w:val="Style3"/>
                  </w:rPr>
                  <w:t xml:space="preserve">February </w:t>
                </w:r>
                <w:r w:rsidR="00DD7C00">
                  <w:rPr>
                    <w:rStyle w:val="Style3"/>
                  </w:rPr>
                  <w:t>20</w:t>
                </w:r>
                <w:r w:rsidR="00410517">
                  <w:rPr>
                    <w:rStyle w:val="Style3"/>
                  </w:rPr>
                  <w:t>, 2024 @ 2:00PM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5948E92"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10517" w:rsidRPr="00410517">
        <w:rPr>
          <w:rFonts w:asciiTheme="minorHAnsi" w:hAnsiTheme="minorHAnsi"/>
          <w:highlight w:val="yellow"/>
        </w:rPr>
        <w:t>Aggregate 2024-01</w:t>
      </w:r>
      <w:r w:rsidR="00E35742">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11F488FD"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5EAA3FE8" w14:textId="16B79D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061F4DB"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C81FBD7" w:rsidR="001671B2" w:rsidRDefault="009F77D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 USB may contain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26DD7E40"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7A219130" w:rsidR="007A0FDB"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proofErr w:type="gramStart"/>
            <w:r>
              <w:rPr>
                <w:rFonts w:asciiTheme="minorHAnsi" w:hAnsiTheme="minorHAnsi" w:cs="Arial"/>
                <w:spacing w:val="-5"/>
              </w:rPr>
              <w:t>MM  (</w:t>
            </w:r>
            <w:proofErr w:type="gramEnd"/>
            <w:r>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BFE7BAC"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15757" w:rsidRPr="003341B1">
        <w:rPr>
          <w:rFonts w:asciiTheme="minorHAnsi" w:hAnsiTheme="minorHAnsi"/>
        </w:rPr>
        <w:t>removed and</w:t>
      </w:r>
      <w:r w:rsidRPr="003341B1">
        <w:rPr>
          <w:rFonts w:asciiTheme="minorHAnsi" w:hAnsiTheme="minorHAnsi"/>
        </w:rPr>
        <w:t xml:space="preserve"> shall </w:t>
      </w:r>
      <w:r w:rsidRPr="003341B1">
        <w:rPr>
          <w:rFonts w:asciiTheme="minorHAnsi" w:hAnsiTheme="minorHAnsi"/>
        </w:rPr>
        <w:lastRenderedPageBreak/>
        <w:t>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E92E00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w:t>
      </w:r>
      <w:proofErr w:type="gramStart"/>
      <w:r w:rsidR="001671B2" w:rsidRPr="003925BF">
        <w:rPr>
          <w:rFonts w:asciiTheme="minorHAnsi" w:hAnsiTheme="minorHAnsi"/>
        </w:rPr>
        <w:t>Non-Responsive</w:t>
      </w:r>
      <w:proofErr w:type="gramEnd"/>
      <w:r w:rsidR="001671B2" w:rsidRPr="003925BF">
        <w:rPr>
          <w:rFonts w:asciiTheme="minorHAnsi" w:hAnsiTheme="minorHAnsi"/>
        </w:rPr>
        <w:t xml:space="preser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15757"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3FD4519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15757"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r w:rsidR="00E15757"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9A727EF" w14:textId="50F5242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E15757"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proofErr w:type="gramStart"/>
      <w:r w:rsidR="00656142" w:rsidRPr="00CF168E">
        <w:rPr>
          <w:rFonts w:asciiTheme="minorHAnsi" w:hAnsiTheme="minorHAnsi"/>
        </w:rPr>
        <w:t>specifications</w:t>
      </w:r>
      <w:proofErr w:type="gramEnd"/>
      <w:r w:rsidR="00656142" w:rsidRPr="00CF168E">
        <w:rPr>
          <w:rFonts w:asciiTheme="minorHAnsi" w:hAnsiTheme="minorHAnsi"/>
        </w:rPr>
        <w:t xml:space="preserve"> and plans must be received by the CPO no later than 14 calendar days before the date set for opening of bids.</w:t>
      </w:r>
    </w:p>
    <w:p w14:paraId="6838F8D7"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6CAF503B"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Phone: (217) 558-5434 </w:t>
      </w:r>
    </w:p>
    <w:p w14:paraId="1CA5D881"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Attn: Bill Grunloh</w:t>
      </w:r>
    </w:p>
    <w:p w14:paraId="216F8416"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E2B14CF" w14:textId="77777777" w:rsidR="00656142" w:rsidRPr="00CF168E"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DE11CF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15757"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572051">
        <w:rPr>
          <w:rFonts w:asciiTheme="minorHAnsi" w:hAnsiTheme="minorHAnsi"/>
          <w:spacing w:val="-5"/>
          <w:szCs w:val="20"/>
          <w:highlight w:val="yellow"/>
        </w:rPr>
        <w:t>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72EC402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D80D5B">
            <w:rPr>
              <w:rFonts w:asciiTheme="minorHAnsi" w:hAnsiTheme="minorHAnsi"/>
            </w:rPr>
            <w:t>Omolara Erewele</w:t>
          </w:r>
        </w:sdtContent>
      </w:sdt>
    </w:p>
    <w:p w14:paraId="7B95706F" w14:textId="43EA67E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D80D5B">
            <w:rPr>
              <w:rFonts w:asciiTheme="minorHAnsi" w:hAnsiTheme="minorHAnsi"/>
            </w:rPr>
            <w:t>217-785-5234</w:t>
          </w:r>
        </w:sdtContent>
      </w:sdt>
    </w:p>
    <w:p w14:paraId="2F07415F" w14:textId="2ADD7D5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D80D5B">
            <w:rPr>
              <w:rFonts w:asciiTheme="minorHAnsi" w:hAnsiTheme="minorHAnsi"/>
            </w:rPr>
            <w:t>Omolara.Erewele@illinois.gov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781377A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D80D5B">
            <w:rPr>
              <w:rFonts w:asciiTheme="minorHAnsi" w:hAnsiTheme="minorHAnsi"/>
            </w:rPr>
            <w:t>Omolara Erewele</w:t>
          </w:r>
        </w:sdtContent>
      </w:sdt>
    </w:p>
    <w:p w14:paraId="21F769E0" w14:textId="1DE15AF2"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w:t>
          </w:r>
          <w:r w:rsidR="00D80D5B">
            <w:rPr>
              <w:rFonts w:asciiTheme="minorHAnsi" w:hAnsiTheme="minorHAnsi"/>
            </w:rPr>
            <w:t>5-5234</w:t>
          </w:r>
        </w:sdtContent>
      </w:sdt>
    </w:p>
    <w:p w14:paraId="2BA56C8D" w14:textId="696AA85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D80D5B">
            <w:rPr>
              <w:rFonts w:asciiTheme="minorHAnsi" w:hAnsiTheme="minorHAnsi"/>
            </w:rPr>
            <w:t>Omolara.Erewele</w:t>
          </w:r>
          <w:r w:rsidR="00627326">
            <w:rPr>
              <w:rFonts w:asciiTheme="minorHAnsi" w:hAnsiTheme="minorHAnsi"/>
            </w:rPr>
            <w:t>@illinois.gov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276495EC" w:rsidR="001671B2" w:rsidRDefault="009509A0" w:rsidP="001671B2">
      <w:pPr>
        <w:pStyle w:val="ListParagraph"/>
        <w:spacing w:after="240" w:line="276" w:lineRule="auto"/>
        <w:jc w:val="both"/>
        <w:rPr>
          <w:rFonts w:asciiTheme="minorHAnsi" w:hAnsiTheme="minorHAnsi"/>
          <w:spacing w:val="-5"/>
          <w:szCs w:val="20"/>
        </w:rPr>
      </w:pPr>
      <w:hyperlink w:history="1"/>
      <w:hyperlink r:id="rId19" w:history="1">
        <w:r w:rsidR="00720956" w:rsidRPr="00490107">
          <w:rPr>
            <w:rStyle w:val="Hyperlink"/>
            <w:rFonts w:asciiTheme="minorHAnsi" w:hAnsiTheme="minorHAnsi" w:cstheme="minorHAnsi"/>
            <w:sz w:val="22"/>
          </w:rPr>
          <w:t>https://cei.illinois.gov/veterans-business-program.html</w:t>
        </w:r>
      </w:hyperlink>
      <w:r w:rsidR="00720956">
        <w:rPr>
          <w:rStyle w:val="Hyperlink"/>
          <w:rFonts w:asciiTheme="minorHAnsi" w:hAnsiTheme="minorHAnsi" w:cstheme="minorHAnsi"/>
          <w:sz w:val="22"/>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CAFC286"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410517">
            <w:rPr>
              <w:rStyle w:val="Style10"/>
            </w:rPr>
            <w:t>Aggregate/ 2024-01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509A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509A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509A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509A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509A0">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509A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509A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No, Bidder is not requesting confidential treatment for this </w:t>
      </w:r>
      <w:proofErr w:type="gramStart"/>
      <w:r>
        <w:rPr>
          <w:rFonts w:asciiTheme="minorHAnsi" w:hAnsiTheme="minorHAnsi"/>
        </w:rPr>
        <w:t>Bid</w:t>
      </w:r>
      <w:proofErr w:type="gramEnd"/>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Yes, Bidder is seeking confidential treatment for portions of this </w:t>
      </w:r>
      <w:proofErr w:type="gramStart"/>
      <w:r>
        <w:rPr>
          <w:rFonts w:asciiTheme="minorHAnsi" w:hAnsiTheme="minorHAnsi"/>
        </w:rPr>
        <w:t>Bid</w:t>
      </w:r>
      <w:proofErr w:type="gramEnd"/>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91BAB71"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DA039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DA72FE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C02C0">
                  <w:rPr>
                    <w:rFonts w:asciiTheme="minorHAnsi" w:hAnsiTheme="minorHAnsi" w:cstheme="minorHAnsi"/>
                  </w:rPr>
                  <w:t>Omer M.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1343A24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howingPlcHdr/>
              </w:sdtPr>
              <w:sdtEndPr/>
              <w:sdtContent>
                <w:r w:rsidR="007D03D0">
                  <w:rPr>
                    <w:rFonts w:asciiTheme="minorHAnsi" w:hAnsiTheme="minorHAnsi" w:cstheme="minorHAnsi"/>
                  </w:rPr>
                  <w:t xml:space="preserve">     </w:t>
                </w:r>
              </w:sdtContent>
            </w:sdt>
            <w:r w:rsidR="00D80D5B">
              <w:rPr>
                <w:rFonts w:asciiTheme="minorHAnsi" w:hAnsiTheme="minorHAnsi" w:cstheme="minorHAnsi"/>
              </w:rPr>
              <w:t>Michael S. Prater</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2037B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C02C0">
                  <w:rPr>
                    <w:rFonts w:asciiTheme="minorHAnsi" w:hAnsiTheme="minorHAnsi" w:cstheme="minorHAnsi"/>
                  </w:rPr>
                  <w:t>Vicki L. Wilson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AEAE14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410517">
        <w:t>2024-01</w:t>
      </w:r>
    </w:p>
    <w:p w14:paraId="6DE2ECA9" w14:textId="189A02BC"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410517">
            <w:rPr>
              <w:rStyle w:val="Style10"/>
            </w:rPr>
            <w:t>Aggregate</w:t>
          </w:r>
        </w:sdtContent>
      </w:sdt>
    </w:p>
    <w:p w14:paraId="46D83E4D" w14:textId="668058D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0242DD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410517">
        <w:t>IFB</w:t>
      </w:r>
    </w:p>
    <w:p w14:paraId="760525D4" w14:textId="281A79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6FFBF3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410517">
        <w:t>A</w:t>
      </w:r>
    </w:p>
    <w:p w14:paraId="151028DE" w14:textId="5F8A809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509A0">
        <w:rPr>
          <w:rFonts w:asciiTheme="minorHAnsi" w:hAnsiTheme="minorHAnsi"/>
          <w:iCs/>
        </w:rPr>
      </w:r>
      <w:r w:rsidR="009509A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2F3F16A"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410517" w:rsidRPr="00A877FA">
            <w:t>This solicitation is for the purchase of indefinite aggregate quantities, for multiple IDOT Districts throughout the state.</w:t>
          </w:r>
          <w:r w:rsidR="00410517">
            <w:t xml:space="preserve"> </w:t>
          </w:r>
          <w:r w:rsidR="00410517" w:rsidRPr="009A2636">
            <w:rPr>
              <w:b/>
            </w:rPr>
            <w:t>Suppliers will not be bidding by district. Instead, suppliers will submit pricing based on the criteria in Section 2 and will be effective statewide.</w:t>
          </w:r>
          <w:r w:rsidR="00410517" w:rsidRPr="00410517">
            <w:rPr>
              <w:rStyle w:val="Style10"/>
            </w:rPr>
            <w:t xml:space="preserve"> </w:t>
          </w:r>
        </w:sdtContent>
      </w:sdt>
    </w:p>
    <w:p w14:paraId="48CC102F" w14:textId="77777777" w:rsidR="00410517" w:rsidRPr="00A877FA" w:rsidRDefault="002811FD" w:rsidP="00410517">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r w:rsidR="00410517" w:rsidRPr="00A877FA">
        <w:rPr>
          <w:rFonts w:asciiTheme="minorHAnsi" w:hAnsiTheme="minorHAnsi"/>
        </w:rPr>
        <w:t xml:space="preserve">The aggregates to be purchased shall conform to the requirements of the Illinois Department of Transportation Specifications for Road and Bridge Construction adopted April 1, </w:t>
      </w:r>
      <w:proofErr w:type="gramStart"/>
      <w:r w:rsidR="00410517" w:rsidRPr="00A877FA">
        <w:rPr>
          <w:rFonts w:asciiTheme="minorHAnsi" w:hAnsiTheme="minorHAnsi"/>
        </w:rPr>
        <w:t>2016</w:t>
      </w:r>
      <w:proofErr w:type="gramEnd"/>
      <w:r w:rsidR="00410517" w:rsidRPr="00A877FA">
        <w:rPr>
          <w:rFonts w:asciiTheme="minorHAnsi" w:hAnsiTheme="minorHAnsi"/>
        </w:rPr>
        <w:t xml:space="preserve"> or any revisions that follows. </w:t>
      </w:r>
    </w:p>
    <w:p w14:paraId="5795C16D" w14:textId="77777777" w:rsidR="00410517" w:rsidRPr="00272208" w:rsidRDefault="00410517" w:rsidP="00410517">
      <w:pPr>
        <w:pStyle w:val="ListParagraph"/>
        <w:tabs>
          <w:tab w:val="left" w:pos="720"/>
        </w:tabs>
        <w:spacing w:before="240" w:after="240"/>
        <w:ind w:left="1440"/>
        <w:jc w:val="both"/>
        <w:rPr>
          <w:rFonts w:asciiTheme="minorHAnsi" w:hAnsiTheme="minorHAnsi"/>
        </w:rPr>
      </w:pPr>
      <w:r w:rsidRPr="00272208">
        <w:rPr>
          <w:rFonts w:asciiTheme="minorHAnsi" w:hAnsiTheme="minorHAnsi"/>
        </w:rPr>
        <w:t>A copy of the specifications and special provisions references can be found on the Department of Transportation’s Website:</w:t>
      </w:r>
    </w:p>
    <w:p w14:paraId="272A5116" w14:textId="77777777" w:rsidR="00410517" w:rsidRPr="00046656" w:rsidRDefault="00410517" w:rsidP="00410517">
      <w:pPr>
        <w:pStyle w:val="ListParagraph"/>
        <w:tabs>
          <w:tab w:val="left" w:pos="720"/>
        </w:tabs>
        <w:spacing w:before="240" w:after="240"/>
        <w:ind w:left="1440"/>
        <w:jc w:val="both"/>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"http://www.idot.illinois.gov/doing-business/material-approvals/aggregate/index" </w:instrText>
      </w:r>
      <w:r>
        <w:rPr>
          <w:rFonts w:asciiTheme="minorHAnsi" w:hAnsiTheme="minorHAnsi"/>
        </w:rPr>
      </w:r>
      <w:r>
        <w:rPr>
          <w:rFonts w:asciiTheme="minorHAnsi" w:hAnsiTheme="minorHAnsi"/>
        </w:rPr>
        <w:fldChar w:fldCharType="separate"/>
      </w:r>
      <w:r w:rsidRPr="00046656">
        <w:rPr>
          <w:rStyle w:val="Hyperlink"/>
          <w:rFonts w:asciiTheme="minorHAnsi" w:hAnsiTheme="minorHAnsi"/>
        </w:rPr>
        <w:t>http://www.idot.illinois.gov/doing-business/material-approvals/aggregate/index</w:t>
      </w:r>
    </w:p>
    <w:p w14:paraId="1D756E58" w14:textId="77777777" w:rsidR="00410517" w:rsidRDefault="00410517" w:rsidP="00410517">
      <w:pPr>
        <w:pStyle w:val="ListParagraph"/>
        <w:tabs>
          <w:tab w:val="left" w:pos="720"/>
        </w:tabs>
        <w:spacing w:before="240" w:after="240"/>
        <w:ind w:left="1440"/>
        <w:jc w:val="both"/>
        <w:rPr>
          <w:rFonts w:asciiTheme="minorHAnsi" w:hAnsiTheme="minorHAnsi"/>
        </w:rPr>
      </w:pPr>
      <w:r>
        <w:rPr>
          <w:rFonts w:asciiTheme="minorHAnsi" w:hAnsiTheme="minorHAnsi"/>
        </w:rPr>
        <w:fldChar w:fldCharType="end"/>
      </w:r>
      <w:r w:rsidRPr="00272208">
        <w:rPr>
          <w:rFonts w:asciiTheme="minorHAnsi" w:hAnsiTheme="minorHAnsi"/>
        </w:rPr>
        <w:t xml:space="preserve">Bidders should read the printed specifications and should be certain the material they propose to furnish meets the requirements thereof. </w:t>
      </w:r>
    </w:p>
    <w:p w14:paraId="3D16E608" w14:textId="77777777" w:rsidR="00410517" w:rsidRDefault="00410517" w:rsidP="00410517">
      <w:pPr>
        <w:pStyle w:val="ListParagraph"/>
        <w:numPr>
          <w:ilvl w:val="2"/>
          <w:numId w:val="9"/>
        </w:numPr>
        <w:tabs>
          <w:tab w:val="left" w:pos="720"/>
        </w:tabs>
        <w:spacing w:before="240" w:after="240"/>
        <w:jc w:val="both"/>
        <w:rPr>
          <w:rFonts w:asciiTheme="minorHAnsi" w:hAnsiTheme="minorHAnsi"/>
          <w:b/>
        </w:rPr>
      </w:pPr>
      <w:r w:rsidRPr="0008042F">
        <w:rPr>
          <w:rFonts w:asciiTheme="minorHAnsi" w:hAnsiTheme="minorHAnsi"/>
          <w:b/>
        </w:rPr>
        <w:t>Specification Compliance:</w:t>
      </w:r>
    </w:p>
    <w:p w14:paraId="3283A65C" w14:textId="77777777" w:rsidR="00410517" w:rsidRDefault="00410517" w:rsidP="00410517">
      <w:pPr>
        <w:pStyle w:val="ListParagraph"/>
        <w:tabs>
          <w:tab w:val="left" w:pos="720"/>
        </w:tabs>
        <w:spacing w:before="240" w:after="240"/>
        <w:ind w:left="2160"/>
        <w:jc w:val="both"/>
        <w:rPr>
          <w:rFonts w:asciiTheme="minorHAnsi" w:hAnsiTheme="minorHAnsi"/>
        </w:rPr>
      </w:pPr>
      <w:r>
        <w:rPr>
          <w:rFonts w:asciiTheme="minorHAnsi" w:hAnsiTheme="minorHAnsi"/>
        </w:rPr>
        <w:t xml:space="preserve">Is this bid strictly in accordance with our specifications? If not, bidder shall clearly identify </w:t>
      </w:r>
      <w:proofErr w:type="gramStart"/>
      <w:r>
        <w:rPr>
          <w:rFonts w:asciiTheme="minorHAnsi" w:hAnsiTheme="minorHAnsi"/>
        </w:rPr>
        <w:t>any and all</w:t>
      </w:r>
      <w:proofErr w:type="gramEnd"/>
      <w:r>
        <w:rPr>
          <w:rFonts w:asciiTheme="minorHAnsi" w:hAnsiTheme="minorHAnsi"/>
        </w:rPr>
        <w:t xml:space="preserve"> deviations. The State reserves the right to determine if the deviation(s) is material. Attach additional sheet(s) if necessary.</w:t>
      </w:r>
    </w:p>
    <w:p w14:paraId="7F91EF02" w14:textId="10BEE30F" w:rsidR="00410517" w:rsidRDefault="00410517" w:rsidP="00410517">
      <w:pPr>
        <w:pStyle w:val="ListParagraph"/>
        <w:tabs>
          <w:tab w:val="left" w:pos="720"/>
        </w:tabs>
        <w:spacing w:before="240" w:after="240"/>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w:t>
      </w:r>
    </w:p>
    <w:p w14:paraId="1C8B2CE5" w14:textId="77777777" w:rsidR="00410517" w:rsidRDefault="00410517" w:rsidP="00410517">
      <w:pPr>
        <w:pStyle w:val="ListParagraph"/>
        <w:tabs>
          <w:tab w:val="left" w:pos="720"/>
        </w:tabs>
        <w:spacing w:before="240" w:after="240"/>
        <w:ind w:left="2160"/>
        <w:jc w:val="both"/>
        <w:rPr>
          <w:rFonts w:asciiTheme="minorHAnsi" w:hAnsiTheme="minorHAnsi"/>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224608C3" w14:textId="77777777" w:rsidR="00410517" w:rsidRPr="00A877FA" w:rsidRDefault="00410517" w:rsidP="00000344">
      <w:pPr>
        <w:numPr>
          <w:ilvl w:val="2"/>
          <w:numId w:val="35"/>
        </w:numPr>
        <w:tabs>
          <w:tab w:val="left" w:pos="720"/>
        </w:tabs>
        <w:spacing w:before="240" w:after="240"/>
        <w:jc w:val="both"/>
        <w:rPr>
          <w:b/>
        </w:rPr>
      </w:pPr>
      <w:r w:rsidRPr="00A877FA">
        <w:rPr>
          <w:b/>
        </w:rPr>
        <w:t>Aggregates</w:t>
      </w:r>
    </w:p>
    <w:p w14:paraId="73CAE3D3" w14:textId="77777777" w:rsidR="00410517" w:rsidRPr="00A877FA" w:rsidRDefault="00410517" w:rsidP="00410517">
      <w:pPr>
        <w:tabs>
          <w:tab w:val="left" w:pos="720"/>
        </w:tabs>
        <w:spacing w:before="240" w:after="240"/>
        <w:ind w:left="2160"/>
        <w:jc w:val="both"/>
      </w:pPr>
      <w:r w:rsidRPr="00A877FA">
        <w:t>Must be certified in accordance with the State of Illinois, Department of Transportation</w:t>
      </w:r>
      <w:r>
        <w:t xml:space="preserve"> Central</w:t>
      </w:r>
      <w:r w:rsidRPr="00A877FA">
        <w:t xml:space="preserve"> Bureau of Material</w:t>
      </w:r>
      <w:r>
        <w:t>s Aggregate Gradation Control System (AGCS). Please refer to the website:</w:t>
      </w:r>
      <w:r w:rsidRPr="00046656">
        <w:t xml:space="preserve"> </w:t>
      </w:r>
      <w:hyperlink r:id="rId30" w:history="1">
        <w:r w:rsidRPr="00046656">
          <w:rPr>
            <w:rStyle w:val="Hyperlink"/>
          </w:rPr>
          <w:t>http://www.idot.illinois.gov/doing-business/material-approvals/aggregate/index</w:t>
        </w:r>
      </w:hyperlink>
      <w:r>
        <w:t>.</w:t>
      </w:r>
      <w:r w:rsidRPr="00A877FA">
        <w:t xml:space="preserve"> A copy of the </w:t>
      </w:r>
      <w:proofErr w:type="gramStart"/>
      <w:r w:rsidRPr="00A877FA">
        <w:t>bidders</w:t>
      </w:r>
      <w:proofErr w:type="gramEnd"/>
      <w:r w:rsidRPr="00A877FA">
        <w:t xml:space="preserve"> aggregate certi</w:t>
      </w:r>
      <w:r>
        <w:t>fications should be listed below.</w:t>
      </w:r>
    </w:p>
    <w:p w14:paraId="4992FE54" w14:textId="77777777" w:rsidR="00410517" w:rsidRDefault="00410517" w:rsidP="00410517">
      <w:pPr>
        <w:tabs>
          <w:tab w:val="left" w:pos="720"/>
        </w:tabs>
        <w:spacing w:before="240" w:after="240"/>
        <w:ind w:left="2160"/>
        <w:jc w:val="both"/>
      </w:pPr>
      <w:r>
        <w:t>Aggregate Certifications Dates:</w:t>
      </w:r>
    </w:p>
    <w:p w14:paraId="2733ACEA" w14:textId="77777777" w:rsidR="00410517" w:rsidRDefault="00410517" w:rsidP="00410517">
      <w:pPr>
        <w:tabs>
          <w:tab w:val="left" w:pos="720"/>
        </w:tabs>
        <w:spacing w:before="240" w:after="240"/>
        <w:ind w:left="2160"/>
        <w:jc w:val="both"/>
      </w:pPr>
      <w:r>
        <w:t>_________________________________________________________________</w:t>
      </w:r>
    </w:p>
    <w:p w14:paraId="047D6308" w14:textId="77777777" w:rsidR="00410517" w:rsidRDefault="00410517" w:rsidP="00410517">
      <w:pPr>
        <w:tabs>
          <w:tab w:val="left" w:pos="720"/>
        </w:tabs>
        <w:spacing w:before="240" w:after="240"/>
        <w:ind w:left="2160"/>
        <w:jc w:val="both"/>
      </w:pPr>
      <w:r>
        <w:t>_________________________________________________________________</w:t>
      </w:r>
    </w:p>
    <w:p w14:paraId="594CCB19" w14:textId="77777777" w:rsidR="00410517" w:rsidRPr="0008042F" w:rsidRDefault="00410517" w:rsidP="00000344">
      <w:pPr>
        <w:pStyle w:val="ListParagraph"/>
        <w:numPr>
          <w:ilvl w:val="2"/>
          <w:numId w:val="36"/>
        </w:numPr>
        <w:tabs>
          <w:tab w:val="left" w:pos="720"/>
        </w:tabs>
        <w:spacing w:before="240" w:after="240"/>
        <w:jc w:val="both"/>
        <w:rPr>
          <w:rFonts w:asciiTheme="minorHAnsi" w:hAnsiTheme="minorHAnsi"/>
          <w:b/>
        </w:rPr>
      </w:pPr>
      <w:r w:rsidRPr="00A877FA">
        <w:rPr>
          <w:b/>
        </w:rPr>
        <w:lastRenderedPageBreak/>
        <w:t>Recycled aggregate materials</w:t>
      </w:r>
      <w:r>
        <w:t>: Recycled concrete</w:t>
      </w:r>
      <w:r w:rsidRPr="00A877FA">
        <w:t xml:space="preserve"> materials that conform to the Standard Specifications for Road and Bridge Construction adopted April 1, </w:t>
      </w:r>
      <w:proofErr w:type="gramStart"/>
      <w:r w:rsidRPr="00A877FA">
        <w:t>2016</w:t>
      </w:r>
      <w:proofErr w:type="gramEnd"/>
      <w:r w:rsidRPr="00A877FA">
        <w:t xml:space="preserve"> or any revisions that follow </w:t>
      </w:r>
      <w:r>
        <w:t>may be accepted.</w:t>
      </w:r>
    </w:p>
    <w:p w14:paraId="58BE1A84" w14:textId="77777777" w:rsidR="000A1BE7" w:rsidRPr="000A1BE7" w:rsidRDefault="002811FD" w:rsidP="00000344">
      <w:pPr>
        <w:pStyle w:val="ListParagraph"/>
        <w:numPr>
          <w:ilvl w:val="1"/>
          <w:numId w:val="36"/>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4DB1417" w14:textId="0F0F4B08" w:rsidR="000A1BE7" w:rsidRPr="000A1BE7" w:rsidRDefault="000A1BE7" w:rsidP="00000344">
      <w:pPr>
        <w:pStyle w:val="ListParagraph"/>
        <w:numPr>
          <w:ilvl w:val="2"/>
          <w:numId w:val="38"/>
        </w:numPr>
        <w:tabs>
          <w:tab w:val="left" w:pos="720"/>
        </w:tabs>
        <w:spacing w:before="240" w:after="240" w:line="276" w:lineRule="auto"/>
        <w:jc w:val="both"/>
        <w:rPr>
          <w:rFonts w:asciiTheme="minorHAnsi" w:hAnsiTheme="minorHAnsi"/>
        </w:rPr>
      </w:pPr>
      <w:r w:rsidRPr="000A1BE7">
        <w:rPr>
          <w:rFonts w:asciiTheme="minorHAnsi" w:hAnsiTheme="minorHAnsi"/>
          <w:b/>
        </w:rPr>
        <w:t>Inspection:</w:t>
      </w:r>
      <w:r w:rsidRPr="000A1BE7">
        <w:rPr>
          <w:rFonts w:asciiTheme="minorHAnsi" w:hAnsiTheme="minorHAnsi"/>
        </w:rPr>
        <w:t xml:space="preserve"> The Department may require the vendor to replace any delivered aggregate that does not conform to Section 106 of the Standard Specifications for Road and Bridge Construction adopted April 1, </w:t>
      </w:r>
      <w:proofErr w:type="gramStart"/>
      <w:r w:rsidRPr="000A1BE7">
        <w:rPr>
          <w:rFonts w:asciiTheme="minorHAnsi" w:hAnsiTheme="minorHAnsi"/>
        </w:rPr>
        <w:t>2016</w:t>
      </w:r>
      <w:proofErr w:type="gramEnd"/>
      <w:r w:rsidRPr="000A1BE7">
        <w:rPr>
          <w:rFonts w:asciiTheme="minorHAnsi" w:hAnsiTheme="minorHAnsi"/>
        </w:rPr>
        <w:t xml:space="preserve"> or any revisions that follow. </w:t>
      </w:r>
    </w:p>
    <w:p w14:paraId="2B9A782B" w14:textId="5083A198" w:rsidR="000A1BE7" w:rsidRPr="000A1BE7" w:rsidRDefault="000A1BE7" w:rsidP="00000344">
      <w:pPr>
        <w:pStyle w:val="ListParagraph"/>
        <w:numPr>
          <w:ilvl w:val="2"/>
          <w:numId w:val="37"/>
        </w:numPr>
        <w:tabs>
          <w:tab w:val="left" w:pos="720"/>
        </w:tabs>
        <w:spacing w:before="240" w:after="240" w:line="276" w:lineRule="auto"/>
        <w:jc w:val="both"/>
        <w:rPr>
          <w:rFonts w:asciiTheme="minorHAnsi" w:hAnsiTheme="minorHAnsi"/>
        </w:rPr>
      </w:pPr>
      <w:r w:rsidRPr="000A1BE7">
        <w:rPr>
          <w:rFonts w:asciiTheme="minorHAnsi" w:hAnsiTheme="minorHAnsi"/>
          <w:b/>
        </w:rPr>
        <w:t>Aggregate Source:</w:t>
      </w:r>
    </w:p>
    <w:p w14:paraId="6000E089" w14:textId="77777777" w:rsidR="000A1BE7" w:rsidRPr="00A877FA" w:rsidRDefault="000A1BE7" w:rsidP="000A1BE7">
      <w:pPr>
        <w:pStyle w:val="ListParagraph"/>
        <w:tabs>
          <w:tab w:val="left" w:pos="720"/>
        </w:tabs>
        <w:spacing w:before="240" w:after="240"/>
        <w:ind w:left="2160"/>
        <w:jc w:val="both"/>
        <w:rPr>
          <w:rFonts w:asciiTheme="minorHAnsi" w:hAnsiTheme="minorHAnsi"/>
        </w:rPr>
      </w:pPr>
      <w:r>
        <w:rPr>
          <w:rFonts w:asciiTheme="minorHAnsi" w:hAnsiTheme="minorHAnsi"/>
        </w:rPr>
        <w:t>Please provide Vendors Producer Identification Number(s)</w:t>
      </w:r>
      <w:r w:rsidRPr="00A877FA">
        <w:rPr>
          <w:rFonts w:asciiTheme="minorHAnsi" w:hAnsiTheme="minorHAnsi"/>
        </w:rPr>
        <w:t>.</w:t>
      </w:r>
    </w:p>
    <w:p w14:paraId="1CB2DC96" w14:textId="77777777" w:rsidR="000A1BE7" w:rsidRPr="00A877FA" w:rsidRDefault="000A1BE7" w:rsidP="000A1BE7">
      <w:pPr>
        <w:pStyle w:val="ListParagraph"/>
        <w:tabs>
          <w:tab w:val="left" w:pos="720"/>
        </w:tabs>
        <w:spacing w:before="240" w:after="240"/>
        <w:ind w:left="2160"/>
        <w:jc w:val="both"/>
        <w:rPr>
          <w:rFonts w:asciiTheme="minorHAnsi" w:hAnsiTheme="minorHAnsi"/>
        </w:rPr>
      </w:pPr>
      <w:r w:rsidRPr="00A877FA">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14C520CA" w14:textId="7006102E" w:rsidR="000A1BE7" w:rsidRPr="00A877FA" w:rsidRDefault="000A1BE7" w:rsidP="00000344">
      <w:pPr>
        <w:pStyle w:val="ListParagraph"/>
        <w:numPr>
          <w:ilvl w:val="2"/>
          <w:numId w:val="37"/>
        </w:numPr>
        <w:tabs>
          <w:tab w:val="left" w:pos="720"/>
        </w:tabs>
        <w:spacing w:before="240" w:after="240"/>
        <w:jc w:val="both"/>
      </w:pPr>
      <w:r w:rsidRPr="000A1BE7">
        <w:rPr>
          <w:b/>
        </w:rPr>
        <w:t>Orders</w:t>
      </w:r>
      <w:r w:rsidRPr="00A877FA">
        <w:t xml:space="preserve">, </w:t>
      </w:r>
      <w:r w:rsidRPr="000A1BE7">
        <w:rPr>
          <w:b/>
        </w:rPr>
        <w:t>Prompt Delivery and/or Availability of Aggregates Required:</w:t>
      </w:r>
    </w:p>
    <w:p w14:paraId="6987A4FF" w14:textId="77777777" w:rsidR="000A1BE7" w:rsidRPr="00A877FA" w:rsidRDefault="000A1BE7" w:rsidP="000A1BE7">
      <w:pPr>
        <w:pStyle w:val="ListParagraph"/>
        <w:tabs>
          <w:tab w:val="left" w:pos="720"/>
        </w:tabs>
        <w:spacing w:before="240" w:after="240"/>
        <w:ind w:left="2160"/>
        <w:jc w:val="both"/>
        <w:rPr>
          <w:rFonts w:asciiTheme="minorHAnsi" w:hAnsiTheme="minorHAnsi"/>
        </w:rPr>
      </w:pPr>
      <w:r w:rsidRPr="00A877FA">
        <w:rPr>
          <w:rFonts w:asciiTheme="minorHAnsi" w:hAnsiTheme="minorHAnsi"/>
        </w:rPr>
        <w:t>The material items listed in the contract shall either be picked up by responsible state desig</w:t>
      </w:r>
      <w:r>
        <w:rPr>
          <w:rFonts w:asciiTheme="minorHAnsi" w:hAnsiTheme="minorHAnsi"/>
        </w:rPr>
        <w:t>nees or delivered by</w:t>
      </w:r>
      <w:r w:rsidRPr="00A877FA">
        <w:rPr>
          <w:rFonts w:asciiTheme="minorHAnsi" w:hAnsiTheme="minorHAnsi"/>
        </w:rPr>
        <w:t xml:space="preserve"> trucking companies, </w:t>
      </w:r>
      <w:r w:rsidRPr="00441DED">
        <w:rPr>
          <w:rFonts w:asciiTheme="minorHAnsi" w:hAnsiTheme="minorHAnsi"/>
        </w:rPr>
        <w:t>for all IDOT locations</w:t>
      </w:r>
      <w:r w:rsidRPr="00A877FA">
        <w:rPr>
          <w:rFonts w:asciiTheme="minorHAnsi" w:hAnsiTheme="minorHAnsi"/>
        </w:rPr>
        <w:t xml:space="preserve">, upon receipt of an order for delivery (OFD). </w:t>
      </w:r>
      <w:r w:rsidRPr="00441DED">
        <w:rPr>
          <w:rFonts w:asciiTheme="minorHAnsi" w:hAnsiTheme="minorHAnsi"/>
        </w:rPr>
        <w:t>The list of all IDOT yard locations is found at the end of this solicitation</w:t>
      </w:r>
      <w:r>
        <w:rPr>
          <w:rFonts w:asciiTheme="minorHAnsi" w:hAnsiTheme="minorHAnsi"/>
        </w:rPr>
        <w:t>.</w:t>
      </w:r>
    </w:p>
    <w:p w14:paraId="13D1ACA5" w14:textId="77777777" w:rsidR="000A1BE7" w:rsidRPr="00A877FA" w:rsidRDefault="000A1BE7" w:rsidP="000A1BE7">
      <w:pPr>
        <w:tabs>
          <w:tab w:val="left" w:pos="720"/>
        </w:tabs>
        <w:spacing w:before="240" w:after="240"/>
        <w:ind w:left="2160"/>
        <w:jc w:val="both"/>
      </w:pPr>
      <w:r w:rsidRPr="00A877FA">
        <w:t>Agency shall require delivery of specified aggregate within the timeframes specified in each order placed, or in advance, based upon an agreed upon delivery date and time. The Vendor shall agree to accept telephone orders. Telephone orders shall be followed immediately by a written confirming order. The Agency employee transacting a telephone order shall provide the Vendor with a contract number. Telephone orders are considered an essential part of this contract as they allow the Agency to meet its construction needs. The Vendor is required to provide the Agency representative, or trucking company, with a delivery document</w:t>
      </w:r>
      <w:r>
        <w:t>/ticket(s)</w:t>
      </w:r>
      <w:r w:rsidRPr="00A877FA">
        <w:t>, indicating the aggregate material picked up, the contract number, the contract price, and the number of tons received.</w:t>
      </w:r>
    </w:p>
    <w:p w14:paraId="6DD8FFE5" w14:textId="77777777" w:rsidR="000A1BE7" w:rsidRPr="00A877FA" w:rsidRDefault="000A1BE7" w:rsidP="000A1BE7">
      <w:pPr>
        <w:tabs>
          <w:tab w:val="left" w:pos="720"/>
        </w:tabs>
        <w:spacing w:before="240" w:after="240"/>
        <w:ind w:left="2160"/>
        <w:jc w:val="both"/>
      </w:pPr>
      <w:r w:rsidRPr="00A877FA">
        <w:t>Vendor’s ability to deliver promptly will be a factor in determining the final award. Vendor must also attest to the availability of specified ordered aggregate during normal working hours to be made available to the agency. Please attest to your ability for delivery and availability of ordered aggregate under these terms.</w:t>
      </w:r>
    </w:p>
    <w:p w14:paraId="6950285B" w14:textId="1D668C1B" w:rsidR="002811FD" w:rsidRDefault="000A1BE7" w:rsidP="000A1BE7">
      <w:pPr>
        <w:pStyle w:val="ListParagraph"/>
        <w:tabs>
          <w:tab w:val="left" w:pos="720"/>
        </w:tabs>
        <w:spacing w:before="240" w:after="240" w:line="276" w:lineRule="auto"/>
        <w:ind w:left="1440"/>
        <w:jc w:val="both"/>
        <w:rPr>
          <w:rStyle w:val="Style10"/>
        </w:rPr>
      </w:pPr>
      <w:r>
        <w:tab/>
      </w:r>
      <w:r w:rsidRPr="00A877FA">
        <w:t>Attest: Authorized Representative: __________________________________</w:t>
      </w:r>
    </w:p>
    <w:p w14:paraId="43291409" w14:textId="07322A03" w:rsidR="002811FD" w:rsidRDefault="002811FD" w:rsidP="00000344">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830707515"/>
            </w:sdtPr>
            <w:sdtEndPr>
              <w:rPr>
                <w:rStyle w:val="DefaultParagraphFont"/>
                <w:rFonts w:ascii="Calibri" w:hAnsi="Calibri"/>
                <w:color w:val="FF0000"/>
              </w:rPr>
            </w:sdtEndPr>
            <w:sdtContent>
              <w:r w:rsidR="000A1BE7" w:rsidRPr="00A46D38">
                <w:rPr>
                  <w:rStyle w:val="Style10"/>
                </w:rPr>
                <w:t>Bids will only be a</w:t>
              </w:r>
              <w:r w:rsidR="000A1BE7">
                <w:rPr>
                  <w:rStyle w:val="Style10"/>
                </w:rPr>
                <w:t xml:space="preserve">warded </w:t>
              </w:r>
              <w:r w:rsidR="000A1BE7" w:rsidRPr="00A46D38">
                <w:rPr>
                  <w:rStyle w:val="Style10"/>
                </w:rPr>
                <w:t>from an IDOT approved source as found i</w:t>
              </w:r>
              <w:r w:rsidR="000A1BE7">
                <w:rPr>
                  <w:rStyle w:val="Style10"/>
                </w:rPr>
                <w:t>n the most recent IDOT Central Bureau of Materials</w:t>
              </w:r>
              <w:r w:rsidR="000A1BE7" w:rsidRPr="00A46D38">
                <w:rPr>
                  <w:rStyle w:val="Style10"/>
                </w:rPr>
                <w:t xml:space="preserve"> Approved /Qualified Pro</w:t>
              </w:r>
              <w:r w:rsidR="000A1BE7">
                <w:rPr>
                  <w:rStyle w:val="Style10"/>
                </w:rPr>
                <w:t>ducer List of Aggregate Sources</w:t>
              </w:r>
              <w:r w:rsidR="000A1BE7" w:rsidRPr="00A46D38">
                <w:rPr>
                  <w:rStyle w:val="Style10"/>
                  <w:color w:val="FF0000"/>
                </w:rPr>
                <w:t xml:space="preserve"> </w:t>
              </w:r>
              <w:r w:rsidR="000A1BE7" w:rsidRPr="00A46D38">
                <w:rPr>
                  <w:rStyle w:val="Style10"/>
                </w:rPr>
                <w:t>o</w:t>
              </w:r>
              <w:r w:rsidR="000A1BE7">
                <w:rPr>
                  <w:rStyle w:val="Style10"/>
                </w:rPr>
                <w:t xml:space="preserve">r their authorized supplier. Vendor’s that submit a </w:t>
              </w:r>
              <w:r w:rsidR="000A1BE7">
                <w:rPr>
                  <w:rStyle w:val="Style10"/>
                </w:rPr>
                <w:lastRenderedPageBreak/>
                <w:t>bid and are not already registered with IDOT Central Bureau of Materials may request certification and must be certified before IDOT award</w:t>
              </w:r>
              <w:r w:rsidR="005C023E">
                <w:rPr>
                  <w:rStyle w:val="Style10"/>
                </w:rPr>
                <w:t>s</w:t>
              </w:r>
              <w:r w:rsidR="000A1BE7">
                <w:rPr>
                  <w:rStyle w:val="Style10"/>
                </w:rPr>
                <w:t xml:space="preserve"> a contract.</w:t>
              </w:r>
            </w:sdtContent>
          </w:sdt>
          <w:r w:rsidR="000A1BE7">
            <w:rPr>
              <w:color w:val="FF0000"/>
            </w:rPr>
            <w:t xml:space="preserve"> </w:t>
          </w:r>
        </w:sdtContent>
      </w:sdt>
    </w:p>
    <w:p w14:paraId="19F2631B" w14:textId="48B0C251" w:rsidR="002811FD" w:rsidRPr="000A1BE7" w:rsidRDefault="002811FD" w:rsidP="00000344">
      <w:pPr>
        <w:pStyle w:val="ListParagraph"/>
        <w:numPr>
          <w:ilvl w:val="1"/>
          <w:numId w:val="3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5A2B00B7" w14:textId="77777777" w:rsidR="000A1BE7" w:rsidRDefault="000A1BE7" w:rsidP="00000344">
      <w:pPr>
        <w:pStyle w:val="ListParagraph"/>
        <w:numPr>
          <w:ilvl w:val="2"/>
          <w:numId w:val="39"/>
        </w:numPr>
        <w:tabs>
          <w:tab w:val="left" w:pos="720"/>
        </w:tabs>
        <w:spacing w:before="240" w:after="240" w:line="276" w:lineRule="auto"/>
        <w:jc w:val="both"/>
        <w:rPr>
          <w:rFonts w:asciiTheme="minorHAnsi" w:hAnsiTheme="minorHAnsi"/>
        </w:rPr>
      </w:pPr>
      <w:r w:rsidRPr="00657C53">
        <w:rPr>
          <w:rFonts w:asciiTheme="minorHAnsi" w:hAnsiTheme="minorHAnsi"/>
        </w:rPr>
        <w:t>Delivery, or pick up by IDOT forces, shall be made Monday through Friday, between (7:00 am to 4:30 pm) unless previous arrangements are made with the Agency location prior to the delivery of the aggregate or pick up by IDOT forces. Aggregate shipment shall be made to the State of Illinois Department of Transportation, c/o the location specified in the aggregate order.</w:t>
      </w:r>
    </w:p>
    <w:p w14:paraId="3EC74E1D" w14:textId="77777777" w:rsidR="000A1BE7" w:rsidRPr="005427CB" w:rsidRDefault="000A1BE7" w:rsidP="000A1BE7">
      <w:pPr>
        <w:pStyle w:val="ListParagraph"/>
        <w:tabs>
          <w:tab w:val="left" w:pos="720"/>
        </w:tabs>
        <w:spacing w:before="240" w:after="240"/>
        <w:ind w:left="360" w:firstLine="1800"/>
        <w:jc w:val="both"/>
        <w:rPr>
          <w:rFonts w:asciiTheme="minorHAnsi" w:hAnsiTheme="minorHAnsi"/>
        </w:rPr>
      </w:pPr>
      <w:r>
        <w:rPr>
          <w:rFonts w:asciiTheme="minorHAnsi" w:hAnsiTheme="minorHAnsi"/>
        </w:rPr>
        <w:t xml:space="preserve">Successful vendor shall contact the district prior to delivery of the </w:t>
      </w:r>
      <w:r w:rsidRPr="00C017E7">
        <w:rPr>
          <w:rFonts w:asciiTheme="minorHAnsi" w:hAnsiTheme="minorHAnsi"/>
        </w:rPr>
        <w:t>aggregate</w:t>
      </w:r>
      <w:r>
        <w:rPr>
          <w:rFonts w:asciiTheme="minorHAnsi" w:hAnsiTheme="minorHAnsi"/>
        </w:rPr>
        <w:t>.</w:t>
      </w:r>
    </w:p>
    <w:p w14:paraId="7F0C7C02" w14:textId="77777777" w:rsidR="000A1BE7" w:rsidRPr="00C017E7" w:rsidRDefault="000A1BE7" w:rsidP="000A1BE7">
      <w:pPr>
        <w:pStyle w:val="ListParagraph"/>
        <w:tabs>
          <w:tab w:val="left" w:pos="720"/>
        </w:tabs>
        <w:spacing w:before="240" w:after="240"/>
        <w:ind w:left="360" w:firstLine="810"/>
        <w:jc w:val="both"/>
        <w:rPr>
          <w:rFonts w:asciiTheme="minorHAnsi" w:hAnsiTheme="minorHAnsi"/>
        </w:rPr>
      </w:pPr>
      <w:r>
        <w:rPr>
          <w:rFonts w:asciiTheme="minorHAnsi" w:hAnsiTheme="minorHAnsi"/>
        </w:rPr>
        <w:t xml:space="preserve">                    Please refer to Section 4.1.7.2</w:t>
      </w:r>
      <w:r w:rsidRPr="00C017E7">
        <w:rPr>
          <w:rFonts w:asciiTheme="minorHAnsi" w:hAnsiTheme="minorHAnsi"/>
        </w:rPr>
        <w:t xml:space="preserve"> for contact information</w:t>
      </w:r>
      <w:r>
        <w:rPr>
          <w:rFonts w:asciiTheme="minorHAnsi" w:hAnsiTheme="minorHAnsi"/>
        </w:rPr>
        <w:t>.</w:t>
      </w:r>
      <w:r w:rsidRPr="00C017E7">
        <w:rPr>
          <w:rFonts w:asciiTheme="minorHAnsi" w:hAnsiTheme="minorHAnsi"/>
        </w:rPr>
        <w:t xml:space="preserve"> </w:t>
      </w:r>
    </w:p>
    <w:p w14:paraId="1CFE51E3" w14:textId="77777777" w:rsidR="000A1BE7" w:rsidRPr="00C017E7" w:rsidRDefault="000A1BE7" w:rsidP="00000344">
      <w:pPr>
        <w:pStyle w:val="ListParagraph"/>
        <w:numPr>
          <w:ilvl w:val="2"/>
          <w:numId w:val="39"/>
        </w:numPr>
        <w:tabs>
          <w:tab w:val="left" w:pos="720"/>
        </w:tabs>
        <w:spacing w:before="240" w:after="240" w:line="276" w:lineRule="auto"/>
        <w:jc w:val="both"/>
        <w:rPr>
          <w:rStyle w:val="Style10"/>
        </w:rPr>
      </w:pPr>
      <w:r w:rsidRPr="00657C53">
        <w:rPr>
          <w:rFonts w:asciiTheme="minorHAnsi" w:hAnsiTheme="minorHAnsi"/>
        </w:rPr>
        <w:t>The quoted price shall be in accordance with the pricing formula in Section 2.0.</w:t>
      </w:r>
    </w:p>
    <w:p w14:paraId="4817E2CF" w14:textId="77777777" w:rsidR="009742ED" w:rsidRPr="00C670D8" w:rsidRDefault="009742ED" w:rsidP="00000344">
      <w:pPr>
        <w:pStyle w:val="ListParagraph"/>
        <w:numPr>
          <w:ilvl w:val="1"/>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C139429" w14:textId="77777777" w:rsidR="00A41126" w:rsidRPr="00A41126" w:rsidRDefault="008A0376" w:rsidP="00A41126">
      <w:pPr>
        <w:pStyle w:val="ListParagraph"/>
        <w:spacing w:before="240" w:after="240" w:line="276" w:lineRule="auto"/>
        <w:jc w:val="both"/>
      </w:pPr>
      <w:r w:rsidRPr="00A41126">
        <w:t>A subcontractor is a person or entity that enters into a contractual agreement with a total value of $</w:t>
      </w:r>
      <w:r w:rsidR="001C02C0" w:rsidRPr="00A41126">
        <w:t>100</w:t>
      </w:r>
      <w:r w:rsidRPr="00A41126">
        <w:t xml:space="preserve">,000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4BAA03EC" w:rsidR="009742ED" w:rsidRPr="00A41126" w:rsidRDefault="009742ED" w:rsidP="00A41126">
      <w:pPr>
        <w:pStyle w:val="ListParagraph"/>
        <w:spacing w:before="240" w:after="240" w:line="276" w:lineRule="auto"/>
        <w:jc w:val="both"/>
      </w:pPr>
      <w:r w:rsidRPr="00A41126">
        <w:rPr>
          <w:rFonts w:asciiTheme="minorHAnsi" w:hAnsiTheme="minorHAnsi"/>
        </w:rPr>
        <w:t xml:space="preserve">All contracts with subcontractors </w:t>
      </w:r>
      <w:r w:rsidR="001C02C0" w:rsidRPr="00A41126">
        <w:rPr>
          <w:rFonts w:asciiTheme="minorHAnsi" w:hAnsiTheme="minorHAnsi"/>
        </w:rPr>
        <w:t xml:space="preserve">where the annual value of the subcontract is greater than $50,000 </w:t>
      </w:r>
      <w:r w:rsidRPr="00A41126">
        <w:rPr>
          <w:rFonts w:asciiTheme="minorHAnsi" w:hAnsiTheme="minorHAnsi"/>
        </w:rPr>
        <w:t>must include Standard</w:t>
      </w:r>
      <w:r w:rsidR="001C02C0" w:rsidRPr="00A41126">
        <w:rPr>
          <w:rFonts w:asciiTheme="minorHAnsi" w:hAnsiTheme="minorHAnsi"/>
        </w:rPr>
        <w:t xml:space="preserve"> Illinois</w:t>
      </w:r>
      <w:r w:rsidRPr="00A41126">
        <w:rPr>
          <w:rFonts w:asciiTheme="minorHAnsi" w:hAnsiTheme="minorHAnsi"/>
        </w:rPr>
        <w:t xml:space="preserve"> Certifications completed by the subcontractor.</w:t>
      </w:r>
    </w:p>
    <w:p w14:paraId="3A86B9CF" w14:textId="21B7B47B" w:rsidR="009742ED" w:rsidRPr="00D1204A"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C02C0">
        <w:rPr>
          <w:rFonts w:asciiTheme="minorHAnsi" w:hAnsiTheme="minorHAnsi"/>
        </w:rPr>
        <w:t>100</w:t>
      </w:r>
      <w:r>
        <w:rPr>
          <w:rFonts w:asciiTheme="minorHAnsi" w:hAnsiTheme="minorHAnsi"/>
        </w:rPr>
        <w:t xml:space="preserve">,000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00034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000344">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000344">
      <w:pPr>
        <w:pStyle w:val="ListParagraph"/>
        <w:numPr>
          <w:ilvl w:val="2"/>
          <w:numId w:val="3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1B01ED89" w14:textId="4B44289C" w:rsidR="002719A2" w:rsidRDefault="002719A2" w:rsidP="00000344">
      <w:pPr>
        <w:pStyle w:val="ListParagraph"/>
        <w:numPr>
          <w:ilvl w:val="2"/>
          <w:numId w:val="3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1B430EB5" w14:textId="77777777" w:rsidR="001C02C0" w:rsidRPr="00D20761" w:rsidRDefault="001C02C0" w:rsidP="00000344">
      <w:pPr>
        <w:pStyle w:val="ListParagraph"/>
        <w:numPr>
          <w:ilvl w:val="1"/>
          <w:numId w:val="39"/>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7697F06B" w14:textId="77777777" w:rsidR="001C02C0" w:rsidRDefault="001C02C0" w:rsidP="001C02C0">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No</w:t>
      </w:r>
      <w:r>
        <w:rPr>
          <w:rFonts w:asciiTheme="minorHAnsi" w:hAnsiTheme="minorHAnsi" w:cstheme="minorHAnsi"/>
          <w:iCs/>
        </w:rPr>
        <w:tab/>
      </w:r>
      <w:r>
        <w:t xml:space="preserve">This contract is for services subject to 30 ILCS 500/25-80.  Heating and air conditioning service contracts, plumbing service contracts, and electrical service contracts are not subject to this requirement.  Non-service contracts, construction contracts, qualification-based selection </w:t>
      </w:r>
      <w:r>
        <w:lastRenderedPageBreak/>
        <w:t>contracts, and professional and artistic services contracts are not subject to this requirement.</w:t>
      </w:r>
    </w:p>
    <w:p w14:paraId="3DEF41B1" w14:textId="77777777" w:rsidR="001C02C0" w:rsidRDefault="001C02C0" w:rsidP="001C02C0">
      <w:pPr>
        <w:pStyle w:val="ListParagraph"/>
        <w:spacing w:before="240" w:after="240" w:line="23" w:lineRule="atLeast"/>
        <w:ind w:left="2160" w:hanging="720"/>
        <w:jc w:val="both"/>
      </w:pPr>
      <w:r>
        <w:t>If yes is checked, then the Vendor certifies:</w:t>
      </w:r>
    </w:p>
    <w:p w14:paraId="1EB7F0DB" w14:textId="77777777" w:rsidR="001C02C0" w:rsidRDefault="001C02C0" w:rsidP="001C02C0">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shall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119FB4F6" w14:textId="77777777" w:rsidR="001C02C0" w:rsidRDefault="001C02C0" w:rsidP="001C02C0">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10D6D013" w14:textId="77777777" w:rsidR="001C02C0" w:rsidRPr="00D23B9E" w:rsidRDefault="001C02C0" w:rsidP="00D80D5B">
      <w:pPr>
        <w:pStyle w:val="ListParagraph"/>
        <w:tabs>
          <w:tab w:val="left" w:pos="720"/>
        </w:tabs>
        <w:spacing w:before="240" w:after="240" w:line="276" w:lineRule="auto"/>
        <w:ind w:left="1440"/>
        <w:jc w:val="both"/>
        <w:rPr>
          <w:rFonts w:asciiTheme="minorHAnsi" w:hAnsiTheme="minorHAnsi"/>
        </w:rPr>
      </w:pPr>
    </w:p>
    <w:p w14:paraId="5B22E7EA" w14:textId="77777777" w:rsidR="009742ED" w:rsidRPr="000477FE" w:rsidRDefault="009742ED" w:rsidP="00000344">
      <w:pPr>
        <w:pStyle w:val="ListParagraph"/>
        <w:numPr>
          <w:ilvl w:val="1"/>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CB265D6" w14:textId="0516C3BD" w:rsidR="00DF6115" w:rsidRPr="000A1BE7" w:rsidRDefault="009742ED" w:rsidP="003765ED">
      <w:pPr>
        <w:pStyle w:val="ListParagraph"/>
        <w:numPr>
          <w:ilvl w:val="2"/>
          <w:numId w:val="13"/>
        </w:numPr>
        <w:tabs>
          <w:tab w:val="left" w:pos="1440"/>
        </w:tabs>
        <w:spacing w:before="240" w:after="200" w:line="276" w:lineRule="auto"/>
        <w:jc w:val="both"/>
        <w:rPr>
          <w:rFonts w:asciiTheme="minorHAnsi" w:hAnsiTheme="minorHAnsi"/>
          <w:b/>
        </w:rPr>
      </w:pPr>
      <w:r w:rsidRPr="00DF6115">
        <w:rPr>
          <w:rFonts w:asciiTheme="minorHAnsi" w:hAnsiTheme="minorHAnsi" w:cstheme="minorHAnsi"/>
        </w:rPr>
        <w:t>Vendor shall submit pricing in the format shown below, based on the terms and conditions set forth in section 1 of this Contract.</w:t>
      </w:r>
      <w:r w:rsidR="007F5BED" w:rsidRPr="00DF6115">
        <w:rPr>
          <w:rFonts w:asciiTheme="minorHAnsi" w:hAnsiTheme="minorHAnsi" w:cstheme="minorHAnsi"/>
        </w:rPr>
        <w:t xml:space="preserve">  </w:t>
      </w:r>
    </w:p>
    <w:p w14:paraId="51DE9823" w14:textId="77777777" w:rsidR="000A1BE7" w:rsidRPr="00BE457F" w:rsidRDefault="000A1BE7" w:rsidP="00000344">
      <w:pPr>
        <w:pStyle w:val="ListParagraph"/>
        <w:numPr>
          <w:ilvl w:val="2"/>
          <w:numId w:val="40"/>
        </w:numPr>
        <w:tabs>
          <w:tab w:val="left" w:pos="1440"/>
        </w:tabs>
        <w:spacing w:before="240" w:after="200" w:line="23" w:lineRule="atLeast"/>
        <w:jc w:val="both"/>
        <w:rPr>
          <w:rFonts w:asciiTheme="minorHAnsi" w:hAnsiTheme="minorHAnsi" w:cstheme="minorHAnsi"/>
          <w:b/>
        </w:rPr>
      </w:pPr>
      <w:r w:rsidRPr="00BE457F">
        <w:rPr>
          <w:rFonts w:asciiTheme="minorHAnsi" w:hAnsiTheme="minorHAnsi" w:cstheme="minorHAnsi"/>
        </w:rPr>
        <w:t>Method of Award</w:t>
      </w:r>
      <w:r>
        <w:rPr>
          <w:rFonts w:asciiTheme="minorHAnsi" w:hAnsiTheme="minorHAnsi" w:cstheme="minorHAnsi"/>
        </w:rPr>
        <w:t>:</w:t>
      </w:r>
    </w:p>
    <w:p w14:paraId="637F5E0A" w14:textId="77777777" w:rsidR="000A1BE7" w:rsidRDefault="000A1BE7" w:rsidP="000A1BE7">
      <w:pPr>
        <w:pStyle w:val="ListParagraph"/>
        <w:tabs>
          <w:tab w:val="left" w:pos="1440"/>
        </w:tabs>
        <w:spacing w:before="240" w:line="23" w:lineRule="atLeast"/>
        <w:ind w:left="2160"/>
        <w:jc w:val="both"/>
        <w:rPr>
          <w:rFonts w:asciiTheme="minorHAnsi" w:hAnsiTheme="minorHAnsi" w:cstheme="minorHAnsi"/>
          <w:b/>
        </w:rPr>
      </w:pPr>
      <w:r w:rsidRPr="00BE457F">
        <w:rPr>
          <w:rFonts w:asciiTheme="minorHAnsi" w:hAnsiTheme="minorHAnsi" w:cstheme="minorHAnsi"/>
        </w:rPr>
        <w:t>Contracts will be awarded to responsive and responsible bidders. After award, with multiple suppliers for one or more districts, selection of supplying vendor shall be based on the lowest bidder</w:t>
      </w:r>
      <w:r>
        <w:rPr>
          <w:rFonts w:asciiTheme="minorHAnsi" w:hAnsiTheme="minorHAnsi" w:cstheme="minorHAnsi"/>
        </w:rPr>
        <w:t xml:space="preserve">. </w:t>
      </w:r>
      <w:r w:rsidRPr="00DB2C67">
        <w:rPr>
          <w:rFonts w:asciiTheme="minorHAnsi" w:hAnsiTheme="minorHAnsi" w:cstheme="minorHAnsi"/>
          <w:b/>
        </w:rPr>
        <w:t xml:space="preserve">Vendors shall submit three quotes: </w:t>
      </w:r>
    </w:p>
    <w:p w14:paraId="284791FB" w14:textId="77777777" w:rsidR="000A1BE7" w:rsidRPr="00657C53" w:rsidRDefault="000A1BE7" w:rsidP="00000344">
      <w:pPr>
        <w:pStyle w:val="ListParagraph"/>
        <w:numPr>
          <w:ilvl w:val="0"/>
          <w:numId w:val="21"/>
        </w:numPr>
        <w:tabs>
          <w:tab w:val="left" w:pos="1440"/>
        </w:tabs>
        <w:spacing w:before="240" w:line="23" w:lineRule="atLeast"/>
        <w:jc w:val="both"/>
        <w:rPr>
          <w:rFonts w:asciiTheme="minorHAnsi" w:hAnsiTheme="minorHAnsi" w:cstheme="minorHAnsi"/>
        </w:rPr>
      </w:pPr>
      <w:r w:rsidRPr="00DB2C67">
        <w:rPr>
          <w:rFonts w:asciiTheme="minorHAnsi" w:hAnsiTheme="minorHAnsi" w:cstheme="minorHAnsi"/>
          <w:b/>
        </w:rPr>
        <w:t>one quote for unit of measure (tons</w:t>
      </w:r>
      <w:proofErr w:type="gramStart"/>
      <w:r w:rsidRPr="00DB2C67">
        <w:rPr>
          <w:rFonts w:asciiTheme="minorHAnsi" w:hAnsiTheme="minorHAnsi" w:cstheme="minorHAnsi"/>
          <w:b/>
        </w:rPr>
        <w:t>);</w:t>
      </w:r>
      <w:proofErr w:type="gramEnd"/>
      <w:r w:rsidRPr="00DB2C67">
        <w:rPr>
          <w:rFonts w:asciiTheme="minorHAnsi" w:hAnsiTheme="minorHAnsi" w:cstheme="minorHAnsi"/>
          <w:b/>
        </w:rPr>
        <w:t xml:space="preserve"> </w:t>
      </w:r>
    </w:p>
    <w:p w14:paraId="5CB816AF" w14:textId="77777777" w:rsidR="000A1BE7" w:rsidRPr="00657C53" w:rsidRDefault="000A1BE7" w:rsidP="00000344">
      <w:pPr>
        <w:pStyle w:val="ListParagraph"/>
        <w:numPr>
          <w:ilvl w:val="0"/>
          <w:numId w:val="21"/>
        </w:numPr>
        <w:tabs>
          <w:tab w:val="left" w:pos="1440"/>
        </w:tabs>
        <w:spacing w:before="240" w:line="23" w:lineRule="atLeast"/>
        <w:jc w:val="both"/>
        <w:rPr>
          <w:rFonts w:asciiTheme="minorHAnsi" w:hAnsiTheme="minorHAnsi" w:cstheme="minorHAnsi"/>
        </w:rPr>
      </w:pPr>
      <w:r w:rsidRPr="00DB2C67">
        <w:rPr>
          <w:rFonts w:asciiTheme="minorHAnsi" w:hAnsiTheme="minorHAnsi" w:cstheme="minorHAnsi"/>
          <w:b/>
        </w:rPr>
        <w:t xml:space="preserve">one quote for price per mile from plant to job </w:t>
      </w:r>
      <w:proofErr w:type="gramStart"/>
      <w:r w:rsidRPr="00DB2C67">
        <w:rPr>
          <w:rFonts w:asciiTheme="minorHAnsi" w:hAnsiTheme="minorHAnsi" w:cstheme="minorHAnsi"/>
          <w:b/>
        </w:rPr>
        <w:t>site;</w:t>
      </w:r>
      <w:proofErr w:type="gramEnd"/>
      <w:r w:rsidRPr="00DB2C67">
        <w:rPr>
          <w:rFonts w:asciiTheme="minorHAnsi" w:hAnsiTheme="minorHAnsi" w:cstheme="minorHAnsi"/>
          <w:b/>
        </w:rPr>
        <w:t xml:space="preserve"> </w:t>
      </w:r>
    </w:p>
    <w:p w14:paraId="1D4B22E0" w14:textId="77777777" w:rsidR="000A1BE7" w:rsidRDefault="000A1BE7" w:rsidP="00000344">
      <w:pPr>
        <w:pStyle w:val="ListParagraph"/>
        <w:numPr>
          <w:ilvl w:val="0"/>
          <w:numId w:val="21"/>
        </w:numPr>
        <w:tabs>
          <w:tab w:val="left" w:pos="1440"/>
        </w:tabs>
        <w:spacing w:before="240" w:line="23" w:lineRule="atLeast"/>
        <w:jc w:val="both"/>
        <w:rPr>
          <w:rFonts w:asciiTheme="minorHAnsi" w:hAnsiTheme="minorHAnsi" w:cstheme="minorHAnsi"/>
        </w:rPr>
      </w:pPr>
      <w:r w:rsidRPr="00DB2C67">
        <w:rPr>
          <w:rFonts w:asciiTheme="minorHAnsi" w:hAnsiTheme="minorHAnsi" w:cstheme="minorHAnsi"/>
          <w:b/>
        </w:rPr>
        <w:t>and one quote for an hourly rate for wait/dump time</w:t>
      </w:r>
      <w:r>
        <w:rPr>
          <w:rFonts w:asciiTheme="minorHAnsi" w:hAnsiTheme="minorHAnsi" w:cstheme="minorHAnsi"/>
        </w:rPr>
        <w:t xml:space="preserve">. </w:t>
      </w:r>
    </w:p>
    <w:p w14:paraId="6685A30B" w14:textId="36FF57EE" w:rsidR="000A1BE7" w:rsidRPr="00540DC8" w:rsidRDefault="000A1BE7" w:rsidP="000A1BE7">
      <w:pPr>
        <w:tabs>
          <w:tab w:val="left" w:pos="1440"/>
        </w:tabs>
        <w:spacing w:before="240" w:line="23" w:lineRule="atLeast"/>
        <w:ind w:left="2160"/>
        <w:jc w:val="both"/>
        <w:rPr>
          <w:rFonts w:asciiTheme="minorHAnsi" w:hAnsiTheme="minorHAnsi" w:cstheme="minorHAnsi"/>
        </w:rPr>
      </w:pPr>
      <w:r w:rsidRPr="00540DC8">
        <w:rPr>
          <w:rFonts w:asciiTheme="minorHAnsi" w:hAnsiTheme="minorHAnsi" w:cstheme="minorHAnsi"/>
          <w:b/>
          <w:u w:val="single"/>
        </w:rPr>
        <w:t>Pricing Quote Submittal Exception</w:t>
      </w:r>
      <w:r w:rsidRPr="00540DC8">
        <w:rPr>
          <w:rFonts w:asciiTheme="minorHAnsi" w:hAnsiTheme="minorHAnsi" w:cstheme="minorHAnsi"/>
        </w:rPr>
        <w:t xml:space="preserve">: </w:t>
      </w:r>
      <w:r w:rsidRPr="00540DC8">
        <w:rPr>
          <w:rFonts w:asciiTheme="minorHAnsi" w:hAnsiTheme="minorHAnsi" w:cstheme="minorHAnsi"/>
          <w:b/>
        </w:rPr>
        <w:t>For Vendors that do not provide delivery to an IDOT facility or job site, the Vendor is allowed to submit quotes only for various aggregate types in the unit of measure,</w:t>
      </w:r>
      <w:r w:rsidRPr="00540DC8">
        <w:rPr>
          <w:rFonts w:asciiTheme="minorHAnsi" w:hAnsiTheme="minorHAnsi" w:cstheme="minorHAnsi"/>
        </w:rPr>
        <w:t xml:space="preserve"> </w:t>
      </w:r>
      <w:r w:rsidRPr="00540DC8">
        <w:rPr>
          <w:rFonts w:asciiTheme="minorHAnsi" w:hAnsiTheme="minorHAnsi" w:cstheme="minorHAnsi"/>
          <w:b/>
        </w:rPr>
        <w:t xml:space="preserve">tons. The Vendor </w:t>
      </w:r>
      <w:r w:rsidR="00266632">
        <w:rPr>
          <w:rFonts w:asciiTheme="minorHAnsi" w:hAnsiTheme="minorHAnsi" w:cstheme="minorHAnsi"/>
          <w:b/>
        </w:rPr>
        <w:t>should</w:t>
      </w:r>
      <w:r w:rsidRPr="00540DC8">
        <w:rPr>
          <w:rFonts w:asciiTheme="minorHAnsi" w:hAnsiTheme="minorHAnsi" w:cstheme="minorHAnsi"/>
          <w:b/>
        </w:rPr>
        <w:t xml:space="preserve"> disclose that their quote is for tons only in their pricing package submittal.</w:t>
      </w:r>
      <w:r w:rsidRPr="00540DC8">
        <w:rPr>
          <w:rFonts w:asciiTheme="minorHAnsi" w:hAnsiTheme="minorHAnsi" w:cstheme="minorHAnsi"/>
        </w:rPr>
        <w:t xml:space="preserve"> The Department anticipates quotes provided as directed will make it possible to obtain material as needed from the most economical source </w:t>
      </w:r>
      <w:proofErr w:type="gramStart"/>
      <w:r w:rsidRPr="00540DC8">
        <w:rPr>
          <w:rFonts w:asciiTheme="minorHAnsi" w:hAnsiTheme="minorHAnsi" w:cstheme="minorHAnsi"/>
        </w:rPr>
        <w:t>in regard to</w:t>
      </w:r>
      <w:proofErr w:type="gramEnd"/>
      <w:r w:rsidRPr="00540DC8">
        <w:rPr>
          <w:rFonts w:asciiTheme="minorHAnsi" w:hAnsiTheme="minorHAnsi" w:cstheme="minorHAnsi"/>
        </w:rPr>
        <w:t xml:space="preserve"> job location.</w:t>
      </w:r>
    </w:p>
    <w:p w14:paraId="7891A5E0" w14:textId="4578F2F6" w:rsidR="006E4211" w:rsidRPr="000A1BE7" w:rsidRDefault="009742ED" w:rsidP="00000344">
      <w:pPr>
        <w:pStyle w:val="ListParagraph"/>
        <w:numPr>
          <w:ilvl w:val="2"/>
          <w:numId w:val="41"/>
        </w:numPr>
        <w:tabs>
          <w:tab w:val="left" w:pos="1440"/>
        </w:tabs>
        <w:spacing w:before="240" w:after="200" w:line="276" w:lineRule="auto"/>
        <w:jc w:val="both"/>
        <w:rPr>
          <w:rFonts w:asciiTheme="minorHAnsi" w:hAnsiTheme="minorHAnsi"/>
          <w:b/>
        </w:rPr>
      </w:pPr>
      <w:r w:rsidRPr="000A1BE7">
        <w:rPr>
          <w:rFonts w:asciiTheme="minorHAnsi" w:hAnsiTheme="minorHAnsi" w:cstheme="minorHAnsi"/>
        </w:rPr>
        <w:t xml:space="preserve">Pricing shall be submitted in the following format: </w:t>
      </w:r>
      <w:r w:rsidR="004713BF" w:rsidRPr="00E7161C">
        <w:rPr>
          <w:rFonts w:asciiTheme="minorHAnsi" w:hAnsiTheme="minorHAnsi" w:cstheme="minorHAnsi"/>
          <w:b/>
          <w:bCs/>
          <w:highlight w:val="yellow"/>
          <w:u w:val="single"/>
        </w:rPr>
        <w:t>SEE ATTACHMENT PRICING SHEET, EXCEL SPREADSHEET.</w:t>
      </w:r>
      <w:r w:rsidR="004713BF">
        <w:rPr>
          <w:rFonts w:asciiTheme="minorHAnsi" w:hAnsiTheme="minorHAnsi" w:cstheme="minorHAnsi"/>
        </w:rPr>
        <w:t xml:space="preserve"> Pricing should be submitted in this format. </w:t>
      </w:r>
    </w:p>
    <w:p w14:paraId="5F1C1F80" w14:textId="77777777" w:rsidR="000A1BE7" w:rsidRDefault="000A1BE7" w:rsidP="00000344">
      <w:pPr>
        <w:pStyle w:val="ListParagraph"/>
        <w:numPr>
          <w:ilvl w:val="0"/>
          <w:numId w:val="42"/>
        </w:numPr>
        <w:tabs>
          <w:tab w:val="left" w:pos="1440"/>
        </w:tabs>
        <w:spacing w:before="240" w:after="200" w:line="23" w:lineRule="atLeast"/>
        <w:contextualSpacing/>
        <w:jc w:val="both"/>
        <w:rPr>
          <w:rFonts w:asciiTheme="minorHAnsi" w:hAnsiTheme="minorHAnsi" w:cstheme="minorHAnsi"/>
        </w:rPr>
      </w:pPr>
      <w:r>
        <w:rPr>
          <w:rFonts w:asciiTheme="minorHAnsi" w:hAnsiTheme="minorHAnsi" w:cstheme="minorHAnsi"/>
        </w:rPr>
        <w:t xml:space="preserve">On a “per ton” basis. All quotations shall be made </w:t>
      </w:r>
      <w:proofErr w:type="gramStart"/>
      <w:r>
        <w:rPr>
          <w:rFonts w:asciiTheme="minorHAnsi" w:hAnsiTheme="minorHAnsi" w:cstheme="minorHAnsi"/>
        </w:rPr>
        <w:t>on the basis of</w:t>
      </w:r>
      <w:proofErr w:type="gramEnd"/>
      <w:r>
        <w:rPr>
          <w:rFonts w:asciiTheme="minorHAnsi" w:hAnsiTheme="minorHAnsi" w:cstheme="minorHAnsi"/>
        </w:rPr>
        <w:t xml:space="preserve"> F.O.B. state trucks at bidder’s pit, quarry or material yard.</w:t>
      </w:r>
    </w:p>
    <w:p w14:paraId="54F15873" w14:textId="77777777" w:rsidR="000A1BE7" w:rsidRDefault="000A1BE7" w:rsidP="000A1BE7">
      <w:pPr>
        <w:pStyle w:val="ListParagraph"/>
        <w:tabs>
          <w:tab w:val="left" w:pos="1440"/>
        </w:tabs>
        <w:spacing w:before="240" w:after="200" w:line="23" w:lineRule="atLeast"/>
        <w:ind w:left="2932"/>
        <w:contextualSpacing/>
        <w:jc w:val="both"/>
        <w:rPr>
          <w:rFonts w:asciiTheme="minorHAnsi" w:hAnsiTheme="minorHAnsi" w:cstheme="minorHAnsi"/>
        </w:rPr>
      </w:pPr>
    </w:p>
    <w:p w14:paraId="49DB23A5" w14:textId="77777777" w:rsidR="000A1BE7" w:rsidRDefault="000A1BE7" w:rsidP="00000344">
      <w:pPr>
        <w:pStyle w:val="ListParagraph"/>
        <w:numPr>
          <w:ilvl w:val="0"/>
          <w:numId w:val="42"/>
        </w:numPr>
        <w:tabs>
          <w:tab w:val="left" w:pos="1440"/>
        </w:tabs>
        <w:spacing w:before="240" w:after="200" w:line="23" w:lineRule="atLeast"/>
        <w:contextualSpacing/>
        <w:jc w:val="both"/>
        <w:rPr>
          <w:rFonts w:asciiTheme="minorHAnsi" w:hAnsiTheme="minorHAnsi" w:cstheme="minorHAnsi"/>
        </w:rPr>
      </w:pPr>
      <w:r>
        <w:rPr>
          <w:rFonts w:asciiTheme="minorHAnsi" w:hAnsiTheme="minorHAnsi" w:cstheme="minorHAnsi"/>
        </w:rPr>
        <w:t>Price per mile one way from Producer to Department delivery location.</w:t>
      </w:r>
    </w:p>
    <w:p w14:paraId="76F3520C" w14:textId="77777777" w:rsidR="000A1BE7" w:rsidRDefault="000A1BE7" w:rsidP="000A1BE7">
      <w:pPr>
        <w:pStyle w:val="ListParagraph"/>
        <w:tabs>
          <w:tab w:val="left" w:pos="1440"/>
        </w:tabs>
        <w:spacing w:before="240" w:after="200" w:line="23" w:lineRule="atLeast"/>
        <w:ind w:left="2932"/>
        <w:contextualSpacing/>
        <w:jc w:val="both"/>
        <w:rPr>
          <w:rFonts w:asciiTheme="minorHAnsi" w:hAnsiTheme="minorHAnsi" w:cstheme="minorHAnsi"/>
        </w:rPr>
      </w:pPr>
    </w:p>
    <w:p w14:paraId="6F9F7FC8" w14:textId="48644AD7" w:rsidR="000A1BE7" w:rsidRDefault="000A1BE7" w:rsidP="00000344">
      <w:pPr>
        <w:pStyle w:val="ListParagraph"/>
        <w:numPr>
          <w:ilvl w:val="0"/>
          <w:numId w:val="42"/>
        </w:numPr>
        <w:tabs>
          <w:tab w:val="left" w:pos="1440"/>
        </w:tabs>
        <w:spacing w:before="240" w:after="200" w:line="23" w:lineRule="atLeast"/>
        <w:contextualSpacing/>
        <w:jc w:val="both"/>
        <w:rPr>
          <w:rFonts w:asciiTheme="minorHAnsi" w:hAnsiTheme="minorHAnsi" w:cstheme="minorHAnsi"/>
        </w:rPr>
      </w:pPr>
      <w:r>
        <w:rPr>
          <w:rFonts w:asciiTheme="minorHAnsi" w:hAnsiTheme="minorHAnsi" w:cstheme="minorHAnsi"/>
        </w:rPr>
        <w:t xml:space="preserve">Hourly rate for producer/supplier trucks. The Department of Transportation assumes a 20-minute wait/dump time for producer/supplier deliveries on a job or to an IDOT facility. The producer /supplier shall submit an hourly rate for potential deliveries that exceed the 20-minute wait/dump time. The selected vendor will be allowed to invoice in 15-minute increments for the time the truck is on and/or at an IDOT facility or job. </w:t>
      </w:r>
    </w:p>
    <w:p w14:paraId="4A97E3AA" w14:textId="77777777" w:rsidR="004713BF" w:rsidRDefault="004713BF" w:rsidP="004713BF">
      <w:pPr>
        <w:pStyle w:val="ListParagraph"/>
        <w:tabs>
          <w:tab w:val="left" w:pos="1440"/>
        </w:tabs>
        <w:spacing w:before="240" w:after="200" w:line="23" w:lineRule="atLeast"/>
        <w:ind w:left="2932"/>
        <w:contextualSpacing/>
        <w:jc w:val="both"/>
        <w:rPr>
          <w:rFonts w:asciiTheme="minorHAnsi" w:hAnsiTheme="minorHAnsi" w:cstheme="minorHAnsi"/>
        </w:rPr>
      </w:pPr>
    </w:p>
    <w:p w14:paraId="7E1F351E" w14:textId="55FE028E" w:rsidR="000A1BE7" w:rsidRPr="000A1BE7" w:rsidRDefault="000A1BE7" w:rsidP="000A1BE7">
      <w:pPr>
        <w:pStyle w:val="ListParagraph"/>
        <w:tabs>
          <w:tab w:val="left" w:pos="1440"/>
        </w:tabs>
        <w:ind w:left="2160"/>
        <w:jc w:val="both"/>
        <w:rPr>
          <w:rFonts w:asciiTheme="minorHAnsi" w:hAnsiTheme="minorHAnsi" w:cstheme="minorHAnsi"/>
        </w:rPr>
      </w:pPr>
      <w:r>
        <w:rPr>
          <w:rFonts w:asciiTheme="minorHAnsi" w:hAnsiTheme="minorHAnsi" w:cstheme="minorHAnsi"/>
        </w:rPr>
        <w:t xml:space="preserve">Note: </w:t>
      </w:r>
      <w:r w:rsidRPr="000A1BE7">
        <w:rPr>
          <w:rFonts w:asciiTheme="minorHAnsi" w:hAnsiTheme="minorHAnsi" w:cstheme="minorHAnsi"/>
        </w:rPr>
        <w:t xml:space="preserve">The quantities listed herein are for evaluation purposes only and are estimated quantities for statewide usage. Prospective vendors are hereby notified that the State reserves the right to order only such quantities as may be needed for maintenance purposes during the contract period. </w:t>
      </w:r>
    </w:p>
    <w:p w14:paraId="48EA4A7F" w14:textId="77777777" w:rsidR="000A1BE7" w:rsidRPr="000A1BE7" w:rsidRDefault="000A1BE7" w:rsidP="000A1BE7">
      <w:pPr>
        <w:pStyle w:val="ListParagraph"/>
        <w:tabs>
          <w:tab w:val="left" w:pos="1440"/>
        </w:tabs>
        <w:spacing w:before="240" w:after="200" w:line="276" w:lineRule="auto"/>
        <w:ind w:left="2160"/>
        <w:jc w:val="both"/>
        <w:rPr>
          <w:rFonts w:asciiTheme="minorHAnsi" w:hAnsiTheme="minorHAnsi"/>
          <w:b/>
        </w:rPr>
      </w:pPr>
    </w:p>
    <w:p w14:paraId="114FD667" w14:textId="77777777" w:rsidR="000A1BE7" w:rsidRPr="000A1BE7" w:rsidRDefault="000A1BE7" w:rsidP="000A1BE7">
      <w:pPr>
        <w:pStyle w:val="ListParagraph"/>
        <w:tabs>
          <w:tab w:val="left" w:pos="1440"/>
        </w:tabs>
        <w:spacing w:before="240" w:after="200" w:line="23" w:lineRule="atLeast"/>
        <w:ind w:left="1440"/>
        <w:jc w:val="both"/>
        <w:rPr>
          <w:rFonts w:asciiTheme="minorHAnsi" w:hAnsiTheme="minorHAnsi"/>
          <w:b/>
        </w:rPr>
      </w:pPr>
    </w:p>
    <w:p w14:paraId="650A1D6D" w14:textId="0CB4DB5A" w:rsidR="009742ED" w:rsidRPr="00531570"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F611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265F3F9A" w:rsidR="009742ED" w:rsidRPr="00991F35"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w:t>
      </w:r>
      <w:r w:rsidR="00DF6115" w:rsidRPr="00DE1EC7">
        <w:rPr>
          <w:rFonts w:asciiTheme="minorHAnsi" w:hAnsiTheme="minorHAnsi" w:cstheme="minorHAnsi"/>
        </w:rPr>
        <w:t>Expenses</w:t>
      </w:r>
      <w:r w:rsidR="00DF6115">
        <w:rPr>
          <w:rFonts w:asciiTheme="minorHAnsi" w:hAnsiTheme="minorHAnsi" w:cstheme="minorHAnsi"/>
        </w:rPr>
        <w:t xml:space="preserve"> </w:t>
      </w:r>
      <w:sdt>
        <w:sdtPr>
          <w:rPr>
            <w:rStyle w:val="Style10"/>
            <w:rFonts w:cstheme="minorHAnsi"/>
          </w:rPr>
          <w:alias w:val="S: Are or Are Not"/>
          <w:tag w:val="S: Are or Are Not"/>
          <w:id w:val="1583034981"/>
          <w:placeholder>
            <w:docPart w:val="D053F674E1D44067ADBB71485019CFDE"/>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0A1BE7">
            <w:rPr>
              <w:rStyle w:val="Style10"/>
              <w:rFonts w:cstheme="minorHAnsi"/>
            </w:rPr>
            <w:t>are not</w:t>
          </w:r>
        </w:sdtContent>
      </w:sdt>
      <w:r w:rsidR="00DF6115">
        <w:rPr>
          <w:rFonts w:asciiTheme="minorHAnsi" w:hAnsiTheme="minorHAnsi" w:cstheme="minorHAnsi"/>
        </w:rPr>
        <w:t xml:space="preserve"> </w:t>
      </w:r>
      <w:r w:rsidR="00DF6115" w:rsidRPr="00DE1EC7">
        <w:rPr>
          <w:rFonts w:asciiTheme="minorHAnsi" w:hAnsiTheme="minorHAnsi" w:cstheme="minorHAnsi"/>
        </w:rPr>
        <w:t>allowed</w:t>
      </w:r>
      <w:r w:rsidR="000A1BE7">
        <w:rPr>
          <w:rFonts w:asciiTheme="minorHAnsi" w:hAnsiTheme="minorHAnsi" w:cstheme="minorHAnsi"/>
        </w:rPr>
        <w:t>.</w:t>
      </w:r>
    </w:p>
    <w:p w14:paraId="3BF3AF67" w14:textId="7FD544E4" w:rsidR="000A1BE7" w:rsidRPr="000A11A6" w:rsidRDefault="000A1BE7" w:rsidP="00000344">
      <w:pPr>
        <w:numPr>
          <w:ilvl w:val="1"/>
          <w:numId w:val="41"/>
        </w:numPr>
        <w:tabs>
          <w:tab w:val="left" w:pos="1440"/>
          <w:tab w:val="left" w:pos="1530"/>
        </w:tabs>
        <w:spacing w:before="240" w:line="23" w:lineRule="atLeast"/>
        <w:ind w:firstLine="0"/>
        <w:jc w:val="both"/>
        <w:rPr>
          <w:b/>
        </w:rPr>
      </w:pPr>
      <w:r w:rsidRPr="00291FBF">
        <w:rPr>
          <w:b/>
        </w:rPr>
        <w:t xml:space="preserve">ESCALATION: </w:t>
      </w:r>
      <w:r w:rsidRPr="000A11A6">
        <w:t xml:space="preserve">No price adjustment within the first year and no more frequently thereafter than once a year with an industry index increase </w:t>
      </w:r>
      <w:r w:rsidR="00E7161C">
        <w:t xml:space="preserve">no greater than </w:t>
      </w:r>
      <w:r w:rsidRPr="000A11A6">
        <w:t>5%.</w:t>
      </w:r>
    </w:p>
    <w:p w14:paraId="0E9CCF26" w14:textId="77777777" w:rsidR="000A1BE7" w:rsidRPr="000A11A6" w:rsidRDefault="000A1BE7" w:rsidP="000A1BE7">
      <w:pPr>
        <w:tabs>
          <w:tab w:val="left" w:pos="1080"/>
        </w:tabs>
        <w:spacing w:before="240" w:line="23" w:lineRule="atLeast"/>
        <w:ind w:left="1080"/>
        <w:jc w:val="both"/>
      </w:pPr>
      <w:r w:rsidRPr="000A11A6">
        <w:t>All adjustment requests shall be made in writing. Vendor shall not be entitled to apply an upward price adjustment without first obtaining approval of such request from the Bureau of Business Services (</w:t>
      </w:r>
      <w:proofErr w:type="spellStart"/>
      <w:r w:rsidRPr="000A11A6">
        <w:t>BoBS</w:t>
      </w:r>
      <w:proofErr w:type="spellEnd"/>
      <w:r w:rsidRPr="000A11A6">
        <w:t xml:space="preserve">). </w:t>
      </w:r>
    </w:p>
    <w:p w14:paraId="30C39848" w14:textId="77777777" w:rsidR="000A1BE7" w:rsidRPr="000A11A6" w:rsidRDefault="000A1BE7" w:rsidP="000A1BE7">
      <w:pPr>
        <w:tabs>
          <w:tab w:val="left" w:pos="1080"/>
        </w:tabs>
        <w:spacing w:before="240" w:line="23" w:lineRule="atLeast"/>
        <w:ind w:left="1080"/>
        <w:jc w:val="both"/>
      </w:pPr>
      <w:r w:rsidRPr="000A11A6">
        <w:t xml:space="preserve">In the event a downward adjustment is warranted, the State reserves the right to adjust once during the given twelve (12) month period for this decrease. It will be the responsibility of the vendor to notify </w:t>
      </w:r>
      <w:proofErr w:type="spellStart"/>
      <w:r w:rsidRPr="000A11A6">
        <w:t>BoBS</w:t>
      </w:r>
      <w:proofErr w:type="spellEnd"/>
      <w:r w:rsidRPr="000A11A6">
        <w:t xml:space="preserve"> of any such decrease.</w:t>
      </w:r>
    </w:p>
    <w:p w14:paraId="5AB5D3D4" w14:textId="77777777" w:rsidR="000A1BE7" w:rsidRPr="000A11A6" w:rsidRDefault="000A1BE7" w:rsidP="000A1BE7">
      <w:pPr>
        <w:tabs>
          <w:tab w:val="left" w:pos="1080"/>
        </w:tabs>
        <w:spacing w:before="240" w:line="23" w:lineRule="atLeast"/>
        <w:ind w:left="1080"/>
        <w:jc w:val="both"/>
      </w:pPr>
      <w:r w:rsidRPr="000A11A6">
        <w:t>Maximum allowable adjustments shall be governed by the U.S. Bureau of Labor Statistics Producer Price Index (PPI) item number:</w:t>
      </w:r>
    </w:p>
    <w:p w14:paraId="0C8C4569" w14:textId="77D25BC1" w:rsidR="000A1BE7" w:rsidRPr="000A11A6" w:rsidRDefault="000A1BE7" w:rsidP="000A1BE7">
      <w:pPr>
        <w:tabs>
          <w:tab w:val="left" w:pos="1080"/>
        </w:tabs>
        <w:spacing w:before="240" w:line="23" w:lineRule="atLeast"/>
        <w:ind w:left="1080"/>
        <w:jc w:val="both"/>
      </w:pPr>
      <w:r w:rsidRPr="000A11A6">
        <w:tab/>
        <w:t>132-Con</w:t>
      </w:r>
      <w:r w:rsidR="00000344">
        <w:t>c</w:t>
      </w:r>
      <w:r w:rsidRPr="000A11A6">
        <w:t>rete Ingredients and Related Products (Not Seasonally Adjusted)</w:t>
      </w:r>
    </w:p>
    <w:p w14:paraId="7C4F7501" w14:textId="77777777" w:rsidR="000A1BE7" w:rsidRPr="000A11A6" w:rsidRDefault="000A1BE7" w:rsidP="000A1BE7">
      <w:pPr>
        <w:tabs>
          <w:tab w:val="left" w:pos="1080"/>
        </w:tabs>
        <w:spacing w:before="240" w:line="23" w:lineRule="atLeast"/>
        <w:ind w:left="1080"/>
        <w:jc w:val="both"/>
      </w:pPr>
      <w:r w:rsidRPr="000A11A6">
        <w:t xml:space="preserve">The base PPI published index will be determined by the month of the bid opening date. If the bid opening date occurs in August, Then the Base PPI will be August’s published index. </w:t>
      </w:r>
      <w:r w:rsidRPr="000A11A6">
        <w:tab/>
      </w:r>
    </w:p>
    <w:p w14:paraId="0F48997B" w14:textId="77777777" w:rsidR="000A1BE7" w:rsidRPr="000A11A6" w:rsidRDefault="000A1BE7" w:rsidP="000A1BE7">
      <w:pPr>
        <w:tabs>
          <w:tab w:val="left" w:pos="1080"/>
        </w:tabs>
        <w:spacing w:before="240" w:line="23" w:lineRule="atLeast"/>
        <w:ind w:left="1080"/>
        <w:jc w:val="both"/>
      </w:pPr>
      <w:r w:rsidRPr="000A11A6">
        <w:t xml:space="preserve">The published PPI Index at the time of requested adjustment will be determined by the month and day the adjustment was submitted to </w:t>
      </w:r>
      <w:proofErr w:type="spellStart"/>
      <w:r w:rsidRPr="000A11A6">
        <w:t>BoBS</w:t>
      </w:r>
      <w:proofErr w:type="spellEnd"/>
      <w:r w:rsidRPr="000A11A6">
        <w:t xml:space="preserve"> regardless of whether it is a preliminary or final index publication. No further adjustments will be made once the maximum allowable adjustment has been calculated for the given 12 months. </w:t>
      </w:r>
    </w:p>
    <w:p w14:paraId="6F34CFBC" w14:textId="77777777" w:rsidR="000A1BE7" w:rsidRPr="000A11A6" w:rsidRDefault="000A1BE7" w:rsidP="000A1BE7">
      <w:pPr>
        <w:tabs>
          <w:tab w:val="left" w:pos="1080"/>
        </w:tabs>
        <w:spacing w:before="240" w:line="23" w:lineRule="atLeast"/>
        <w:ind w:left="1080"/>
        <w:jc w:val="both"/>
      </w:pPr>
      <w:r w:rsidRPr="000A11A6">
        <w:t>The maximum allowable adjustment shall be calculated as follows:</w:t>
      </w:r>
    </w:p>
    <w:p w14:paraId="58124725" w14:textId="77777777" w:rsidR="000A1BE7" w:rsidRPr="000A11A6" w:rsidRDefault="000A1BE7" w:rsidP="000A1BE7">
      <w:pPr>
        <w:tabs>
          <w:tab w:val="left" w:pos="1080"/>
        </w:tabs>
        <w:spacing w:before="240" w:line="23" w:lineRule="atLeast"/>
        <w:ind w:left="1080"/>
        <w:jc w:val="both"/>
      </w:pPr>
      <w:r w:rsidRPr="000A11A6">
        <w:t>Maximum Allowable Price= A / B * C</w:t>
      </w:r>
    </w:p>
    <w:p w14:paraId="50404D5A" w14:textId="77777777" w:rsidR="000A1BE7" w:rsidRPr="000A11A6" w:rsidRDefault="000A1BE7" w:rsidP="000A1BE7">
      <w:pPr>
        <w:tabs>
          <w:tab w:val="left" w:pos="1080"/>
        </w:tabs>
        <w:spacing w:before="240" w:line="23" w:lineRule="atLeast"/>
        <w:ind w:left="1080"/>
        <w:jc w:val="both"/>
      </w:pPr>
      <w:r w:rsidRPr="000A11A6">
        <w:t>A= Bid Price</w:t>
      </w:r>
    </w:p>
    <w:p w14:paraId="4DE459A6" w14:textId="77777777" w:rsidR="000A1BE7" w:rsidRPr="000A11A6" w:rsidRDefault="000A1BE7" w:rsidP="000A1BE7">
      <w:pPr>
        <w:tabs>
          <w:tab w:val="left" w:pos="1080"/>
        </w:tabs>
        <w:spacing w:before="240" w:line="23" w:lineRule="atLeast"/>
        <w:ind w:left="1080"/>
        <w:jc w:val="both"/>
      </w:pPr>
      <w:r w:rsidRPr="000A11A6">
        <w:t>B= Base PPI Index (defined be time of bid opening)</w:t>
      </w:r>
    </w:p>
    <w:p w14:paraId="4C501AFB" w14:textId="77777777" w:rsidR="000A1BE7" w:rsidRPr="000A11A6" w:rsidRDefault="000A1BE7" w:rsidP="000A1BE7">
      <w:pPr>
        <w:tabs>
          <w:tab w:val="left" w:pos="1080"/>
        </w:tabs>
        <w:spacing w:before="240" w:line="23" w:lineRule="atLeast"/>
        <w:ind w:left="1080"/>
        <w:jc w:val="both"/>
      </w:pPr>
      <w:r w:rsidRPr="000A11A6">
        <w:t>C= Published PPI Index at time of requested adjustment</w:t>
      </w:r>
    </w:p>
    <w:p w14:paraId="3827FBAE" w14:textId="77777777" w:rsidR="000A1BE7" w:rsidRPr="000A11A6" w:rsidRDefault="000A1BE7" w:rsidP="000A1BE7">
      <w:pPr>
        <w:tabs>
          <w:tab w:val="left" w:pos="1080"/>
        </w:tabs>
        <w:spacing w:before="240" w:line="23" w:lineRule="atLeast"/>
        <w:ind w:left="1080"/>
        <w:jc w:val="both"/>
      </w:pPr>
      <w:r w:rsidRPr="000A11A6">
        <w:t xml:space="preserve">The U.S. Bureau of Labor Statistics web site can be located at </w:t>
      </w:r>
      <w:hyperlink r:id="rId32" w:history="1">
        <w:r w:rsidRPr="000A11A6">
          <w:rPr>
            <w:color w:val="0000FF"/>
            <w:u w:val="single"/>
          </w:rPr>
          <w:t>http://www.bls.gov/ppi/</w:t>
        </w:r>
      </w:hyperlink>
      <w:r w:rsidRPr="000A11A6">
        <w:t>.</w:t>
      </w:r>
    </w:p>
    <w:p w14:paraId="70EF1CA6" w14:textId="77777777" w:rsidR="000A1BE7" w:rsidRPr="000A11A6" w:rsidRDefault="000A1BE7" w:rsidP="000A1BE7">
      <w:pPr>
        <w:tabs>
          <w:tab w:val="left" w:pos="1080"/>
        </w:tabs>
        <w:spacing w:before="240" w:line="23" w:lineRule="atLeast"/>
        <w:ind w:left="1080"/>
        <w:jc w:val="both"/>
      </w:pPr>
      <w:r w:rsidRPr="000A11A6">
        <w:t>Should the referenced producer price index (PPI) become discontinued during the contract, it will be replaced by an appropriate alternative PPI chosen by IDOT and all adjustments will be calculated based on the replacement index.</w:t>
      </w:r>
    </w:p>
    <w:p w14:paraId="202AEF5D" w14:textId="77777777" w:rsidR="000A1BE7" w:rsidRPr="000A11A6" w:rsidRDefault="000A1BE7" w:rsidP="000A1BE7">
      <w:pPr>
        <w:tabs>
          <w:tab w:val="left" w:pos="1080"/>
        </w:tabs>
        <w:spacing w:before="240" w:line="23" w:lineRule="atLeast"/>
        <w:ind w:left="1080"/>
        <w:jc w:val="both"/>
      </w:pPr>
      <w:r w:rsidRPr="000A11A6">
        <w:lastRenderedPageBreak/>
        <w:t xml:space="preserve">Requested adjustments shall include the contract number, commodity number, line number, bid price and requested price adjustment. </w:t>
      </w:r>
    </w:p>
    <w:p w14:paraId="2A2D7B5C" w14:textId="77777777" w:rsidR="000A1BE7" w:rsidRPr="000A11A6" w:rsidRDefault="000A1BE7" w:rsidP="000A1BE7">
      <w:pPr>
        <w:tabs>
          <w:tab w:val="left" w:pos="1080"/>
        </w:tabs>
        <w:spacing w:before="240" w:line="23" w:lineRule="atLeast"/>
        <w:ind w:left="1080"/>
        <w:jc w:val="both"/>
      </w:pPr>
      <w:r w:rsidRPr="000A11A6">
        <w:t xml:space="preserve">In all cases the contractor must file a claim for such adjustment prior to the delivery of the goods. In any event, the claim for such adjustment will not apply to release orders executed prior to the date </w:t>
      </w:r>
      <w:proofErr w:type="spellStart"/>
      <w:r w:rsidRPr="000A11A6">
        <w:t>BoBS</w:t>
      </w:r>
      <w:proofErr w:type="spellEnd"/>
      <w:r w:rsidRPr="000A11A6">
        <w:t xml:space="preserve"> received the economic adjustment request.</w:t>
      </w:r>
    </w:p>
    <w:p w14:paraId="2DE23138" w14:textId="77777777" w:rsidR="000A1BE7" w:rsidRPr="000A11A6" w:rsidRDefault="000A1BE7" w:rsidP="000A1BE7">
      <w:pPr>
        <w:tabs>
          <w:tab w:val="left" w:pos="1080"/>
        </w:tabs>
        <w:spacing w:before="240" w:line="23" w:lineRule="atLeast"/>
        <w:ind w:left="1080"/>
        <w:jc w:val="both"/>
      </w:pPr>
      <w:r w:rsidRPr="000A11A6">
        <w:t xml:space="preserve">If the contractor has unresolved complaints filed against them for non-delivery or poor quality, their request may be denied until such time as all past complaint is resolved. </w:t>
      </w:r>
    </w:p>
    <w:p w14:paraId="5986FF0B" w14:textId="77777777" w:rsidR="000A1BE7" w:rsidRPr="00291FBF" w:rsidRDefault="000A1BE7" w:rsidP="000A1BE7">
      <w:pPr>
        <w:ind w:left="1080"/>
      </w:pPr>
    </w:p>
    <w:p w14:paraId="2AF330B3" w14:textId="087ADA57" w:rsidR="000A1BE7" w:rsidRDefault="000A1BE7" w:rsidP="000A1BE7">
      <w:pPr>
        <w:tabs>
          <w:tab w:val="left" w:pos="1080"/>
        </w:tabs>
        <w:ind w:left="1080"/>
      </w:pPr>
      <w:r w:rsidRPr="00291FBF">
        <w:t xml:space="preserve">All economic adjustment claims shall be submitted in writing and sent </w:t>
      </w:r>
      <w:r>
        <w:t xml:space="preserve">via </w:t>
      </w:r>
      <w:r w:rsidR="00000344">
        <w:t xml:space="preserve">e-mail </w:t>
      </w:r>
      <w:r w:rsidRPr="00291FBF">
        <w:t>to:</w:t>
      </w:r>
    </w:p>
    <w:p w14:paraId="4EA0057D" w14:textId="77777777" w:rsidR="000A1BE7" w:rsidRPr="00291FBF" w:rsidRDefault="000A1BE7" w:rsidP="000A1BE7">
      <w:pPr>
        <w:tabs>
          <w:tab w:val="left" w:pos="1080"/>
        </w:tabs>
        <w:ind w:left="1080"/>
      </w:pPr>
    </w:p>
    <w:p w14:paraId="6BFF6AAB" w14:textId="77777777" w:rsidR="000A1BE7" w:rsidRPr="00291FBF" w:rsidRDefault="000A1BE7" w:rsidP="000A1BE7">
      <w:pPr>
        <w:tabs>
          <w:tab w:val="left" w:pos="1440"/>
        </w:tabs>
        <w:ind w:left="1440"/>
        <w:jc w:val="both"/>
      </w:pPr>
      <w:r>
        <w:tab/>
      </w:r>
      <w:r>
        <w:tab/>
      </w:r>
    </w:p>
    <w:p w14:paraId="40AC0F4B" w14:textId="77777777" w:rsidR="000A1BE7" w:rsidRPr="00291FBF" w:rsidRDefault="000A1BE7" w:rsidP="000A1BE7">
      <w:pPr>
        <w:tabs>
          <w:tab w:val="left" w:pos="1440"/>
        </w:tabs>
        <w:ind w:left="1440"/>
        <w:jc w:val="both"/>
      </w:pPr>
      <w:r>
        <w:tab/>
      </w:r>
      <w:r>
        <w:tab/>
      </w:r>
      <w:r>
        <w:tab/>
        <w:t>Megan.Seitzinger@illinois.gov</w:t>
      </w:r>
    </w:p>
    <w:p w14:paraId="39C929D3" w14:textId="2F17B729" w:rsidR="009742ED" w:rsidRPr="001A472C"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3E39E5C3" w:rsidR="009742ED" w:rsidRPr="00A41126"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519019A5" w14:textId="77777777" w:rsidR="00A41126" w:rsidRPr="0047342E" w:rsidRDefault="00A41126" w:rsidP="00000344">
      <w:pPr>
        <w:pStyle w:val="ListParagraph"/>
        <w:numPr>
          <w:ilvl w:val="2"/>
          <w:numId w:val="43"/>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21023B06" w14:textId="2AF6927C" w:rsidR="00A41126" w:rsidRDefault="00A41126" w:rsidP="00000344">
      <w:pPr>
        <w:pStyle w:val="ListParagraph"/>
        <w:numPr>
          <w:ilvl w:val="2"/>
          <w:numId w:val="43"/>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0DE99A61" w14:textId="77777777" w:rsidR="00A41126" w:rsidRPr="00A41126" w:rsidRDefault="00A41126" w:rsidP="00000344">
      <w:pPr>
        <w:pStyle w:val="ListParagraph"/>
        <w:numPr>
          <w:ilvl w:val="0"/>
          <w:numId w:val="43"/>
        </w:numPr>
        <w:tabs>
          <w:tab w:val="left" w:pos="1440"/>
        </w:tabs>
        <w:spacing w:before="240" w:after="200" w:line="23" w:lineRule="atLeast"/>
        <w:jc w:val="both"/>
        <w:rPr>
          <w:rFonts w:asciiTheme="minorHAnsi" w:hAnsiTheme="minorHAnsi" w:cstheme="minorHAnsi"/>
          <w:vanish/>
        </w:rPr>
      </w:pPr>
    </w:p>
    <w:p w14:paraId="4716DF67"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3DB6DB89"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41BADB90"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06EEB71D"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2CE04EAC" w14:textId="77777777" w:rsidR="00A41126" w:rsidRPr="00A41126" w:rsidRDefault="00A41126" w:rsidP="00000344">
      <w:pPr>
        <w:pStyle w:val="ListParagraph"/>
        <w:numPr>
          <w:ilvl w:val="1"/>
          <w:numId w:val="43"/>
        </w:numPr>
        <w:tabs>
          <w:tab w:val="left" w:pos="1440"/>
        </w:tabs>
        <w:spacing w:before="240" w:after="200" w:line="23" w:lineRule="atLeast"/>
        <w:jc w:val="both"/>
        <w:rPr>
          <w:rFonts w:asciiTheme="minorHAnsi" w:hAnsiTheme="minorHAnsi" w:cstheme="minorHAnsi"/>
          <w:vanish/>
        </w:rPr>
      </w:pPr>
    </w:p>
    <w:p w14:paraId="39A35633" w14:textId="77777777" w:rsidR="00A41126" w:rsidRPr="00A41126" w:rsidRDefault="00A41126" w:rsidP="00000344">
      <w:pPr>
        <w:pStyle w:val="ListParagraph"/>
        <w:numPr>
          <w:ilvl w:val="2"/>
          <w:numId w:val="43"/>
        </w:numPr>
        <w:tabs>
          <w:tab w:val="left" w:pos="1440"/>
        </w:tabs>
        <w:spacing w:before="240" w:after="200" w:line="23" w:lineRule="atLeast"/>
        <w:jc w:val="both"/>
        <w:rPr>
          <w:rFonts w:asciiTheme="minorHAnsi" w:hAnsiTheme="minorHAnsi" w:cstheme="minorHAnsi"/>
          <w:vanish/>
        </w:rPr>
      </w:pPr>
    </w:p>
    <w:p w14:paraId="7B87B024" w14:textId="77777777" w:rsidR="00A41126" w:rsidRPr="00A41126" w:rsidRDefault="00A41126" w:rsidP="00000344">
      <w:pPr>
        <w:pStyle w:val="ListParagraph"/>
        <w:numPr>
          <w:ilvl w:val="2"/>
          <w:numId w:val="43"/>
        </w:numPr>
        <w:tabs>
          <w:tab w:val="left" w:pos="1440"/>
        </w:tabs>
        <w:spacing w:before="240" w:after="200" w:line="23" w:lineRule="atLeast"/>
        <w:jc w:val="both"/>
        <w:rPr>
          <w:rFonts w:asciiTheme="minorHAnsi" w:hAnsiTheme="minorHAnsi" w:cstheme="minorHAnsi"/>
          <w:vanish/>
        </w:rPr>
      </w:pPr>
    </w:p>
    <w:p w14:paraId="209A828D" w14:textId="01117089" w:rsidR="00A41126" w:rsidRPr="00A41126" w:rsidRDefault="00A41126" w:rsidP="00000344">
      <w:pPr>
        <w:pStyle w:val="ListParagraph"/>
        <w:numPr>
          <w:ilvl w:val="0"/>
          <w:numId w:val="21"/>
        </w:numPr>
        <w:tabs>
          <w:tab w:val="left" w:pos="1440"/>
        </w:tabs>
        <w:spacing w:before="240" w:after="200" w:line="23" w:lineRule="atLeast"/>
        <w:jc w:val="both"/>
        <w:rPr>
          <w:rFonts w:asciiTheme="minorHAnsi" w:hAnsiTheme="minorHAnsi" w:cstheme="minorHAnsi"/>
        </w:rPr>
      </w:pPr>
      <w:r w:rsidRPr="00A41126">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E7161C">
            <w:rPr>
              <w:rStyle w:val="Style10"/>
            </w:rPr>
            <w:t>See 2.4 above</w:t>
          </w:r>
        </w:sdtContent>
      </w:sdt>
      <w:r w:rsidRPr="00A41126">
        <w:rPr>
          <w:rFonts w:asciiTheme="minorHAnsi" w:hAnsiTheme="minorHAnsi"/>
        </w:rPr>
        <w:t>.</w:t>
      </w:r>
    </w:p>
    <w:p w14:paraId="628F3090" w14:textId="71A0CD2D" w:rsidR="00A41126" w:rsidRDefault="00A41126" w:rsidP="00000344">
      <w:pPr>
        <w:pStyle w:val="ListParagraph"/>
        <w:numPr>
          <w:ilvl w:val="0"/>
          <w:numId w:val="21"/>
        </w:numPr>
        <w:tabs>
          <w:tab w:val="left" w:pos="2160"/>
        </w:tabs>
        <w:spacing w:before="240" w:after="200" w:line="23" w:lineRule="atLeast"/>
        <w:jc w:val="both"/>
        <w:rPr>
          <w:rStyle w:val="Style10"/>
        </w:rPr>
      </w:pPr>
      <w:r w:rsidRPr="00A41126">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A41126">
            <w:rPr>
              <w:rFonts w:asciiTheme="minorHAnsi" w:hAnsiTheme="minorHAnsi"/>
              <w:color w:val="FF0000"/>
            </w:rPr>
            <w:t>Click here to enter text</w:t>
          </w:r>
        </w:sdtContent>
      </w:sdt>
    </w:p>
    <w:p w14:paraId="4DE751CC" w14:textId="049775F0" w:rsidR="00A41126" w:rsidRPr="004B2BA0" w:rsidRDefault="00A41126" w:rsidP="00000344">
      <w:pPr>
        <w:pStyle w:val="ListParagraph"/>
        <w:numPr>
          <w:ilvl w:val="1"/>
          <w:numId w:val="44"/>
        </w:numPr>
        <w:tabs>
          <w:tab w:val="left" w:pos="1440"/>
        </w:tabs>
        <w:spacing w:before="240" w:after="200" w:line="23" w:lineRule="atLeast"/>
        <w:ind w:left="1440"/>
        <w:jc w:val="both"/>
        <w:rPr>
          <w:rFonts w:asciiTheme="minorHAnsi" w:hAnsiTheme="minorHAnsi"/>
          <w:b/>
        </w:rPr>
      </w:pPr>
      <w:r>
        <w:rPr>
          <w:rFonts w:asciiTheme="minorHAnsi" w:hAnsiTheme="minorHAnsi"/>
          <w:b/>
        </w:rPr>
        <w:t xml:space="preserve">MAXIMUM AMOUNT: </w:t>
      </w:r>
      <w:r>
        <w:rPr>
          <w:rFonts w:asciiTheme="minorHAnsi" w:hAnsiTheme="minorHAnsi"/>
          <w:bCs/>
        </w:rPr>
        <w:t xml:space="preserve">The total payments under this contract shall not exceed $ ________ without a formal amendment. The maximum amount will be entered by the State prior to execution of the contract. </w:t>
      </w:r>
    </w:p>
    <w:p w14:paraId="50256221" w14:textId="77777777" w:rsidR="00DF6115" w:rsidRDefault="00DF6115" w:rsidP="00A41126">
      <w:pPr>
        <w:pStyle w:val="ListParagraph"/>
        <w:tabs>
          <w:tab w:val="left" w:pos="2160"/>
        </w:tabs>
        <w:spacing w:before="240" w:after="200" w:line="23" w:lineRule="atLeast"/>
        <w:ind w:left="3240"/>
        <w:jc w:val="both"/>
        <w:rPr>
          <w:rStyle w:val="Style10"/>
        </w:rPr>
      </w:pPr>
    </w:p>
    <w:p w14:paraId="40ABE836" w14:textId="77777777" w:rsidR="00DF6115" w:rsidRPr="00DF6115" w:rsidRDefault="00DF6115" w:rsidP="00DF6115">
      <w:pPr>
        <w:pStyle w:val="ListParagraph"/>
        <w:numPr>
          <w:ilvl w:val="0"/>
          <w:numId w:val="17"/>
        </w:numPr>
        <w:tabs>
          <w:tab w:val="left" w:pos="2160"/>
        </w:tabs>
        <w:spacing w:before="240" w:after="200" w:line="23" w:lineRule="atLeast"/>
        <w:jc w:val="both"/>
        <w:rPr>
          <w:rFonts w:asciiTheme="minorHAnsi" w:hAnsiTheme="minorHAnsi" w:cstheme="minorHAnsi"/>
          <w:vanish/>
        </w:rPr>
      </w:pPr>
    </w:p>
    <w:p w14:paraId="53F26F8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7D27031"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503BBC8"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17F8A1F"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5132035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61A6D42" w14:textId="77777777" w:rsidR="009742ED" w:rsidRDefault="009742ED" w:rsidP="00DF6115">
      <w:pPr>
        <w:tabs>
          <w:tab w:val="left" w:pos="1800"/>
        </w:tabs>
        <w:spacing w:before="240" w:after="240" w:line="276" w:lineRule="auto"/>
        <w:jc w:val="both"/>
        <w:sectPr w:rsidR="009742ED"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36C7760F"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r w:rsidR="000A1BE7">
        <w:rPr>
          <w:rStyle w:val="Style10"/>
        </w:rPr>
        <w:t>2-years</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000344">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05DCC598" w:rsidR="00790500" w:rsidRPr="002E2D22"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0A1BE7">
            <w:rPr>
              <w:rStyle w:val="Style10"/>
            </w:rPr>
            <w:t>8-ye</w:t>
          </w:r>
          <w:r w:rsidR="0092757F">
            <w:rPr>
              <w:rStyle w:val="Style10"/>
            </w:rPr>
            <w:t>ar</w:t>
          </w:r>
          <w:r w:rsidR="000A1BE7">
            <w:rPr>
              <w:rStyle w:val="Style10"/>
            </w:rPr>
            <w:t>s</w:t>
          </w:r>
        </w:sdtContent>
      </w:sdt>
      <w:r w:rsidRPr="002E2D22">
        <w:rPr>
          <w:rFonts w:asciiTheme="minorHAnsi" w:hAnsiTheme="minorHAnsi"/>
        </w:rPr>
        <w:t xml:space="preserve">  in any one of the following manners:</w:t>
      </w:r>
    </w:p>
    <w:p w14:paraId="5BED2F58" w14:textId="77777777" w:rsidR="00790500" w:rsidRPr="00B2180F"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353E33D0" w14:textId="77777777" w:rsidR="00790500" w:rsidRPr="00B2180F"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3B63A0F" w14:textId="77777777" w:rsidR="009742ED" w:rsidRDefault="009742ED" w:rsidP="009742ED">
      <w:pPr>
        <w:pStyle w:val="ListParagraph"/>
        <w:kinsoku w:val="0"/>
        <w:overflowPunct w:val="0"/>
        <w:autoSpaceDE w:val="0"/>
        <w:autoSpaceDN w:val="0"/>
        <w:spacing w:before="240" w:after="240" w:line="276" w:lineRule="auto"/>
        <w:ind w:left="360"/>
        <w:jc w:val="both"/>
        <w:rPr>
          <w:rFonts w:asciiTheme="minorHAnsi" w:hAnsiTheme="minorHAnsi"/>
        </w:rPr>
      </w:pPr>
    </w:p>
    <w:p w14:paraId="3F267B0C" w14:textId="77777777" w:rsidR="00DD7C00" w:rsidRPr="00DD7C00" w:rsidRDefault="00DD7C00" w:rsidP="00DD7C00"/>
    <w:p w14:paraId="5EA03C3E" w14:textId="77777777" w:rsidR="00DD7C00" w:rsidRPr="00DD7C00" w:rsidRDefault="00DD7C00" w:rsidP="00DD7C00"/>
    <w:p w14:paraId="189E85B1" w14:textId="77777777" w:rsidR="00DD7C00" w:rsidRPr="00DD7C00" w:rsidRDefault="00DD7C00" w:rsidP="00DD7C00"/>
    <w:p w14:paraId="63C117DE" w14:textId="77777777" w:rsidR="00DD7C00" w:rsidRPr="00DD7C00" w:rsidRDefault="00DD7C00" w:rsidP="00DD7C00"/>
    <w:p w14:paraId="5E858F96" w14:textId="77777777" w:rsidR="00DD7C00" w:rsidRPr="00DD7C00" w:rsidRDefault="00DD7C00" w:rsidP="00DD7C00"/>
    <w:p w14:paraId="3B72270A" w14:textId="77777777" w:rsidR="00DD7C00" w:rsidRPr="00DD7C00" w:rsidRDefault="00DD7C00" w:rsidP="00DD7C00"/>
    <w:p w14:paraId="1E8395C9" w14:textId="77777777" w:rsidR="00DD7C00" w:rsidRPr="00DD7C00" w:rsidRDefault="00DD7C00" w:rsidP="00DD7C00"/>
    <w:p w14:paraId="1B1C95F3" w14:textId="77777777" w:rsidR="00DD7C00" w:rsidRPr="00DD7C00" w:rsidRDefault="00DD7C00" w:rsidP="00DD7C00"/>
    <w:p w14:paraId="548D861D" w14:textId="77777777" w:rsidR="00DD7C00" w:rsidRDefault="00DD7C00" w:rsidP="00DD7C00">
      <w:pPr>
        <w:rPr>
          <w:rFonts w:asciiTheme="minorHAnsi" w:hAnsiTheme="minorHAnsi"/>
        </w:rPr>
      </w:pPr>
    </w:p>
    <w:p w14:paraId="5C15A78A" w14:textId="77777777" w:rsidR="00DD7C00" w:rsidRDefault="00DD7C00" w:rsidP="00DD7C00">
      <w:pPr>
        <w:sectPr w:rsidR="00DD7C00"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C552FEC" w:rsidR="009742ED" w:rsidRPr="001723DC" w:rsidRDefault="009742ED" w:rsidP="00D80D5B">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w:t>
      </w:r>
      <w:r w:rsidRPr="000477FE">
        <w:rPr>
          <w:rFonts w:asciiTheme="minorHAnsi" w:hAnsiTheme="minorHAnsi" w:cstheme="minorHAnsi"/>
        </w:rPr>
        <w:lastRenderedPageBreak/>
        <w:t>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20209C">
        <w:rPr>
          <w:rFonts w:asciiTheme="minorHAnsi" w:hAnsiTheme="minorHAnsi" w:cstheme="minorHAnsi"/>
        </w:rPr>
        <w:t xml:space="preserve"> </w:t>
      </w:r>
      <w:hyperlink r:id="rId35" w:history="1">
        <w:r w:rsidR="0020209C" w:rsidRPr="00775222">
          <w:rPr>
            <w:color w:val="0000FF"/>
            <w:u w:val="single"/>
          </w:rPr>
          <w:t>Illinois Department of Labor</w:t>
        </w:r>
      </w:hyperlink>
      <w:r w:rsidRPr="00212C36">
        <w:rPr>
          <w:rFonts w:asciiTheme="minorHAnsi" w:hAnsiTheme="minorHAnsi" w:cstheme="minorHAnsi"/>
        </w:rPr>
        <w:t xml:space="preserve"> (</w:t>
      </w:r>
      <w:hyperlink w:history="1"/>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1"/>
        <w:tblW w:w="0" w:type="auto"/>
        <w:tblInd w:w="1435" w:type="dxa"/>
        <w:tblLayout w:type="fixed"/>
        <w:tblLook w:val="04A0" w:firstRow="1" w:lastRow="0" w:firstColumn="1" w:lastColumn="0" w:noHBand="0" w:noVBand="1"/>
      </w:tblPr>
      <w:tblGrid>
        <w:gridCol w:w="2619"/>
        <w:gridCol w:w="4625"/>
      </w:tblGrid>
      <w:tr w:rsidR="000A1BE7" w:rsidRPr="00291FBF" w14:paraId="13881D26" w14:textId="77777777" w:rsidTr="003765ED">
        <w:trPr>
          <w:trHeight w:val="569"/>
        </w:trPr>
        <w:tc>
          <w:tcPr>
            <w:tcW w:w="2619" w:type="dxa"/>
          </w:tcPr>
          <w:p w14:paraId="29EE20A2" w14:textId="77777777" w:rsidR="000A1BE7" w:rsidRPr="00291FBF" w:rsidRDefault="000A1BE7" w:rsidP="003765ED">
            <w:pPr>
              <w:keepNext/>
              <w:keepLines/>
              <w:spacing w:before="240" w:line="23" w:lineRule="atLeast"/>
              <w:ind w:left="2160" w:hanging="1998"/>
              <w:rPr>
                <w:rFonts w:cstheme="minorHAnsi"/>
              </w:rPr>
            </w:pPr>
            <w:r w:rsidRPr="00291FBF">
              <w:rPr>
                <w:rFonts w:cstheme="minorHAnsi"/>
              </w:rPr>
              <w:t>Department:</w:t>
            </w:r>
          </w:p>
        </w:tc>
        <w:tc>
          <w:tcPr>
            <w:tcW w:w="4625" w:type="dxa"/>
          </w:tcPr>
          <w:p w14:paraId="2F66BDB2" w14:textId="77777777" w:rsidR="000A1BE7" w:rsidRPr="00291FBF" w:rsidRDefault="009509A0" w:rsidP="003765ED">
            <w:pPr>
              <w:keepNext/>
              <w:keepLines/>
              <w:tabs>
                <w:tab w:val="left" w:pos="720"/>
                <w:tab w:val="left" w:pos="1440"/>
              </w:tabs>
              <w:spacing w:before="240" w:line="23" w:lineRule="atLeast"/>
              <w:ind w:left="231"/>
              <w:jc w:val="both"/>
              <w:rPr>
                <w:rFonts w:cstheme="minorHAnsi"/>
                <w:b/>
              </w:rPr>
            </w:pPr>
            <w:sdt>
              <w:sdtPr>
                <w:rPr>
                  <w:rFonts w:cstheme="minorHAnsi"/>
                </w:rPr>
                <w:alias w:val="S:  Invoicing Agency Name"/>
                <w:tag w:val="Invoicing Agency Name"/>
                <w:id w:val="4837520"/>
              </w:sdtPr>
              <w:sdtEndPr/>
              <w:sdtContent>
                <w:r w:rsidR="000A1BE7" w:rsidRPr="00291FBF">
                  <w:rPr>
                    <w:rFonts w:cstheme="minorHAnsi"/>
                  </w:rPr>
                  <w:t>Illinois Department of Transportation</w:t>
                </w:r>
              </w:sdtContent>
            </w:sdt>
          </w:p>
        </w:tc>
      </w:tr>
      <w:tr w:rsidR="000A1BE7" w:rsidRPr="00291FBF" w14:paraId="283D2F72" w14:textId="77777777" w:rsidTr="003765ED">
        <w:trPr>
          <w:trHeight w:val="350"/>
        </w:trPr>
        <w:tc>
          <w:tcPr>
            <w:tcW w:w="2619" w:type="dxa"/>
          </w:tcPr>
          <w:p w14:paraId="67D2F938" w14:textId="77777777" w:rsidR="000A1BE7" w:rsidRPr="00291FBF" w:rsidRDefault="000A1BE7" w:rsidP="003765ED">
            <w:pPr>
              <w:spacing w:before="240" w:line="23" w:lineRule="atLeast"/>
              <w:ind w:left="2160" w:hanging="1998"/>
              <w:rPr>
                <w:rFonts w:cstheme="minorHAnsi"/>
              </w:rPr>
            </w:pPr>
            <w:r w:rsidRPr="00291FBF">
              <w:rPr>
                <w:rFonts w:cstheme="minorHAnsi"/>
              </w:rPr>
              <w:t>Attn:</w:t>
            </w:r>
          </w:p>
        </w:tc>
        <w:tc>
          <w:tcPr>
            <w:tcW w:w="4625" w:type="dxa"/>
          </w:tcPr>
          <w:p w14:paraId="23AFBEF3" w14:textId="16BDEE08" w:rsidR="000A1BE7" w:rsidRPr="00291FBF" w:rsidRDefault="009509A0" w:rsidP="003765ED">
            <w:pPr>
              <w:tabs>
                <w:tab w:val="left" w:pos="720"/>
                <w:tab w:val="left" w:pos="1440"/>
              </w:tabs>
              <w:spacing w:before="240" w:line="23" w:lineRule="atLeast"/>
              <w:ind w:left="231"/>
              <w:jc w:val="both"/>
              <w:rPr>
                <w:rFonts w:cstheme="minorHAnsi"/>
                <w:b/>
              </w:rPr>
            </w:pPr>
            <w:sdt>
              <w:sdtPr>
                <w:rPr>
                  <w:rFonts w:cstheme="minorHAnsi"/>
                </w:rPr>
                <w:alias w:val="S:  Invoicing Agency Department"/>
                <w:tag w:val="Invoicing Agency Department"/>
                <w:id w:val="4837521"/>
              </w:sdtPr>
              <w:sdtEndPr/>
              <w:sdtContent>
                <w:r w:rsidR="000A1BE7">
                  <w:rPr>
                    <w:rFonts w:cstheme="minorHAnsi"/>
                  </w:rPr>
                  <w:t>IDOT District 1</w:t>
                </w:r>
                <w:r w:rsidR="00E7161C">
                  <w:rPr>
                    <w:rFonts w:cstheme="minorHAnsi"/>
                  </w:rPr>
                  <w:t xml:space="preserve"> Financial Service</w:t>
                </w:r>
              </w:sdtContent>
            </w:sdt>
          </w:p>
        </w:tc>
      </w:tr>
      <w:tr w:rsidR="000A1BE7" w:rsidRPr="00291FBF" w14:paraId="69E19600" w14:textId="77777777" w:rsidTr="003765ED">
        <w:trPr>
          <w:trHeight w:val="569"/>
        </w:trPr>
        <w:tc>
          <w:tcPr>
            <w:tcW w:w="2619" w:type="dxa"/>
          </w:tcPr>
          <w:p w14:paraId="4E51E09C" w14:textId="77777777" w:rsidR="000A1BE7" w:rsidRPr="00291FBF" w:rsidRDefault="000A1BE7" w:rsidP="003765ED">
            <w:pPr>
              <w:spacing w:before="240" w:line="23" w:lineRule="atLeast"/>
              <w:ind w:left="2160" w:hanging="1998"/>
              <w:rPr>
                <w:rFonts w:cstheme="minorHAnsi"/>
              </w:rPr>
            </w:pPr>
            <w:r w:rsidRPr="00291FBF">
              <w:rPr>
                <w:rFonts w:cstheme="minorHAnsi"/>
              </w:rPr>
              <w:t>Address:</w:t>
            </w:r>
          </w:p>
        </w:tc>
        <w:tc>
          <w:tcPr>
            <w:tcW w:w="4625" w:type="dxa"/>
          </w:tcPr>
          <w:sdt>
            <w:sdtPr>
              <w:rPr>
                <w:rFonts w:cstheme="minorHAnsi"/>
              </w:rPr>
              <w:alias w:val="S:  Invoicing Street Address"/>
              <w:tag w:val="Invoicing Street Address"/>
              <w:id w:val="4837522"/>
            </w:sdtPr>
            <w:sdtEndPr>
              <w:rPr>
                <w:rFonts w:cs="Times New Roman"/>
              </w:rPr>
            </w:sdtEndPr>
            <w:sdtContent>
              <w:p w14:paraId="3622A35A" w14:textId="77777777" w:rsidR="000A1BE7" w:rsidRPr="00291FBF" w:rsidRDefault="000A1BE7" w:rsidP="003765ED">
                <w:pPr>
                  <w:tabs>
                    <w:tab w:val="left" w:pos="720"/>
                    <w:tab w:val="left" w:pos="1440"/>
                  </w:tabs>
                  <w:spacing w:before="240" w:line="23" w:lineRule="atLeast"/>
                  <w:ind w:left="231"/>
                  <w:jc w:val="both"/>
                  <w:rPr>
                    <w:rFonts w:cstheme="minorHAnsi"/>
                  </w:rPr>
                </w:pPr>
                <w:r>
                  <w:rPr>
                    <w:rFonts w:cstheme="minorHAnsi"/>
                  </w:rPr>
                  <w:t>201 W. Center Court</w:t>
                </w:r>
              </w:p>
            </w:sdtContent>
          </w:sdt>
        </w:tc>
      </w:tr>
      <w:tr w:rsidR="000A1BE7" w:rsidRPr="00291FBF" w14:paraId="26C26E31" w14:textId="77777777" w:rsidTr="003765ED">
        <w:trPr>
          <w:trHeight w:val="569"/>
        </w:trPr>
        <w:tc>
          <w:tcPr>
            <w:tcW w:w="2619" w:type="dxa"/>
            <w:tcBorders>
              <w:bottom w:val="single" w:sz="4" w:space="0" w:color="000000" w:themeColor="text1"/>
            </w:tcBorders>
          </w:tcPr>
          <w:p w14:paraId="0E4463D5" w14:textId="2D35AF8D" w:rsidR="000A1BE7" w:rsidRPr="00291FBF" w:rsidRDefault="000A1BE7" w:rsidP="003765ED">
            <w:pPr>
              <w:spacing w:before="240" w:line="23" w:lineRule="atLeast"/>
              <w:ind w:left="2160" w:hanging="1998"/>
              <w:rPr>
                <w:rFonts w:cstheme="minorHAnsi"/>
              </w:rPr>
            </w:pPr>
            <w:r w:rsidRPr="00291FBF">
              <w:rPr>
                <w:rFonts w:cstheme="minorHAnsi"/>
              </w:rPr>
              <w:t>City, State</w:t>
            </w:r>
            <w:r>
              <w:rPr>
                <w:rFonts w:cstheme="minorHAnsi"/>
              </w:rPr>
              <w:t>,</w:t>
            </w:r>
            <w:r w:rsidRPr="00291FBF">
              <w:rPr>
                <w:rFonts w:cstheme="minorHAnsi"/>
              </w:rPr>
              <w:t xml:space="preserve"> Zip</w:t>
            </w:r>
            <w:r w:rsidR="0092757F">
              <w:rPr>
                <w:rFonts w:cstheme="minorHAnsi"/>
              </w:rPr>
              <w:t>:</w:t>
            </w:r>
          </w:p>
        </w:tc>
        <w:tc>
          <w:tcPr>
            <w:tcW w:w="4625" w:type="dxa"/>
            <w:tcBorders>
              <w:bottom w:val="single" w:sz="4" w:space="0" w:color="000000" w:themeColor="text1"/>
            </w:tcBorders>
          </w:tcPr>
          <w:p w14:paraId="70B69015" w14:textId="77C72108" w:rsidR="000A1BE7" w:rsidRPr="00291FBF" w:rsidRDefault="009509A0" w:rsidP="003765ED">
            <w:pPr>
              <w:tabs>
                <w:tab w:val="left" w:pos="720"/>
                <w:tab w:val="left" w:pos="1440"/>
              </w:tabs>
              <w:spacing w:before="240" w:line="23" w:lineRule="atLeast"/>
              <w:ind w:left="231"/>
              <w:jc w:val="both"/>
              <w:rPr>
                <w:rFonts w:cstheme="minorHAnsi"/>
                <w:b/>
              </w:rPr>
            </w:pPr>
            <w:sdt>
              <w:sdtPr>
                <w:rPr>
                  <w:rFonts w:cstheme="minorHAnsi"/>
                </w:rPr>
                <w:alias w:val="S:  Invoicing City, State and Zip"/>
                <w:tag w:val="Invoicing City, State and Zip"/>
                <w:id w:val="4837523"/>
              </w:sdtPr>
              <w:sdtEndPr/>
              <w:sdtContent>
                <w:r w:rsidR="000A1BE7">
                  <w:rPr>
                    <w:rFonts w:cstheme="minorHAnsi"/>
                  </w:rPr>
                  <w:t>Schaumburg, IL 60196-1096</w:t>
                </w:r>
              </w:sdtContent>
            </w:sdt>
          </w:p>
        </w:tc>
      </w:tr>
      <w:tr w:rsidR="000A1BE7" w14:paraId="3C7565F8" w14:textId="77777777" w:rsidTr="003765ED">
        <w:trPr>
          <w:trHeight w:val="569"/>
        </w:trPr>
        <w:tc>
          <w:tcPr>
            <w:tcW w:w="2619" w:type="dxa"/>
            <w:shd w:val="solid" w:color="auto" w:fill="auto"/>
          </w:tcPr>
          <w:p w14:paraId="0C0A0B52" w14:textId="77777777" w:rsidR="000A1BE7" w:rsidRDefault="000A1BE7" w:rsidP="003765ED">
            <w:pPr>
              <w:spacing w:before="240" w:line="23" w:lineRule="atLeast"/>
              <w:ind w:left="2160" w:hanging="1998"/>
              <w:rPr>
                <w:rFonts w:cstheme="minorHAnsi"/>
              </w:rPr>
            </w:pPr>
          </w:p>
        </w:tc>
        <w:tc>
          <w:tcPr>
            <w:tcW w:w="4625" w:type="dxa"/>
            <w:shd w:val="solid" w:color="auto" w:fill="auto"/>
          </w:tcPr>
          <w:p w14:paraId="78610122"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149EB73E" w14:textId="77777777" w:rsidTr="003765ED">
        <w:trPr>
          <w:trHeight w:val="569"/>
        </w:trPr>
        <w:tc>
          <w:tcPr>
            <w:tcW w:w="2619" w:type="dxa"/>
          </w:tcPr>
          <w:p w14:paraId="7ED5B53B" w14:textId="77777777" w:rsidR="000A1BE7" w:rsidRPr="00291FBF" w:rsidRDefault="000A1BE7" w:rsidP="003765ED">
            <w:pPr>
              <w:spacing w:before="240" w:line="23" w:lineRule="atLeast"/>
              <w:ind w:left="2160" w:hanging="1998"/>
              <w:rPr>
                <w:rFonts w:cstheme="minorHAnsi"/>
              </w:rPr>
            </w:pPr>
            <w:r>
              <w:rPr>
                <w:rFonts w:cstheme="minorHAnsi"/>
              </w:rPr>
              <w:t>Attn:</w:t>
            </w:r>
          </w:p>
        </w:tc>
        <w:tc>
          <w:tcPr>
            <w:tcW w:w="4625" w:type="dxa"/>
          </w:tcPr>
          <w:p w14:paraId="679685FA" w14:textId="2296AA84" w:rsidR="000A1BE7" w:rsidRDefault="000A1BE7" w:rsidP="003765ED">
            <w:pPr>
              <w:tabs>
                <w:tab w:val="left" w:pos="720"/>
                <w:tab w:val="left" w:pos="1440"/>
              </w:tabs>
              <w:spacing w:before="240" w:line="23" w:lineRule="atLeast"/>
              <w:ind w:left="231"/>
              <w:jc w:val="both"/>
              <w:rPr>
                <w:rFonts w:cstheme="minorHAnsi"/>
              </w:rPr>
            </w:pPr>
            <w:r>
              <w:rPr>
                <w:rFonts w:cstheme="minorHAnsi"/>
              </w:rPr>
              <w:t>IDOT District 2</w:t>
            </w:r>
            <w:r w:rsidR="00E7161C">
              <w:rPr>
                <w:rFonts w:cstheme="minorHAnsi"/>
              </w:rPr>
              <w:t xml:space="preserve"> Financial Services</w:t>
            </w:r>
          </w:p>
        </w:tc>
      </w:tr>
      <w:tr w:rsidR="000A1BE7" w14:paraId="0BB7A64D" w14:textId="77777777" w:rsidTr="003765ED">
        <w:trPr>
          <w:trHeight w:val="569"/>
        </w:trPr>
        <w:tc>
          <w:tcPr>
            <w:tcW w:w="2619" w:type="dxa"/>
          </w:tcPr>
          <w:p w14:paraId="27E87CD3" w14:textId="77777777" w:rsidR="000A1BE7" w:rsidRPr="00291FBF" w:rsidRDefault="000A1BE7" w:rsidP="003765ED">
            <w:pPr>
              <w:spacing w:before="240" w:line="23" w:lineRule="atLeast"/>
              <w:rPr>
                <w:rFonts w:cstheme="minorHAnsi"/>
              </w:rPr>
            </w:pPr>
            <w:r>
              <w:rPr>
                <w:rFonts w:cstheme="minorHAnsi"/>
              </w:rPr>
              <w:t xml:space="preserve">  Address:</w:t>
            </w:r>
          </w:p>
        </w:tc>
        <w:tc>
          <w:tcPr>
            <w:tcW w:w="4625" w:type="dxa"/>
          </w:tcPr>
          <w:p w14:paraId="1D096014"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819 Depot Avenue</w:t>
            </w:r>
          </w:p>
        </w:tc>
      </w:tr>
      <w:tr w:rsidR="000A1BE7" w14:paraId="32CF4E3C" w14:textId="77777777" w:rsidTr="003765ED">
        <w:trPr>
          <w:trHeight w:val="569"/>
        </w:trPr>
        <w:tc>
          <w:tcPr>
            <w:tcW w:w="2619" w:type="dxa"/>
            <w:tcBorders>
              <w:bottom w:val="single" w:sz="4" w:space="0" w:color="000000" w:themeColor="text1"/>
            </w:tcBorders>
          </w:tcPr>
          <w:p w14:paraId="1F7392F2" w14:textId="7F9C87C4" w:rsidR="000A1BE7" w:rsidRDefault="000A1BE7" w:rsidP="003765ED">
            <w:pPr>
              <w:spacing w:before="240" w:line="23" w:lineRule="atLeast"/>
              <w:rPr>
                <w:rFonts w:cstheme="minorHAnsi"/>
              </w:rPr>
            </w:pPr>
            <w:r>
              <w:rPr>
                <w:rFonts w:cstheme="minorHAnsi"/>
              </w:rPr>
              <w:t>City, State, Zip</w:t>
            </w:r>
            <w:r w:rsidR="0092757F">
              <w:rPr>
                <w:rFonts w:cstheme="minorHAnsi"/>
              </w:rPr>
              <w:t>:</w:t>
            </w:r>
          </w:p>
        </w:tc>
        <w:tc>
          <w:tcPr>
            <w:tcW w:w="4625" w:type="dxa"/>
            <w:tcBorders>
              <w:bottom w:val="single" w:sz="4" w:space="0" w:color="000000" w:themeColor="text1"/>
            </w:tcBorders>
          </w:tcPr>
          <w:p w14:paraId="2FD8FF85" w14:textId="1D3EE3A2" w:rsidR="000A1BE7" w:rsidRDefault="000A1BE7" w:rsidP="003765ED">
            <w:pPr>
              <w:tabs>
                <w:tab w:val="left" w:pos="720"/>
                <w:tab w:val="left" w:pos="1440"/>
              </w:tabs>
              <w:spacing w:before="240" w:line="23" w:lineRule="atLeast"/>
              <w:ind w:left="231"/>
              <w:jc w:val="both"/>
              <w:rPr>
                <w:rFonts w:cstheme="minorHAnsi"/>
              </w:rPr>
            </w:pPr>
            <w:r>
              <w:rPr>
                <w:rFonts w:cstheme="minorHAnsi"/>
              </w:rPr>
              <w:t>Dixon, IL 61021</w:t>
            </w:r>
          </w:p>
        </w:tc>
      </w:tr>
      <w:tr w:rsidR="000A1BE7" w14:paraId="18D8A51E" w14:textId="77777777" w:rsidTr="003765ED">
        <w:trPr>
          <w:trHeight w:val="569"/>
        </w:trPr>
        <w:tc>
          <w:tcPr>
            <w:tcW w:w="2619" w:type="dxa"/>
            <w:shd w:val="solid" w:color="auto" w:fill="auto"/>
          </w:tcPr>
          <w:p w14:paraId="55F9211F" w14:textId="77777777" w:rsidR="000A1BE7" w:rsidRDefault="000A1BE7" w:rsidP="003765ED">
            <w:pPr>
              <w:spacing w:before="240" w:line="23" w:lineRule="atLeast"/>
              <w:rPr>
                <w:rFonts w:cstheme="minorHAnsi"/>
              </w:rPr>
            </w:pPr>
          </w:p>
        </w:tc>
        <w:tc>
          <w:tcPr>
            <w:tcW w:w="4625" w:type="dxa"/>
            <w:shd w:val="solid" w:color="auto" w:fill="auto"/>
          </w:tcPr>
          <w:p w14:paraId="51788D7C"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1FA34389" w14:textId="77777777" w:rsidTr="003765ED">
        <w:trPr>
          <w:trHeight w:val="569"/>
        </w:trPr>
        <w:tc>
          <w:tcPr>
            <w:tcW w:w="2619" w:type="dxa"/>
          </w:tcPr>
          <w:p w14:paraId="4A4325EC" w14:textId="77777777" w:rsidR="000A1BE7" w:rsidRDefault="000A1BE7" w:rsidP="003765ED">
            <w:pPr>
              <w:spacing w:before="240" w:line="23" w:lineRule="atLeast"/>
              <w:rPr>
                <w:rFonts w:cstheme="minorHAnsi"/>
              </w:rPr>
            </w:pPr>
            <w:r>
              <w:rPr>
                <w:rFonts w:cstheme="minorHAnsi"/>
              </w:rPr>
              <w:lastRenderedPageBreak/>
              <w:t>Attn:</w:t>
            </w:r>
          </w:p>
        </w:tc>
        <w:tc>
          <w:tcPr>
            <w:tcW w:w="4625" w:type="dxa"/>
          </w:tcPr>
          <w:p w14:paraId="0D12A727" w14:textId="644AE0B6" w:rsidR="000A1BE7" w:rsidRDefault="000A1BE7" w:rsidP="003765ED">
            <w:pPr>
              <w:tabs>
                <w:tab w:val="left" w:pos="720"/>
                <w:tab w:val="left" w:pos="1440"/>
              </w:tabs>
              <w:spacing w:before="240" w:line="23" w:lineRule="atLeast"/>
              <w:ind w:left="231"/>
              <w:jc w:val="both"/>
              <w:rPr>
                <w:rFonts w:cstheme="minorHAnsi"/>
              </w:rPr>
            </w:pPr>
            <w:r>
              <w:rPr>
                <w:rFonts w:cstheme="minorHAnsi"/>
              </w:rPr>
              <w:t>IDOT District 3</w:t>
            </w:r>
            <w:r w:rsidR="00E7161C">
              <w:rPr>
                <w:rFonts w:cstheme="minorHAnsi"/>
              </w:rPr>
              <w:t xml:space="preserve"> Financial Services</w:t>
            </w:r>
          </w:p>
        </w:tc>
      </w:tr>
      <w:tr w:rsidR="000A1BE7" w14:paraId="745317B2" w14:textId="77777777" w:rsidTr="003765ED">
        <w:trPr>
          <w:trHeight w:val="569"/>
        </w:trPr>
        <w:tc>
          <w:tcPr>
            <w:tcW w:w="2619" w:type="dxa"/>
          </w:tcPr>
          <w:p w14:paraId="5562935E" w14:textId="77777777" w:rsidR="000A1BE7" w:rsidRDefault="000A1BE7" w:rsidP="003765ED">
            <w:pPr>
              <w:spacing w:before="240" w:line="23" w:lineRule="atLeast"/>
              <w:rPr>
                <w:rFonts w:cstheme="minorHAnsi"/>
              </w:rPr>
            </w:pPr>
            <w:r>
              <w:rPr>
                <w:rFonts w:cstheme="minorHAnsi"/>
              </w:rPr>
              <w:t>Address:</w:t>
            </w:r>
          </w:p>
        </w:tc>
        <w:tc>
          <w:tcPr>
            <w:tcW w:w="4625" w:type="dxa"/>
          </w:tcPr>
          <w:p w14:paraId="41BC6A9E"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700 East Norris Drive</w:t>
            </w:r>
          </w:p>
        </w:tc>
      </w:tr>
      <w:tr w:rsidR="000A1BE7" w14:paraId="70D668CB" w14:textId="77777777" w:rsidTr="003765ED">
        <w:trPr>
          <w:trHeight w:val="569"/>
        </w:trPr>
        <w:tc>
          <w:tcPr>
            <w:tcW w:w="2619" w:type="dxa"/>
            <w:tcBorders>
              <w:bottom w:val="single" w:sz="4" w:space="0" w:color="000000" w:themeColor="text1"/>
            </w:tcBorders>
          </w:tcPr>
          <w:p w14:paraId="32C101E0" w14:textId="3B7728C5" w:rsidR="000A1BE7" w:rsidRDefault="000A1BE7" w:rsidP="003765ED">
            <w:pPr>
              <w:spacing w:before="240" w:line="23" w:lineRule="atLeast"/>
              <w:rPr>
                <w:rFonts w:cstheme="minorHAnsi"/>
              </w:rPr>
            </w:pPr>
            <w:r>
              <w:rPr>
                <w:rFonts w:cstheme="minorHAnsi"/>
              </w:rPr>
              <w:t>City,</w:t>
            </w:r>
            <w:r w:rsidR="0092757F">
              <w:rPr>
                <w:rFonts w:cstheme="minorHAnsi"/>
              </w:rPr>
              <w:t xml:space="preserve"> </w:t>
            </w:r>
            <w:r>
              <w:rPr>
                <w:rFonts w:cstheme="minorHAnsi"/>
              </w:rPr>
              <w:t>State, Zip</w:t>
            </w:r>
            <w:r w:rsidR="0092757F">
              <w:rPr>
                <w:rFonts w:cstheme="minorHAnsi"/>
              </w:rPr>
              <w:t>:</w:t>
            </w:r>
          </w:p>
        </w:tc>
        <w:tc>
          <w:tcPr>
            <w:tcW w:w="4625" w:type="dxa"/>
            <w:tcBorders>
              <w:bottom w:val="single" w:sz="4" w:space="0" w:color="000000" w:themeColor="text1"/>
            </w:tcBorders>
          </w:tcPr>
          <w:p w14:paraId="3171ABBE" w14:textId="10AF706E" w:rsidR="000A1BE7" w:rsidRDefault="000A1BE7" w:rsidP="003765ED">
            <w:pPr>
              <w:tabs>
                <w:tab w:val="left" w:pos="720"/>
                <w:tab w:val="left" w:pos="1440"/>
              </w:tabs>
              <w:spacing w:before="240" w:line="23" w:lineRule="atLeast"/>
              <w:ind w:left="231"/>
              <w:jc w:val="both"/>
              <w:rPr>
                <w:rFonts w:cstheme="minorHAnsi"/>
              </w:rPr>
            </w:pPr>
            <w:r>
              <w:rPr>
                <w:rFonts w:cstheme="minorHAnsi"/>
              </w:rPr>
              <w:t>Ottawa, IL 61350</w:t>
            </w:r>
          </w:p>
        </w:tc>
      </w:tr>
      <w:tr w:rsidR="000A1BE7" w14:paraId="396A1454" w14:textId="77777777" w:rsidTr="003765ED">
        <w:trPr>
          <w:trHeight w:val="569"/>
        </w:trPr>
        <w:tc>
          <w:tcPr>
            <w:tcW w:w="2619" w:type="dxa"/>
            <w:shd w:val="solid" w:color="auto" w:fill="auto"/>
          </w:tcPr>
          <w:p w14:paraId="6C7F2C9A" w14:textId="77777777" w:rsidR="000A1BE7" w:rsidRDefault="000A1BE7" w:rsidP="003765ED">
            <w:pPr>
              <w:spacing w:before="240" w:line="23" w:lineRule="atLeast"/>
              <w:rPr>
                <w:rFonts w:cstheme="minorHAnsi"/>
              </w:rPr>
            </w:pPr>
          </w:p>
        </w:tc>
        <w:tc>
          <w:tcPr>
            <w:tcW w:w="4625" w:type="dxa"/>
            <w:shd w:val="solid" w:color="auto" w:fill="auto"/>
          </w:tcPr>
          <w:p w14:paraId="65DF0FB2"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0E370BB7" w14:textId="77777777" w:rsidTr="003765ED">
        <w:trPr>
          <w:trHeight w:val="569"/>
        </w:trPr>
        <w:tc>
          <w:tcPr>
            <w:tcW w:w="2619" w:type="dxa"/>
          </w:tcPr>
          <w:p w14:paraId="359AAD3D" w14:textId="77777777" w:rsidR="000A1BE7" w:rsidRDefault="000A1BE7" w:rsidP="003765ED">
            <w:pPr>
              <w:spacing w:before="240" w:line="23" w:lineRule="atLeast"/>
              <w:rPr>
                <w:rFonts w:cstheme="minorHAnsi"/>
              </w:rPr>
            </w:pPr>
            <w:r>
              <w:rPr>
                <w:rFonts w:cstheme="minorHAnsi"/>
              </w:rPr>
              <w:t>Attn:</w:t>
            </w:r>
          </w:p>
        </w:tc>
        <w:tc>
          <w:tcPr>
            <w:tcW w:w="4625" w:type="dxa"/>
          </w:tcPr>
          <w:p w14:paraId="09F4C505" w14:textId="5EFB056D" w:rsidR="000A1BE7" w:rsidRDefault="000A1BE7" w:rsidP="003765ED">
            <w:pPr>
              <w:tabs>
                <w:tab w:val="left" w:pos="720"/>
                <w:tab w:val="left" w:pos="1440"/>
              </w:tabs>
              <w:spacing w:before="240" w:line="23" w:lineRule="atLeast"/>
              <w:ind w:left="231"/>
              <w:jc w:val="both"/>
              <w:rPr>
                <w:rFonts w:cstheme="minorHAnsi"/>
              </w:rPr>
            </w:pPr>
            <w:r>
              <w:rPr>
                <w:rFonts w:cstheme="minorHAnsi"/>
              </w:rPr>
              <w:t>IDOT District 4</w:t>
            </w:r>
            <w:r w:rsidR="00E7161C">
              <w:rPr>
                <w:rFonts w:cstheme="minorHAnsi"/>
              </w:rPr>
              <w:t xml:space="preserve"> Financial Services</w:t>
            </w:r>
          </w:p>
        </w:tc>
      </w:tr>
      <w:tr w:rsidR="000A1BE7" w14:paraId="6CEEED23" w14:textId="77777777" w:rsidTr="003765ED">
        <w:trPr>
          <w:trHeight w:val="569"/>
        </w:trPr>
        <w:tc>
          <w:tcPr>
            <w:tcW w:w="2619" w:type="dxa"/>
          </w:tcPr>
          <w:p w14:paraId="70C9161D" w14:textId="77777777" w:rsidR="000A1BE7" w:rsidRDefault="000A1BE7" w:rsidP="003765ED">
            <w:pPr>
              <w:spacing w:before="240" w:line="23" w:lineRule="atLeast"/>
              <w:rPr>
                <w:rFonts w:cstheme="minorHAnsi"/>
              </w:rPr>
            </w:pPr>
            <w:r>
              <w:rPr>
                <w:rFonts w:cstheme="minorHAnsi"/>
              </w:rPr>
              <w:t>Address:</w:t>
            </w:r>
          </w:p>
        </w:tc>
        <w:tc>
          <w:tcPr>
            <w:tcW w:w="4625" w:type="dxa"/>
          </w:tcPr>
          <w:p w14:paraId="6D623DEF"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401 Main</w:t>
            </w:r>
          </w:p>
        </w:tc>
      </w:tr>
      <w:tr w:rsidR="000A1BE7" w14:paraId="48F5FC9F" w14:textId="77777777" w:rsidTr="003765ED">
        <w:trPr>
          <w:trHeight w:val="569"/>
        </w:trPr>
        <w:tc>
          <w:tcPr>
            <w:tcW w:w="2619" w:type="dxa"/>
            <w:tcBorders>
              <w:bottom w:val="single" w:sz="4" w:space="0" w:color="000000" w:themeColor="text1"/>
            </w:tcBorders>
          </w:tcPr>
          <w:p w14:paraId="250C4689" w14:textId="6563F09F" w:rsidR="000A1BE7" w:rsidRDefault="000A1BE7" w:rsidP="003765ED">
            <w:pPr>
              <w:spacing w:before="240" w:line="23" w:lineRule="atLeast"/>
              <w:rPr>
                <w:rFonts w:cstheme="minorHAnsi"/>
              </w:rPr>
            </w:pPr>
            <w:r>
              <w:rPr>
                <w:rFonts w:cstheme="minorHAnsi"/>
              </w:rPr>
              <w:t>City, State, Zip</w:t>
            </w:r>
            <w:r w:rsidR="0092757F">
              <w:rPr>
                <w:rFonts w:cstheme="minorHAnsi"/>
              </w:rPr>
              <w:t>:</w:t>
            </w:r>
          </w:p>
        </w:tc>
        <w:tc>
          <w:tcPr>
            <w:tcW w:w="4625" w:type="dxa"/>
            <w:tcBorders>
              <w:bottom w:val="single" w:sz="4" w:space="0" w:color="000000" w:themeColor="text1"/>
            </w:tcBorders>
          </w:tcPr>
          <w:p w14:paraId="62FAC21F" w14:textId="3578F6BE" w:rsidR="000A1BE7" w:rsidRDefault="000A1BE7" w:rsidP="003765ED">
            <w:pPr>
              <w:tabs>
                <w:tab w:val="left" w:pos="720"/>
                <w:tab w:val="left" w:pos="1440"/>
              </w:tabs>
              <w:spacing w:before="240" w:line="23" w:lineRule="atLeast"/>
              <w:ind w:left="231"/>
              <w:jc w:val="both"/>
              <w:rPr>
                <w:rFonts w:cstheme="minorHAnsi"/>
              </w:rPr>
            </w:pPr>
            <w:r>
              <w:rPr>
                <w:rFonts w:cstheme="minorHAnsi"/>
              </w:rPr>
              <w:t>Peoria, IL 61602</w:t>
            </w:r>
          </w:p>
        </w:tc>
      </w:tr>
      <w:tr w:rsidR="000A1BE7" w14:paraId="110822A4" w14:textId="77777777" w:rsidTr="003765ED">
        <w:trPr>
          <w:trHeight w:val="569"/>
        </w:trPr>
        <w:tc>
          <w:tcPr>
            <w:tcW w:w="2619" w:type="dxa"/>
            <w:shd w:val="solid" w:color="auto" w:fill="auto"/>
          </w:tcPr>
          <w:p w14:paraId="1FE9460B" w14:textId="77777777" w:rsidR="000A1BE7" w:rsidRDefault="000A1BE7" w:rsidP="003765ED">
            <w:pPr>
              <w:spacing w:before="240" w:line="23" w:lineRule="atLeast"/>
              <w:rPr>
                <w:rFonts w:cstheme="minorHAnsi"/>
              </w:rPr>
            </w:pPr>
          </w:p>
        </w:tc>
        <w:tc>
          <w:tcPr>
            <w:tcW w:w="4625" w:type="dxa"/>
            <w:shd w:val="solid" w:color="auto" w:fill="auto"/>
          </w:tcPr>
          <w:p w14:paraId="5330C526"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618EC30B" w14:textId="77777777" w:rsidTr="003765ED">
        <w:trPr>
          <w:trHeight w:val="569"/>
        </w:trPr>
        <w:tc>
          <w:tcPr>
            <w:tcW w:w="2619" w:type="dxa"/>
          </w:tcPr>
          <w:p w14:paraId="0025AD45" w14:textId="77777777" w:rsidR="000A1BE7" w:rsidRDefault="000A1BE7" w:rsidP="003765ED">
            <w:pPr>
              <w:spacing w:before="240" w:line="23" w:lineRule="atLeast"/>
              <w:rPr>
                <w:rFonts w:cstheme="minorHAnsi"/>
              </w:rPr>
            </w:pPr>
            <w:r>
              <w:rPr>
                <w:rFonts w:cstheme="minorHAnsi"/>
              </w:rPr>
              <w:t>Attn:</w:t>
            </w:r>
          </w:p>
        </w:tc>
        <w:tc>
          <w:tcPr>
            <w:tcW w:w="4625" w:type="dxa"/>
          </w:tcPr>
          <w:p w14:paraId="4074F2AE" w14:textId="0FF519EB" w:rsidR="000A1BE7" w:rsidRDefault="000A1BE7" w:rsidP="003765ED">
            <w:pPr>
              <w:tabs>
                <w:tab w:val="left" w:pos="720"/>
                <w:tab w:val="left" w:pos="1440"/>
              </w:tabs>
              <w:spacing w:before="240" w:line="23" w:lineRule="atLeast"/>
              <w:ind w:left="231"/>
              <w:jc w:val="both"/>
              <w:rPr>
                <w:rFonts w:cstheme="minorHAnsi"/>
              </w:rPr>
            </w:pPr>
            <w:r>
              <w:rPr>
                <w:rFonts w:cstheme="minorHAnsi"/>
              </w:rPr>
              <w:t xml:space="preserve">IDOT </w:t>
            </w:r>
            <w:r w:rsidR="0092757F">
              <w:rPr>
                <w:rFonts w:cstheme="minorHAnsi"/>
              </w:rPr>
              <w:t>D</w:t>
            </w:r>
            <w:r>
              <w:rPr>
                <w:rFonts w:cstheme="minorHAnsi"/>
              </w:rPr>
              <w:t>istrict 5</w:t>
            </w:r>
            <w:r w:rsidR="00E7161C">
              <w:rPr>
                <w:rFonts w:cstheme="minorHAnsi"/>
              </w:rPr>
              <w:t xml:space="preserve"> Financial Services</w:t>
            </w:r>
          </w:p>
        </w:tc>
      </w:tr>
      <w:tr w:rsidR="000A1BE7" w14:paraId="75E85BB8" w14:textId="77777777" w:rsidTr="003765ED">
        <w:trPr>
          <w:trHeight w:val="569"/>
        </w:trPr>
        <w:tc>
          <w:tcPr>
            <w:tcW w:w="2619" w:type="dxa"/>
          </w:tcPr>
          <w:p w14:paraId="3CDD7050" w14:textId="77777777" w:rsidR="000A1BE7" w:rsidRDefault="000A1BE7" w:rsidP="003765ED">
            <w:pPr>
              <w:spacing w:before="240" w:line="23" w:lineRule="atLeast"/>
              <w:rPr>
                <w:rFonts w:cstheme="minorHAnsi"/>
              </w:rPr>
            </w:pPr>
            <w:r>
              <w:rPr>
                <w:rFonts w:cstheme="minorHAnsi"/>
              </w:rPr>
              <w:t>Address:</w:t>
            </w:r>
          </w:p>
        </w:tc>
        <w:tc>
          <w:tcPr>
            <w:tcW w:w="4625" w:type="dxa"/>
          </w:tcPr>
          <w:p w14:paraId="162A7572" w14:textId="3B1E87D9" w:rsidR="000A1BE7" w:rsidRDefault="000A1BE7" w:rsidP="003765ED">
            <w:pPr>
              <w:tabs>
                <w:tab w:val="left" w:pos="720"/>
                <w:tab w:val="left" w:pos="1440"/>
              </w:tabs>
              <w:spacing w:before="240" w:line="23" w:lineRule="atLeast"/>
              <w:ind w:left="231"/>
              <w:jc w:val="both"/>
              <w:rPr>
                <w:rFonts w:cstheme="minorHAnsi"/>
              </w:rPr>
            </w:pPr>
            <w:r>
              <w:rPr>
                <w:rFonts w:cstheme="minorHAnsi"/>
              </w:rPr>
              <w:t>13473 IL Hwy 133</w:t>
            </w:r>
            <w:r w:rsidR="0092757F">
              <w:rPr>
                <w:rFonts w:cstheme="minorHAnsi"/>
              </w:rPr>
              <w:t>,</w:t>
            </w:r>
            <w:r>
              <w:rPr>
                <w:rFonts w:cstheme="minorHAnsi"/>
              </w:rPr>
              <w:t xml:space="preserve"> P.O. Box 310</w:t>
            </w:r>
          </w:p>
        </w:tc>
      </w:tr>
      <w:tr w:rsidR="000A1BE7" w14:paraId="454F5D63" w14:textId="77777777" w:rsidTr="003765ED">
        <w:trPr>
          <w:trHeight w:val="569"/>
        </w:trPr>
        <w:tc>
          <w:tcPr>
            <w:tcW w:w="2619" w:type="dxa"/>
            <w:tcBorders>
              <w:bottom w:val="single" w:sz="4" w:space="0" w:color="000000" w:themeColor="text1"/>
            </w:tcBorders>
          </w:tcPr>
          <w:p w14:paraId="6E13A2B8" w14:textId="77777777" w:rsidR="000A1BE7" w:rsidRDefault="000A1BE7" w:rsidP="003765ED">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025656DF" w14:textId="1D4E6CF8" w:rsidR="000A1BE7" w:rsidRDefault="000A1BE7" w:rsidP="003765ED">
            <w:pPr>
              <w:tabs>
                <w:tab w:val="left" w:pos="720"/>
                <w:tab w:val="left" w:pos="1440"/>
              </w:tabs>
              <w:spacing w:before="240" w:line="23" w:lineRule="atLeast"/>
              <w:ind w:left="231"/>
              <w:jc w:val="both"/>
              <w:rPr>
                <w:rFonts w:cstheme="minorHAnsi"/>
              </w:rPr>
            </w:pPr>
            <w:r>
              <w:rPr>
                <w:rFonts w:cstheme="minorHAnsi"/>
              </w:rPr>
              <w:t>Paris, IL 61944</w:t>
            </w:r>
          </w:p>
        </w:tc>
      </w:tr>
      <w:tr w:rsidR="000A1BE7" w14:paraId="7308ECC5" w14:textId="77777777" w:rsidTr="003765ED">
        <w:trPr>
          <w:trHeight w:val="569"/>
        </w:trPr>
        <w:tc>
          <w:tcPr>
            <w:tcW w:w="2619" w:type="dxa"/>
            <w:shd w:val="solid" w:color="auto" w:fill="auto"/>
          </w:tcPr>
          <w:p w14:paraId="10BE7789" w14:textId="77777777" w:rsidR="000A1BE7" w:rsidRDefault="000A1BE7" w:rsidP="003765ED">
            <w:pPr>
              <w:spacing w:before="240" w:line="23" w:lineRule="atLeast"/>
              <w:rPr>
                <w:rFonts w:cstheme="minorHAnsi"/>
              </w:rPr>
            </w:pPr>
          </w:p>
        </w:tc>
        <w:tc>
          <w:tcPr>
            <w:tcW w:w="4625" w:type="dxa"/>
            <w:shd w:val="solid" w:color="auto" w:fill="auto"/>
          </w:tcPr>
          <w:p w14:paraId="75FC81B5"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3ACE325A" w14:textId="77777777" w:rsidTr="003765ED">
        <w:trPr>
          <w:trHeight w:val="569"/>
        </w:trPr>
        <w:tc>
          <w:tcPr>
            <w:tcW w:w="2619" w:type="dxa"/>
          </w:tcPr>
          <w:p w14:paraId="387030B0" w14:textId="77777777" w:rsidR="000A1BE7" w:rsidRDefault="000A1BE7" w:rsidP="003765ED">
            <w:pPr>
              <w:spacing w:before="240" w:line="23" w:lineRule="atLeast"/>
              <w:rPr>
                <w:rFonts w:cstheme="minorHAnsi"/>
              </w:rPr>
            </w:pPr>
            <w:r>
              <w:rPr>
                <w:rFonts w:cstheme="minorHAnsi"/>
              </w:rPr>
              <w:t>Attn:</w:t>
            </w:r>
          </w:p>
        </w:tc>
        <w:tc>
          <w:tcPr>
            <w:tcW w:w="4625" w:type="dxa"/>
          </w:tcPr>
          <w:p w14:paraId="430891CD" w14:textId="48B191AC" w:rsidR="000A1BE7" w:rsidRDefault="000A1BE7" w:rsidP="003765ED">
            <w:pPr>
              <w:tabs>
                <w:tab w:val="left" w:pos="720"/>
                <w:tab w:val="left" w:pos="1440"/>
              </w:tabs>
              <w:spacing w:before="240" w:line="23" w:lineRule="atLeast"/>
              <w:ind w:left="231"/>
              <w:jc w:val="both"/>
              <w:rPr>
                <w:rFonts w:cstheme="minorHAnsi"/>
              </w:rPr>
            </w:pPr>
            <w:r>
              <w:rPr>
                <w:rFonts w:cstheme="minorHAnsi"/>
              </w:rPr>
              <w:t>IDOT District 6</w:t>
            </w:r>
            <w:r w:rsidR="00E7161C">
              <w:rPr>
                <w:rFonts w:cstheme="minorHAnsi"/>
              </w:rPr>
              <w:t xml:space="preserve"> Financial Services</w:t>
            </w:r>
          </w:p>
        </w:tc>
      </w:tr>
      <w:tr w:rsidR="000A1BE7" w14:paraId="5208C515" w14:textId="77777777" w:rsidTr="003765ED">
        <w:trPr>
          <w:trHeight w:val="569"/>
        </w:trPr>
        <w:tc>
          <w:tcPr>
            <w:tcW w:w="2619" w:type="dxa"/>
          </w:tcPr>
          <w:p w14:paraId="136E681C" w14:textId="77777777" w:rsidR="000A1BE7" w:rsidRDefault="000A1BE7" w:rsidP="003765ED">
            <w:pPr>
              <w:spacing w:before="240" w:line="23" w:lineRule="atLeast"/>
              <w:rPr>
                <w:rFonts w:cstheme="minorHAnsi"/>
              </w:rPr>
            </w:pPr>
            <w:r>
              <w:rPr>
                <w:rFonts w:cstheme="minorHAnsi"/>
              </w:rPr>
              <w:t>Address:</w:t>
            </w:r>
          </w:p>
        </w:tc>
        <w:tc>
          <w:tcPr>
            <w:tcW w:w="4625" w:type="dxa"/>
          </w:tcPr>
          <w:p w14:paraId="0D9CC39B"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126 East Ash Street</w:t>
            </w:r>
          </w:p>
        </w:tc>
      </w:tr>
      <w:tr w:rsidR="000A1BE7" w14:paraId="74F25C56" w14:textId="77777777" w:rsidTr="003765ED">
        <w:trPr>
          <w:trHeight w:val="569"/>
        </w:trPr>
        <w:tc>
          <w:tcPr>
            <w:tcW w:w="2619" w:type="dxa"/>
            <w:tcBorders>
              <w:bottom w:val="single" w:sz="4" w:space="0" w:color="000000" w:themeColor="text1"/>
            </w:tcBorders>
          </w:tcPr>
          <w:p w14:paraId="357DA42D" w14:textId="77777777" w:rsidR="000A1BE7" w:rsidRDefault="000A1BE7" w:rsidP="003765ED">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30101B41" w14:textId="63D7B41C" w:rsidR="000A1BE7" w:rsidRDefault="000A1BE7" w:rsidP="003765ED">
            <w:pPr>
              <w:tabs>
                <w:tab w:val="left" w:pos="720"/>
                <w:tab w:val="left" w:pos="1440"/>
              </w:tabs>
              <w:spacing w:before="240" w:line="23" w:lineRule="atLeast"/>
              <w:ind w:left="231"/>
              <w:jc w:val="both"/>
              <w:rPr>
                <w:rFonts w:cstheme="minorHAnsi"/>
              </w:rPr>
            </w:pPr>
            <w:r>
              <w:rPr>
                <w:rFonts w:cstheme="minorHAnsi"/>
              </w:rPr>
              <w:t>Springfield, IL 62704</w:t>
            </w:r>
          </w:p>
        </w:tc>
      </w:tr>
      <w:tr w:rsidR="000A1BE7" w14:paraId="2354705D" w14:textId="77777777" w:rsidTr="003765ED">
        <w:trPr>
          <w:trHeight w:val="569"/>
        </w:trPr>
        <w:tc>
          <w:tcPr>
            <w:tcW w:w="2619" w:type="dxa"/>
            <w:shd w:val="solid" w:color="auto" w:fill="auto"/>
          </w:tcPr>
          <w:p w14:paraId="10CD3346" w14:textId="77777777" w:rsidR="000A1BE7" w:rsidRDefault="000A1BE7" w:rsidP="003765ED">
            <w:pPr>
              <w:spacing w:before="240" w:line="23" w:lineRule="atLeast"/>
              <w:rPr>
                <w:rFonts w:cstheme="minorHAnsi"/>
              </w:rPr>
            </w:pPr>
          </w:p>
        </w:tc>
        <w:tc>
          <w:tcPr>
            <w:tcW w:w="4625" w:type="dxa"/>
            <w:shd w:val="solid" w:color="auto" w:fill="auto"/>
          </w:tcPr>
          <w:p w14:paraId="2B34CACA"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53B0CC17" w14:textId="77777777" w:rsidTr="003765ED">
        <w:trPr>
          <w:trHeight w:val="569"/>
        </w:trPr>
        <w:tc>
          <w:tcPr>
            <w:tcW w:w="2619" w:type="dxa"/>
          </w:tcPr>
          <w:p w14:paraId="79677679" w14:textId="77777777" w:rsidR="000A1BE7" w:rsidRDefault="000A1BE7" w:rsidP="003765ED">
            <w:pPr>
              <w:spacing w:before="240" w:line="23" w:lineRule="atLeast"/>
              <w:rPr>
                <w:rFonts w:cstheme="minorHAnsi"/>
              </w:rPr>
            </w:pPr>
            <w:r>
              <w:rPr>
                <w:rFonts w:cstheme="minorHAnsi"/>
              </w:rPr>
              <w:t>Attn:</w:t>
            </w:r>
          </w:p>
        </w:tc>
        <w:tc>
          <w:tcPr>
            <w:tcW w:w="4625" w:type="dxa"/>
          </w:tcPr>
          <w:p w14:paraId="1139063B" w14:textId="375B7D53" w:rsidR="000A1BE7" w:rsidRDefault="000A1BE7" w:rsidP="003765ED">
            <w:pPr>
              <w:tabs>
                <w:tab w:val="left" w:pos="720"/>
                <w:tab w:val="left" w:pos="1440"/>
              </w:tabs>
              <w:spacing w:before="240" w:line="23" w:lineRule="atLeast"/>
              <w:ind w:left="231"/>
              <w:jc w:val="both"/>
              <w:rPr>
                <w:rFonts w:cstheme="minorHAnsi"/>
              </w:rPr>
            </w:pPr>
            <w:r>
              <w:rPr>
                <w:rFonts w:cstheme="minorHAnsi"/>
              </w:rPr>
              <w:t xml:space="preserve">IDOT District 7 </w:t>
            </w:r>
            <w:r w:rsidR="00E7161C">
              <w:rPr>
                <w:rFonts w:cstheme="minorHAnsi"/>
              </w:rPr>
              <w:t>Financial Services</w:t>
            </w:r>
          </w:p>
        </w:tc>
      </w:tr>
      <w:tr w:rsidR="000A1BE7" w14:paraId="29721410" w14:textId="77777777" w:rsidTr="003765ED">
        <w:trPr>
          <w:trHeight w:val="569"/>
        </w:trPr>
        <w:tc>
          <w:tcPr>
            <w:tcW w:w="2619" w:type="dxa"/>
          </w:tcPr>
          <w:p w14:paraId="40927336" w14:textId="77777777" w:rsidR="000A1BE7" w:rsidRDefault="000A1BE7" w:rsidP="003765ED">
            <w:pPr>
              <w:spacing w:before="240" w:line="23" w:lineRule="atLeast"/>
              <w:rPr>
                <w:rFonts w:cstheme="minorHAnsi"/>
              </w:rPr>
            </w:pPr>
            <w:r>
              <w:rPr>
                <w:rFonts w:cstheme="minorHAnsi"/>
              </w:rPr>
              <w:t>Address:</w:t>
            </w:r>
          </w:p>
        </w:tc>
        <w:tc>
          <w:tcPr>
            <w:tcW w:w="4625" w:type="dxa"/>
          </w:tcPr>
          <w:p w14:paraId="4D5AA4D3"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400 West Wabash</w:t>
            </w:r>
          </w:p>
        </w:tc>
      </w:tr>
      <w:tr w:rsidR="000A1BE7" w14:paraId="401F8E8A" w14:textId="77777777" w:rsidTr="003765ED">
        <w:trPr>
          <w:trHeight w:val="569"/>
        </w:trPr>
        <w:tc>
          <w:tcPr>
            <w:tcW w:w="2619" w:type="dxa"/>
            <w:tcBorders>
              <w:bottom w:val="single" w:sz="4" w:space="0" w:color="000000" w:themeColor="text1"/>
            </w:tcBorders>
          </w:tcPr>
          <w:p w14:paraId="18786263" w14:textId="77777777" w:rsidR="000A1BE7" w:rsidRDefault="000A1BE7" w:rsidP="003765ED">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5D6328C2" w14:textId="652574E1" w:rsidR="000A1BE7" w:rsidRDefault="000A1BE7" w:rsidP="003765ED">
            <w:pPr>
              <w:tabs>
                <w:tab w:val="left" w:pos="720"/>
                <w:tab w:val="left" w:pos="1440"/>
              </w:tabs>
              <w:spacing w:before="240" w:line="23" w:lineRule="atLeast"/>
              <w:ind w:left="231"/>
              <w:jc w:val="both"/>
              <w:rPr>
                <w:rFonts w:cstheme="minorHAnsi"/>
              </w:rPr>
            </w:pPr>
            <w:r>
              <w:rPr>
                <w:rFonts w:cstheme="minorHAnsi"/>
              </w:rPr>
              <w:t>Effingham, IL 62401</w:t>
            </w:r>
          </w:p>
        </w:tc>
      </w:tr>
      <w:tr w:rsidR="000A1BE7" w14:paraId="56C27026" w14:textId="77777777" w:rsidTr="003765ED">
        <w:trPr>
          <w:trHeight w:val="569"/>
        </w:trPr>
        <w:tc>
          <w:tcPr>
            <w:tcW w:w="2619" w:type="dxa"/>
            <w:shd w:val="solid" w:color="auto" w:fill="auto"/>
          </w:tcPr>
          <w:p w14:paraId="15AC2BD6" w14:textId="77777777" w:rsidR="000A1BE7" w:rsidRDefault="000A1BE7" w:rsidP="003765ED">
            <w:pPr>
              <w:spacing w:before="240" w:line="23" w:lineRule="atLeast"/>
              <w:rPr>
                <w:rFonts w:cstheme="minorHAnsi"/>
              </w:rPr>
            </w:pPr>
          </w:p>
        </w:tc>
        <w:tc>
          <w:tcPr>
            <w:tcW w:w="4625" w:type="dxa"/>
            <w:shd w:val="solid" w:color="auto" w:fill="auto"/>
          </w:tcPr>
          <w:p w14:paraId="091A7335"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3DDAEA37" w14:textId="77777777" w:rsidTr="003765ED">
        <w:trPr>
          <w:trHeight w:val="569"/>
        </w:trPr>
        <w:tc>
          <w:tcPr>
            <w:tcW w:w="2619" w:type="dxa"/>
          </w:tcPr>
          <w:p w14:paraId="7C554EF9" w14:textId="77777777" w:rsidR="000A1BE7" w:rsidRDefault="000A1BE7" w:rsidP="003765ED">
            <w:pPr>
              <w:spacing w:before="240" w:line="23" w:lineRule="atLeast"/>
              <w:rPr>
                <w:rFonts w:cstheme="minorHAnsi"/>
              </w:rPr>
            </w:pPr>
            <w:r>
              <w:rPr>
                <w:rFonts w:cstheme="minorHAnsi"/>
              </w:rPr>
              <w:t>Attn:</w:t>
            </w:r>
          </w:p>
        </w:tc>
        <w:tc>
          <w:tcPr>
            <w:tcW w:w="4625" w:type="dxa"/>
          </w:tcPr>
          <w:p w14:paraId="6FC3993F" w14:textId="580301C3" w:rsidR="000A1BE7" w:rsidRDefault="000A1BE7" w:rsidP="003765ED">
            <w:pPr>
              <w:tabs>
                <w:tab w:val="left" w:pos="720"/>
                <w:tab w:val="left" w:pos="1440"/>
              </w:tabs>
              <w:spacing w:before="240" w:line="23" w:lineRule="atLeast"/>
              <w:ind w:left="231"/>
              <w:jc w:val="both"/>
              <w:rPr>
                <w:rFonts w:cstheme="minorHAnsi"/>
              </w:rPr>
            </w:pPr>
            <w:r>
              <w:rPr>
                <w:rFonts w:cstheme="minorHAnsi"/>
              </w:rPr>
              <w:t>IDOT District 8</w:t>
            </w:r>
            <w:r w:rsidR="00E7161C">
              <w:rPr>
                <w:rFonts w:cstheme="minorHAnsi"/>
              </w:rPr>
              <w:t xml:space="preserve"> Financial Services</w:t>
            </w:r>
          </w:p>
        </w:tc>
      </w:tr>
      <w:tr w:rsidR="000A1BE7" w14:paraId="648D3082" w14:textId="77777777" w:rsidTr="003765ED">
        <w:trPr>
          <w:trHeight w:val="569"/>
        </w:trPr>
        <w:tc>
          <w:tcPr>
            <w:tcW w:w="2619" w:type="dxa"/>
          </w:tcPr>
          <w:p w14:paraId="12582237" w14:textId="77777777" w:rsidR="000A1BE7" w:rsidRDefault="000A1BE7" w:rsidP="003765ED">
            <w:pPr>
              <w:spacing w:before="240" w:line="23" w:lineRule="atLeast"/>
              <w:rPr>
                <w:rFonts w:cstheme="minorHAnsi"/>
              </w:rPr>
            </w:pPr>
            <w:r>
              <w:rPr>
                <w:rFonts w:cstheme="minorHAnsi"/>
              </w:rPr>
              <w:t>Address:</w:t>
            </w:r>
          </w:p>
        </w:tc>
        <w:tc>
          <w:tcPr>
            <w:tcW w:w="4625" w:type="dxa"/>
          </w:tcPr>
          <w:p w14:paraId="5A25507A"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1102 East Port Plaza</w:t>
            </w:r>
          </w:p>
        </w:tc>
      </w:tr>
      <w:tr w:rsidR="000A1BE7" w14:paraId="175B59F1" w14:textId="77777777" w:rsidTr="003765ED">
        <w:trPr>
          <w:trHeight w:val="569"/>
        </w:trPr>
        <w:tc>
          <w:tcPr>
            <w:tcW w:w="2619" w:type="dxa"/>
            <w:tcBorders>
              <w:bottom w:val="single" w:sz="4" w:space="0" w:color="000000" w:themeColor="text1"/>
            </w:tcBorders>
          </w:tcPr>
          <w:p w14:paraId="178AE36A" w14:textId="0E4C8993" w:rsidR="000A1BE7" w:rsidRDefault="000A1BE7" w:rsidP="003765ED">
            <w:pPr>
              <w:spacing w:before="240" w:line="23" w:lineRule="atLeast"/>
              <w:rPr>
                <w:rFonts w:cstheme="minorHAnsi"/>
              </w:rPr>
            </w:pPr>
            <w:r>
              <w:rPr>
                <w:rFonts w:cstheme="minorHAnsi"/>
              </w:rPr>
              <w:lastRenderedPageBreak/>
              <w:t>City, State, Zip</w:t>
            </w:r>
            <w:r w:rsidR="0092757F">
              <w:rPr>
                <w:rFonts w:cstheme="minorHAnsi"/>
              </w:rPr>
              <w:t>:</w:t>
            </w:r>
          </w:p>
        </w:tc>
        <w:tc>
          <w:tcPr>
            <w:tcW w:w="4625" w:type="dxa"/>
            <w:tcBorders>
              <w:bottom w:val="single" w:sz="4" w:space="0" w:color="000000" w:themeColor="text1"/>
            </w:tcBorders>
          </w:tcPr>
          <w:p w14:paraId="46431A78" w14:textId="6901CC5A" w:rsidR="000A1BE7" w:rsidRDefault="000A1BE7" w:rsidP="003765ED">
            <w:pPr>
              <w:tabs>
                <w:tab w:val="left" w:pos="720"/>
                <w:tab w:val="left" w:pos="1440"/>
              </w:tabs>
              <w:spacing w:before="240" w:line="23" w:lineRule="atLeast"/>
              <w:ind w:left="231"/>
              <w:jc w:val="both"/>
              <w:rPr>
                <w:rFonts w:cstheme="minorHAnsi"/>
              </w:rPr>
            </w:pPr>
            <w:r>
              <w:rPr>
                <w:rFonts w:cstheme="minorHAnsi"/>
              </w:rPr>
              <w:t>Collinsville, IL 62234</w:t>
            </w:r>
          </w:p>
        </w:tc>
      </w:tr>
      <w:tr w:rsidR="000A1BE7" w14:paraId="5DE2BADA" w14:textId="77777777" w:rsidTr="003765ED">
        <w:trPr>
          <w:trHeight w:val="569"/>
        </w:trPr>
        <w:tc>
          <w:tcPr>
            <w:tcW w:w="2619" w:type="dxa"/>
            <w:shd w:val="solid" w:color="auto" w:fill="auto"/>
          </w:tcPr>
          <w:p w14:paraId="26963F0E" w14:textId="77777777" w:rsidR="000A1BE7" w:rsidRDefault="000A1BE7" w:rsidP="003765ED">
            <w:pPr>
              <w:spacing w:before="240" w:line="23" w:lineRule="atLeast"/>
              <w:rPr>
                <w:rFonts w:cstheme="minorHAnsi"/>
              </w:rPr>
            </w:pPr>
          </w:p>
        </w:tc>
        <w:tc>
          <w:tcPr>
            <w:tcW w:w="4625" w:type="dxa"/>
            <w:shd w:val="solid" w:color="auto" w:fill="auto"/>
          </w:tcPr>
          <w:p w14:paraId="6CFDC104"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5DBE0220" w14:textId="77777777" w:rsidTr="003765ED">
        <w:trPr>
          <w:trHeight w:val="569"/>
        </w:trPr>
        <w:tc>
          <w:tcPr>
            <w:tcW w:w="2619" w:type="dxa"/>
          </w:tcPr>
          <w:p w14:paraId="5E271589" w14:textId="77777777" w:rsidR="000A1BE7" w:rsidRDefault="000A1BE7" w:rsidP="003765ED">
            <w:pPr>
              <w:spacing w:before="240" w:line="23" w:lineRule="atLeast"/>
              <w:rPr>
                <w:rFonts w:cstheme="minorHAnsi"/>
              </w:rPr>
            </w:pPr>
            <w:r>
              <w:rPr>
                <w:rFonts w:cstheme="minorHAnsi"/>
              </w:rPr>
              <w:t>Attn:</w:t>
            </w:r>
          </w:p>
        </w:tc>
        <w:tc>
          <w:tcPr>
            <w:tcW w:w="4625" w:type="dxa"/>
          </w:tcPr>
          <w:p w14:paraId="1C720888" w14:textId="669CC3F4" w:rsidR="000A1BE7" w:rsidRDefault="000A1BE7" w:rsidP="003765ED">
            <w:pPr>
              <w:tabs>
                <w:tab w:val="left" w:pos="720"/>
                <w:tab w:val="left" w:pos="1440"/>
              </w:tabs>
              <w:spacing w:before="240" w:line="23" w:lineRule="atLeast"/>
              <w:ind w:left="231"/>
              <w:jc w:val="both"/>
              <w:rPr>
                <w:rFonts w:cstheme="minorHAnsi"/>
              </w:rPr>
            </w:pPr>
            <w:r>
              <w:rPr>
                <w:rFonts w:cstheme="minorHAnsi"/>
              </w:rPr>
              <w:t>IDOT District 9</w:t>
            </w:r>
            <w:r w:rsidR="00E7161C">
              <w:rPr>
                <w:rFonts w:cstheme="minorHAnsi"/>
              </w:rPr>
              <w:t xml:space="preserve"> Financial Services</w:t>
            </w:r>
          </w:p>
        </w:tc>
      </w:tr>
      <w:tr w:rsidR="000A1BE7" w14:paraId="0597AA36" w14:textId="77777777" w:rsidTr="003765ED">
        <w:trPr>
          <w:trHeight w:val="569"/>
        </w:trPr>
        <w:tc>
          <w:tcPr>
            <w:tcW w:w="2619" w:type="dxa"/>
          </w:tcPr>
          <w:p w14:paraId="5D6472B8" w14:textId="77777777" w:rsidR="000A1BE7" w:rsidRDefault="000A1BE7" w:rsidP="003765ED">
            <w:pPr>
              <w:spacing w:before="240" w:line="23" w:lineRule="atLeast"/>
              <w:rPr>
                <w:rFonts w:cstheme="minorHAnsi"/>
              </w:rPr>
            </w:pPr>
            <w:r>
              <w:rPr>
                <w:rFonts w:cstheme="minorHAnsi"/>
              </w:rPr>
              <w:t>Address:</w:t>
            </w:r>
          </w:p>
        </w:tc>
        <w:tc>
          <w:tcPr>
            <w:tcW w:w="4625" w:type="dxa"/>
          </w:tcPr>
          <w:p w14:paraId="7191E8AA"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2801 W. Murphysboro, P.O. Box 100</w:t>
            </w:r>
          </w:p>
        </w:tc>
      </w:tr>
      <w:tr w:rsidR="000A1BE7" w14:paraId="2E7BB8E9" w14:textId="77777777" w:rsidTr="003765ED">
        <w:trPr>
          <w:trHeight w:val="569"/>
        </w:trPr>
        <w:tc>
          <w:tcPr>
            <w:tcW w:w="2619" w:type="dxa"/>
            <w:tcBorders>
              <w:bottom w:val="single" w:sz="4" w:space="0" w:color="000000" w:themeColor="text1"/>
            </w:tcBorders>
          </w:tcPr>
          <w:p w14:paraId="26699530" w14:textId="77777777" w:rsidR="000A1BE7" w:rsidRDefault="000A1BE7" w:rsidP="003765ED">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3B8D156D" w14:textId="05099920" w:rsidR="000A1BE7" w:rsidRDefault="000A1BE7" w:rsidP="003765ED">
            <w:pPr>
              <w:tabs>
                <w:tab w:val="left" w:pos="720"/>
                <w:tab w:val="left" w:pos="1440"/>
              </w:tabs>
              <w:spacing w:before="240" w:line="23" w:lineRule="atLeast"/>
              <w:ind w:left="231"/>
              <w:jc w:val="both"/>
              <w:rPr>
                <w:rFonts w:cstheme="minorHAnsi"/>
              </w:rPr>
            </w:pPr>
            <w:r>
              <w:rPr>
                <w:rFonts w:cstheme="minorHAnsi"/>
              </w:rPr>
              <w:t>Carbondale, IL 62903</w:t>
            </w:r>
          </w:p>
        </w:tc>
      </w:tr>
      <w:tr w:rsidR="000A1BE7" w14:paraId="7A256E1E" w14:textId="77777777" w:rsidTr="003765ED">
        <w:trPr>
          <w:trHeight w:val="569"/>
        </w:trPr>
        <w:tc>
          <w:tcPr>
            <w:tcW w:w="2619" w:type="dxa"/>
            <w:shd w:val="solid" w:color="auto" w:fill="auto"/>
          </w:tcPr>
          <w:p w14:paraId="5B7192F7" w14:textId="77777777" w:rsidR="000A1BE7" w:rsidRDefault="000A1BE7" w:rsidP="003765ED">
            <w:pPr>
              <w:spacing w:before="240" w:line="23" w:lineRule="atLeast"/>
              <w:rPr>
                <w:rFonts w:cstheme="minorHAnsi"/>
              </w:rPr>
            </w:pPr>
          </w:p>
        </w:tc>
        <w:tc>
          <w:tcPr>
            <w:tcW w:w="4625" w:type="dxa"/>
            <w:shd w:val="solid" w:color="auto" w:fill="auto"/>
          </w:tcPr>
          <w:p w14:paraId="2F200325" w14:textId="77777777" w:rsidR="000A1BE7" w:rsidRDefault="000A1BE7" w:rsidP="003765ED">
            <w:pPr>
              <w:tabs>
                <w:tab w:val="left" w:pos="720"/>
                <w:tab w:val="left" w:pos="1440"/>
              </w:tabs>
              <w:spacing w:before="240" w:line="23" w:lineRule="atLeast"/>
              <w:ind w:left="231"/>
              <w:jc w:val="both"/>
              <w:rPr>
                <w:rFonts w:cstheme="minorHAnsi"/>
              </w:rPr>
            </w:pPr>
          </w:p>
        </w:tc>
      </w:tr>
      <w:tr w:rsidR="000A1BE7" w14:paraId="6204928D" w14:textId="77777777" w:rsidTr="003765ED">
        <w:trPr>
          <w:trHeight w:val="569"/>
        </w:trPr>
        <w:tc>
          <w:tcPr>
            <w:tcW w:w="2619" w:type="dxa"/>
          </w:tcPr>
          <w:p w14:paraId="08FE6046" w14:textId="77777777" w:rsidR="000A1BE7" w:rsidRDefault="000A1BE7" w:rsidP="003765ED">
            <w:pPr>
              <w:spacing w:before="240" w:line="23" w:lineRule="atLeast"/>
              <w:rPr>
                <w:rFonts w:cstheme="minorHAnsi"/>
              </w:rPr>
            </w:pPr>
            <w:r>
              <w:rPr>
                <w:rFonts w:cstheme="minorHAnsi"/>
              </w:rPr>
              <w:t>Attn:</w:t>
            </w:r>
          </w:p>
        </w:tc>
        <w:tc>
          <w:tcPr>
            <w:tcW w:w="4625" w:type="dxa"/>
          </w:tcPr>
          <w:p w14:paraId="21C01C26" w14:textId="2AD02F33" w:rsidR="000A1BE7" w:rsidRDefault="000A1BE7" w:rsidP="003765ED">
            <w:pPr>
              <w:tabs>
                <w:tab w:val="left" w:pos="720"/>
                <w:tab w:val="left" w:pos="1440"/>
              </w:tabs>
              <w:spacing w:before="240" w:line="23" w:lineRule="atLeast"/>
              <w:ind w:left="231"/>
              <w:jc w:val="both"/>
              <w:rPr>
                <w:rFonts w:cstheme="minorHAnsi"/>
              </w:rPr>
            </w:pPr>
            <w:r>
              <w:rPr>
                <w:rFonts w:cstheme="minorHAnsi"/>
              </w:rPr>
              <w:t>IDOT Day Labor</w:t>
            </w:r>
            <w:r w:rsidR="00E7161C">
              <w:rPr>
                <w:rFonts w:cstheme="minorHAnsi"/>
              </w:rPr>
              <w:t xml:space="preserve"> Financial Services</w:t>
            </w:r>
          </w:p>
        </w:tc>
      </w:tr>
      <w:tr w:rsidR="000A1BE7" w14:paraId="282DA575" w14:textId="77777777" w:rsidTr="003765ED">
        <w:trPr>
          <w:trHeight w:val="569"/>
        </w:trPr>
        <w:tc>
          <w:tcPr>
            <w:tcW w:w="2619" w:type="dxa"/>
          </w:tcPr>
          <w:p w14:paraId="647726A1" w14:textId="77777777" w:rsidR="000A1BE7" w:rsidRDefault="000A1BE7" w:rsidP="003765ED">
            <w:pPr>
              <w:spacing w:before="240" w:line="23" w:lineRule="atLeast"/>
              <w:rPr>
                <w:rFonts w:cstheme="minorHAnsi"/>
              </w:rPr>
            </w:pPr>
            <w:r>
              <w:rPr>
                <w:rFonts w:cstheme="minorHAnsi"/>
              </w:rPr>
              <w:t>Address:</w:t>
            </w:r>
          </w:p>
        </w:tc>
        <w:tc>
          <w:tcPr>
            <w:tcW w:w="4625" w:type="dxa"/>
          </w:tcPr>
          <w:p w14:paraId="4A11CE8C" w14:textId="77777777" w:rsidR="000A1BE7" w:rsidRDefault="000A1BE7" w:rsidP="003765ED">
            <w:pPr>
              <w:tabs>
                <w:tab w:val="left" w:pos="720"/>
                <w:tab w:val="left" w:pos="1440"/>
              </w:tabs>
              <w:spacing w:before="240" w:line="23" w:lineRule="atLeast"/>
              <w:ind w:left="231"/>
              <w:jc w:val="both"/>
              <w:rPr>
                <w:rFonts w:cstheme="minorHAnsi"/>
              </w:rPr>
            </w:pPr>
            <w:r>
              <w:rPr>
                <w:rFonts w:cstheme="minorHAnsi"/>
              </w:rPr>
              <w:t>505 N. MacArthur</w:t>
            </w:r>
          </w:p>
        </w:tc>
      </w:tr>
      <w:tr w:rsidR="000A1BE7" w14:paraId="7B187AF9" w14:textId="77777777" w:rsidTr="003765ED">
        <w:trPr>
          <w:trHeight w:val="569"/>
        </w:trPr>
        <w:tc>
          <w:tcPr>
            <w:tcW w:w="2619" w:type="dxa"/>
          </w:tcPr>
          <w:p w14:paraId="7A312FC0" w14:textId="77777777" w:rsidR="000A1BE7" w:rsidRPr="00291FBF" w:rsidRDefault="000A1BE7" w:rsidP="003765ED">
            <w:pPr>
              <w:spacing w:before="240" w:line="23" w:lineRule="atLeast"/>
              <w:rPr>
                <w:rFonts w:cstheme="minorHAnsi"/>
              </w:rPr>
            </w:pPr>
            <w:r>
              <w:rPr>
                <w:rFonts w:cstheme="minorHAnsi"/>
              </w:rPr>
              <w:t>City, State, Zip:</w:t>
            </w:r>
          </w:p>
        </w:tc>
        <w:tc>
          <w:tcPr>
            <w:tcW w:w="4625" w:type="dxa"/>
          </w:tcPr>
          <w:p w14:paraId="4C01C612" w14:textId="3CACA522" w:rsidR="000A1BE7" w:rsidRDefault="000A1BE7" w:rsidP="003765ED">
            <w:pPr>
              <w:tabs>
                <w:tab w:val="left" w:pos="720"/>
                <w:tab w:val="left" w:pos="1440"/>
              </w:tabs>
              <w:spacing w:before="240" w:line="23" w:lineRule="atLeast"/>
              <w:ind w:left="231"/>
              <w:jc w:val="both"/>
              <w:rPr>
                <w:rFonts w:cstheme="minorHAnsi"/>
              </w:rPr>
            </w:pPr>
            <w:r>
              <w:rPr>
                <w:rFonts w:cstheme="minorHAnsi"/>
              </w:rPr>
              <w:t>Springfield, IL 62702</w:t>
            </w:r>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4647D8B3"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20209C">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 </w:t>
      </w:r>
      <w:r w:rsidR="0020209C">
        <w:rPr>
          <w:rFonts w:asciiTheme="minorHAnsi" w:hAnsiTheme="minorHAnsi"/>
        </w:rPr>
        <w:t xml:space="preserve">Illinois </w:t>
      </w:r>
      <w:r w:rsidRPr="000477FE">
        <w:rPr>
          <w:rFonts w:asciiTheme="minorHAnsi" w:hAnsiTheme="minorHAnsi"/>
        </w:rPr>
        <w:t>Certification</w:t>
      </w:r>
      <w:r w:rsidR="0020209C">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20209C">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w:t>
      </w:r>
      <w:r w:rsidRPr="000477FE">
        <w:rPr>
          <w:rFonts w:asciiTheme="minorHAnsi" w:hAnsiTheme="minorHAnsi" w:cstheme="minorHAnsi"/>
        </w:rPr>
        <w:lastRenderedPageBreak/>
        <w:t>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w:t>
      </w:r>
      <w:r w:rsidRPr="000477FE">
        <w:rPr>
          <w:rFonts w:asciiTheme="minorHAnsi" w:hAnsiTheme="minorHAnsi"/>
        </w:rPr>
        <w:lastRenderedPageBreak/>
        <w:t>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566C20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w:t>
      </w:r>
      <w:r w:rsidRPr="000477FE">
        <w:rPr>
          <w:rFonts w:asciiTheme="minorHAnsi" w:hAnsiTheme="minorHAnsi"/>
        </w:rPr>
        <w:lastRenderedPageBreak/>
        <w:t>$1,000,000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655A48E" w:rsidR="009742ED" w:rsidRPr="00D80D5B"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E96CCE0" w14:textId="5A1A1040" w:rsidR="007B749F" w:rsidRPr="00D80D5B" w:rsidRDefault="007B749F" w:rsidP="007B749F">
      <w:pPr>
        <w:pStyle w:val="ListParagraph"/>
        <w:numPr>
          <w:ilvl w:val="1"/>
          <w:numId w:val="20"/>
        </w:numPr>
        <w:spacing w:before="240" w:after="240" w:line="276" w:lineRule="auto"/>
        <w:ind w:left="1440" w:hanging="720"/>
        <w:jc w:val="both"/>
        <w:rPr>
          <w:rFonts w:asciiTheme="minorHAnsi" w:hAnsiTheme="minorHAnsi"/>
          <w:b/>
        </w:rPr>
      </w:pPr>
      <w:r w:rsidRPr="00890912">
        <w:rPr>
          <w:rFonts w:asciiTheme="minorHAnsi" w:hAnsiTheme="minorHAnsi"/>
          <w:b/>
        </w:rPr>
        <w:t>EXPATRIATED ENTITIES:</w:t>
      </w:r>
      <w:r w:rsidRPr="00490107">
        <w:rPr>
          <w:rFonts w:asciiTheme="minorHAnsi" w:hAnsiTheme="minorHAnsi"/>
          <w:b/>
        </w:rPr>
        <w:t xml:space="preserve"> </w:t>
      </w:r>
      <w:r w:rsidRPr="00490107">
        <w:rPr>
          <w:rFonts w:asciiTheme="minorHAnsi" w:hAnsiTheme="minorHAnsi"/>
          <w:bCs/>
        </w:rPr>
        <w:t xml:space="preserve">Except in limited circumstances, no business or member of a unitary business group, as defined in the Illinois Income Tax Act, shall submit a bid for or </w:t>
      </w:r>
      <w:proofErr w:type="gramStart"/>
      <w:r w:rsidRPr="00490107">
        <w:rPr>
          <w:rFonts w:asciiTheme="minorHAnsi" w:hAnsiTheme="minorHAnsi"/>
          <w:bCs/>
        </w:rPr>
        <w:t>enter into</w:t>
      </w:r>
      <w:proofErr w:type="gramEnd"/>
      <w:r w:rsidRPr="00490107">
        <w:rPr>
          <w:rFonts w:asciiTheme="minorHAnsi" w:hAnsiTheme="minorHAnsi"/>
          <w:bCs/>
        </w:rPr>
        <w:t xml:space="preserve"> a contract with a State agency if that business or any member of the unitary business group is an expatriated entity.</w:t>
      </w:r>
      <w:r w:rsidRPr="00490107">
        <w:rPr>
          <w:rFonts w:asciiTheme="minorHAnsi" w:hAnsiTheme="minorHAnsi"/>
          <w:b/>
        </w:rPr>
        <w:t xml:space="preserve">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6095E71" w14:textId="77777777" w:rsidR="00DF6115" w:rsidRDefault="009742ED" w:rsidP="00DF6115">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14BDC6E"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F6115">
        <w:rPr>
          <w:rFonts w:asciiTheme="minorHAnsi" w:hAnsiTheme="minorHAnsi"/>
        </w:rPr>
        <w:t>damages</w:t>
      </w:r>
      <w:proofErr w:type="gramEnd"/>
      <w:r w:rsidRPr="00DF6115">
        <w:rPr>
          <w:rFonts w:asciiTheme="minorHAnsi" w:hAnsiTheme="minorHAnsi"/>
        </w:rPr>
        <w:t xml:space="preserve"> or expenses, including without limitations, reasonable attorney’s fees and expenses, arising from failure of the supplies to meet such warranties.</w:t>
      </w:r>
    </w:p>
    <w:p w14:paraId="462CBAF3"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F6115">
        <w:rPr>
          <w:rFonts w:asciiTheme="minorHAnsi" w:hAnsiTheme="minorHAnsi"/>
        </w:rPr>
        <w:t>implied</w:t>
      </w:r>
      <w:proofErr w:type="gramEnd"/>
      <w:r w:rsidRPr="00DF6115">
        <w:rPr>
          <w:rFonts w:asciiTheme="minorHAnsi" w:hAnsiTheme="minorHAnsi"/>
        </w:rPr>
        <w:t xml:space="preserve"> or statutory, and shall survive the State’s payment, acceptance, inspection or failure to inspect the supplies.</w:t>
      </w:r>
    </w:p>
    <w:p w14:paraId="2BC3E2F2" w14:textId="3F694FF2" w:rsidR="009742ED"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5AF691D3"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045209F" w14:textId="77777777" w:rsidR="007F2692" w:rsidRDefault="007F2692" w:rsidP="00D80D5B">
      <w:pPr>
        <w:kinsoku w:val="0"/>
        <w:overflowPunct w:val="0"/>
        <w:autoSpaceDE w:val="0"/>
        <w:autoSpaceDN w:val="0"/>
        <w:spacing w:before="240" w:after="240" w:line="276" w:lineRule="auto"/>
        <w:ind w:left="1440"/>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57DDC092"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9509A0">
        <w:rPr>
          <w:rFonts w:asciiTheme="minorHAnsi" w:hAnsiTheme="minorHAnsi" w:cstheme="minorHAnsi"/>
          <w:iCs/>
        </w:rPr>
      </w:r>
      <w:r w:rsidR="009509A0">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w:t>
      </w:r>
      <w:proofErr w:type="gramStart"/>
      <w:r w:rsidRPr="006E4211">
        <w:rPr>
          <w:rFonts w:asciiTheme="minorHAnsi" w:hAnsiTheme="minorHAnsi" w:cs="Arial"/>
          <w:spacing w:val="-5"/>
        </w:rPr>
        <w:t>employees</w:t>
      </w:r>
      <w:proofErr w:type="gramEnd"/>
      <w:r w:rsidRPr="006E4211">
        <w:rPr>
          <w:rFonts w:asciiTheme="minorHAnsi" w:hAnsiTheme="minorHAnsi" w:cs="Arial"/>
          <w:spacing w:val="-5"/>
        </w:rPr>
        <w:t xml:space="preserve">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Pr="006E4211">
        <w:rPr>
          <w:rFonts w:asciiTheme="minorHAnsi" w:hAnsiTheme="minorHAnsi" w:cs="Arial"/>
        </w:rPr>
        <w:t>Buyer</w:t>
      </w:r>
      <w:proofErr w:type="gramEnd"/>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w:t>
      </w:r>
      <w:proofErr w:type="gramStart"/>
      <w:r w:rsidRPr="006E4211">
        <w:rPr>
          <w:rFonts w:asciiTheme="minorHAnsi" w:hAnsiTheme="minorHAnsi" w:cs="Arial"/>
        </w:rPr>
        <w:t>Buyer</w:t>
      </w:r>
      <w:proofErr w:type="gramEnd"/>
      <w:r w:rsidRPr="006E4211">
        <w:rPr>
          <w:rFonts w:asciiTheme="minorHAnsi" w:hAnsiTheme="minorHAnsi" w:cs="Arial"/>
        </w:rPr>
        <w:t xml:space="preserve">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7B1A5A5" w14:textId="77777777" w:rsidR="00DF6115" w:rsidRDefault="006C6297" w:rsidP="006C6297">
      <w:pPr>
        <w:tabs>
          <w:tab w:val="left" w:pos="720"/>
          <w:tab w:val="left" w:pos="1080"/>
          <w:tab w:val="left" w:pos="1456"/>
        </w:tabs>
        <w:spacing w:after="120"/>
        <w:ind w:left="72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4B3D3F4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6E4211">
        <w:rPr>
          <w:rFonts w:asciiTheme="minorHAnsi" w:hAnsiTheme="minorHAnsi" w:cs="Arial"/>
        </w:rPr>
        <w:t>require;</w:t>
      </w:r>
      <w:proofErr w:type="gramEnd"/>
      <w:r w:rsidRPr="006E4211">
        <w:rPr>
          <w:rFonts w:asciiTheme="minorHAnsi" w:hAnsiTheme="minorHAnsi" w:cs="Arial"/>
        </w:rPr>
        <w:t xml:space="preserv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Pr="006E4211">
        <w:rPr>
          <w:rFonts w:asciiTheme="minorHAnsi" w:hAnsiTheme="minorHAnsi" w:cs="Arial"/>
        </w:rPr>
        <w:t>Vendor;</w:t>
      </w:r>
      <w:proofErr w:type="gramEnd"/>
      <w:r w:rsidRPr="006E4211">
        <w:rPr>
          <w:rFonts w:asciiTheme="minorHAnsi" w:hAnsiTheme="minorHAnsi" w:cs="Arial"/>
        </w:rPr>
        <w:t xml:space="preserve">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Pr="006E4211">
        <w:rPr>
          <w:rFonts w:asciiTheme="minorHAnsi" w:hAnsiTheme="minorHAnsi" w:cs="Arial"/>
        </w:rPr>
        <w:t>Contract;</w:t>
      </w:r>
      <w:proofErr w:type="gramEnd"/>
      <w:r w:rsidRPr="006E4211">
        <w:rPr>
          <w:rFonts w:asciiTheme="minorHAnsi" w:hAnsiTheme="minorHAnsi" w:cs="Arial"/>
        </w:rPr>
        <w:t xml:space="preserve">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w:t>
      </w:r>
      <w:proofErr w:type="gramStart"/>
      <w:r w:rsidRPr="006E4211">
        <w:rPr>
          <w:rFonts w:asciiTheme="minorHAnsi" w:hAnsiTheme="minorHAnsi" w:cs="Arial"/>
        </w:rPr>
        <w:t>agents</w:t>
      </w:r>
      <w:proofErr w:type="gramEnd"/>
      <w:r w:rsidRPr="006E4211">
        <w:rPr>
          <w:rFonts w:asciiTheme="minorHAnsi" w:hAnsiTheme="minorHAnsi" w:cs="Arial"/>
        </w:rPr>
        <w:t xml:space="preserve">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w:t>
      </w:r>
      <w:proofErr w:type="gramStart"/>
      <w:r w:rsidRPr="006E4211">
        <w:rPr>
          <w:rFonts w:asciiTheme="minorHAnsi" w:hAnsiTheme="minorHAnsi" w:cs="Arial"/>
          <w:spacing w:val="-5"/>
        </w:rPr>
        <w:t>rights;</w:t>
      </w:r>
      <w:proofErr w:type="gramEnd"/>
      <w:r w:rsidRPr="006E4211">
        <w:rPr>
          <w:rFonts w:asciiTheme="minorHAnsi" w:hAnsiTheme="minorHAnsi" w:cs="Arial"/>
          <w:spacing w:val="-5"/>
        </w:rPr>
        <w:t xml:space="preserve">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 xml:space="preserve">products shall be considered works made for hire within the meaning of 17 U.S.C. § </w:t>
      </w:r>
      <w:proofErr w:type="gramStart"/>
      <w:r w:rsidRPr="006E4211">
        <w:rPr>
          <w:rFonts w:asciiTheme="minorHAnsi" w:hAnsiTheme="minorHAnsi" w:cs="Arial"/>
          <w:spacing w:val="-6"/>
        </w:rPr>
        <w:t>101;</w:t>
      </w:r>
      <w:proofErr w:type="gramEnd"/>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 xml:space="preserve">product, as well as all related intellectual property rights, including patent and </w:t>
      </w:r>
      <w:proofErr w:type="gramStart"/>
      <w:r w:rsidRPr="006E4211">
        <w:rPr>
          <w:rFonts w:asciiTheme="minorHAnsi" w:hAnsiTheme="minorHAnsi" w:cs="Arial"/>
          <w:spacing w:val="-5"/>
        </w:rPr>
        <w:t>copyright;</w:t>
      </w:r>
      <w:proofErr w:type="gramEnd"/>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w:t>
      </w:r>
      <w:proofErr w:type="gramStart"/>
      <w:r w:rsidRPr="006E4211">
        <w:rPr>
          <w:rFonts w:asciiTheme="minorHAnsi" w:hAnsiTheme="minorHAnsi" w:cs="Arial"/>
        </w:rPr>
        <w:t>limitation;</w:t>
      </w:r>
      <w:proofErr w:type="gramEnd"/>
      <w:r w:rsidRPr="006E4211">
        <w:rPr>
          <w:rFonts w:asciiTheme="minorHAnsi" w:hAnsiTheme="minorHAnsi" w:cs="Arial"/>
        </w:rPr>
        <w:t xml:space="preserve">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w:t>
      </w:r>
      <w:proofErr w:type="gramStart"/>
      <w:r w:rsidRPr="006E4211">
        <w:rPr>
          <w:rFonts w:asciiTheme="minorHAnsi" w:hAnsiTheme="minorHAnsi" w:cs="Arial"/>
        </w:rPr>
        <w:t>inventions</w:t>
      </w:r>
      <w:proofErr w:type="gramEnd"/>
      <w:r w:rsidRPr="006E4211">
        <w:rPr>
          <w:rFonts w:asciiTheme="minorHAnsi" w:hAnsiTheme="minorHAnsi" w:cs="Arial"/>
        </w:rPr>
        <w:t xml:space="preserve">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 xml:space="preserve">methodologies, processes, </w:t>
      </w:r>
      <w:proofErr w:type="gramStart"/>
      <w:r w:rsidRPr="006E4211">
        <w:rPr>
          <w:rFonts w:asciiTheme="minorHAnsi" w:hAnsiTheme="minorHAnsi" w:cs="Arial"/>
          <w:spacing w:val="-3"/>
        </w:rPr>
        <w:t>inventions</w:t>
      </w:r>
      <w:proofErr w:type="gramEnd"/>
      <w:r w:rsidRPr="006E4211">
        <w:rPr>
          <w:rFonts w:asciiTheme="minorHAnsi" w:hAnsiTheme="minorHAnsi" w:cs="Arial"/>
          <w:spacing w:val="-3"/>
        </w:rPr>
        <w:t xml:space="preserve">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lastRenderedPageBreak/>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lastRenderedPageBreak/>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509A0">
              <w:rPr>
                <w:rFonts w:ascii="Arial Narrow" w:hAnsi="Arial Narrow"/>
                <w:color w:val="000000" w:themeColor="text1"/>
                <w:sz w:val="20"/>
                <w:szCs w:val="20"/>
              </w:rPr>
            </w:r>
            <w:r w:rsidR="009509A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509A0">
              <w:rPr>
                <w:rFonts w:ascii="Arial Narrow" w:hAnsi="Arial Narrow"/>
                <w:color w:val="000000" w:themeColor="text1"/>
                <w:sz w:val="20"/>
                <w:szCs w:val="20"/>
              </w:rPr>
            </w:r>
            <w:r w:rsidR="009509A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7B3C06C" w14:textId="77777777" w:rsidR="005C7791" w:rsidRDefault="005C7791" w:rsidP="006C6297">
      <w:pPr>
        <w:tabs>
          <w:tab w:val="left" w:pos="2160"/>
        </w:tabs>
        <w:spacing w:before="240" w:line="23" w:lineRule="atLeast"/>
        <w:jc w:val="both"/>
        <w:rPr>
          <w:rFonts w:asciiTheme="minorHAnsi" w:hAnsiTheme="minorHAnsi" w:cstheme="minorHAnsi"/>
          <w:iCs/>
        </w:rPr>
        <w:sectPr w:rsidR="005C7791">
          <w:headerReference w:type="default" r:id="rId38"/>
          <w:footerReference w:type="default" r:id="rId39"/>
          <w:pgSz w:w="12240" w:h="15840"/>
          <w:pgMar w:top="1440" w:right="1440" w:bottom="1440" w:left="1440" w:header="720" w:footer="720" w:gutter="0"/>
          <w:cols w:space="720"/>
          <w:docGrid w:linePitch="360"/>
        </w:sect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1526DB73" w14:textId="77777777" w:rsidR="006B62F3" w:rsidRDefault="006B62F3" w:rsidP="006B62F3">
      <w:pPr>
        <w:spacing w:before="240" w:after="200" w:line="23" w:lineRule="atLeast"/>
        <w:contextualSpacing/>
        <w:jc w:val="both"/>
        <w:rPr>
          <w:rFonts w:eastAsia="Calibri"/>
        </w:rPr>
      </w:pPr>
    </w:p>
    <w:p w14:paraId="3EC1A26C" w14:textId="4B36ECCA" w:rsidR="006B62F3" w:rsidRPr="006B62F3" w:rsidRDefault="006B62F3" w:rsidP="006B62F3">
      <w:pPr>
        <w:spacing w:before="240" w:after="200" w:line="23" w:lineRule="atLeast"/>
        <w:contextualSpacing/>
        <w:jc w:val="both"/>
        <w:rPr>
          <w:rFonts w:eastAsia="Calibri"/>
        </w:rPr>
      </w:pPr>
      <w:r w:rsidRPr="006B62F3">
        <w:rPr>
          <w:rFonts w:eastAsia="Calibri"/>
        </w:rPr>
        <w:t>A person, other than an individual acting as a sole proprietor, must be a duly constituted legal entity prior to submitting a bid, offer, or response.  The legal entity must be authorized to transact business or conduct affairs in Illinois prior to execution of the contract.  30 ILCS 500/20-43.</w:t>
      </w:r>
    </w:p>
    <w:p w14:paraId="2580DA62" w14:textId="77777777" w:rsidR="006B62F3" w:rsidRPr="006B62F3" w:rsidRDefault="006B62F3" w:rsidP="006B62F3">
      <w:pPr>
        <w:spacing w:before="240" w:line="23" w:lineRule="atLeast"/>
        <w:ind w:left="720"/>
        <w:contextualSpacing/>
        <w:jc w:val="both"/>
        <w:rPr>
          <w:rFonts w:eastAsia="Calibri"/>
        </w:rPr>
      </w:pPr>
    </w:p>
    <w:p w14:paraId="5B46B093" w14:textId="77777777" w:rsidR="006B62F3" w:rsidRPr="006B62F3" w:rsidRDefault="006B62F3" w:rsidP="006B62F3">
      <w:pPr>
        <w:spacing w:before="240" w:line="23" w:lineRule="atLeast"/>
        <w:contextualSpacing/>
        <w:jc w:val="both"/>
        <w:rPr>
          <w:rFonts w:eastAsia="Calibri"/>
        </w:rPr>
      </w:pPr>
      <w:r w:rsidRPr="006B62F3">
        <w:rPr>
          <w:rFonts w:eastAsia="Calibri"/>
        </w:rPr>
        <w:t xml:space="preserve">These requirements do not apply to construction contracts that are subject to the requirements of 30 ILCS 500/30-20 and 30 ILCS 500/33-10.  The prequalification requirements of Sections 30-20 and 33-10 shall include the requirement that the bidder be registered with the Illinois Secretary of State.  </w:t>
      </w:r>
    </w:p>
    <w:p w14:paraId="41F0E27A" w14:textId="77777777" w:rsidR="006B62F3" w:rsidRPr="006B62F3" w:rsidRDefault="006B62F3" w:rsidP="006B62F3">
      <w:pPr>
        <w:spacing w:before="240" w:line="23" w:lineRule="atLeast"/>
        <w:contextualSpacing/>
        <w:jc w:val="both"/>
        <w:rPr>
          <w:rFonts w:eastAsia="Calibri"/>
        </w:rPr>
      </w:pPr>
    </w:p>
    <w:p w14:paraId="512D2B73" w14:textId="77777777" w:rsidR="006B62F3" w:rsidRPr="006B62F3" w:rsidRDefault="006B62F3" w:rsidP="006B62F3">
      <w:pPr>
        <w:spacing w:before="240" w:line="23" w:lineRule="atLeast"/>
        <w:contextualSpacing/>
        <w:jc w:val="both"/>
        <w:rPr>
          <w:rFonts w:eastAsia="Calibri"/>
        </w:rPr>
      </w:pPr>
      <w:r w:rsidRPr="006B62F3">
        <w:rPr>
          <w:rFonts w:eastAsia="Calibr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 Services at their website at (</w:t>
      </w:r>
      <w:hyperlink r:id="rId43" w:history="1">
        <w:r w:rsidRPr="006B62F3">
          <w:rPr>
            <w:rFonts w:eastAsia="Calibri"/>
            <w:i/>
            <w:color w:val="0000FF"/>
            <w:sz w:val="20"/>
            <w:u w:val="single"/>
          </w:rPr>
          <w:t>http://cyberdriveillinois.com/departments/business_services/home.html</w:t>
        </w:r>
      </w:hyperlink>
      <w:r w:rsidRPr="006B62F3">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529CF235">
            <wp:extent cx="2223218" cy="3534216"/>
            <wp:effectExtent l="19050" t="19050" r="24765" b="285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224269" cy="3535886"/>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9D02378" w:rsidR="00BB61B5" w:rsidRDefault="006B62F3" w:rsidP="00BB61B5">
      <w:pPr>
        <w:tabs>
          <w:tab w:val="left" w:pos="720"/>
          <w:tab w:val="left" w:pos="1440"/>
        </w:tabs>
        <w:spacing w:before="240" w:line="23" w:lineRule="atLeast"/>
        <w:ind w:left="720" w:hanging="720"/>
        <w:jc w:val="both"/>
        <w:rPr>
          <w:rFonts w:asciiTheme="minorHAnsi" w:hAnsiTheme="minorHAnsi"/>
          <w:b/>
        </w:rPr>
      </w:pPr>
      <w:r>
        <w:rPr>
          <w:szCs w:val="20"/>
        </w:rPr>
        <w:t>1.</w:t>
      </w:r>
      <w:r>
        <w:rPr>
          <w:szCs w:val="20"/>
        </w:rPr>
        <w:tab/>
      </w:r>
      <w:r w:rsidRPr="006B62F3">
        <w:rPr>
          <w:szCs w:val="20"/>
        </w:rPr>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prior to contract award or prior to bid opening for construction or construction-related services.  775 ILCS 5/2-101.  If the Agency cannot confirm compliance, it will not be able to consider a </w:t>
      </w:r>
      <w:proofErr w:type="gramStart"/>
      <w:r w:rsidRPr="006B62F3">
        <w:rPr>
          <w:szCs w:val="20"/>
        </w:rPr>
        <w:t>Vendor’s</w:t>
      </w:r>
      <w:proofErr w:type="gramEnd"/>
      <w:r w:rsidRPr="006B62F3">
        <w:rPr>
          <w:szCs w:val="20"/>
        </w:rPr>
        <w:t xml:space="preserve">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509A0">
        <w:rPr>
          <w:rFonts w:asciiTheme="minorHAnsi" w:hAnsiTheme="minorHAnsi" w:cs="Arial"/>
        </w:rPr>
      </w:r>
      <w:r w:rsidR="009509A0">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6B95536E" w14:textId="2B17A26A" w:rsidR="006B62F3" w:rsidRDefault="00E31E94" w:rsidP="006B62F3">
      <w:pPr>
        <w:tabs>
          <w:tab w:val="left" w:pos="720"/>
          <w:tab w:val="left" w:pos="1440"/>
        </w:tabs>
        <w:spacing w:before="240" w:line="23" w:lineRule="atLeast"/>
        <w:ind w:left="720" w:hanging="720"/>
        <w:jc w:val="both"/>
        <w:rPr>
          <w:b/>
        </w:rPr>
      </w:pPr>
      <w:r>
        <w:rPr>
          <w:szCs w:val="20"/>
        </w:rPr>
        <w:t>2.</w:t>
      </w:r>
      <w:r w:rsidR="00BB61B5">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sidR="00BB61B5">
            <w:rPr>
              <w:rStyle w:val="PlaceholderText"/>
              <w:color w:val="FF0000"/>
            </w:rPr>
            <w:t>Click here to enter text.</w:t>
          </w:r>
        </w:sdtContent>
      </w:sdt>
      <w:r w:rsidR="00BB61B5">
        <w:rPr>
          <w:szCs w:val="20"/>
        </w:rPr>
        <w:t>.</w:t>
      </w:r>
    </w:p>
    <w:p w14:paraId="05FFC4F0" w14:textId="4626F74B" w:rsidR="006B62F3" w:rsidRDefault="00BB61B5" w:rsidP="006B62F3">
      <w:pPr>
        <w:tabs>
          <w:tab w:val="left" w:pos="720"/>
          <w:tab w:val="left" w:pos="1440"/>
        </w:tabs>
        <w:spacing w:before="240" w:line="23" w:lineRule="atLeast"/>
        <w:ind w:left="720" w:hanging="720"/>
        <w:jc w:val="both"/>
        <w:rPr>
          <w:b/>
        </w:rPr>
      </w:pPr>
      <w:r w:rsidRPr="006B62F3">
        <w:rPr>
          <w:szCs w:val="20"/>
        </w:rPr>
        <w:t>3</w:t>
      </w:r>
      <w:r w:rsidR="00E31E94">
        <w:rPr>
          <w:szCs w:val="20"/>
        </w:rPr>
        <w:t>.</w:t>
      </w:r>
      <w:r w:rsidRPr="006B62F3">
        <w:rPr>
          <w:szCs w:val="20"/>
        </w:rPr>
        <w:tab/>
      </w:r>
      <w:r w:rsidR="006B62F3" w:rsidRPr="006B62F3">
        <w:rPr>
          <w:rFonts w:eastAsia="Calibri"/>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6B62F3" w:rsidRPr="006B62F3">
        <w:rPr>
          <w:rFonts w:eastAsia="Calibri"/>
          <w:smallCaps/>
          <w:szCs w:val="20"/>
        </w:rPr>
        <w:t xml:space="preserve">Ill. Adm. Code </w:t>
      </w:r>
      <w:r w:rsidR="006B62F3" w:rsidRPr="006B62F3">
        <w:rPr>
          <w:rFonts w:eastAsia="Calibri"/>
          <w:szCs w:val="20"/>
        </w:rPr>
        <w:t>750.210(a).</w:t>
      </w:r>
    </w:p>
    <w:p w14:paraId="3FC3DFCD" w14:textId="0477131B" w:rsidR="006B62F3" w:rsidRPr="006B62F3" w:rsidRDefault="006B62F3" w:rsidP="006B62F3">
      <w:pPr>
        <w:tabs>
          <w:tab w:val="left" w:pos="720"/>
          <w:tab w:val="left" w:pos="1440"/>
        </w:tabs>
        <w:spacing w:before="240" w:line="23" w:lineRule="atLeast"/>
        <w:ind w:left="720" w:hanging="720"/>
        <w:jc w:val="both"/>
        <w:rPr>
          <w:b/>
        </w:rPr>
      </w:pPr>
      <w:r>
        <w:rPr>
          <w:szCs w:val="20"/>
        </w:rPr>
        <w:t>4</w:t>
      </w:r>
      <w:r w:rsidR="00E31E94">
        <w:rPr>
          <w:szCs w:val="20"/>
        </w:rPr>
        <w:t>.</w:t>
      </w:r>
      <w:r>
        <w:rPr>
          <w:szCs w:val="20"/>
        </w:rPr>
        <w:tab/>
      </w:r>
      <w:r w:rsidRPr="006B62F3">
        <w:rPr>
          <w:rFonts w:eastAsia="Calibri"/>
          <w:szCs w:val="20"/>
        </w:rPr>
        <w:t xml:space="preserve">Numbers issued by the Department of Human Rights (or its predecessor agency, the Illinois Fair Employment Practices Commission) prior to July 1, </w:t>
      </w:r>
      <w:proofErr w:type="gramStart"/>
      <w:r w:rsidRPr="006B62F3">
        <w:rPr>
          <w:rFonts w:eastAsia="Calibri"/>
          <w:szCs w:val="20"/>
        </w:rPr>
        <w:t>1998</w:t>
      </w:r>
      <w:proofErr w:type="gramEnd"/>
      <w:r w:rsidRPr="006B62F3">
        <w:rPr>
          <w:rFonts w:eastAsia="Calibri"/>
          <w:szCs w:val="20"/>
        </w:rPr>
        <w:t xml:space="preserve"> are no longer valid.  This affects numbers below 89999-00-0.  Valid numbers begin with 900000-00-0.</w:t>
      </w:r>
    </w:p>
    <w:p w14:paraId="586D850D" w14:textId="5EA52485"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5</w:t>
      </w:r>
      <w:r w:rsidR="00E31E94">
        <w:rPr>
          <w:rFonts w:eastAsia="Calibri"/>
          <w:szCs w:val="20"/>
        </w:rPr>
        <w:t>.</w:t>
      </w:r>
      <w:r>
        <w:rPr>
          <w:rFonts w:eastAsia="Calibri"/>
          <w:szCs w:val="20"/>
        </w:rPr>
        <w:tab/>
      </w:r>
      <w:r w:rsidRPr="006B62F3">
        <w:rPr>
          <w:rFonts w:eastAsia="Calibri"/>
          <w:szCs w:val="20"/>
        </w:rPr>
        <w:t>If Offeror’s organization holds an expired number, it must re-register with the Department of Human Rights.</w:t>
      </w:r>
    </w:p>
    <w:p w14:paraId="7C962BCB" w14:textId="5CC8BC82"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6</w:t>
      </w:r>
      <w:r w:rsidR="00E31E94">
        <w:rPr>
          <w:rFonts w:eastAsia="Calibri"/>
          <w:szCs w:val="20"/>
        </w:rPr>
        <w:t>.</w:t>
      </w:r>
      <w:r>
        <w:rPr>
          <w:rFonts w:eastAsia="Calibri"/>
          <w:szCs w:val="20"/>
        </w:rPr>
        <w:tab/>
      </w:r>
      <w:r w:rsidRPr="006B62F3">
        <w:rPr>
          <w:rFonts w:eastAsia="Calibri"/>
          <w:szCs w:val="20"/>
        </w:rPr>
        <w:t>Offeror may obtain an application form by:</w:t>
      </w:r>
    </w:p>
    <w:p w14:paraId="281B166A" w14:textId="47FF13EB"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6.1</w:t>
      </w:r>
      <w:r>
        <w:rPr>
          <w:rFonts w:eastAsia="Calibri"/>
          <w:szCs w:val="20"/>
        </w:rPr>
        <w:tab/>
      </w:r>
      <w:r w:rsidRPr="006B62F3">
        <w:rPr>
          <w:rFonts w:eastAsia="Calibri"/>
          <w:szCs w:val="20"/>
        </w:rPr>
        <w:t>Telephone:</w:t>
      </w:r>
      <w:r w:rsidRPr="006B62F3">
        <w:rPr>
          <w:rFonts w:eastAsia="Calibri"/>
          <w:b/>
          <w:szCs w:val="20"/>
        </w:rPr>
        <w:t xml:space="preserve">  </w:t>
      </w:r>
      <w:r w:rsidRPr="006B62F3">
        <w:rPr>
          <w:rFonts w:eastAsia="Calibri"/>
          <w:szCs w:val="20"/>
        </w:rPr>
        <w:t>Call the IDHR Public Contracts Unit at (312) 814-2431 between Monday and Friday, 8:30 AM - 5:00 PM, CST.  (TDD (312) 263-1579).</w:t>
      </w:r>
    </w:p>
    <w:p w14:paraId="18B87617"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771ED830"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62297016"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12DA7A5C"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3237AA2A" w14:textId="0D30D680"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6.2</w:t>
      </w:r>
      <w:r>
        <w:rPr>
          <w:rFonts w:eastAsia="Calibri"/>
          <w:szCs w:val="20"/>
        </w:rPr>
        <w:tab/>
      </w:r>
      <w:r w:rsidRPr="006B62F3">
        <w:rPr>
          <w:rFonts w:eastAsia="Calibri"/>
          <w:szCs w:val="20"/>
        </w:rPr>
        <w:t xml:space="preserve">Internet: You may download the form from the Department of Human Rights’ website at </w:t>
      </w:r>
      <w:hyperlink r:id="rId47" w:history="1">
        <w:r w:rsidR="00836BE4" w:rsidRPr="00772471">
          <w:rPr>
            <w:color w:val="0000FF"/>
            <w:u w:val="single"/>
          </w:rPr>
          <w:t>Human Rights (illinois.gov)</w:t>
        </w:r>
      </w:hyperlink>
      <w:r w:rsidRPr="006B62F3">
        <w:rPr>
          <w:rFonts w:eastAsia="Calibri"/>
        </w:rPr>
        <w:t>.</w:t>
      </w:r>
      <w:r w:rsidRPr="006B62F3">
        <w:rPr>
          <w:rFonts w:eastAsia="Calibri"/>
          <w:szCs w:val="20"/>
        </w:rPr>
        <w:t xml:space="preserve"> </w:t>
      </w:r>
    </w:p>
    <w:p w14:paraId="1C87D5F1" w14:textId="1307A512"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6.3</w:t>
      </w:r>
      <w:r>
        <w:rPr>
          <w:rFonts w:eastAsia="Calibri"/>
          <w:szCs w:val="20"/>
        </w:rPr>
        <w:tab/>
      </w:r>
      <w:r w:rsidRPr="006B62F3">
        <w:rPr>
          <w:rFonts w:eastAsia="Calibri"/>
          <w:szCs w:val="20"/>
        </w:rPr>
        <w:t>Mail:  Write to the Department of Human Rights, Public Contracts Unit, 100 West Randolph Street, Suite 10-100, Chicago, IL 60601</w:t>
      </w:r>
      <w:r w:rsidRPr="006B62F3">
        <w:rPr>
          <w:rFonts w:eastAsia="Calibri"/>
          <w:b/>
          <w:szCs w:val="20"/>
        </w:rPr>
        <w:t>.</w:t>
      </w:r>
    </w:p>
    <w:p w14:paraId="0C9B3E01" w14:textId="2227395F" w:rsidR="008D7DC9" w:rsidRDefault="008D7DC9" w:rsidP="006B62F3">
      <w:pPr>
        <w:tabs>
          <w:tab w:val="left" w:pos="720"/>
          <w:tab w:val="left" w:pos="1440"/>
        </w:tabs>
        <w:spacing w:before="240" w:line="23" w:lineRule="atLeast"/>
        <w:ind w:left="720" w:hanging="720"/>
        <w:jc w:val="both"/>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1E2A61F0" w14:textId="099420DA" w:rsidR="000B5501" w:rsidRDefault="000B5501" w:rsidP="00CC744B"/>
    <w:p w14:paraId="00D4478B" w14:textId="6E8D346C" w:rsidR="00E31E94" w:rsidRPr="00E31E94" w:rsidRDefault="00E31E94" w:rsidP="00E31E94">
      <w:pPr>
        <w:autoSpaceDE w:val="0"/>
        <w:autoSpaceDN w:val="0"/>
        <w:spacing w:before="240" w:after="200" w:line="276" w:lineRule="auto"/>
        <w:jc w:val="both"/>
        <w:rPr>
          <w:rFonts w:eastAsia="Calibri"/>
        </w:rPr>
      </w:pPr>
      <w:r w:rsidRPr="00E31E94">
        <w:rPr>
          <w:rFonts w:eastAsia="Calibri"/>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6AC95C30" w14:textId="77777777" w:rsidR="00E31E94" w:rsidRPr="00E31E94" w:rsidRDefault="00E31E94" w:rsidP="00E31E94">
      <w:pPr>
        <w:spacing w:before="240" w:after="240" w:line="276" w:lineRule="auto"/>
        <w:jc w:val="both"/>
        <w:rPr>
          <w:rFonts w:eastAsia="Calibri"/>
        </w:rPr>
      </w:pPr>
      <w:r w:rsidRPr="00E31E94">
        <w:rPr>
          <w:rFonts w:eastAsia="Calibri"/>
        </w:rPr>
        <w:t>This subsection, in its entirety, applies to subcontractors used on this contract.  Vendor shall include these Standard Illinois Certifications in any subcontract used in the performance of the contract.</w:t>
      </w:r>
    </w:p>
    <w:p w14:paraId="49E27C39" w14:textId="77777777" w:rsidR="00E31E94" w:rsidRPr="00E31E94" w:rsidRDefault="00E31E94" w:rsidP="00E31E94">
      <w:pPr>
        <w:spacing w:before="240" w:after="240" w:line="276" w:lineRule="auto"/>
        <w:jc w:val="both"/>
        <w:rPr>
          <w:rFonts w:eastAsia="Calibri" w:cs="Calibri"/>
        </w:rPr>
      </w:pPr>
      <w:r w:rsidRPr="00E31E94">
        <w:rPr>
          <w:rFonts w:eastAsia="Calibri" w:cs="Calibri"/>
        </w:rPr>
        <w:t xml:space="preserve">A contractor or subcontractor that has </w:t>
      </w:r>
      <w:proofErr w:type="gramStart"/>
      <w:r w:rsidRPr="00E31E94">
        <w:rPr>
          <w:rFonts w:eastAsia="Calibri" w:cs="Calibri"/>
        </w:rPr>
        <w:t>entered into</w:t>
      </w:r>
      <w:proofErr w:type="gramEnd"/>
      <w:r w:rsidRPr="00E31E94">
        <w:rPr>
          <w:rFonts w:eastAsia="Calibri" w:cs="Calibr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E31E94">
        <w:rPr>
          <w:rFonts w:eastAsia="Calibri" w:cs="Calibri"/>
          <w:color w:val="00000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E31E94">
        <w:rPr>
          <w:rFonts w:ascii="Courier New" w:eastAsia="Calibri" w:hAnsi="Courier New" w:cs="Courier New"/>
          <w:color w:val="000000"/>
          <w:sz w:val="20"/>
          <w:szCs w:val="20"/>
          <w:shd w:val="clear" w:color="auto" w:fill="FFFFFF"/>
        </w:rPr>
        <w:t xml:space="preserve"> </w:t>
      </w:r>
      <w:r w:rsidRPr="00E31E94">
        <w:rPr>
          <w:rFonts w:eastAsia="Calibri" w:cs="Calibr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0C4738C" w14:textId="77777777" w:rsidR="00E31E94" w:rsidRPr="00E31E94" w:rsidRDefault="00E31E94" w:rsidP="00E31E94">
      <w:pPr>
        <w:spacing w:before="240" w:after="240" w:line="276" w:lineRule="auto"/>
        <w:jc w:val="both"/>
        <w:rPr>
          <w:rFonts w:eastAsia="Calibri"/>
        </w:rPr>
      </w:pPr>
      <w:r w:rsidRPr="00E31E94">
        <w:rPr>
          <w:rFonts w:eastAsia="Calibri"/>
        </w:rPr>
        <w:t>If the Parties determine that any certification in this section is not applicable to this contract it may be stricken without affecting the remaining subsections.</w:t>
      </w:r>
    </w:p>
    <w:p w14:paraId="5B91775B" w14:textId="5FD4BC9C" w:rsidR="00E31E94" w:rsidRPr="00E31E94" w:rsidRDefault="00E31E94" w:rsidP="00E31E94">
      <w:pPr>
        <w:pStyle w:val="ListParagraph"/>
        <w:numPr>
          <w:ilvl w:val="0"/>
          <w:numId w:val="50"/>
        </w:numPr>
        <w:tabs>
          <w:tab w:val="left" w:pos="720"/>
        </w:tabs>
        <w:spacing w:before="240" w:after="240" w:line="23" w:lineRule="atLeast"/>
        <w:jc w:val="both"/>
        <w:rPr>
          <w:rFonts w:eastAsia="Calibri"/>
          <w:b/>
          <w:sz w:val="24"/>
          <w:szCs w:val="24"/>
        </w:rPr>
      </w:pPr>
      <w:r w:rsidRPr="00E31E94">
        <w:rPr>
          <w:rFonts w:eastAsia="Calibr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69CD26B"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 xml:space="preserve">the contract may be void by operation of law, </w:t>
      </w:r>
    </w:p>
    <w:p w14:paraId="79415671"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the State may void the contract, and</w:t>
      </w:r>
    </w:p>
    <w:p w14:paraId="5A9E2BC1"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 xml:space="preserve">the Vendor and </w:t>
      </w:r>
      <w:proofErr w:type="gramStart"/>
      <w:r w:rsidRPr="00E31E94">
        <w:rPr>
          <w:rFonts w:eastAsia="Calibri"/>
        </w:rPr>
        <w:t>it</w:t>
      </w:r>
      <w:proofErr w:type="gramEnd"/>
      <w:r w:rsidRPr="00E31E94">
        <w:rPr>
          <w:rFonts w:eastAsia="Calibri"/>
        </w:rPr>
        <w:t xml:space="preserve"> subcontractors may be subject to one or more of the following: suspension, debarment, denial of payment, civil fine, or criminal penalty.</w:t>
      </w:r>
    </w:p>
    <w:p w14:paraId="01016AF3" w14:textId="77777777" w:rsidR="00E31E94" w:rsidRPr="00E31E94" w:rsidRDefault="00E31E94" w:rsidP="00E31E94">
      <w:pPr>
        <w:tabs>
          <w:tab w:val="left" w:pos="720"/>
        </w:tabs>
        <w:spacing w:before="240" w:after="200" w:line="23" w:lineRule="atLeast"/>
        <w:ind w:left="720"/>
        <w:jc w:val="both"/>
        <w:rPr>
          <w:rFonts w:eastAsia="Calibri"/>
          <w:b/>
          <w:sz w:val="24"/>
          <w:szCs w:val="24"/>
        </w:rPr>
      </w:pPr>
      <w:r w:rsidRPr="00E31E94">
        <w:rPr>
          <w:rFonts w:eastAsia="Calibri"/>
        </w:rPr>
        <w:t>Identifying a sanction or failing to identify a sanction in relation to any of the specific certifications does not waive imposition of other sanctions or preclude application of sanctions not specifically identified.</w:t>
      </w:r>
    </w:p>
    <w:p w14:paraId="2E70ABF8"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he/she is not in default on an educational loan.  5 ILCS 385/3.</w:t>
      </w:r>
    </w:p>
    <w:p w14:paraId="1461F134"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3737BEB"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cs="Calibri"/>
        </w:rPr>
        <w:lastRenderedPageBreak/>
        <w:t xml:space="preserve">For contracts other than construction contracts subject to the requirements of 30 ILCS 500/30-20 and 30 ILCS 500/33-10, </w:t>
      </w:r>
      <w:r w:rsidRPr="00E31E94">
        <w:rPr>
          <w:rFonts w:eastAsia="Calibri" w:cs="Calibri"/>
          <w:bCs/>
        </w:rPr>
        <w:t>Vendor certifies that it is a legal entity as of the date for submitting this bid, offer, or proposal.  A</w:t>
      </w:r>
      <w:r w:rsidRPr="00E31E94">
        <w:rPr>
          <w:rFonts w:eastAsia="Calibri" w:cs="Calibri"/>
        </w:rPr>
        <w:t xml:space="preserve"> person (other than an individual acting as a sole proprietor) must be a duly constituted legal entity to qualify as a bidder or offeror prior to submitting a bid, offer, or proposal.  </w:t>
      </w:r>
      <w:r w:rsidRPr="00E31E94">
        <w:rPr>
          <w:rFonts w:eastAsia="Calibri" w:cs="Calibri"/>
          <w:bCs/>
        </w:rPr>
        <w:t xml:space="preserve">The legal entity must be authorized to transact business or conduct affairs in Illinois prior to execution of the contract.  30 ILCS 500/20-43.  </w:t>
      </w:r>
    </w:p>
    <w:p w14:paraId="1173C20F"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For construction contracts subject to 30-20 and 33-10 of the Procurement Code, Vendor shall be registered with the Secretary of State as part of the pre-qualification process.  30 ILCS 500/20-43. </w:t>
      </w:r>
    </w:p>
    <w:p w14:paraId="3B9BCBA2"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DA77B41"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has neither been convicted of bribing or attempting to bribe an officer or employee of the State of Illinois or any other State, nor made an admission of guilt of such conduct that is a matter of record.  30 ILCS 500/50-5.</w:t>
      </w:r>
    </w:p>
    <w:p w14:paraId="5CE946BE"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77462501"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139CB0"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it is not barred from having a contract with the State based upon violating the prohibitions related to either submitting/writing specifications or </w:t>
      </w:r>
      <w:proofErr w:type="gramStart"/>
      <w:r w:rsidRPr="00E31E94">
        <w:rPr>
          <w:rFonts w:eastAsia="Calibri"/>
        </w:rPr>
        <w:t>providing assistance to</w:t>
      </w:r>
      <w:proofErr w:type="gramEnd"/>
      <w:r w:rsidRPr="00E31E94">
        <w:rPr>
          <w:rFonts w:eastAsia="Calibri"/>
        </w:rPr>
        <w:t xml:space="preserve"> an employee of the State of Illinois by reviewing, drafting, directing, or preparing any invitation for bids, a request for proposal, or request of information, or similar assistance (except as part of a public request for such information).  30 ILCS 500/50-10(b</w:t>
      </w:r>
      <w:proofErr w:type="gramStart"/>
      <w:r w:rsidRPr="00E31E94">
        <w:rPr>
          <w:rFonts w:eastAsia="Calibri"/>
        </w:rPr>
        <w:t>),  30</w:t>
      </w:r>
      <w:proofErr w:type="gramEnd"/>
      <w:r w:rsidRPr="00E31E94">
        <w:rPr>
          <w:rFonts w:eastAsia="Calibri"/>
        </w:rPr>
        <w:t xml:space="preserve"> ILCS 500/50-10.5(e).</w:t>
      </w:r>
    </w:p>
    <w:p w14:paraId="541CAF19"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5E0FED05"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67099D60" w14:textId="77777777" w:rsidR="00E31E94" w:rsidRDefault="00E31E94" w:rsidP="00E31E94">
      <w:pPr>
        <w:pStyle w:val="ListParagraph"/>
        <w:tabs>
          <w:tab w:val="left" w:pos="720"/>
        </w:tabs>
        <w:spacing w:before="240" w:after="240" w:line="23" w:lineRule="atLeast"/>
        <w:jc w:val="both"/>
        <w:rPr>
          <w:rFonts w:eastAsia="Calibri"/>
        </w:rPr>
      </w:pPr>
    </w:p>
    <w:p w14:paraId="7CED2810" w14:textId="77777777" w:rsidR="00E31E94" w:rsidRPr="00E31E94" w:rsidRDefault="00E31E94" w:rsidP="00E31E94">
      <w:pPr>
        <w:pStyle w:val="ListParagraph"/>
        <w:tabs>
          <w:tab w:val="left" w:pos="720"/>
        </w:tabs>
        <w:spacing w:before="240" w:after="240" w:line="23" w:lineRule="atLeast"/>
        <w:jc w:val="both"/>
        <w:rPr>
          <w:rFonts w:eastAsia="Calibri"/>
        </w:rPr>
      </w:pPr>
    </w:p>
    <w:p w14:paraId="61D39D2F"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that it has not been found by a court or the Pollution Control Board to have committed a willful or knowing violation of the Environmental Protection Act within the last five </w:t>
      </w:r>
      <w:proofErr w:type="gramStart"/>
      <w:r w:rsidRPr="00E31E94">
        <w:rPr>
          <w:rFonts w:eastAsia="Calibri"/>
        </w:rPr>
        <w:t>years, and</w:t>
      </w:r>
      <w:proofErr w:type="gramEnd"/>
      <w:r w:rsidRPr="00E31E94">
        <w:rPr>
          <w:rFonts w:eastAsia="Calibri"/>
        </w:rPr>
        <w:t xml:space="preserve"> is therefore not barred from being awarded a contract.  30 ILCS 500/50-14.</w:t>
      </w:r>
    </w:p>
    <w:p w14:paraId="4CC9A758"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7D29C239"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is not in violation of the “Revolving Door” provisions of the Illinois Procurement Code.  30 ILCS 500/50-30.</w:t>
      </w:r>
    </w:p>
    <w:p w14:paraId="5775C290"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that it has not retained a person or entity to attempt to influence the outcome of a procurement decision for compensation contingent in whole or in part upon the decision or procurement.  30 ILCS 500/50-38.</w:t>
      </w:r>
    </w:p>
    <w:p w14:paraId="18F0D252"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31F79E47"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0FA9F28"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steel products used or supplied in the performance of a contract for public works shall be manufactured or produced in the United </w:t>
      </w:r>
      <w:proofErr w:type="gramStart"/>
      <w:r w:rsidRPr="00E31E94">
        <w:rPr>
          <w:rFonts w:eastAsia="Calibri"/>
        </w:rPr>
        <w:t>States, unless</w:t>
      </w:r>
      <w:proofErr w:type="gramEnd"/>
      <w:r w:rsidRPr="00E31E94">
        <w:rPr>
          <w:rFonts w:eastAsia="Calibri"/>
        </w:rPr>
        <w:t xml:space="preserve"> the executive head of the procuring Agency/University grants an exception.  30 ILCS 565.</w:t>
      </w:r>
    </w:p>
    <w:p w14:paraId="43DB27EE"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Drug Free Workplace</w:t>
      </w:r>
    </w:p>
    <w:p w14:paraId="15E33B38" w14:textId="77777777" w:rsidR="00E31E94" w:rsidRDefault="00E31E94" w:rsidP="00E31E94">
      <w:pPr>
        <w:pStyle w:val="ListParagraph"/>
        <w:numPr>
          <w:ilvl w:val="1"/>
          <w:numId w:val="50"/>
        </w:numPr>
        <w:tabs>
          <w:tab w:val="left" w:pos="720"/>
        </w:tabs>
        <w:spacing w:before="240" w:after="240" w:line="23" w:lineRule="atLeast"/>
        <w:jc w:val="both"/>
        <w:rPr>
          <w:rFonts w:eastAsia="Calibri"/>
        </w:rPr>
      </w:pPr>
      <w:r w:rsidRPr="00E31E94">
        <w:rPr>
          <w:rFonts w:eastAsia="Calibri"/>
        </w:rPr>
        <w:t>If Vendor employs 25 or more employees and this contract is worth more than $5,000, Vendor certifies it will provide a drug free workplace pursuant to the Drug Free Workplace Act.</w:t>
      </w:r>
    </w:p>
    <w:p w14:paraId="37FA0879" w14:textId="77777777" w:rsidR="00854C47" w:rsidRDefault="00E31E94" w:rsidP="00854C47">
      <w:pPr>
        <w:pStyle w:val="ListParagraph"/>
        <w:numPr>
          <w:ilvl w:val="1"/>
          <w:numId w:val="50"/>
        </w:numPr>
        <w:tabs>
          <w:tab w:val="left" w:pos="720"/>
        </w:tabs>
        <w:spacing w:before="240" w:after="240" w:line="23" w:lineRule="atLeast"/>
        <w:jc w:val="both"/>
        <w:rPr>
          <w:rFonts w:eastAsia="Calibri"/>
        </w:rPr>
      </w:pPr>
      <w:r w:rsidRPr="00E31E94">
        <w:rPr>
          <w:rFonts w:eastAsia="Calibr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15229C0"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7E25D08D"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has not been convicted of the offense of bid rigging or bid rotating or any similar offense of any state or of the United States.  720 ILCS 5/33 E-3, E-4.</w:t>
      </w:r>
    </w:p>
    <w:p w14:paraId="73E5A3B5" w14:textId="4BC644D3"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104B260D" w14:textId="2DFF7A92" w:rsidR="00854C47" w:rsidRDefault="00854C47" w:rsidP="00854C47">
      <w:pPr>
        <w:pStyle w:val="ListParagraph"/>
        <w:tabs>
          <w:tab w:val="left" w:pos="720"/>
        </w:tabs>
        <w:spacing w:before="240" w:after="240" w:line="23" w:lineRule="atLeast"/>
        <w:jc w:val="both"/>
        <w:rPr>
          <w:rFonts w:eastAsia="Calibri"/>
        </w:rPr>
      </w:pPr>
    </w:p>
    <w:p w14:paraId="3D0DEF35" w14:textId="77777777" w:rsidR="00854C47" w:rsidRDefault="00854C47" w:rsidP="00854C47">
      <w:pPr>
        <w:pStyle w:val="ListParagraph"/>
        <w:tabs>
          <w:tab w:val="left" w:pos="720"/>
        </w:tabs>
        <w:spacing w:before="240" w:after="240" w:line="23" w:lineRule="atLeast"/>
        <w:jc w:val="both"/>
        <w:rPr>
          <w:rFonts w:eastAsia="Calibri"/>
        </w:rPr>
      </w:pPr>
    </w:p>
    <w:p w14:paraId="38443DFD"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does not pay dues to or reimburse or subsidize payments by its employees for any dues or fees to any “discriminating club.”  775 ILCS 25/2.</w:t>
      </w:r>
    </w:p>
    <w:p w14:paraId="4F7248F0"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no foreign-made equipment, materials, or supplies furnished to the State under the contract have been or will be produced in whole or in part by forced labor or indentured labor under penal sanction.  30 ILCS 583. </w:t>
      </w:r>
    </w:p>
    <w:p w14:paraId="0406467B"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no foreign-made equipment, materials, or supplies furnished to the State under the contract have been produced in whole or in part by the labor of any child under the age of 12.  30 ILCS 584.</w:t>
      </w:r>
    </w:p>
    <w:p w14:paraId="518FB2B7"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any violation of the Lead Poisoning Prevention Act, as it applies to owners of residential buildings, has been mitigated.  410 ILCS 45.</w:t>
      </w:r>
    </w:p>
    <w:p w14:paraId="200D13FA"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EB5CC09"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information technology, including electronic information, software, </w:t>
      </w:r>
      <w:proofErr w:type="gramStart"/>
      <w:r w:rsidRPr="00854C47">
        <w:rPr>
          <w:rFonts w:eastAsia="Calibri"/>
        </w:rPr>
        <w:t>systems</w:t>
      </w:r>
      <w:proofErr w:type="gramEnd"/>
      <w:r w:rsidRPr="00854C47">
        <w:rPr>
          <w:rFonts w:eastAsia="Calibri"/>
        </w:rPr>
        <w:t xml:space="preserve"> and equipment, developed or provided under this contract comply with the applicable requirements of the Illinois Information Technology Accessibility Act Standards as published at (</w:t>
      </w:r>
      <w:hyperlink r:id="rId50" w:history="1">
        <w:r w:rsidRPr="00854C47">
          <w:rPr>
            <w:rFonts w:eastAsia="Calibri"/>
          </w:rPr>
          <w:t>www.dhs.state.il.us/iitaa</w:t>
        </w:r>
      </w:hyperlink>
      <w:r w:rsidRPr="00854C47">
        <w:rPr>
          <w:rFonts w:eastAsia="Calibri"/>
        </w:rPr>
        <w:t>).  30 ILCS 587.</w:t>
      </w:r>
    </w:p>
    <w:p w14:paraId="2FB7A3FA"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it has read, understands, and </w:t>
      </w:r>
      <w:proofErr w:type="gramStart"/>
      <w:r w:rsidRPr="00854C47">
        <w:rPr>
          <w:rFonts w:eastAsia="Calibri"/>
        </w:rPr>
        <w:t>is in compliance with</w:t>
      </w:r>
      <w:proofErr w:type="gramEnd"/>
      <w:r w:rsidRPr="00854C47">
        <w:rPr>
          <w:rFonts w:eastAsia="Calibr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6197A568" w14:textId="17E7B92D" w:rsidR="00E31E94" w:rsidRPr="00854C47" w:rsidRDefault="00E31E94" w:rsidP="008171F8">
      <w:pPr>
        <w:pStyle w:val="ListParagraph"/>
        <w:tabs>
          <w:tab w:val="left" w:pos="720"/>
        </w:tabs>
        <w:spacing w:before="240" w:after="240" w:line="23" w:lineRule="atLeast"/>
        <w:jc w:val="both"/>
        <w:rPr>
          <w:rFonts w:eastAsia="Calibri"/>
        </w:rPr>
      </w:pPr>
      <w:r w:rsidRPr="00854C47">
        <w:rPr>
          <w:rFonts w:eastAsia="Calibri"/>
        </w:rPr>
        <w:t>In accordance with section 20-160 of the Illinois Procurement Code, Vendor certifies as applicable:</w:t>
      </w:r>
    </w:p>
    <w:p w14:paraId="11B16BCA" w14:textId="1B2997B3" w:rsidR="00E31E94" w:rsidRPr="00E31E94" w:rsidRDefault="00E31E94" w:rsidP="00E31E94">
      <w:pPr>
        <w:widowControl w:val="0"/>
        <w:tabs>
          <w:tab w:val="left" w:pos="540"/>
          <w:tab w:val="left" w:pos="720"/>
        </w:tabs>
        <w:spacing w:before="240" w:after="120" w:line="360" w:lineRule="auto"/>
        <w:ind w:left="720"/>
        <w:jc w:val="both"/>
        <w:rPr>
          <w:rFonts w:eastAsia="Calibri"/>
        </w:rPr>
      </w:pPr>
      <w:r w:rsidRPr="00E31E94">
        <w:rPr>
          <w:rFonts w:eastAsia="Calibri"/>
        </w:rPr>
        <w:fldChar w:fldCharType="begin">
          <w:ffData>
            <w:name w:val="Check71"/>
            <w:enabled/>
            <w:calcOnExit w:val="0"/>
            <w:checkBox>
              <w:sizeAuto/>
              <w:default w:val="0"/>
            </w:checkBox>
          </w:ffData>
        </w:fldChar>
      </w:r>
      <w:r w:rsidRPr="00E31E94">
        <w:rPr>
          <w:rFonts w:eastAsia="Calibri"/>
        </w:rPr>
        <w:instrText xml:space="preserve"> FORMCHECKBOX </w:instrText>
      </w:r>
      <w:r w:rsidR="009509A0">
        <w:rPr>
          <w:rFonts w:eastAsia="Calibri"/>
        </w:rPr>
      </w:r>
      <w:r w:rsidR="009509A0">
        <w:rPr>
          <w:rFonts w:eastAsia="Calibri"/>
        </w:rPr>
        <w:fldChar w:fldCharType="separate"/>
      </w:r>
      <w:r w:rsidRPr="00E31E94">
        <w:rPr>
          <w:rFonts w:eastAsia="Calibri"/>
        </w:rPr>
        <w:fldChar w:fldCharType="end"/>
      </w:r>
      <w:r w:rsidRPr="00E31E94">
        <w:rPr>
          <w:rFonts w:eastAsia="Calibri"/>
        </w:rPr>
        <w:t xml:space="preserve">  Vendor is not required to register as a business entity with the State Board of Elections.</w:t>
      </w:r>
    </w:p>
    <w:p w14:paraId="5E80D22A" w14:textId="77777777" w:rsidR="00E31E94" w:rsidRPr="00E31E94" w:rsidRDefault="00E31E94" w:rsidP="00E31E94">
      <w:pPr>
        <w:widowControl w:val="0"/>
        <w:tabs>
          <w:tab w:val="left" w:pos="540"/>
          <w:tab w:val="left" w:pos="720"/>
        </w:tabs>
        <w:spacing w:before="120" w:after="120" w:line="360" w:lineRule="auto"/>
        <w:ind w:left="720"/>
        <w:jc w:val="both"/>
        <w:rPr>
          <w:rFonts w:eastAsia="Calibri"/>
        </w:rPr>
      </w:pPr>
      <w:r w:rsidRPr="00E31E94">
        <w:rPr>
          <w:rFonts w:eastAsia="Calibri"/>
        </w:rPr>
        <w:t>or</w:t>
      </w:r>
    </w:p>
    <w:p w14:paraId="787D4097" w14:textId="77777777" w:rsidR="00854C47" w:rsidRDefault="00E31E94" w:rsidP="00854C47">
      <w:pPr>
        <w:tabs>
          <w:tab w:val="left" w:pos="1080"/>
        </w:tabs>
        <w:spacing w:before="120" w:line="23" w:lineRule="atLeast"/>
        <w:ind w:left="1080" w:hanging="360"/>
        <w:jc w:val="both"/>
        <w:rPr>
          <w:rFonts w:eastAsia="Calibri"/>
        </w:rPr>
      </w:pPr>
      <w:r w:rsidRPr="00E31E94">
        <w:rPr>
          <w:rFonts w:eastAsia="Calibri"/>
        </w:rPr>
        <w:fldChar w:fldCharType="begin">
          <w:ffData>
            <w:name w:val="Check72"/>
            <w:enabled/>
            <w:calcOnExit w:val="0"/>
            <w:checkBox>
              <w:sizeAuto/>
              <w:default w:val="0"/>
            </w:checkBox>
          </w:ffData>
        </w:fldChar>
      </w:r>
      <w:r w:rsidRPr="00E31E94">
        <w:rPr>
          <w:rFonts w:eastAsia="Calibri"/>
        </w:rPr>
        <w:instrText xml:space="preserve"> FORMCHECKBOX </w:instrText>
      </w:r>
      <w:r w:rsidR="009509A0">
        <w:rPr>
          <w:rFonts w:eastAsia="Calibri"/>
        </w:rPr>
      </w:r>
      <w:r w:rsidR="009509A0">
        <w:rPr>
          <w:rFonts w:eastAsia="Calibri"/>
        </w:rPr>
        <w:fldChar w:fldCharType="separate"/>
      </w:r>
      <w:r w:rsidRPr="00E31E94">
        <w:rPr>
          <w:rFonts w:eastAsia="Calibri"/>
        </w:rPr>
        <w:fldChar w:fldCharType="end"/>
      </w:r>
      <w:r w:rsidRPr="00E31E94">
        <w:rPr>
          <w:rFonts w:eastAsia="Calibri"/>
        </w:rPr>
        <w:t xml:space="preserve">  Vendor has registered with</w:t>
      </w:r>
      <w:r w:rsidRPr="00E31E94">
        <w:rPr>
          <w:rFonts w:eastAsia="Calibri"/>
          <w:color w:val="0070C0"/>
        </w:rPr>
        <w:t xml:space="preserve"> </w:t>
      </w:r>
      <w:r w:rsidRPr="00E31E94">
        <w:rPr>
          <w:rFonts w:eastAsia="Calibri"/>
        </w:rPr>
        <w:t>the State Board of Elections.  As a registered business entity, Vendor acknowledges a continuing duty to update the registration as required by the Act.</w:t>
      </w:r>
    </w:p>
    <w:p w14:paraId="46198CD1" w14:textId="77777777" w:rsidR="00854C47" w:rsidRDefault="00E31E94" w:rsidP="00854C47">
      <w:pPr>
        <w:pStyle w:val="ListParagraph"/>
        <w:numPr>
          <w:ilvl w:val="0"/>
          <w:numId w:val="50"/>
        </w:numPr>
        <w:tabs>
          <w:tab w:val="left" w:pos="720"/>
        </w:tabs>
        <w:spacing w:before="120" w:line="23" w:lineRule="atLeast"/>
        <w:jc w:val="both"/>
        <w:rPr>
          <w:rFonts w:eastAsia="Calibri"/>
        </w:rPr>
      </w:pPr>
      <w:r w:rsidRPr="00854C47">
        <w:rPr>
          <w:rFonts w:eastAsia="Calibri"/>
        </w:rPr>
        <w:t xml:space="preserve">Vendor certifies that if it is awarded a contract </w:t>
      </w:r>
      <w:proofErr w:type="gramStart"/>
      <w:r w:rsidRPr="00854C47">
        <w:rPr>
          <w:rFonts w:eastAsia="Calibri"/>
        </w:rPr>
        <w:t>through the use of</w:t>
      </w:r>
      <w:proofErr w:type="gramEnd"/>
      <w:r w:rsidRPr="00854C47">
        <w:rPr>
          <w:rFonts w:eastAsia="Calibri"/>
        </w:rPr>
        <w:t xml:space="preserve"> the preference required by the Procurement of Domestic Products Act, then it shall provide products pursuant to the contract or a subcontract that are manufactured in Illinois or the United States.  30 ILCS 517.</w:t>
      </w:r>
    </w:p>
    <w:p w14:paraId="1701837D" w14:textId="4BB6FD20" w:rsidR="00E31E94" w:rsidRPr="00854C47" w:rsidRDefault="00E31E94" w:rsidP="00854C47">
      <w:pPr>
        <w:pStyle w:val="ListParagraph"/>
        <w:numPr>
          <w:ilvl w:val="0"/>
          <w:numId w:val="50"/>
        </w:numPr>
        <w:tabs>
          <w:tab w:val="left" w:pos="720"/>
        </w:tabs>
        <w:spacing w:before="120" w:line="23" w:lineRule="atLeast"/>
        <w:jc w:val="both"/>
        <w:rPr>
          <w:rFonts w:eastAsia="Calibri"/>
        </w:rPr>
      </w:pPr>
      <w:r w:rsidRPr="00854C47">
        <w:rPr>
          <w:rFonts w:eastAsia="Calibri"/>
        </w:rPr>
        <w:t>Vendor certifies that, for the duration of this contract it:</w:t>
      </w:r>
    </w:p>
    <w:p w14:paraId="301E1D44" w14:textId="77777777" w:rsidR="00E31E94" w:rsidRPr="00E31E94" w:rsidRDefault="00E31E94" w:rsidP="00E31E94">
      <w:pPr>
        <w:numPr>
          <w:ilvl w:val="0"/>
          <w:numId w:val="46"/>
        </w:numPr>
        <w:spacing w:after="200" w:line="276" w:lineRule="auto"/>
        <w:ind w:hanging="720"/>
        <w:jc w:val="both"/>
        <w:rPr>
          <w:rFonts w:eastAsia="Calibri"/>
        </w:rPr>
      </w:pPr>
      <w:r w:rsidRPr="00E31E94">
        <w:rPr>
          <w:rFonts w:eastAsia="Calibri"/>
        </w:rPr>
        <w:t>will post its employment vacancies in Illinois and border states on the Department of Employment Security’s IllinoisJobLink.com website or its successor system; or</w:t>
      </w:r>
    </w:p>
    <w:p w14:paraId="0E557ECA" w14:textId="77D9AA0A" w:rsidR="00E31E94" w:rsidRDefault="00E31E94" w:rsidP="00E31E94">
      <w:pPr>
        <w:numPr>
          <w:ilvl w:val="0"/>
          <w:numId w:val="46"/>
        </w:numPr>
        <w:spacing w:after="200" w:line="276" w:lineRule="auto"/>
        <w:ind w:hanging="720"/>
        <w:jc w:val="both"/>
        <w:rPr>
          <w:rFonts w:eastAsia="Calibri"/>
        </w:rPr>
      </w:pPr>
      <w:r w:rsidRPr="00E31E94">
        <w:rPr>
          <w:rFonts w:eastAsia="Calibri"/>
        </w:rPr>
        <w:t xml:space="preserve">will provide an online link to these employment vacancies so that this link is accessible through the </w:t>
      </w:r>
      <w:hyperlink r:id="rId51" w:history="1">
        <w:r w:rsidRPr="00E31E94">
          <w:rPr>
            <w:rFonts w:ascii="Arial Narrow" w:eastAsia="Calibri" w:hAnsi="Arial Narrow"/>
            <w:color w:val="0000FF"/>
            <w:sz w:val="20"/>
            <w:u w:val="single"/>
          </w:rPr>
          <w:t>https://illinoisjoblink.illinois.gov/</w:t>
        </w:r>
      </w:hyperlink>
      <w:r w:rsidRPr="00E31E94">
        <w:rPr>
          <w:rFonts w:eastAsia="Calibri"/>
        </w:rPr>
        <w:t xml:space="preserve"> website its successor system; or</w:t>
      </w:r>
    </w:p>
    <w:p w14:paraId="745D3458" w14:textId="77777777" w:rsidR="00854C47" w:rsidRPr="00E31E94" w:rsidRDefault="00854C47" w:rsidP="00854C47">
      <w:pPr>
        <w:spacing w:after="200" w:line="276" w:lineRule="auto"/>
        <w:ind w:left="1440"/>
        <w:jc w:val="both"/>
        <w:rPr>
          <w:rFonts w:eastAsia="Calibri"/>
        </w:rPr>
      </w:pPr>
    </w:p>
    <w:p w14:paraId="04C6C5E8" w14:textId="77777777" w:rsidR="00854C47" w:rsidRDefault="00E31E94" w:rsidP="00854C47">
      <w:pPr>
        <w:numPr>
          <w:ilvl w:val="0"/>
          <w:numId w:val="46"/>
        </w:numPr>
        <w:spacing w:after="200" w:line="276" w:lineRule="auto"/>
        <w:ind w:hanging="720"/>
        <w:jc w:val="both"/>
        <w:rPr>
          <w:rFonts w:eastAsia="Calibri"/>
        </w:rPr>
      </w:pPr>
      <w:r w:rsidRPr="00E31E94">
        <w:rPr>
          <w:rFonts w:eastAsia="Calibr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E77704C" w14:textId="5ADDA9C5" w:rsidR="00E31E94" w:rsidRPr="00854C47" w:rsidRDefault="00E31E94" w:rsidP="008171F8">
      <w:pPr>
        <w:pStyle w:val="ListParagraph"/>
        <w:numPr>
          <w:ilvl w:val="0"/>
          <w:numId w:val="50"/>
        </w:numPr>
        <w:spacing w:after="200" w:line="276" w:lineRule="auto"/>
        <w:jc w:val="both"/>
        <w:rPr>
          <w:rFonts w:eastAsia="Calibri"/>
        </w:rPr>
      </w:pPr>
      <w:r w:rsidRPr="00854C47">
        <w:rPr>
          <w:rFonts w:eastAsia="Calibri"/>
        </w:rPr>
        <w:t xml:space="preserve">Vendor certifies it is not prohibited by federal agencies pursuant to a United States Department of Homeland Security Binding Operational Directive due to cybersecurity risks. 30 ILCS 500/25-90. </w:t>
      </w:r>
    </w:p>
    <w:p w14:paraId="071BED27" w14:textId="77777777" w:rsidR="00E31E94" w:rsidRPr="00E31E94" w:rsidRDefault="00E31E94" w:rsidP="00E31E94">
      <w:pPr>
        <w:ind w:left="720"/>
        <w:contextualSpacing/>
        <w:rPr>
          <w:rFonts w:eastAsia="Calibri"/>
        </w:rPr>
      </w:pPr>
    </w:p>
    <w:p w14:paraId="5565B26E" w14:textId="77777777" w:rsidR="00E31E94" w:rsidRPr="00E31E94" w:rsidRDefault="00E31E94" w:rsidP="00E31E94">
      <w:pPr>
        <w:rPr>
          <w:rFonts w:eastAsia="Calibri"/>
        </w:rPr>
      </w:pPr>
    </w:p>
    <w:p w14:paraId="397B07D1" w14:textId="77777777" w:rsidR="00E31E94" w:rsidRPr="00E31E94" w:rsidRDefault="00E31E94" w:rsidP="00E31E94">
      <w:pPr>
        <w:jc w:val="both"/>
        <w:rPr>
          <w:rFonts w:cs="Calibri"/>
        </w:rPr>
      </w:pPr>
    </w:p>
    <w:p w14:paraId="649AFFC4" w14:textId="1690B100" w:rsidR="00E31E94" w:rsidRDefault="00E31E94" w:rsidP="00CC744B">
      <w:pPr>
        <w:sectPr w:rsidR="00E31E94">
          <w:headerReference w:type="default" r:id="rId52"/>
          <w:footerReference w:type="default" r:id="rId53"/>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62EBE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00344">
      <w:pPr>
        <w:numPr>
          <w:ilvl w:val="0"/>
          <w:numId w:val="32"/>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2295E684"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00565B8A">
        <w:rPr>
          <w:rFonts w:eastAsia="Calibri" w:cs="Calibri"/>
          <w:spacing w:val="1"/>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565B8A">
        <w:rPr>
          <w:rFonts w:eastAsia="Calibri" w:cs="Calibri"/>
          <w:spacing w:val="1"/>
        </w:rPr>
        <w:t>100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02608B99"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sidR="00565B8A">
        <w:rPr>
          <w:rFonts w:eastAsia="Calibri" w:cs="Calibri"/>
          <w:b/>
          <w:bCs/>
          <w:spacing w:val="1"/>
        </w:rPr>
        <w:t>205,700.</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4"/>
          <w:footerReference w:type="default" r:id="rId55"/>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BF85BFF" w14:textId="4CD822E8" w:rsidR="006B62F3" w:rsidRPr="006B62F3" w:rsidRDefault="006B62F3" w:rsidP="006B62F3">
      <w:pPr>
        <w:tabs>
          <w:tab w:val="left" w:pos="0"/>
        </w:tabs>
        <w:autoSpaceDE w:val="0"/>
        <w:autoSpaceDN w:val="0"/>
        <w:adjustRightInd w:val="0"/>
        <w:jc w:val="both"/>
        <w:rPr>
          <w:rFonts w:cs="Calibri"/>
          <w:color w:val="000000"/>
        </w:rPr>
      </w:pPr>
      <w:r w:rsidRPr="006B62F3">
        <w:rPr>
          <w:rFonts w:cs="Calibri"/>
          <w:color w:val="000000"/>
        </w:rPr>
        <w:t>The Financial Disclosures and Conflicts of Interest form (“form”) must be accurately completed and submitted by the vendor, parent entity(</w:t>
      </w:r>
      <w:proofErr w:type="spellStart"/>
      <w:r w:rsidRPr="006B62F3">
        <w:rPr>
          <w:rFonts w:cs="Calibri"/>
          <w:color w:val="000000"/>
        </w:rPr>
        <w:t>ies</w:t>
      </w:r>
      <w:proofErr w:type="spellEnd"/>
      <w:r w:rsidRPr="006B62F3">
        <w:rPr>
          <w:rFonts w:cs="Calibri"/>
          <w:color w:val="000000"/>
        </w:rPr>
        <w:t xml:space="preserve">), and subcontractors.  There are </w:t>
      </w:r>
      <w:r w:rsidRPr="006B62F3">
        <w:rPr>
          <w:rFonts w:cs="Calibri"/>
          <w:b/>
          <w:color w:val="000000"/>
        </w:rPr>
        <w:t>nine</w:t>
      </w:r>
      <w:r w:rsidRPr="006B62F3">
        <w:rPr>
          <w:rFonts w:cs="Calibri"/>
          <w:color w:val="000000"/>
        </w:rPr>
        <w:t xml:space="preserve"> steps to this </w:t>
      </w:r>
      <w:proofErr w:type="gramStart"/>
      <w:r w:rsidRPr="006B62F3">
        <w:rPr>
          <w:rFonts w:cs="Calibri"/>
          <w:color w:val="000000"/>
        </w:rPr>
        <w:t>form</w:t>
      </w:r>
      <w:proofErr w:type="gramEnd"/>
      <w:r w:rsidRPr="006B62F3">
        <w:rPr>
          <w:rFonts w:cs="Calibri"/>
          <w:color w:val="000000"/>
        </w:rPr>
        <w:t xml:space="preserve"> and each must be completed as instructed.  A bid, offer, or response with an annual value of more than $</w:t>
      </w:r>
      <w:r w:rsidR="00565B8A">
        <w:rPr>
          <w:rFonts w:cs="Calibri"/>
          <w:color w:val="000000"/>
        </w:rPr>
        <w:t>100,000</w:t>
      </w:r>
      <w:r w:rsidRPr="006B62F3">
        <w:rPr>
          <w:rFonts w:cs="Calibri"/>
          <w:color w:val="000000"/>
        </w:rPr>
        <w:t xml:space="preserve"> that does not include this form shall be considered non-responsive.  The Agency will consider this form when evaluating the bid, offer, or response or awarding the contract.  A vendor seeking or holding a contract with an annual value of more than $100,000 shall provide this form which will become a material part of the contract.</w:t>
      </w:r>
    </w:p>
    <w:p w14:paraId="71EE20F9" w14:textId="77777777" w:rsidR="006B62F3" w:rsidRPr="006B62F3" w:rsidRDefault="006B62F3" w:rsidP="006B62F3">
      <w:pPr>
        <w:tabs>
          <w:tab w:val="left" w:pos="0"/>
        </w:tabs>
        <w:autoSpaceDE w:val="0"/>
        <w:autoSpaceDN w:val="0"/>
        <w:adjustRightInd w:val="0"/>
        <w:spacing w:before="240" w:line="23" w:lineRule="atLeast"/>
        <w:jc w:val="both"/>
        <w:rPr>
          <w:rFonts w:cs="Calibri"/>
          <w:color w:val="000000"/>
        </w:rPr>
      </w:pPr>
      <w:r w:rsidRPr="006B62F3">
        <w:rPr>
          <w:rFonts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73DA68" w14:textId="77777777" w:rsidR="006B62F3" w:rsidRPr="006B62F3" w:rsidRDefault="006B62F3" w:rsidP="006B62F3">
      <w:pPr>
        <w:tabs>
          <w:tab w:val="left" w:pos="0"/>
        </w:tabs>
        <w:spacing w:before="240" w:line="23" w:lineRule="atLeast"/>
        <w:jc w:val="both"/>
        <w:rPr>
          <w:rFonts w:cs="Calibri"/>
        </w:rPr>
      </w:pPr>
      <w:r w:rsidRPr="006B62F3">
        <w:rPr>
          <w:rFonts w:cs="Calibri"/>
        </w:rPr>
        <w:t>Separate forms are required for the vendor, parent entity(</w:t>
      </w:r>
      <w:proofErr w:type="spellStart"/>
      <w:r w:rsidRPr="006B62F3">
        <w:rPr>
          <w:rFonts w:cs="Calibri"/>
        </w:rPr>
        <w:t>ies</w:t>
      </w:r>
      <w:proofErr w:type="spellEnd"/>
      <w:r w:rsidRPr="006B62F3">
        <w:rPr>
          <w:rFonts w:cs="Calibr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1ABFEC36"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Subcontractor(s) &gt;$</w:t>
      </w:r>
      <w:r w:rsidR="00565B8A">
        <w:rPr>
          <w:rFonts w:cstheme="minorHAnsi"/>
        </w:rPr>
        <w:t>100</w:t>
      </w:r>
      <w:r>
        <w:rPr>
          <w:rFonts w:cstheme="minorHAnsi"/>
        </w:rPr>
        <w:t>,000 (annual value)</w:t>
      </w:r>
    </w:p>
    <w:p w14:paraId="519F7922" w14:textId="4FD59A8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w:t>
      </w:r>
      <w:r w:rsidR="00565B8A">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509A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5B25DECA" w:rsidR="00647E09" w:rsidRDefault="00647E09" w:rsidP="000B5501">
      <w:pPr>
        <w:rPr>
          <w:rFonts w:asciiTheme="minorHAnsi" w:hAnsiTheme="minorHAnsi" w:cstheme="minorHAnsi"/>
        </w:rPr>
      </w:pPr>
    </w:p>
    <w:p w14:paraId="56E0D209" w14:textId="77777777" w:rsidR="00E15757" w:rsidRDefault="00E15757"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513A0BF2"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0B1269">
        <w:rPr>
          <w:rFonts w:cstheme="minorHAnsi"/>
          <w:color w:val="FFFFFF" w:themeColor="background1"/>
        </w:rPr>
        <w:t>100</w:t>
      </w:r>
      <w:r>
        <w:rPr>
          <w:rFonts w:cstheme="minorHAnsi"/>
          <w:color w:val="FFFFFF" w:themeColor="background1"/>
        </w:rPr>
        <w:t>,000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Option 1 – Publicly Traded Entities</w:t>
      </w:r>
    </w:p>
    <w:p w14:paraId="35261A65" w14:textId="3AE93136"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Option 2 – </w:t>
      </w:r>
      <w:r>
        <w:rPr>
          <w:rFonts w:cstheme="minorHAnsi"/>
          <w:color w:val="000000"/>
        </w:rPr>
        <w:t xml:space="preserve">Privately Held Entities with more than 100 </w:t>
      </w:r>
      <w:proofErr w:type="gramStart"/>
      <w:r>
        <w:rPr>
          <w:rFonts w:cstheme="minorHAnsi"/>
          <w:color w:val="000000"/>
        </w:rPr>
        <w:t>Shareholders</w:t>
      </w:r>
      <w:proofErr w:type="gramEnd"/>
    </w:p>
    <w:p w14:paraId="55C2B692" w14:textId="1F11A67B"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bookmarkStart w:id="10" w:name="_Hlk153202474"/>
      <w:r w:rsidR="00565B8A">
        <w:rPr>
          <w:rFonts w:cstheme="minorHAnsi"/>
        </w:rPr>
        <w:t>123,420</w:t>
      </w:r>
      <w:bookmarkEnd w:id="10"/>
      <w:r>
        <w:rPr>
          <w:rFonts w:cstheme="minorHAnsi"/>
        </w:rPr>
        <w:t>)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3462B19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494416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25553660"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w:t>
      </w:r>
      <w:proofErr w:type="spellStart"/>
      <w:r>
        <w:rPr>
          <w:rFonts w:cstheme="minorHAnsi"/>
          <w:color w:val="FFFFFF" w:themeColor="background1"/>
        </w:rPr>
        <w:t>All</w:t>
      </w:r>
      <w:r w:rsidR="000B1269">
        <w:rPr>
          <w:rFonts w:cstheme="minorHAnsi"/>
          <w:color w:val="FFFFFF" w:themeColor="background1"/>
        </w:rPr>
        <w:t>entity</w:t>
      </w:r>
      <w:proofErr w:type="spellEnd"/>
      <w:r w:rsidR="000B1269">
        <w:rPr>
          <w:rFonts w:cstheme="minorHAnsi"/>
          <w:color w:val="FFFFFF" w:themeColor="background1"/>
        </w:rPr>
        <w:t xml:space="preserve"> types</w:t>
      </w:r>
      <w:r>
        <w:rPr>
          <w:rFonts w:cstheme="minorHAnsi"/>
          <w:color w:val="FFFFFF" w:themeColor="background1"/>
        </w:rPr>
        <w:t>, except sole proprietorships must complete</w:t>
      </w:r>
      <w:r w:rsidR="000B1269">
        <w:rPr>
          <w:rFonts w:cstheme="minorHAnsi"/>
          <w:color w:val="FFFFFF" w:themeColor="background1"/>
        </w:rPr>
        <w:t>.</w:t>
      </w:r>
      <w:r>
        <w:rPr>
          <w:rFonts w:cstheme="minorHAnsi"/>
          <w:color w:val="FFFFFF" w:themeColor="background1"/>
        </w:rPr>
        <w:t>)</w:t>
      </w:r>
    </w:p>
    <w:p w14:paraId="056C2FCB" w14:textId="50FB61B2"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56DFCC58"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w:t>
      </w:r>
      <w:r w:rsidR="00565B8A">
        <w:rPr>
          <w:rFonts w:cstheme="minorHAnsi"/>
        </w:rPr>
        <w:t>123,420</w:t>
      </w:r>
      <w:r>
        <w:rPr>
          <w:rFonts w:cstheme="minorHAnsi"/>
        </w:rPr>
        <w:t>.</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20DE75B2"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565B8A">
        <w:rPr>
          <w:rFonts w:cstheme="minorHAnsi"/>
        </w:rPr>
        <w:t>123,420</w:t>
      </w:r>
      <w:r>
        <w:rPr>
          <w:rFonts w:cstheme="minorHAnsi"/>
        </w:rPr>
        <w:t xml:space="preserve">.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headerReference w:type="default" r:id="rId56"/>
          <w:footerReference w:type="default" r:id="rId57"/>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37F73193"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w:t>
      </w:r>
      <w:r w:rsidR="00565B8A">
        <w:rPr>
          <w:rFonts w:cstheme="minorHAnsi"/>
        </w:rPr>
        <w:t>123,420</w:t>
      </w:r>
      <w:r>
        <w:rPr>
          <w:rFonts w:cstheme="minorHAnsi"/>
        </w:rPr>
        <w:t>.</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0CFBB938"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w:t>
      </w:r>
      <w:r w:rsidR="00565B8A">
        <w:rPr>
          <w:rFonts w:cstheme="minorHAnsi"/>
        </w:rPr>
        <w:t>123,420</w:t>
      </w:r>
      <w:r w:rsidR="00C45F4A">
        <w:rPr>
          <w:rFonts w:cstheme="minorHAnsi"/>
        </w:rPr>
        <w:t xml:space="preserve"> </w:t>
      </w:r>
      <w:r>
        <w:rPr>
          <w:rFonts w:cstheme="minorHAnsi"/>
        </w:rPr>
        <w:t>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509A0">
        <w:rPr>
          <w:rFonts w:cstheme="minorHAnsi"/>
          <w:bCs/>
        </w:rPr>
      </w:r>
      <w:r w:rsidR="009509A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509A0">
        <w:rPr>
          <w:rFonts w:cstheme="minorHAnsi"/>
          <w:bCs/>
        </w:rPr>
      </w:r>
      <w:r w:rsidR="009509A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509A0">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509A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509A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4CDF0BF6" w:rsidR="00647E09" w:rsidRDefault="00647E09" w:rsidP="00000344">
            <w:pPr>
              <w:numPr>
                <w:ilvl w:val="0"/>
                <w:numId w:val="26"/>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w:t>
            </w:r>
            <w:r w:rsidR="00565B8A">
              <w:rPr>
                <w:rFonts w:cstheme="minorHAnsi"/>
              </w:rPr>
              <w:t>123,420</w:t>
            </w:r>
            <w:r>
              <w:rPr>
                <w:rFonts w:cstheme="minorHAnsi"/>
              </w:rPr>
              <w:t>)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23DAC56B"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w:t>
            </w:r>
            <w:r w:rsidR="00565B8A">
              <w:rPr>
                <w:rFonts w:cstheme="minorHAnsi"/>
              </w:rPr>
              <w:t>205,700</w:t>
            </w:r>
            <w:r>
              <w:rPr>
                <w:rFonts w:cstheme="minorHAnsi"/>
              </w:rPr>
              <w:t>)?</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1AD466AD" w:rsidR="00647E09" w:rsidRDefault="00647E09" w:rsidP="00000344">
            <w:pPr>
              <w:numPr>
                <w:ilvl w:val="0"/>
                <w:numId w:val="26"/>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w:t>
            </w:r>
            <w:r w:rsidR="00565B8A">
              <w:rPr>
                <w:rFonts w:cstheme="minorHAnsi"/>
              </w:rPr>
              <w:t>411,400</w:t>
            </w:r>
            <w:r>
              <w:rPr>
                <w:rFonts w:cstheme="minorHAnsi"/>
              </w:rPr>
              <w:t>)?</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00344">
            <w:pPr>
              <w:keepLines/>
              <w:numPr>
                <w:ilvl w:val="0"/>
                <w:numId w:val="27"/>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00344">
            <w:pPr>
              <w:keepLines/>
              <w:numPr>
                <w:ilvl w:val="0"/>
                <w:numId w:val="27"/>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00344">
            <w:pPr>
              <w:keepLines/>
              <w:numPr>
                <w:ilvl w:val="0"/>
                <w:numId w:val="28"/>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509A0">
              <w:rPr>
                <w:rFonts w:cstheme="minorHAnsi"/>
              </w:rPr>
            </w:r>
            <w:r w:rsidR="009509A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509A0">
        <w:rPr>
          <w:rFonts w:cstheme="minorHAnsi"/>
          <w:bCs/>
        </w:rPr>
      </w:r>
      <w:r w:rsidR="009509A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509A0">
        <w:rPr>
          <w:rFonts w:cstheme="minorHAnsi"/>
          <w:bCs/>
        </w:rPr>
      </w:r>
      <w:r w:rsidR="009509A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3B2E1AA2" w14:textId="6159B16F" w:rsidR="004A20C0" w:rsidRDefault="004A20C0" w:rsidP="00647E09">
      <w:pPr>
        <w:autoSpaceDE w:val="0"/>
        <w:autoSpaceDN w:val="0"/>
        <w:adjustRightInd w:val="0"/>
        <w:spacing w:before="120" w:after="240"/>
        <w:jc w:val="both"/>
        <w:outlineLvl w:val="0"/>
        <w:rPr>
          <w:rFonts w:cstheme="minorHAnsi"/>
          <w:bCs/>
        </w:rPr>
      </w:pPr>
    </w:p>
    <w:p w14:paraId="48F8C9D6" w14:textId="0B6400C5" w:rsidR="00DF6115" w:rsidRDefault="00DF6115" w:rsidP="00647E09">
      <w:pPr>
        <w:autoSpaceDE w:val="0"/>
        <w:autoSpaceDN w:val="0"/>
        <w:adjustRightInd w:val="0"/>
        <w:spacing w:before="120" w:after="240"/>
        <w:jc w:val="both"/>
        <w:outlineLvl w:val="0"/>
        <w:rPr>
          <w:rFonts w:cstheme="minorHAnsi"/>
          <w:bCs/>
        </w:rPr>
      </w:pPr>
    </w:p>
    <w:p w14:paraId="167E39DF" w14:textId="037ECB40" w:rsidR="00DF6115" w:rsidRDefault="00DF6115" w:rsidP="00647E09">
      <w:pPr>
        <w:autoSpaceDE w:val="0"/>
        <w:autoSpaceDN w:val="0"/>
        <w:adjustRightInd w:val="0"/>
        <w:spacing w:before="120" w:after="240"/>
        <w:jc w:val="both"/>
        <w:outlineLvl w:val="0"/>
        <w:rPr>
          <w:rFonts w:cstheme="minorHAnsi"/>
          <w:bCs/>
        </w:rPr>
      </w:pPr>
    </w:p>
    <w:p w14:paraId="3248024F" w14:textId="77777777" w:rsidR="00DF6115" w:rsidRDefault="00DF6115"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D80D5B">
          <w:headerReference w:type="default" r:id="rId58"/>
          <w:pgSz w:w="12240" w:h="15840"/>
          <w:pgMar w:top="1440" w:right="117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6D200C0C" w14:textId="77777777" w:rsidR="000B1269" w:rsidRPr="007969B8" w:rsidRDefault="000B1269" w:rsidP="00DF6115">
      <w:pPr>
        <w:pStyle w:val="ListParagraph"/>
        <w:autoSpaceDE w:val="0"/>
        <w:autoSpaceDN w:val="0"/>
        <w:spacing w:before="240" w:line="276" w:lineRule="auto"/>
        <w:ind w:right="240"/>
        <w:contextualSpacing/>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17B14EF" w14:textId="77777777" w:rsidR="000B1269" w:rsidRPr="007969B8" w:rsidRDefault="000B1269" w:rsidP="00000344">
      <w:pPr>
        <w:pStyle w:val="ListParagraph"/>
        <w:numPr>
          <w:ilvl w:val="0"/>
          <w:numId w:val="34"/>
        </w:numPr>
        <w:tabs>
          <w:tab w:val="left" w:pos="720"/>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9DECFF1" w14:textId="77777777" w:rsidR="000B1269" w:rsidRDefault="000B1269" w:rsidP="00000344">
      <w:pPr>
        <w:pStyle w:val="ListParagraph"/>
        <w:numPr>
          <w:ilvl w:val="0"/>
          <w:numId w:val="34"/>
        </w:numPr>
        <w:tabs>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23DC3675" w14:textId="77777777" w:rsidR="000B1269" w:rsidRPr="00CE5FED" w:rsidRDefault="000B1269" w:rsidP="00DF6115">
      <w:pPr>
        <w:tabs>
          <w:tab w:val="left" w:pos="720"/>
        </w:tabs>
        <w:autoSpaceDE w:val="0"/>
        <w:autoSpaceDN w:val="0"/>
        <w:adjustRightInd w:val="0"/>
        <w:spacing w:before="240" w:after="240"/>
        <w:ind w:left="720" w:right="24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Pr="00E41ABC">
        <w:rPr>
          <w:rFonts w:asciiTheme="minorHAnsi" w:hAnsiTheme="minorHAnsi" w:cs="Arial"/>
          <w:color w:val="000000"/>
        </w:rPr>
        <w:t>.</w:t>
      </w:r>
    </w:p>
    <w:p w14:paraId="5221E6A4"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799A0DFF"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9509A0">
        <w:rPr>
          <w:rFonts w:asciiTheme="minorHAnsi" w:hAnsiTheme="minorHAnsi"/>
        </w:rPr>
      </w:r>
      <w:r w:rsidR="009509A0">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B6F70CAEA1CB416CAAE5FF5DCD074825"/>
        </w:placeholder>
        <w:showingPlcHdr/>
      </w:sdtPr>
      <w:sdtEndPr/>
      <w:sdtContent>
        <w:p w14:paraId="2617E979" w14:textId="77777777" w:rsidR="000B1269" w:rsidRDefault="000B1269" w:rsidP="000B1269">
          <w:pPr>
            <w:pStyle w:val="ListParagraph"/>
            <w:autoSpaceDE w:val="0"/>
            <w:autoSpaceDN w:val="0"/>
            <w:adjustRightInd w:val="0"/>
            <w:spacing w:before="240" w:after="240" w:line="23" w:lineRule="atLeast"/>
            <w:ind w:left="108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4B3DF3EA" w14:textId="77E931B5" w:rsidR="00647E09" w:rsidRDefault="00647E09" w:rsidP="00647E09">
      <w:pPr>
        <w:spacing w:before="16" w:line="489" w:lineRule="auto"/>
        <w:ind w:left="1200" w:right="2324" w:hanging="41"/>
        <w:rPr>
          <w:rFonts w:eastAsia="Calibri" w:cs="Calibri"/>
          <w:color w:val="FF0000"/>
        </w:rPr>
      </w:pP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9"/>
          <w:footerReference w:type="default" r:id="rId60"/>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0034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proofErr w:type="gramStart"/>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roofErr w:type="gramEnd"/>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proofErr w:type="gramStart"/>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roofErr w:type="gramEnd"/>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proofErr w:type="gramStart"/>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proofErr w:type="gramEnd"/>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530E947E" w14:textId="1D2339EE" w:rsidR="006C1CA5" w:rsidRDefault="006C1CA5" w:rsidP="00647E09">
      <w:pPr>
        <w:ind w:left="840" w:right="5130"/>
        <w:jc w:val="both"/>
        <w:rPr>
          <w:rFonts w:eastAsia="Calibri" w:cs="Calibri"/>
          <w:color w:val="FF0000"/>
        </w:rPr>
        <w:sectPr w:rsidR="006C1CA5">
          <w:headerReference w:type="default" r:id="rId61"/>
          <w:footerReference w:type="default" r:id="rId62"/>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818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C4D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E8D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AFB88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6370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5850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43E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3"/>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40BE6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35QIAALMGAAAOAAAAZHJzL2Uyb0RvYy54bWykVdtu2zAMfR+wfxD0uKHxpWmaGHWKoTcM&#10;6LYCzT5AkeULJkuapMTpvn6k7KRuur50BWpQIkUeHh0xF5e7VpKtsK7RKqfJJKZEKK6LRlU5/bm6&#10;PZlT4jxTBZNaiZw+CUcvlx8/XHQmE6mutSyEJZBEuawzOa29N1kUOV6LlrmJNkKBs9S2ZR6WtooK&#10;yzrI3soojeNZ1GlbGKu5cA52r3snXYb8ZSm4/1GWTngicwrYfPja8F3jN1pesKyyzNQNH2Cwd6Bo&#10;WaOg6CHVNfOMbGzzKlXbcKudLv2E6zbSZdlwEXqAbpL4qJs7qzcm9FJlXWUONAG1Rzy9Oy3/vr2z&#10;5tE8WGCiMxVwEVZk3X3TBVwY23gdOtuVtsUOATPZBQKfDgSKnSccNmfzxXR+Cjxz8CXp+cAvr+ES&#10;Xh3i9c1wLInnZ6ATPJTijUQs66tFI0QIDzTinmlw/0fDY82MCOy6DGh4sKQpcjo9pUSxFjq/tUKg&#10;8AhsBXJCGFKFNDhzr/kvh2gRFyToPbhwEPM+At9kgmV84/yd0OEO2PbeeSgNeivA6o0B9groL1sJ&#10;Kv58QmIyWyT4Pwi92Acl+6BPEVnFpCN95SHnPirdR4VUSXI2XfwrGVDWV8Rk6TgZ3OQBIav3oPlO&#10;DajBIgxHRRw0ZrRDmawA3V5ckAGCsMM3YqH4cWx/ZihhYQYcv35LCbz+dU+KYR6RYQk0SQfSDYLE&#10;nVZvxUoHnz9SMFR59ko1jhqucYSr98MRLBEUfiiLaEd3q/RtI2W4CKkQzPnpbBbYcVo2BToRjrPV&#10;+kpasmU42cLf8HRehMEEUUVIVgtW3Ay2Z43sbSgugd2gYZRt/8rWungCCVvdz0uY72DU2v6hpINZ&#10;mVP3e8OsoER+VfAKF8l0isM1LKZn5yks7NizHnuY4pAqp57C1aN55fuBvDG2qWqolIR2lf4Cs6ds&#10;UOgBX49qWMAgCFaYjGC9GL3jdYh6/q1Z/gUAAP//AwBQSwMEFAAGAAgAAAAhAIpRyFXfAAAACAEA&#10;AA8AAABkcnMvZG93bnJldi54bWxMj0FLw0AQhe+C/2EZwVu7iaUxxmxKKeqpCG0F8TbNTpPQ7GzI&#10;bpP037s96fHNe7z3Tb6aTCsG6l1jWUE8j0AQl1Y3XCn4OrzPUhDOI2tsLZOCKzlYFfd3OWbajryj&#10;Ye8rEUrYZaig9r7LpHRlTQbd3HbEwTvZ3qAPsq+k7nEM5aaVT1GUSIMNh4UaO9rUVJ73F6PgY8Rx&#10;vYjfhu35tLn+HJaf39uYlHp8mNavIDxN/i8MN/yADkVgOtoLaydaBbPkeRGiCl4SEDc/itMliGM4&#10;pCCLXP5/oPgFAAD//wMAUEsBAi0AFAAGAAgAAAAhALaDOJL+AAAA4QEAABMAAAAAAAAAAAAAAAAA&#10;AAAAAFtDb250ZW50X1R5cGVzXS54bWxQSwECLQAUAAYACAAAACEAOP0h/9YAAACUAQAACwAAAAAA&#10;AAAAAAAAAAAvAQAAX3JlbHMvLnJlbHNQSwECLQAUAAYACAAAACEAXghht+UCAACzBgAADgAAAAAA&#10;AAAAAAAAAAAuAgAAZHJzL2Uyb0RvYy54bWxQSwECLQAUAAYACAAAACEAilHIVd8AAAAIAQAADwAA&#10;AAAAAAAAAAAAAAA/BQAAZHJzL2Rvd25yZXYueG1sUEsFBgAAAAAEAAQA8wAAAEsGA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509A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509A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4"/>
          <w:footerReference w:type="default" r:id="rId65"/>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6"/>
          <w:footerReference w:type="default" r:id="rId67"/>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00344">
      <w:pPr>
        <w:numPr>
          <w:ilvl w:val="0"/>
          <w:numId w:val="29"/>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00344">
      <w:pPr>
        <w:numPr>
          <w:ilvl w:val="0"/>
          <w:numId w:val="29"/>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509A0">
        <w:rPr>
          <w:rFonts w:eastAsia="Calibri"/>
          <w:sz w:val="20"/>
          <w:szCs w:val="20"/>
        </w:rPr>
      </w:r>
      <w:r w:rsidR="009509A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8"/>
          <w:footerReference w:type="default" r:id="rId69"/>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44DFB596" w14:textId="510EDAEC" w:rsidR="00765CF9" w:rsidRDefault="001100A9" w:rsidP="007F680B">
      <w:pPr>
        <w:jc w:val="center"/>
        <w:rPr>
          <w:rFonts w:eastAsia="Calibri"/>
          <w:b/>
          <w:bCs/>
          <w:sz w:val="40"/>
          <w:szCs w:val="40"/>
        </w:rPr>
      </w:pPr>
      <w:r>
        <w:rPr>
          <w:rFonts w:eastAsia="Calibri"/>
          <w:b/>
          <w:bCs/>
          <w:sz w:val="40"/>
          <w:szCs w:val="40"/>
        </w:rPr>
        <w:lastRenderedPageBreak/>
        <w:t>YARD LOCATION BY DISTRICT</w:t>
      </w:r>
    </w:p>
    <w:p w14:paraId="41F1636E" w14:textId="53915CBE" w:rsidR="007F680B" w:rsidRDefault="007F680B" w:rsidP="007F680B">
      <w:pPr>
        <w:jc w:val="center"/>
        <w:rPr>
          <w:rFonts w:eastAsia="Calibri"/>
          <w:b/>
          <w:bCs/>
          <w:sz w:val="40"/>
          <w:szCs w:val="40"/>
        </w:rPr>
      </w:pPr>
      <w:r>
        <w:rPr>
          <w:rFonts w:eastAsia="Calibri"/>
          <w:b/>
          <w:bCs/>
          <w:sz w:val="40"/>
          <w:szCs w:val="40"/>
        </w:rPr>
        <w:t>District 1</w:t>
      </w:r>
    </w:p>
    <w:p w14:paraId="5827EB58" w14:textId="6386DCAF" w:rsidR="001100A9" w:rsidRPr="001100A9" w:rsidRDefault="007F680B" w:rsidP="001100A9">
      <w:pPr>
        <w:jc w:val="center"/>
        <w:rPr>
          <w:rFonts w:eastAsia="Calibri"/>
          <w:b/>
          <w:bCs/>
          <w:sz w:val="40"/>
          <w:szCs w:val="40"/>
        </w:rPr>
      </w:pPr>
      <w:r w:rsidRPr="007F680B">
        <w:rPr>
          <w:rFonts w:eastAsia="Calibri"/>
          <w:b/>
          <w:bCs/>
          <w:noProof/>
          <w:sz w:val="40"/>
          <w:szCs w:val="40"/>
        </w:rPr>
        <w:drawing>
          <wp:inline distT="0" distB="0" distL="0" distR="0" wp14:anchorId="47CD1B10" wp14:editId="22940776">
            <wp:extent cx="4054191" cy="504487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054191" cy="5044877"/>
                    </a:xfrm>
                    <a:prstGeom prst="rect">
                      <a:avLst/>
                    </a:prstGeom>
                  </pic:spPr>
                </pic:pic>
              </a:graphicData>
            </a:graphic>
          </wp:inline>
        </w:drawing>
      </w: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09429062" w14:textId="2216A37E" w:rsidR="001100A9" w:rsidRDefault="001100A9" w:rsidP="001100A9">
      <w:pPr>
        <w:tabs>
          <w:tab w:val="left" w:pos="5160"/>
          <w:tab w:val="left" w:pos="5880"/>
          <w:tab w:val="left" w:pos="10200"/>
        </w:tabs>
        <w:spacing w:before="16"/>
        <w:ind w:right="-20"/>
      </w:pPr>
      <w:bookmarkStart w:id="11" w:name="StartSPIndex"/>
      <w:bookmarkEnd w:id="11"/>
    </w:p>
    <w:p w14:paraId="598AE965" w14:textId="0219BFF2" w:rsidR="007F680B" w:rsidRPr="007F680B" w:rsidRDefault="007F680B" w:rsidP="007F680B">
      <w:pPr>
        <w:tabs>
          <w:tab w:val="left" w:pos="5160"/>
          <w:tab w:val="left" w:pos="5880"/>
          <w:tab w:val="left" w:pos="10200"/>
        </w:tabs>
        <w:spacing w:before="16"/>
        <w:ind w:right="-20"/>
        <w:jc w:val="center"/>
        <w:rPr>
          <w:b/>
          <w:bCs/>
          <w:sz w:val="40"/>
          <w:szCs w:val="40"/>
        </w:rPr>
      </w:pPr>
      <w:r w:rsidRPr="007F680B">
        <w:rPr>
          <w:b/>
          <w:bCs/>
          <w:sz w:val="40"/>
          <w:szCs w:val="40"/>
        </w:rPr>
        <w:lastRenderedPageBreak/>
        <w:t>District 2</w:t>
      </w:r>
    </w:p>
    <w:p w14:paraId="59A9AF68" w14:textId="30E551ED" w:rsidR="001100A9" w:rsidRDefault="001100A9" w:rsidP="001100A9">
      <w:pPr>
        <w:tabs>
          <w:tab w:val="left" w:pos="5160"/>
          <w:tab w:val="left" w:pos="5880"/>
          <w:tab w:val="left" w:pos="10200"/>
        </w:tabs>
        <w:spacing w:before="16"/>
        <w:ind w:right="-20"/>
      </w:pPr>
    </w:p>
    <w:p w14:paraId="22A354F3" w14:textId="20137A32" w:rsidR="001100A9" w:rsidRPr="00930EB3" w:rsidRDefault="007F680B" w:rsidP="007F680B">
      <w:pPr>
        <w:tabs>
          <w:tab w:val="left" w:pos="5160"/>
          <w:tab w:val="left" w:pos="5880"/>
          <w:tab w:val="left" w:pos="10200"/>
        </w:tabs>
        <w:spacing w:before="16"/>
        <w:ind w:right="-20"/>
        <w:jc w:val="center"/>
        <w:rPr>
          <w:b/>
          <w:sz w:val="28"/>
          <w:szCs w:val="28"/>
        </w:rPr>
      </w:pPr>
      <w:r w:rsidRPr="007F680B">
        <w:rPr>
          <w:b/>
          <w:noProof/>
          <w:sz w:val="28"/>
          <w:szCs w:val="28"/>
        </w:rPr>
        <w:drawing>
          <wp:inline distT="0" distB="0" distL="0" distR="0" wp14:anchorId="1F035DF0" wp14:editId="5F377190">
            <wp:extent cx="3086367" cy="4366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086367" cy="4366638"/>
                    </a:xfrm>
                    <a:prstGeom prst="rect">
                      <a:avLst/>
                    </a:prstGeom>
                  </pic:spPr>
                </pic:pic>
              </a:graphicData>
            </a:graphic>
          </wp:inline>
        </w:drawing>
      </w:r>
    </w:p>
    <w:p w14:paraId="6EFEA01A" w14:textId="77777777" w:rsidR="001100A9" w:rsidRDefault="001100A9" w:rsidP="001100A9">
      <w:pPr>
        <w:tabs>
          <w:tab w:val="left" w:pos="5160"/>
          <w:tab w:val="left" w:pos="5880"/>
          <w:tab w:val="left" w:pos="10200"/>
        </w:tabs>
        <w:spacing w:before="16"/>
        <w:ind w:right="-20"/>
      </w:pPr>
    </w:p>
    <w:p w14:paraId="3950FDA2" w14:textId="507B249E" w:rsidR="001100A9" w:rsidRDefault="001100A9" w:rsidP="001100A9">
      <w:pPr>
        <w:tabs>
          <w:tab w:val="left" w:pos="5160"/>
          <w:tab w:val="left" w:pos="5880"/>
          <w:tab w:val="left" w:pos="10200"/>
        </w:tabs>
        <w:spacing w:before="16"/>
        <w:ind w:right="-20"/>
      </w:pPr>
    </w:p>
    <w:p w14:paraId="1F389206" w14:textId="5846B4BD" w:rsidR="007F680B" w:rsidRDefault="007F680B" w:rsidP="001100A9">
      <w:pPr>
        <w:tabs>
          <w:tab w:val="left" w:pos="5160"/>
          <w:tab w:val="left" w:pos="5880"/>
          <w:tab w:val="left" w:pos="10200"/>
        </w:tabs>
        <w:spacing w:before="16"/>
        <w:ind w:right="-20"/>
      </w:pPr>
    </w:p>
    <w:p w14:paraId="2B909838" w14:textId="652C62D9" w:rsidR="007F680B" w:rsidRDefault="007F680B" w:rsidP="001100A9">
      <w:pPr>
        <w:tabs>
          <w:tab w:val="left" w:pos="5160"/>
          <w:tab w:val="left" w:pos="5880"/>
          <w:tab w:val="left" w:pos="10200"/>
        </w:tabs>
        <w:spacing w:before="16"/>
        <w:ind w:right="-20"/>
      </w:pPr>
    </w:p>
    <w:p w14:paraId="72D91C1C" w14:textId="0E1852FD" w:rsidR="007F680B" w:rsidRDefault="007F680B" w:rsidP="001100A9">
      <w:pPr>
        <w:tabs>
          <w:tab w:val="left" w:pos="5160"/>
          <w:tab w:val="left" w:pos="5880"/>
          <w:tab w:val="left" w:pos="10200"/>
        </w:tabs>
        <w:spacing w:before="16"/>
        <w:ind w:right="-20"/>
      </w:pPr>
    </w:p>
    <w:p w14:paraId="56346E47" w14:textId="347786BD" w:rsidR="007F680B" w:rsidRDefault="007F680B" w:rsidP="001100A9">
      <w:pPr>
        <w:tabs>
          <w:tab w:val="left" w:pos="5160"/>
          <w:tab w:val="left" w:pos="5880"/>
          <w:tab w:val="left" w:pos="10200"/>
        </w:tabs>
        <w:spacing w:before="16"/>
        <w:ind w:right="-20"/>
      </w:pPr>
    </w:p>
    <w:p w14:paraId="6878DE8B" w14:textId="7FFE6B2F" w:rsidR="007F680B" w:rsidRDefault="007F680B" w:rsidP="001100A9">
      <w:pPr>
        <w:tabs>
          <w:tab w:val="left" w:pos="5160"/>
          <w:tab w:val="left" w:pos="5880"/>
          <w:tab w:val="left" w:pos="10200"/>
        </w:tabs>
        <w:spacing w:before="16"/>
        <w:ind w:right="-20"/>
      </w:pPr>
    </w:p>
    <w:p w14:paraId="5E62F178" w14:textId="14D66B21" w:rsidR="007F680B" w:rsidRDefault="007F680B" w:rsidP="001100A9">
      <w:pPr>
        <w:tabs>
          <w:tab w:val="left" w:pos="5160"/>
          <w:tab w:val="left" w:pos="5880"/>
          <w:tab w:val="left" w:pos="10200"/>
        </w:tabs>
        <w:spacing w:before="16"/>
        <w:ind w:right="-20"/>
      </w:pPr>
    </w:p>
    <w:p w14:paraId="00D87F00" w14:textId="0C8CC459" w:rsidR="007F680B" w:rsidRDefault="007F680B" w:rsidP="001100A9">
      <w:pPr>
        <w:tabs>
          <w:tab w:val="left" w:pos="5160"/>
          <w:tab w:val="left" w:pos="5880"/>
          <w:tab w:val="left" w:pos="10200"/>
        </w:tabs>
        <w:spacing w:before="16"/>
        <w:ind w:right="-20"/>
      </w:pPr>
    </w:p>
    <w:p w14:paraId="0F55374B" w14:textId="5336F6A0" w:rsidR="007F680B" w:rsidRDefault="007F680B" w:rsidP="001100A9">
      <w:pPr>
        <w:tabs>
          <w:tab w:val="left" w:pos="5160"/>
          <w:tab w:val="left" w:pos="5880"/>
          <w:tab w:val="left" w:pos="10200"/>
        </w:tabs>
        <w:spacing w:before="16"/>
        <w:ind w:right="-20"/>
      </w:pPr>
    </w:p>
    <w:p w14:paraId="7EA0270F" w14:textId="6107652E" w:rsidR="007F680B" w:rsidRDefault="007F680B" w:rsidP="001100A9">
      <w:pPr>
        <w:tabs>
          <w:tab w:val="left" w:pos="5160"/>
          <w:tab w:val="left" w:pos="5880"/>
          <w:tab w:val="left" w:pos="10200"/>
        </w:tabs>
        <w:spacing w:before="16"/>
        <w:ind w:right="-20"/>
      </w:pPr>
    </w:p>
    <w:p w14:paraId="73C183ED" w14:textId="61EF22B7" w:rsidR="007F680B" w:rsidRDefault="007F680B" w:rsidP="001100A9">
      <w:pPr>
        <w:tabs>
          <w:tab w:val="left" w:pos="5160"/>
          <w:tab w:val="left" w:pos="5880"/>
          <w:tab w:val="left" w:pos="10200"/>
        </w:tabs>
        <w:spacing w:before="16"/>
        <w:ind w:right="-20"/>
      </w:pPr>
    </w:p>
    <w:p w14:paraId="2E13BDFE" w14:textId="466C883F" w:rsidR="007F680B" w:rsidRDefault="007F680B" w:rsidP="001100A9">
      <w:pPr>
        <w:tabs>
          <w:tab w:val="left" w:pos="5160"/>
          <w:tab w:val="left" w:pos="5880"/>
          <w:tab w:val="left" w:pos="10200"/>
        </w:tabs>
        <w:spacing w:before="16"/>
        <w:ind w:right="-20"/>
      </w:pPr>
    </w:p>
    <w:p w14:paraId="4CB3C3F5" w14:textId="27717D80" w:rsidR="007F680B" w:rsidRDefault="007F680B" w:rsidP="001100A9">
      <w:pPr>
        <w:tabs>
          <w:tab w:val="left" w:pos="5160"/>
          <w:tab w:val="left" w:pos="5880"/>
          <w:tab w:val="left" w:pos="10200"/>
        </w:tabs>
        <w:spacing w:before="16"/>
        <w:ind w:right="-20"/>
      </w:pPr>
    </w:p>
    <w:p w14:paraId="47E855C4" w14:textId="372F17DF" w:rsidR="007F680B" w:rsidRDefault="007F680B" w:rsidP="001100A9">
      <w:pPr>
        <w:tabs>
          <w:tab w:val="left" w:pos="5160"/>
          <w:tab w:val="left" w:pos="5880"/>
          <w:tab w:val="left" w:pos="10200"/>
        </w:tabs>
        <w:spacing w:before="16"/>
        <w:ind w:right="-20"/>
      </w:pPr>
    </w:p>
    <w:p w14:paraId="24B38D6C" w14:textId="17451FAF" w:rsidR="007F680B" w:rsidRDefault="007F680B" w:rsidP="001100A9">
      <w:pPr>
        <w:tabs>
          <w:tab w:val="left" w:pos="5160"/>
          <w:tab w:val="left" w:pos="5880"/>
          <w:tab w:val="left" w:pos="10200"/>
        </w:tabs>
        <w:spacing w:before="16"/>
        <w:ind w:right="-20"/>
      </w:pPr>
    </w:p>
    <w:p w14:paraId="51DD3FEF" w14:textId="2FEA98FB" w:rsidR="007F680B" w:rsidRDefault="007F680B" w:rsidP="001100A9">
      <w:pPr>
        <w:tabs>
          <w:tab w:val="left" w:pos="5160"/>
          <w:tab w:val="left" w:pos="5880"/>
          <w:tab w:val="left" w:pos="10200"/>
        </w:tabs>
        <w:spacing w:before="16"/>
        <w:ind w:right="-20"/>
      </w:pPr>
    </w:p>
    <w:p w14:paraId="55FB90E7" w14:textId="2EF2BED8" w:rsidR="007F680B" w:rsidRDefault="007F680B" w:rsidP="001100A9">
      <w:pPr>
        <w:tabs>
          <w:tab w:val="left" w:pos="5160"/>
          <w:tab w:val="left" w:pos="5880"/>
          <w:tab w:val="left" w:pos="10200"/>
        </w:tabs>
        <w:spacing w:before="16"/>
        <w:ind w:right="-20"/>
      </w:pPr>
    </w:p>
    <w:p w14:paraId="31901E8A" w14:textId="00F06536" w:rsidR="007F680B" w:rsidRDefault="007F680B" w:rsidP="001100A9">
      <w:pPr>
        <w:tabs>
          <w:tab w:val="left" w:pos="5160"/>
          <w:tab w:val="left" w:pos="5880"/>
          <w:tab w:val="left" w:pos="10200"/>
        </w:tabs>
        <w:spacing w:before="16"/>
        <w:ind w:right="-20"/>
      </w:pPr>
    </w:p>
    <w:p w14:paraId="21676A43" w14:textId="4C417967" w:rsidR="007F680B" w:rsidRPr="007F680B" w:rsidRDefault="007F680B" w:rsidP="007F680B">
      <w:pPr>
        <w:tabs>
          <w:tab w:val="left" w:pos="5160"/>
          <w:tab w:val="left" w:pos="5880"/>
          <w:tab w:val="left" w:pos="10200"/>
        </w:tabs>
        <w:spacing w:before="16"/>
        <w:ind w:right="-20"/>
        <w:jc w:val="center"/>
        <w:rPr>
          <w:b/>
          <w:bCs/>
          <w:sz w:val="40"/>
          <w:szCs w:val="40"/>
        </w:rPr>
      </w:pPr>
      <w:r>
        <w:rPr>
          <w:b/>
          <w:bCs/>
          <w:sz w:val="40"/>
          <w:szCs w:val="40"/>
        </w:rPr>
        <w:t>District 3</w:t>
      </w:r>
    </w:p>
    <w:p w14:paraId="574B707B" w14:textId="3E6303F0" w:rsidR="001100A9" w:rsidRDefault="007F680B" w:rsidP="007F680B">
      <w:pPr>
        <w:tabs>
          <w:tab w:val="left" w:pos="5160"/>
          <w:tab w:val="left" w:pos="5880"/>
          <w:tab w:val="left" w:pos="10200"/>
        </w:tabs>
        <w:spacing w:before="16"/>
        <w:ind w:right="-20"/>
        <w:jc w:val="center"/>
      </w:pPr>
      <w:r w:rsidRPr="007F680B">
        <w:rPr>
          <w:noProof/>
        </w:rPr>
        <w:drawing>
          <wp:inline distT="0" distB="0" distL="0" distR="0" wp14:anchorId="779ADD3C" wp14:editId="0B26467A">
            <wp:extent cx="3010161" cy="298729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010161" cy="2987299"/>
                    </a:xfrm>
                    <a:prstGeom prst="rect">
                      <a:avLst/>
                    </a:prstGeom>
                  </pic:spPr>
                </pic:pic>
              </a:graphicData>
            </a:graphic>
          </wp:inline>
        </w:drawing>
      </w:r>
    </w:p>
    <w:p w14:paraId="0426F47B" w14:textId="0A5C49F4" w:rsidR="001100A9" w:rsidRDefault="001100A9" w:rsidP="001100A9">
      <w:pPr>
        <w:tabs>
          <w:tab w:val="left" w:pos="5160"/>
          <w:tab w:val="left" w:pos="5880"/>
          <w:tab w:val="left" w:pos="10200"/>
        </w:tabs>
        <w:spacing w:before="16"/>
        <w:ind w:right="-20"/>
        <w:jc w:val="center"/>
        <w:rPr>
          <w:b/>
          <w:sz w:val="28"/>
          <w:szCs w:val="28"/>
        </w:rPr>
      </w:pPr>
    </w:p>
    <w:p w14:paraId="24EC32B3" w14:textId="1461BED1" w:rsidR="007F680B" w:rsidRDefault="007F680B" w:rsidP="001100A9">
      <w:pPr>
        <w:tabs>
          <w:tab w:val="left" w:pos="5160"/>
          <w:tab w:val="left" w:pos="5880"/>
          <w:tab w:val="left" w:pos="10200"/>
        </w:tabs>
        <w:spacing w:before="16"/>
        <w:ind w:right="-20"/>
        <w:jc w:val="center"/>
        <w:rPr>
          <w:b/>
          <w:sz w:val="28"/>
          <w:szCs w:val="28"/>
        </w:rPr>
      </w:pPr>
    </w:p>
    <w:p w14:paraId="0A3D4CDA" w14:textId="2D3B8424" w:rsidR="007F680B" w:rsidRPr="007F680B" w:rsidRDefault="007F680B" w:rsidP="001100A9">
      <w:pPr>
        <w:tabs>
          <w:tab w:val="left" w:pos="5160"/>
          <w:tab w:val="left" w:pos="5880"/>
          <w:tab w:val="left" w:pos="10200"/>
        </w:tabs>
        <w:spacing w:before="16"/>
        <w:ind w:right="-20"/>
        <w:jc w:val="center"/>
        <w:rPr>
          <w:b/>
          <w:sz w:val="40"/>
          <w:szCs w:val="40"/>
        </w:rPr>
      </w:pPr>
      <w:r w:rsidRPr="007F680B">
        <w:rPr>
          <w:b/>
          <w:sz w:val="40"/>
          <w:szCs w:val="40"/>
        </w:rPr>
        <w:t>District 4</w:t>
      </w:r>
    </w:p>
    <w:p w14:paraId="2CCBA4FE" w14:textId="727C41D3" w:rsidR="001100A9" w:rsidRDefault="004A6256" w:rsidP="004A6256">
      <w:pPr>
        <w:tabs>
          <w:tab w:val="left" w:pos="5160"/>
          <w:tab w:val="left" w:pos="5880"/>
          <w:tab w:val="left" w:pos="10200"/>
        </w:tabs>
        <w:spacing w:before="16"/>
        <w:ind w:right="-20"/>
        <w:jc w:val="center"/>
      </w:pPr>
      <w:r w:rsidRPr="004A6256">
        <w:rPr>
          <w:noProof/>
        </w:rPr>
        <w:drawing>
          <wp:inline distT="0" distB="0" distL="0" distR="0" wp14:anchorId="23F61D5C" wp14:editId="33D126DE">
            <wp:extent cx="3033023" cy="264436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033023" cy="2644369"/>
                    </a:xfrm>
                    <a:prstGeom prst="rect">
                      <a:avLst/>
                    </a:prstGeom>
                  </pic:spPr>
                </pic:pic>
              </a:graphicData>
            </a:graphic>
          </wp:inline>
        </w:drawing>
      </w:r>
    </w:p>
    <w:p w14:paraId="1B8570A1" w14:textId="6F60C84E" w:rsidR="001100A9" w:rsidRDefault="001100A9" w:rsidP="001100A9">
      <w:pPr>
        <w:tabs>
          <w:tab w:val="left" w:pos="5160"/>
          <w:tab w:val="left" w:pos="5880"/>
          <w:tab w:val="left" w:pos="10200"/>
        </w:tabs>
        <w:spacing w:before="16"/>
        <w:ind w:right="-20"/>
        <w:jc w:val="center"/>
        <w:rPr>
          <w:b/>
          <w:sz w:val="28"/>
          <w:szCs w:val="28"/>
        </w:rPr>
      </w:pPr>
    </w:p>
    <w:p w14:paraId="6EF151DE" w14:textId="3ADEA377" w:rsidR="004A6256" w:rsidRDefault="004A6256" w:rsidP="001100A9">
      <w:pPr>
        <w:tabs>
          <w:tab w:val="left" w:pos="5160"/>
          <w:tab w:val="left" w:pos="5880"/>
          <w:tab w:val="left" w:pos="10200"/>
        </w:tabs>
        <w:spacing w:before="16"/>
        <w:ind w:right="-20"/>
        <w:jc w:val="center"/>
        <w:rPr>
          <w:b/>
          <w:sz w:val="28"/>
          <w:szCs w:val="28"/>
        </w:rPr>
      </w:pPr>
    </w:p>
    <w:p w14:paraId="0A31E2C7" w14:textId="36D597E7" w:rsidR="004A6256" w:rsidRDefault="004A6256" w:rsidP="001100A9">
      <w:pPr>
        <w:tabs>
          <w:tab w:val="left" w:pos="5160"/>
          <w:tab w:val="left" w:pos="5880"/>
          <w:tab w:val="left" w:pos="10200"/>
        </w:tabs>
        <w:spacing w:before="16"/>
        <w:ind w:right="-20"/>
        <w:jc w:val="center"/>
        <w:rPr>
          <w:b/>
          <w:sz w:val="28"/>
          <w:szCs w:val="28"/>
        </w:rPr>
      </w:pPr>
    </w:p>
    <w:p w14:paraId="3B3147D1" w14:textId="6C9D0107" w:rsidR="004A6256" w:rsidRDefault="004A6256" w:rsidP="001100A9">
      <w:pPr>
        <w:tabs>
          <w:tab w:val="left" w:pos="5160"/>
          <w:tab w:val="left" w:pos="5880"/>
          <w:tab w:val="left" w:pos="10200"/>
        </w:tabs>
        <w:spacing w:before="16"/>
        <w:ind w:right="-20"/>
        <w:jc w:val="center"/>
        <w:rPr>
          <w:b/>
          <w:sz w:val="28"/>
          <w:szCs w:val="28"/>
        </w:rPr>
      </w:pPr>
    </w:p>
    <w:p w14:paraId="5E3D5D28" w14:textId="732BABDC" w:rsidR="004A6256" w:rsidRDefault="004A6256" w:rsidP="001100A9">
      <w:pPr>
        <w:tabs>
          <w:tab w:val="left" w:pos="5160"/>
          <w:tab w:val="left" w:pos="5880"/>
          <w:tab w:val="left" w:pos="10200"/>
        </w:tabs>
        <w:spacing w:before="16"/>
        <w:ind w:right="-20"/>
        <w:jc w:val="center"/>
        <w:rPr>
          <w:b/>
          <w:sz w:val="28"/>
          <w:szCs w:val="28"/>
        </w:rPr>
      </w:pPr>
    </w:p>
    <w:p w14:paraId="2F1680F5" w14:textId="625592BF" w:rsidR="001100A9" w:rsidRDefault="004A6256" w:rsidP="004A6256">
      <w:pPr>
        <w:tabs>
          <w:tab w:val="left" w:pos="5160"/>
          <w:tab w:val="left" w:pos="5880"/>
          <w:tab w:val="left" w:pos="10200"/>
        </w:tabs>
        <w:spacing w:before="16"/>
        <w:ind w:right="-20"/>
        <w:jc w:val="center"/>
        <w:rPr>
          <w:b/>
          <w:sz w:val="40"/>
          <w:szCs w:val="40"/>
        </w:rPr>
      </w:pPr>
      <w:r>
        <w:rPr>
          <w:b/>
          <w:sz w:val="40"/>
          <w:szCs w:val="40"/>
        </w:rPr>
        <w:lastRenderedPageBreak/>
        <w:t>District 5</w:t>
      </w:r>
    </w:p>
    <w:p w14:paraId="07EB821B" w14:textId="6A8CF607" w:rsidR="004A6256" w:rsidRDefault="004A6256" w:rsidP="004A6256">
      <w:pPr>
        <w:tabs>
          <w:tab w:val="left" w:pos="5160"/>
          <w:tab w:val="left" w:pos="5880"/>
          <w:tab w:val="left" w:pos="10200"/>
        </w:tabs>
        <w:spacing w:before="16"/>
        <w:ind w:right="-20"/>
        <w:jc w:val="center"/>
      </w:pPr>
      <w:r w:rsidRPr="004A6256">
        <w:rPr>
          <w:noProof/>
        </w:rPr>
        <w:drawing>
          <wp:inline distT="0" distB="0" distL="0" distR="0" wp14:anchorId="0B71EC6C" wp14:editId="2C87A335">
            <wp:extent cx="3055885" cy="279678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055885" cy="2796782"/>
                    </a:xfrm>
                    <a:prstGeom prst="rect">
                      <a:avLst/>
                    </a:prstGeom>
                  </pic:spPr>
                </pic:pic>
              </a:graphicData>
            </a:graphic>
          </wp:inline>
        </w:drawing>
      </w:r>
    </w:p>
    <w:p w14:paraId="3CC75936" w14:textId="46B65152" w:rsidR="004A6256" w:rsidRDefault="004A6256" w:rsidP="004A6256">
      <w:pPr>
        <w:tabs>
          <w:tab w:val="left" w:pos="5160"/>
          <w:tab w:val="left" w:pos="5880"/>
          <w:tab w:val="left" w:pos="10200"/>
        </w:tabs>
        <w:spacing w:before="16"/>
        <w:ind w:right="-20"/>
        <w:jc w:val="center"/>
      </w:pPr>
    </w:p>
    <w:p w14:paraId="5B5A956C" w14:textId="5DFB4415" w:rsidR="004A6256" w:rsidRDefault="004A6256" w:rsidP="004A6256">
      <w:pPr>
        <w:tabs>
          <w:tab w:val="left" w:pos="5160"/>
          <w:tab w:val="left" w:pos="5880"/>
          <w:tab w:val="left" w:pos="10200"/>
        </w:tabs>
        <w:spacing w:before="16"/>
        <w:ind w:right="-20"/>
        <w:jc w:val="center"/>
        <w:rPr>
          <w:b/>
          <w:bCs/>
          <w:sz w:val="40"/>
          <w:szCs w:val="40"/>
        </w:rPr>
      </w:pPr>
      <w:r w:rsidRPr="004A6256">
        <w:rPr>
          <w:b/>
          <w:bCs/>
          <w:sz w:val="40"/>
          <w:szCs w:val="40"/>
        </w:rPr>
        <w:t>District 6</w:t>
      </w:r>
    </w:p>
    <w:p w14:paraId="0B6FB785" w14:textId="68CC4BDC" w:rsidR="004A6256" w:rsidRPr="004A6256" w:rsidRDefault="004A6256" w:rsidP="004A6256">
      <w:pPr>
        <w:tabs>
          <w:tab w:val="left" w:pos="5160"/>
          <w:tab w:val="left" w:pos="5880"/>
          <w:tab w:val="left" w:pos="10200"/>
        </w:tabs>
        <w:spacing w:before="16"/>
        <w:ind w:right="-20"/>
        <w:jc w:val="center"/>
        <w:rPr>
          <w:b/>
          <w:bCs/>
          <w:sz w:val="40"/>
          <w:szCs w:val="40"/>
        </w:rPr>
      </w:pPr>
      <w:r w:rsidRPr="004A6256">
        <w:rPr>
          <w:b/>
          <w:bCs/>
          <w:noProof/>
          <w:sz w:val="40"/>
          <w:szCs w:val="40"/>
        </w:rPr>
        <w:drawing>
          <wp:inline distT="0" distB="0" distL="0" distR="0" wp14:anchorId="00871470" wp14:editId="5927B42C">
            <wp:extent cx="3063505" cy="429043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063505" cy="4290432"/>
                    </a:xfrm>
                    <a:prstGeom prst="rect">
                      <a:avLst/>
                    </a:prstGeom>
                  </pic:spPr>
                </pic:pic>
              </a:graphicData>
            </a:graphic>
          </wp:inline>
        </w:drawing>
      </w:r>
    </w:p>
    <w:p w14:paraId="743D4CCE" w14:textId="77777777" w:rsidR="004A6256" w:rsidRDefault="004A6256" w:rsidP="001100A9">
      <w:pPr>
        <w:tabs>
          <w:tab w:val="left" w:pos="5160"/>
          <w:tab w:val="left" w:pos="5880"/>
          <w:tab w:val="left" w:pos="10200"/>
        </w:tabs>
        <w:spacing w:before="16"/>
        <w:ind w:right="-20"/>
        <w:jc w:val="center"/>
        <w:rPr>
          <w:b/>
          <w:sz w:val="28"/>
          <w:szCs w:val="28"/>
        </w:rPr>
      </w:pPr>
    </w:p>
    <w:p w14:paraId="297B78F7" w14:textId="2CEC0BDF" w:rsidR="001100A9" w:rsidRDefault="004A6256" w:rsidP="001100A9">
      <w:pPr>
        <w:tabs>
          <w:tab w:val="left" w:pos="5160"/>
          <w:tab w:val="left" w:pos="5880"/>
          <w:tab w:val="left" w:pos="10200"/>
        </w:tabs>
        <w:spacing w:before="16"/>
        <w:ind w:right="-20"/>
        <w:jc w:val="center"/>
        <w:rPr>
          <w:b/>
          <w:sz w:val="40"/>
          <w:szCs w:val="40"/>
        </w:rPr>
      </w:pPr>
      <w:r w:rsidRPr="004A6256">
        <w:rPr>
          <w:b/>
          <w:sz w:val="40"/>
          <w:szCs w:val="40"/>
        </w:rPr>
        <w:lastRenderedPageBreak/>
        <w:t>District 7</w:t>
      </w:r>
    </w:p>
    <w:p w14:paraId="76902248" w14:textId="405B6ADF" w:rsidR="004A6256" w:rsidRDefault="004A6256" w:rsidP="001100A9">
      <w:pPr>
        <w:tabs>
          <w:tab w:val="left" w:pos="5160"/>
          <w:tab w:val="left" w:pos="5880"/>
          <w:tab w:val="left" w:pos="10200"/>
        </w:tabs>
        <w:spacing w:before="16"/>
        <w:ind w:right="-20"/>
        <w:jc w:val="center"/>
        <w:rPr>
          <w:b/>
          <w:sz w:val="40"/>
          <w:szCs w:val="40"/>
        </w:rPr>
      </w:pPr>
      <w:r w:rsidRPr="004A6256">
        <w:rPr>
          <w:b/>
          <w:noProof/>
          <w:sz w:val="40"/>
          <w:szCs w:val="40"/>
        </w:rPr>
        <w:drawing>
          <wp:inline distT="0" distB="0" distL="0" distR="0" wp14:anchorId="3867AD9C" wp14:editId="7C7C1C6D">
            <wp:extent cx="3048264" cy="34140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048264" cy="3414056"/>
                    </a:xfrm>
                    <a:prstGeom prst="rect">
                      <a:avLst/>
                    </a:prstGeom>
                  </pic:spPr>
                </pic:pic>
              </a:graphicData>
            </a:graphic>
          </wp:inline>
        </w:drawing>
      </w:r>
    </w:p>
    <w:p w14:paraId="0E1FCECC" w14:textId="754D1D28" w:rsidR="004A6256" w:rsidRDefault="004A6256" w:rsidP="001100A9">
      <w:pPr>
        <w:tabs>
          <w:tab w:val="left" w:pos="5160"/>
          <w:tab w:val="left" w:pos="5880"/>
          <w:tab w:val="left" w:pos="10200"/>
        </w:tabs>
        <w:spacing w:before="16"/>
        <w:ind w:right="-20"/>
        <w:jc w:val="center"/>
        <w:rPr>
          <w:b/>
          <w:sz w:val="40"/>
          <w:szCs w:val="40"/>
        </w:rPr>
      </w:pPr>
    </w:p>
    <w:p w14:paraId="384A0C58" w14:textId="77777777" w:rsidR="004A6256" w:rsidRDefault="004A6256" w:rsidP="001100A9">
      <w:pPr>
        <w:tabs>
          <w:tab w:val="left" w:pos="5160"/>
          <w:tab w:val="left" w:pos="5880"/>
          <w:tab w:val="left" w:pos="10200"/>
        </w:tabs>
        <w:spacing w:before="16"/>
        <w:ind w:right="-20"/>
        <w:jc w:val="center"/>
        <w:rPr>
          <w:b/>
          <w:sz w:val="40"/>
          <w:szCs w:val="40"/>
        </w:rPr>
      </w:pPr>
    </w:p>
    <w:p w14:paraId="20A916E0" w14:textId="77777777" w:rsidR="004A6256" w:rsidRDefault="004A6256" w:rsidP="001100A9">
      <w:pPr>
        <w:tabs>
          <w:tab w:val="left" w:pos="5160"/>
          <w:tab w:val="left" w:pos="5880"/>
          <w:tab w:val="left" w:pos="10200"/>
        </w:tabs>
        <w:spacing w:before="16"/>
        <w:ind w:right="-20"/>
        <w:jc w:val="center"/>
        <w:rPr>
          <w:b/>
          <w:sz w:val="40"/>
          <w:szCs w:val="40"/>
        </w:rPr>
      </w:pPr>
    </w:p>
    <w:p w14:paraId="3FA9991F" w14:textId="77777777" w:rsidR="004A6256" w:rsidRDefault="004A6256" w:rsidP="001100A9">
      <w:pPr>
        <w:tabs>
          <w:tab w:val="left" w:pos="5160"/>
          <w:tab w:val="left" w:pos="5880"/>
          <w:tab w:val="left" w:pos="10200"/>
        </w:tabs>
        <w:spacing w:before="16"/>
        <w:ind w:right="-20"/>
        <w:jc w:val="center"/>
        <w:rPr>
          <w:b/>
          <w:sz w:val="40"/>
          <w:szCs w:val="40"/>
        </w:rPr>
      </w:pPr>
    </w:p>
    <w:p w14:paraId="6401E87E" w14:textId="77777777" w:rsidR="004A6256" w:rsidRDefault="004A6256" w:rsidP="001100A9">
      <w:pPr>
        <w:tabs>
          <w:tab w:val="left" w:pos="5160"/>
          <w:tab w:val="left" w:pos="5880"/>
          <w:tab w:val="left" w:pos="10200"/>
        </w:tabs>
        <w:spacing w:before="16"/>
        <w:ind w:right="-20"/>
        <w:jc w:val="center"/>
        <w:rPr>
          <w:b/>
          <w:sz w:val="40"/>
          <w:szCs w:val="40"/>
        </w:rPr>
      </w:pPr>
    </w:p>
    <w:p w14:paraId="34310D4F" w14:textId="77777777" w:rsidR="004A6256" w:rsidRDefault="004A6256" w:rsidP="001100A9">
      <w:pPr>
        <w:tabs>
          <w:tab w:val="left" w:pos="5160"/>
          <w:tab w:val="left" w:pos="5880"/>
          <w:tab w:val="left" w:pos="10200"/>
        </w:tabs>
        <w:spacing w:before="16"/>
        <w:ind w:right="-20"/>
        <w:jc w:val="center"/>
        <w:rPr>
          <w:b/>
          <w:sz w:val="40"/>
          <w:szCs w:val="40"/>
        </w:rPr>
      </w:pPr>
    </w:p>
    <w:p w14:paraId="7DF74B99" w14:textId="77777777" w:rsidR="004A6256" w:rsidRDefault="004A6256" w:rsidP="001100A9">
      <w:pPr>
        <w:tabs>
          <w:tab w:val="left" w:pos="5160"/>
          <w:tab w:val="left" w:pos="5880"/>
          <w:tab w:val="left" w:pos="10200"/>
        </w:tabs>
        <w:spacing w:before="16"/>
        <w:ind w:right="-20"/>
        <w:jc w:val="center"/>
        <w:rPr>
          <w:b/>
          <w:sz w:val="40"/>
          <w:szCs w:val="40"/>
        </w:rPr>
      </w:pPr>
    </w:p>
    <w:p w14:paraId="3C2B1E8A" w14:textId="77777777" w:rsidR="004A6256" w:rsidRDefault="004A6256" w:rsidP="001100A9">
      <w:pPr>
        <w:tabs>
          <w:tab w:val="left" w:pos="5160"/>
          <w:tab w:val="left" w:pos="5880"/>
          <w:tab w:val="left" w:pos="10200"/>
        </w:tabs>
        <w:spacing w:before="16"/>
        <w:ind w:right="-20"/>
        <w:jc w:val="center"/>
        <w:rPr>
          <w:b/>
          <w:sz w:val="40"/>
          <w:szCs w:val="40"/>
        </w:rPr>
      </w:pPr>
    </w:p>
    <w:p w14:paraId="677303B8" w14:textId="77777777" w:rsidR="004A6256" w:rsidRDefault="004A6256" w:rsidP="001100A9">
      <w:pPr>
        <w:tabs>
          <w:tab w:val="left" w:pos="5160"/>
          <w:tab w:val="left" w:pos="5880"/>
          <w:tab w:val="left" w:pos="10200"/>
        </w:tabs>
        <w:spacing w:before="16"/>
        <w:ind w:right="-20"/>
        <w:jc w:val="center"/>
        <w:rPr>
          <w:b/>
          <w:sz w:val="40"/>
          <w:szCs w:val="40"/>
        </w:rPr>
      </w:pPr>
    </w:p>
    <w:p w14:paraId="5B849E2A" w14:textId="77777777" w:rsidR="004A6256" w:rsidRDefault="004A6256" w:rsidP="001100A9">
      <w:pPr>
        <w:tabs>
          <w:tab w:val="left" w:pos="5160"/>
          <w:tab w:val="left" w:pos="5880"/>
          <w:tab w:val="left" w:pos="10200"/>
        </w:tabs>
        <w:spacing w:before="16"/>
        <w:ind w:right="-20"/>
        <w:jc w:val="center"/>
        <w:rPr>
          <w:b/>
          <w:sz w:val="40"/>
          <w:szCs w:val="40"/>
        </w:rPr>
      </w:pPr>
    </w:p>
    <w:p w14:paraId="6E62EE96" w14:textId="77777777" w:rsidR="004A6256" w:rsidRDefault="004A6256" w:rsidP="001100A9">
      <w:pPr>
        <w:tabs>
          <w:tab w:val="left" w:pos="5160"/>
          <w:tab w:val="left" w:pos="5880"/>
          <w:tab w:val="left" w:pos="10200"/>
        </w:tabs>
        <w:spacing w:before="16"/>
        <w:ind w:right="-20"/>
        <w:jc w:val="center"/>
        <w:rPr>
          <w:b/>
          <w:sz w:val="40"/>
          <w:szCs w:val="40"/>
        </w:rPr>
      </w:pPr>
    </w:p>
    <w:p w14:paraId="02A94D11" w14:textId="77777777" w:rsidR="004A6256" w:rsidRDefault="004A6256" w:rsidP="001100A9">
      <w:pPr>
        <w:tabs>
          <w:tab w:val="left" w:pos="5160"/>
          <w:tab w:val="left" w:pos="5880"/>
          <w:tab w:val="left" w:pos="10200"/>
        </w:tabs>
        <w:spacing w:before="16"/>
        <w:ind w:right="-20"/>
        <w:jc w:val="center"/>
        <w:rPr>
          <w:b/>
          <w:sz w:val="40"/>
          <w:szCs w:val="40"/>
        </w:rPr>
      </w:pPr>
    </w:p>
    <w:p w14:paraId="3BCA4517" w14:textId="77777777" w:rsidR="004A6256" w:rsidRDefault="004A6256" w:rsidP="001100A9">
      <w:pPr>
        <w:tabs>
          <w:tab w:val="left" w:pos="5160"/>
          <w:tab w:val="left" w:pos="5880"/>
          <w:tab w:val="left" w:pos="10200"/>
        </w:tabs>
        <w:spacing w:before="16"/>
        <w:ind w:right="-20"/>
        <w:jc w:val="center"/>
        <w:rPr>
          <w:b/>
          <w:sz w:val="40"/>
          <w:szCs w:val="40"/>
        </w:rPr>
      </w:pPr>
    </w:p>
    <w:p w14:paraId="1E6D88CD" w14:textId="77777777" w:rsidR="004A6256" w:rsidRDefault="004A6256" w:rsidP="001100A9">
      <w:pPr>
        <w:tabs>
          <w:tab w:val="left" w:pos="5160"/>
          <w:tab w:val="left" w:pos="5880"/>
          <w:tab w:val="left" w:pos="10200"/>
        </w:tabs>
        <w:spacing w:before="16"/>
        <w:ind w:right="-20"/>
        <w:jc w:val="center"/>
        <w:rPr>
          <w:b/>
          <w:sz w:val="40"/>
          <w:szCs w:val="40"/>
        </w:rPr>
      </w:pPr>
    </w:p>
    <w:p w14:paraId="59376456" w14:textId="63A3438A" w:rsidR="007F680B" w:rsidRDefault="004A6256" w:rsidP="004A6256">
      <w:pPr>
        <w:tabs>
          <w:tab w:val="left" w:pos="5160"/>
          <w:tab w:val="left" w:pos="5880"/>
          <w:tab w:val="left" w:pos="10200"/>
        </w:tabs>
        <w:spacing w:before="16"/>
        <w:ind w:right="-20"/>
        <w:jc w:val="center"/>
        <w:rPr>
          <w:b/>
          <w:sz w:val="40"/>
          <w:szCs w:val="40"/>
        </w:rPr>
      </w:pPr>
      <w:r>
        <w:rPr>
          <w:b/>
          <w:sz w:val="40"/>
          <w:szCs w:val="40"/>
        </w:rPr>
        <w:lastRenderedPageBreak/>
        <w:t>District 8</w:t>
      </w:r>
    </w:p>
    <w:p w14:paraId="0962FB00" w14:textId="11D291F2" w:rsidR="004A6256" w:rsidRDefault="004A6256" w:rsidP="004A6256">
      <w:pPr>
        <w:tabs>
          <w:tab w:val="left" w:pos="5160"/>
          <w:tab w:val="left" w:pos="5880"/>
          <w:tab w:val="left" w:pos="10200"/>
        </w:tabs>
        <w:spacing w:before="16"/>
        <w:ind w:right="-20"/>
        <w:jc w:val="center"/>
      </w:pPr>
      <w:r w:rsidRPr="004A6256">
        <w:rPr>
          <w:noProof/>
        </w:rPr>
        <w:drawing>
          <wp:inline distT="0" distB="0" distL="0" distR="0" wp14:anchorId="5635B0E7" wp14:editId="64D077E7">
            <wp:extent cx="3063505" cy="5182049"/>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063505" cy="5182049"/>
                    </a:xfrm>
                    <a:prstGeom prst="rect">
                      <a:avLst/>
                    </a:prstGeom>
                  </pic:spPr>
                </pic:pic>
              </a:graphicData>
            </a:graphic>
          </wp:inline>
        </w:drawing>
      </w:r>
    </w:p>
    <w:p w14:paraId="3E659D0F" w14:textId="3492E3BC" w:rsidR="001100A9" w:rsidRDefault="001100A9" w:rsidP="007F680B">
      <w:pPr>
        <w:tabs>
          <w:tab w:val="left" w:pos="5160"/>
          <w:tab w:val="left" w:pos="5880"/>
          <w:tab w:val="left" w:pos="10200"/>
        </w:tabs>
        <w:spacing w:before="16"/>
        <w:ind w:right="-20"/>
        <w:jc w:val="center"/>
        <w:rPr>
          <w:b/>
          <w:sz w:val="28"/>
          <w:szCs w:val="28"/>
        </w:rPr>
      </w:pPr>
    </w:p>
    <w:p w14:paraId="02377473" w14:textId="247B0864" w:rsidR="004A6256" w:rsidRDefault="004A6256" w:rsidP="007F680B">
      <w:pPr>
        <w:tabs>
          <w:tab w:val="left" w:pos="5160"/>
          <w:tab w:val="left" w:pos="5880"/>
          <w:tab w:val="left" w:pos="10200"/>
        </w:tabs>
        <w:spacing w:before="16"/>
        <w:ind w:right="-20"/>
        <w:jc w:val="center"/>
        <w:rPr>
          <w:b/>
          <w:sz w:val="28"/>
          <w:szCs w:val="28"/>
        </w:rPr>
      </w:pPr>
    </w:p>
    <w:p w14:paraId="1EFDA90B" w14:textId="044AC4C5" w:rsidR="004A6256" w:rsidRDefault="004A6256" w:rsidP="007F680B">
      <w:pPr>
        <w:tabs>
          <w:tab w:val="left" w:pos="5160"/>
          <w:tab w:val="left" w:pos="5880"/>
          <w:tab w:val="left" w:pos="10200"/>
        </w:tabs>
        <w:spacing w:before="16"/>
        <w:ind w:right="-20"/>
        <w:jc w:val="center"/>
        <w:rPr>
          <w:b/>
          <w:sz w:val="28"/>
          <w:szCs w:val="28"/>
        </w:rPr>
      </w:pPr>
    </w:p>
    <w:p w14:paraId="436B6EC4" w14:textId="0B852DB2" w:rsidR="004A6256" w:rsidRDefault="004A6256" w:rsidP="007F680B">
      <w:pPr>
        <w:tabs>
          <w:tab w:val="left" w:pos="5160"/>
          <w:tab w:val="left" w:pos="5880"/>
          <w:tab w:val="left" w:pos="10200"/>
        </w:tabs>
        <w:spacing w:before="16"/>
        <w:ind w:right="-20"/>
        <w:jc w:val="center"/>
        <w:rPr>
          <w:b/>
          <w:sz w:val="28"/>
          <w:szCs w:val="28"/>
        </w:rPr>
      </w:pPr>
    </w:p>
    <w:p w14:paraId="0F36CD00" w14:textId="4463297B" w:rsidR="004A6256" w:rsidRDefault="004A6256" w:rsidP="007F680B">
      <w:pPr>
        <w:tabs>
          <w:tab w:val="left" w:pos="5160"/>
          <w:tab w:val="left" w:pos="5880"/>
          <w:tab w:val="left" w:pos="10200"/>
        </w:tabs>
        <w:spacing w:before="16"/>
        <w:ind w:right="-20"/>
        <w:jc w:val="center"/>
        <w:rPr>
          <w:b/>
          <w:sz w:val="28"/>
          <w:szCs w:val="28"/>
        </w:rPr>
      </w:pPr>
    </w:p>
    <w:p w14:paraId="2B3B1B2B" w14:textId="158DFF0A" w:rsidR="004A6256" w:rsidRDefault="004A6256" w:rsidP="007F680B">
      <w:pPr>
        <w:tabs>
          <w:tab w:val="left" w:pos="5160"/>
          <w:tab w:val="left" w:pos="5880"/>
          <w:tab w:val="left" w:pos="10200"/>
        </w:tabs>
        <w:spacing w:before="16"/>
        <w:ind w:right="-20"/>
        <w:jc w:val="center"/>
        <w:rPr>
          <w:b/>
          <w:sz w:val="28"/>
          <w:szCs w:val="28"/>
        </w:rPr>
      </w:pPr>
    </w:p>
    <w:p w14:paraId="037DE1E0" w14:textId="0F4F0D8B" w:rsidR="004A6256" w:rsidRDefault="004A6256" w:rsidP="007F680B">
      <w:pPr>
        <w:tabs>
          <w:tab w:val="left" w:pos="5160"/>
          <w:tab w:val="left" w:pos="5880"/>
          <w:tab w:val="left" w:pos="10200"/>
        </w:tabs>
        <w:spacing w:before="16"/>
        <w:ind w:right="-20"/>
        <w:jc w:val="center"/>
        <w:rPr>
          <w:b/>
          <w:sz w:val="28"/>
          <w:szCs w:val="28"/>
        </w:rPr>
      </w:pPr>
    </w:p>
    <w:p w14:paraId="66C745B1" w14:textId="05C979FC" w:rsidR="004A6256" w:rsidRDefault="004A6256" w:rsidP="007F680B">
      <w:pPr>
        <w:tabs>
          <w:tab w:val="left" w:pos="5160"/>
          <w:tab w:val="left" w:pos="5880"/>
          <w:tab w:val="left" w:pos="10200"/>
        </w:tabs>
        <w:spacing w:before="16"/>
        <w:ind w:right="-20"/>
        <w:jc w:val="center"/>
        <w:rPr>
          <w:b/>
          <w:sz w:val="28"/>
          <w:szCs w:val="28"/>
        </w:rPr>
      </w:pPr>
    </w:p>
    <w:p w14:paraId="1D59747E" w14:textId="0BD6C53E" w:rsidR="004A6256" w:rsidRDefault="004A6256" w:rsidP="007F680B">
      <w:pPr>
        <w:tabs>
          <w:tab w:val="left" w:pos="5160"/>
          <w:tab w:val="left" w:pos="5880"/>
          <w:tab w:val="left" w:pos="10200"/>
        </w:tabs>
        <w:spacing w:before="16"/>
        <w:ind w:right="-20"/>
        <w:jc w:val="center"/>
        <w:rPr>
          <w:b/>
          <w:sz w:val="28"/>
          <w:szCs w:val="28"/>
        </w:rPr>
      </w:pPr>
    </w:p>
    <w:p w14:paraId="4959893B" w14:textId="0AF26EA2" w:rsidR="004A6256" w:rsidRDefault="004A6256" w:rsidP="007F680B">
      <w:pPr>
        <w:tabs>
          <w:tab w:val="left" w:pos="5160"/>
          <w:tab w:val="left" w:pos="5880"/>
          <w:tab w:val="left" w:pos="10200"/>
        </w:tabs>
        <w:spacing w:before="16"/>
        <w:ind w:right="-20"/>
        <w:jc w:val="center"/>
        <w:rPr>
          <w:b/>
          <w:sz w:val="28"/>
          <w:szCs w:val="28"/>
        </w:rPr>
      </w:pPr>
    </w:p>
    <w:p w14:paraId="118AFA4C" w14:textId="1BB0E6FD" w:rsidR="004A6256" w:rsidRDefault="004A6256" w:rsidP="007F680B">
      <w:pPr>
        <w:tabs>
          <w:tab w:val="left" w:pos="5160"/>
          <w:tab w:val="left" w:pos="5880"/>
          <w:tab w:val="left" w:pos="10200"/>
        </w:tabs>
        <w:spacing w:before="16"/>
        <w:ind w:right="-20"/>
        <w:jc w:val="center"/>
        <w:rPr>
          <w:b/>
          <w:sz w:val="28"/>
          <w:szCs w:val="28"/>
        </w:rPr>
      </w:pPr>
    </w:p>
    <w:p w14:paraId="1C975403" w14:textId="747EC310" w:rsidR="004A6256" w:rsidRDefault="004A6256" w:rsidP="007F680B">
      <w:pPr>
        <w:tabs>
          <w:tab w:val="left" w:pos="5160"/>
          <w:tab w:val="left" w:pos="5880"/>
          <w:tab w:val="left" w:pos="10200"/>
        </w:tabs>
        <w:spacing w:before="16"/>
        <w:ind w:right="-20"/>
        <w:jc w:val="center"/>
        <w:rPr>
          <w:b/>
          <w:sz w:val="28"/>
          <w:szCs w:val="28"/>
        </w:rPr>
      </w:pPr>
    </w:p>
    <w:p w14:paraId="3E0E440F" w14:textId="40B5F0AC" w:rsidR="004A6256" w:rsidRDefault="004A6256" w:rsidP="007F680B">
      <w:pPr>
        <w:tabs>
          <w:tab w:val="left" w:pos="5160"/>
          <w:tab w:val="left" w:pos="5880"/>
          <w:tab w:val="left" w:pos="10200"/>
        </w:tabs>
        <w:spacing w:before="16"/>
        <w:ind w:right="-20"/>
        <w:jc w:val="center"/>
        <w:rPr>
          <w:b/>
          <w:sz w:val="40"/>
          <w:szCs w:val="40"/>
        </w:rPr>
      </w:pPr>
      <w:r>
        <w:rPr>
          <w:b/>
          <w:sz w:val="40"/>
          <w:szCs w:val="40"/>
        </w:rPr>
        <w:lastRenderedPageBreak/>
        <w:t>District 9</w:t>
      </w:r>
    </w:p>
    <w:p w14:paraId="1EDEC563" w14:textId="7F4829E0" w:rsidR="004A6256" w:rsidRPr="004A6256" w:rsidRDefault="004A6256" w:rsidP="007F680B">
      <w:pPr>
        <w:tabs>
          <w:tab w:val="left" w:pos="5160"/>
          <w:tab w:val="left" w:pos="5880"/>
          <w:tab w:val="left" w:pos="10200"/>
        </w:tabs>
        <w:spacing w:before="16"/>
        <w:ind w:right="-20"/>
        <w:jc w:val="center"/>
        <w:rPr>
          <w:sz w:val="40"/>
          <w:szCs w:val="40"/>
        </w:rPr>
      </w:pPr>
      <w:r w:rsidRPr="004A6256">
        <w:rPr>
          <w:noProof/>
          <w:sz w:val="40"/>
          <w:szCs w:val="40"/>
        </w:rPr>
        <w:drawing>
          <wp:inline distT="0" distB="0" distL="0" distR="0" wp14:anchorId="0E7B6CB1" wp14:editId="30056E96">
            <wp:extent cx="3063505" cy="3711262"/>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063505" cy="3711262"/>
                    </a:xfrm>
                    <a:prstGeom prst="rect">
                      <a:avLst/>
                    </a:prstGeom>
                  </pic:spPr>
                </pic:pic>
              </a:graphicData>
            </a:graphic>
          </wp:inline>
        </w:drawing>
      </w:r>
    </w:p>
    <w:p w14:paraId="5B471AB8" w14:textId="77777777" w:rsidR="001100A9" w:rsidRDefault="001100A9" w:rsidP="001100A9">
      <w:pPr>
        <w:tabs>
          <w:tab w:val="left" w:pos="5160"/>
          <w:tab w:val="left" w:pos="5880"/>
          <w:tab w:val="left" w:pos="10200"/>
        </w:tabs>
        <w:spacing w:before="16"/>
        <w:ind w:right="-20"/>
      </w:pPr>
    </w:p>
    <w:p w14:paraId="51D8EF9E" w14:textId="77777777" w:rsidR="001100A9" w:rsidRDefault="001100A9" w:rsidP="001100A9">
      <w:pPr>
        <w:tabs>
          <w:tab w:val="left" w:pos="5160"/>
          <w:tab w:val="left" w:pos="5880"/>
          <w:tab w:val="left" w:pos="10200"/>
        </w:tabs>
        <w:spacing w:before="16"/>
        <w:ind w:right="-20"/>
      </w:pPr>
    </w:p>
    <w:p w14:paraId="0A6D5406" w14:textId="77777777" w:rsidR="001100A9" w:rsidRDefault="001100A9" w:rsidP="001100A9">
      <w:pPr>
        <w:tabs>
          <w:tab w:val="left" w:pos="5160"/>
          <w:tab w:val="left" w:pos="5880"/>
          <w:tab w:val="left" w:pos="10200"/>
        </w:tabs>
        <w:spacing w:before="16"/>
        <w:ind w:right="-20"/>
      </w:pPr>
    </w:p>
    <w:p w14:paraId="1F3D1292" w14:textId="77777777" w:rsidR="001100A9" w:rsidRDefault="001100A9" w:rsidP="001100A9">
      <w:pPr>
        <w:tabs>
          <w:tab w:val="left" w:pos="5160"/>
          <w:tab w:val="left" w:pos="5880"/>
          <w:tab w:val="left" w:pos="10200"/>
        </w:tabs>
        <w:spacing w:before="16"/>
        <w:ind w:right="-20"/>
      </w:pPr>
    </w:p>
    <w:p w14:paraId="04FE1AD9" w14:textId="77777777" w:rsidR="001100A9" w:rsidRDefault="001100A9" w:rsidP="001100A9">
      <w:pPr>
        <w:tabs>
          <w:tab w:val="left" w:pos="5160"/>
          <w:tab w:val="left" w:pos="5880"/>
          <w:tab w:val="left" w:pos="10200"/>
        </w:tabs>
        <w:spacing w:before="16"/>
        <w:ind w:right="-20"/>
      </w:pPr>
    </w:p>
    <w:p w14:paraId="2358A5F7" w14:textId="77777777" w:rsidR="001100A9" w:rsidRDefault="001100A9" w:rsidP="001100A9">
      <w:pPr>
        <w:tabs>
          <w:tab w:val="left" w:pos="5160"/>
          <w:tab w:val="left" w:pos="5880"/>
          <w:tab w:val="left" w:pos="10200"/>
        </w:tabs>
        <w:spacing w:before="16"/>
        <w:ind w:right="-20"/>
      </w:pPr>
    </w:p>
    <w:p w14:paraId="1AE3B1E0" w14:textId="77777777" w:rsidR="001100A9" w:rsidRDefault="001100A9" w:rsidP="001100A9">
      <w:pPr>
        <w:tabs>
          <w:tab w:val="left" w:pos="5160"/>
          <w:tab w:val="left" w:pos="5880"/>
          <w:tab w:val="left" w:pos="10200"/>
        </w:tabs>
        <w:spacing w:before="16"/>
        <w:ind w:right="-20"/>
      </w:pPr>
    </w:p>
    <w:p w14:paraId="2C2B9A3F" w14:textId="77777777" w:rsidR="001100A9" w:rsidRDefault="001100A9" w:rsidP="001100A9">
      <w:pPr>
        <w:tabs>
          <w:tab w:val="left" w:pos="5160"/>
          <w:tab w:val="left" w:pos="5880"/>
          <w:tab w:val="left" w:pos="10200"/>
        </w:tabs>
        <w:spacing w:before="16"/>
        <w:ind w:right="-20"/>
      </w:pPr>
    </w:p>
    <w:p w14:paraId="1FC91B63" w14:textId="77777777" w:rsidR="001100A9" w:rsidRDefault="001100A9" w:rsidP="001100A9">
      <w:pPr>
        <w:tabs>
          <w:tab w:val="left" w:pos="5160"/>
          <w:tab w:val="left" w:pos="5880"/>
          <w:tab w:val="left" w:pos="10200"/>
        </w:tabs>
        <w:spacing w:before="16"/>
        <w:ind w:right="-20"/>
      </w:pPr>
    </w:p>
    <w:p w14:paraId="012C56CC" w14:textId="77777777" w:rsidR="001100A9" w:rsidRDefault="001100A9" w:rsidP="001100A9">
      <w:pPr>
        <w:tabs>
          <w:tab w:val="left" w:pos="5160"/>
          <w:tab w:val="left" w:pos="5880"/>
          <w:tab w:val="left" w:pos="10200"/>
        </w:tabs>
        <w:spacing w:before="16"/>
        <w:ind w:right="-20"/>
      </w:pPr>
    </w:p>
    <w:p w14:paraId="1D0A7B92" w14:textId="77777777" w:rsidR="001100A9" w:rsidRDefault="001100A9" w:rsidP="001100A9">
      <w:pPr>
        <w:tabs>
          <w:tab w:val="left" w:pos="5160"/>
          <w:tab w:val="left" w:pos="5880"/>
          <w:tab w:val="left" w:pos="10200"/>
        </w:tabs>
        <w:spacing w:before="16"/>
        <w:ind w:right="-20"/>
      </w:pPr>
    </w:p>
    <w:p w14:paraId="36335101" w14:textId="77777777" w:rsidR="001100A9" w:rsidRDefault="001100A9" w:rsidP="001100A9">
      <w:pPr>
        <w:tabs>
          <w:tab w:val="left" w:pos="5160"/>
          <w:tab w:val="left" w:pos="5880"/>
          <w:tab w:val="left" w:pos="10200"/>
        </w:tabs>
        <w:spacing w:before="16"/>
        <w:ind w:right="-20"/>
      </w:pPr>
    </w:p>
    <w:p w14:paraId="69B764D8" w14:textId="77777777" w:rsidR="001100A9" w:rsidRDefault="001100A9" w:rsidP="001100A9">
      <w:pPr>
        <w:tabs>
          <w:tab w:val="left" w:pos="5160"/>
          <w:tab w:val="left" w:pos="5880"/>
          <w:tab w:val="left" w:pos="10200"/>
        </w:tabs>
        <w:spacing w:before="16"/>
        <w:ind w:right="-20"/>
      </w:pPr>
    </w:p>
    <w:p w14:paraId="3BA4B3F2" w14:textId="77777777" w:rsidR="001100A9" w:rsidRDefault="001100A9" w:rsidP="001100A9">
      <w:pPr>
        <w:tabs>
          <w:tab w:val="left" w:pos="5160"/>
          <w:tab w:val="left" w:pos="5880"/>
          <w:tab w:val="left" w:pos="10200"/>
        </w:tabs>
        <w:spacing w:before="16"/>
        <w:ind w:right="-20"/>
      </w:pPr>
    </w:p>
    <w:p w14:paraId="38981FF5" w14:textId="77777777" w:rsidR="001100A9" w:rsidRDefault="001100A9" w:rsidP="001100A9">
      <w:pPr>
        <w:tabs>
          <w:tab w:val="left" w:pos="5160"/>
          <w:tab w:val="left" w:pos="5880"/>
          <w:tab w:val="left" w:pos="10200"/>
        </w:tabs>
        <w:spacing w:before="16"/>
        <w:ind w:right="-20"/>
      </w:pPr>
    </w:p>
    <w:p w14:paraId="3F0EDA10" w14:textId="5B703161" w:rsidR="001100A9" w:rsidRDefault="001100A9" w:rsidP="001100A9">
      <w:pPr>
        <w:tabs>
          <w:tab w:val="left" w:pos="5160"/>
          <w:tab w:val="left" w:pos="5880"/>
          <w:tab w:val="left" w:pos="10200"/>
        </w:tabs>
        <w:spacing w:before="16"/>
        <w:ind w:right="-20"/>
      </w:pPr>
    </w:p>
    <w:p w14:paraId="7A233B9D" w14:textId="34B2ED06" w:rsidR="004A6256" w:rsidRDefault="004A6256" w:rsidP="001100A9">
      <w:pPr>
        <w:tabs>
          <w:tab w:val="left" w:pos="5160"/>
          <w:tab w:val="left" w:pos="5880"/>
          <w:tab w:val="left" w:pos="10200"/>
        </w:tabs>
        <w:spacing w:before="16"/>
        <w:ind w:right="-20"/>
      </w:pPr>
    </w:p>
    <w:p w14:paraId="4F3BC3BD" w14:textId="42D10B38" w:rsidR="004A6256" w:rsidRDefault="004A6256" w:rsidP="001100A9">
      <w:pPr>
        <w:tabs>
          <w:tab w:val="left" w:pos="5160"/>
          <w:tab w:val="left" w:pos="5880"/>
          <w:tab w:val="left" w:pos="10200"/>
        </w:tabs>
        <w:spacing w:before="16"/>
        <w:ind w:right="-20"/>
      </w:pPr>
    </w:p>
    <w:p w14:paraId="68A829D9" w14:textId="165A671D" w:rsidR="004A6256" w:rsidRDefault="004A6256" w:rsidP="001100A9">
      <w:pPr>
        <w:tabs>
          <w:tab w:val="left" w:pos="5160"/>
          <w:tab w:val="left" w:pos="5880"/>
          <w:tab w:val="left" w:pos="10200"/>
        </w:tabs>
        <w:spacing w:before="16"/>
        <w:ind w:right="-20"/>
      </w:pPr>
    </w:p>
    <w:p w14:paraId="253291FD" w14:textId="77777777" w:rsidR="004A6256" w:rsidRDefault="004A6256" w:rsidP="001100A9">
      <w:pPr>
        <w:tabs>
          <w:tab w:val="left" w:pos="5160"/>
          <w:tab w:val="left" w:pos="5880"/>
          <w:tab w:val="left" w:pos="10200"/>
        </w:tabs>
        <w:spacing w:before="16"/>
        <w:ind w:right="-20"/>
      </w:pPr>
    </w:p>
    <w:p w14:paraId="37D06C68" w14:textId="77777777" w:rsidR="001100A9" w:rsidRDefault="001100A9" w:rsidP="001100A9">
      <w:pPr>
        <w:tabs>
          <w:tab w:val="left" w:pos="5160"/>
          <w:tab w:val="left" w:pos="5880"/>
          <w:tab w:val="left" w:pos="10200"/>
        </w:tabs>
        <w:spacing w:before="16"/>
        <w:ind w:right="-20"/>
      </w:pPr>
    </w:p>
    <w:p w14:paraId="51DBAE64" w14:textId="66E04C87" w:rsidR="001100A9" w:rsidRDefault="001100A9" w:rsidP="004A6256">
      <w:pPr>
        <w:tabs>
          <w:tab w:val="left" w:pos="5160"/>
          <w:tab w:val="left" w:pos="5880"/>
          <w:tab w:val="left" w:pos="10200"/>
        </w:tabs>
        <w:spacing w:before="16"/>
        <w:ind w:right="-20"/>
        <w:jc w:val="center"/>
        <w:rPr>
          <w:rFonts w:eastAsia="Calibri" w:cs="Calibri"/>
          <w:b/>
          <w:bCs/>
          <w:spacing w:val="-1"/>
          <w:sz w:val="28"/>
          <w:szCs w:val="28"/>
        </w:rPr>
      </w:pPr>
      <w:r>
        <w:rPr>
          <w:rFonts w:eastAsia="Calibri" w:cs="Calibri"/>
          <w:b/>
          <w:bCs/>
          <w:spacing w:val="-1"/>
          <w:sz w:val="28"/>
          <w:szCs w:val="28"/>
        </w:rPr>
        <w:t>********</w:t>
      </w:r>
      <w:r>
        <w:rPr>
          <w:rFonts w:eastAsia="Calibri" w:cs="Calibri"/>
          <w:b/>
          <w:bCs/>
          <w:spacing w:val="2"/>
          <w:sz w:val="28"/>
          <w:szCs w:val="28"/>
        </w:rPr>
        <w:t>*</w:t>
      </w:r>
      <w:r>
        <w:rPr>
          <w:rFonts w:eastAsia="Calibri" w:cs="Calibri"/>
          <w:b/>
          <w:bCs/>
          <w:spacing w:val="-1"/>
          <w:sz w:val="28"/>
          <w:szCs w:val="28"/>
        </w:rPr>
        <w:t>***</w:t>
      </w:r>
      <w:r>
        <w:rPr>
          <w:rFonts w:eastAsia="Calibri" w:cs="Calibri"/>
          <w:b/>
          <w:bCs/>
          <w:spacing w:val="2"/>
          <w:sz w:val="28"/>
          <w:szCs w:val="28"/>
        </w:rPr>
        <w:t>*</w:t>
      </w:r>
      <w:r>
        <w:rPr>
          <w:rFonts w:eastAsia="Calibri" w:cs="Calibri"/>
          <w:b/>
          <w:bCs/>
          <w:spacing w:val="-1"/>
          <w:sz w:val="28"/>
          <w:szCs w:val="28"/>
        </w:rPr>
        <w:t>**********</w:t>
      </w:r>
      <w:r>
        <w:rPr>
          <w:rFonts w:eastAsia="Calibri" w:cs="Calibri"/>
          <w:b/>
          <w:bCs/>
          <w:sz w:val="28"/>
          <w:szCs w:val="28"/>
        </w:rPr>
        <w:t>END OF</w:t>
      </w:r>
      <w:r>
        <w:rPr>
          <w:rFonts w:eastAsia="Calibri" w:cs="Calibri"/>
          <w:b/>
          <w:bCs/>
          <w:spacing w:val="2"/>
          <w:sz w:val="28"/>
          <w:szCs w:val="28"/>
        </w:rPr>
        <w:t xml:space="preserve"> </w:t>
      </w:r>
      <w:r>
        <w:rPr>
          <w:rFonts w:eastAsia="Calibri" w:cs="Calibri"/>
          <w:b/>
          <w:bCs/>
          <w:sz w:val="28"/>
          <w:szCs w:val="28"/>
        </w:rPr>
        <w:t>DOC</w:t>
      </w:r>
      <w:r>
        <w:rPr>
          <w:rFonts w:eastAsia="Calibri" w:cs="Calibri"/>
          <w:b/>
          <w:bCs/>
          <w:spacing w:val="-1"/>
          <w:sz w:val="28"/>
          <w:szCs w:val="28"/>
        </w:rPr>
        <w:t>UM</w:t>
      </w:r>
      <w:r>
        <w:rPr>
          <w:rFonts w:eastAsia="Calibri" w:cs="Calibri"/>
          <w:b/>
          <w:bCs/>
          <w:sz w:val="28"/>
          <w:szCs w:val="28"/>
        </w:rPr>
        <w:t>ENT</w:t>
      </w:r>
      <w:r>
        <w:rPr>
          <w:rFonts w:eastAsia="Calibri" w:cs="Calibri"/>
          <w:b/>
          <w:bCs/>
          <w:spacing w:val="-1"/>
          <w:sz w:val="28"/>
          <w:szCs w:val="28"/>
        </w:rPr>
        <w:t>***********************</w:t>
      </w:r>
    </w:p>
    <w:p w14:paraId="1D5EBB62" w14:textId="77777777" w:rsidR="001100A9" w:rsidRPr="0057216A" w:rsidRDefault="001100A9" w:rsidP="00C61DD1">
      <w:pPr>
        <w:jc w:val="center"/>
        <w:rPr>
          <w:rFonts w:ascii="Arial" w:hAnsi="Arial" w:cs="Arial"/>
        </w:rPr>
      </w:pPr>
    </w:p>
    <w:sectPr w:rsidR="001100A9" w:rsidRPr="0057216A" w:rsidSect="00A53117">
      <w:headerReference w:type="default" r:id="rId79"/>
      <w:footerReference w:type="default" r:id="rId80"/>
      <w:headerReference w:type="first" r:id="rId8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6987" w14:textId="77777777" w:rsidR="00EF2527" w:rsidRDefault="00EF2527" w:rsidP="003C7B4A">
      <w:r>
        <w:separator/>
      </w:r>
    </w:p>
  </w:endnote>
  <w:endnote w:type="continuationSeparator" w:id="0">
    <w:p w14:paraId="2DEFDAD5" w14:textId="77777777" w:rsidR="00EF2527" w:rsidRDefault="00EF2527"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765ED" w:rsidRPr="00AD1B34" w:rsidRDefault="003765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765ED" w:rsidRDefault="003765ED" w:rsidP="001671B2">
    <w:pPr>
      <w:pStyle w:val="Footer"/>
      <w:rPr>
        <w:rFonts w:asciiTheme="minorHAnsi" w:hAnsiTheme="minorHAnsi"/>
        <w:sz w:val="16"/>
        <w:szCs w:val="16"/>
      </w:rPr>
    </w:pPr>
    <w:r>
      <w:rPr>
        <w:rFonts w:asciiTheme="minorHAnsi" w:hAnsiTheme="minorHAnsi"/>
        <w:sz w:val="16"/>
        <w:szCs w:val="16"/>
      </w:rPr>
      <w:t>Title Page</w:t>
    </w:r>
  </w:p>
  <w:p w14:paraId="5F139740" w14:textId="57275F6A" w:rsidR="003765ED" w:rsidRPr="006B79D0" w:rsidRDefault="003765ED" w:rsidP="001671B2">
    <w:pPr>
      <w:pStyle w:val="Footer"/>
      <w:rPr>
        <w:rFonts w:asciiTheme="minorHAnsi" w:hAnsiTheme="minorHAnsi"/>
        <w:sz w:val="16"/>
        <w:szCs w:val="16"/>
      </w:rPr>
    </w:pPr>
    <w:r>
      <w:rPr>
        <w:rFonts w:asciiTheme="minorHAnsi" w:hAnsiTheme="minorHAnsi"/>
        <w:sz w:val="16"/>
        <w:szCs w:val="16"/>
      </w:rPr>
      <w:t>V.24.1</w:t>
    </w:r>
  </w:p>
  <w:p w14:paraId="1747A282" w14:textId="77777777" w:rsidR="003765ED" w:rsidRDefault="003765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Cs/>
        <w:noProof/>
      </w:rPr>
    </w:sdtEndPr>
    <w:sdtContent>
      <w:p w14:paraId="270FFBA8" w14:textId="4503093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B36325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765ED" w:rsidRDefault="003765E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58CD0C1C" w:rsidR="003765ED" w:rsidRPr="009F77D0" w:rsidRDefault="003765ED" w:rsidP="001671B2">
        <w:pPr>
          <w:pStyle w:val="Footer"/>
          <w:rPr>
            <w:bCs/>
          </w:rPr>
        </w:pPr>
        <w:r w:rsidRPr="009F77D0">
          <w:rPr>
            <w:rFonts w:asciiTheme="minorHAnsi" w:hAnsiTheme="minorHAnsi"/>
            <w:bCs/>
            <w:sz w:val="16"/>
            <w:szCs w:val="16"/>
          </w:rPr>
          <w:t>V.</w:t>
        </w:r>
        <w:r>
          <w:rPr>
            <w:rFonts w:asciiTheme="minorHAnsi" w:hAnsiTheme="minorHAnsi"/>
            <w:bCs/>
            <w:sz w:val="16"/>
            <w:szCs w:val="16"/>
          </w:rPr>
          <w:t>24</w:t>
        </w:r>
        <w:r w:rsidRPr="009F77D0">
          <w:rPr>
            <w:rFonts w:asciiTheme="minorHAnsi" w:hAnsiTheme="minorHAnsi"/>
            <w:bCs/>
            <w:sz w:val="16"/>
            <w:szCs w:val="16"/>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4DC7FD9C" w14:textId="75D8614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765ED" w:rsidRDefault="003765ED" w:rsidP="001671B2">
        <w:pPr>
          <w:pStyle w:val="Footer"/>
          <w:rPr>
            <w:rFonts w:asciiTheme="minorHAnsi" w:hAnsiTheme="minorHAnsi"/>
            <w:sz w:val="16"/>
            <w:szCs w:val="16"/>
          </w:rPr>
        </w:pPr>
        <w:r>
          <w:rPr>
            <w:rFonts w:asciiTheme="minorHAnsi" w:hAnsiTheme="minorHAnsi"/>
            <w:sz w:val="16"/>
            <w:szCs w:val="16"/>
          </w:rPr>
          <w:t>Contract:  Pricing</w:t>
        </w:r>
      </w:p>
      <w:p w14:paraId="7A6CA112" w14:textId="390EFF14" w:rsidR="003765ED" w:rsidRDefault="003765ED" w:rsidP="001671B2">
        <w:pPr>
          <w:pStyle w:val="Footer"/>
        </w:pPr>
        <w:r>
          <w:rPr>
            <w:rFonts w:asciiTheme="minorHAnsi" w:hAnsiTheme="minorHAnsi"/>
            <w:sz w:val="16"/>
            <w:szCs w:val="16"/>
          </w:rPr>
          <w:t>V.24.1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6F2EF00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765ED" w:rsidRDefault="003765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7302E901" w:rsidR="003765ED" w:rsidRDefault="003765ED" w:rsidP="001671B2">
        <w:pPr>
          <w:pStyle w:val="Footer"/>
        </w:pPr>
        <w:r>
          <w:rPr>
            <w:rFonts w:asciiTheme="minorHAnsi" w:hAnsiTheme="minorHAnsi"/>
            <w:sz w:val="16"/>
            <w:szCs w:val="16"/>
          </w:rPr>
          <w:t>V.24.1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2508"/>
      <w:docPartObj>
        <w:docPartGallery w:val="Page Numbers (Bottom of Page)"/>
        <w:docPartUnique/>
      </w:docPartObj>
    </w:sdtPr>
    <w:sdtEndPr>
      <w:rPr>
        <w:noProof/>
      </w:rPr>
    </w:sdtEndPr>
    <w:sdtContent>
      <w:p w14:paraId="4E662D1E"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40DDB389"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43D6E3B" w14:textId="25BE18CB" w:rsidR="005C7791" w:rsidRDefault="005C7791" w:rsidP="001671B2">
        <w:pPr>
          <w:pStyle w:val="Footer"/>
          <w:rPr>
            <w:rFonts w:asciiTheme="minorHAnsi" w:hAnsiTheme="minorHAnsi"/>
            <w:sz w:val="16"/>
            <w:szCs w:val="16"/>
          </w:rPr>
        </w:pPr>
        <w:r>
          <w:rPr>
            <w:rFonts w:asciiTheme="minorHAnsi" w:hAnsiTheme="minorHAnsi"/>
            <w:sz w:val="16"/>
            <w:szCs w:val="16"/>
          </w:rPr>
          <w:t>Contract:  Term</w:t>
        </w:r>
        <w:r w:rsidR="00DD7C00">
          <w:rPr>
            <w:rFonts w:asciiTheme="minorHAnsi" w:hAnsiTheme="minorHAnsi"/>
            <w:sz w:val="16"/>
            <w:szCs w:val="16"/>
          </w:rPr>
          <w:t>s and Conditions</w:t>
        </w:r>
      </w:p>
      <w:p w14:paraId="13BA90A6" w14:textId="77777777" w:rsidR="005C7791" w:rsidRDefault="005C7791" w:rsidP="001671B2">
        <w:pPr>
          <w:pStyle w:val="Footer"/>
        </w:pPr>
        <w:r>
          <w:rPr>
            <w:rFonts w:asciiTheme="minorHAnsi" w:hAnsiTheme="minorHAnsi"/>
            <w:sz w:val="16"/>
            <w:szCs w:val="16"/>
          </w:rPr>
          <w:t>V.24.1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367"/>
      <w:docPartObj>
        <w:docPartGallery w:val="Page Numbers (Bottom of Page)"/>
        <w:docPartUnique/>
      </w:docPartObj>
    </w:sdtPr>
    <w:sdtEndPr>
      <w:rPr>
        <w:noProof/>
      </w:rPr>
    </w:sdtEndPr>
    <w:sdtContent>
      <w:p w14:paraId="1DF9FFBA"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AD448EE"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CFE9B71" w14:textId="6C53436D" w:rsidR="005C7791" w:rsidRDefault="005C7791" w:rsidP="001671B2">
        <w:pPr>
          <w:pStyle w:val="Footer"/>
          <w:rPr>
            <w:rFonts w:asciiTheme="minorHAnsi" w:hAnsiTheme="minorHAnsi"/>
            <w:sz w:val="16"/>
            <w:szCs w:val="16"/>
          </w:rPr>
        </w:pPr>
        <w:r>
          <w:rPr>
            <w:rFonts w:asciiTheme="minorHAnsi" w:hAnsiTheme="minorHAnsi"/>
            <w:sz w:val="16"/>
            <w:szCs w:val="16"/>
          </w:rPr>
          <w:t>Attachments</w:t>
        </w:r>
      </w:p>
      <w:p w14:paraId="2E9E14BF" w14:textId="77777777" w:rsidR="005C7791" w:rsidRDefault="005C7791" w:rsidP="001671B2">
        <w:pPr>
          <w:pStyle w:val="Footer"/>
        </w:pPr>
        <w:r>
          <w:rPr>
            <w:rFonts w:asciiTheme="minorHAnsi" w:hAnsiTheme="minorHAnsi"/>
            <w:sz w:val="16"/>
            <w:szCs w:val="16"/>
          </w:rPr>
          <w:t>V.24.1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3CC8CC7C" w14:textId="3DC32B5F"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765ED" w:rsidRDefault="003765E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765ED" w:rsidRDefault="003765E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44F8F673" w14:textId="7D9B920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765ED" w:rsidRDefault="003765ED" w:rsidP="001671B2">
        <w:pPr>
          <w:pStyle w:val="Footer"/>
          <w:rPr>
            <w:rFonts w:asciiTheme="minorHAnsi" w:hAnsiTheme="minorHAnsi"/>
            <w:sz w:val="16"/>
            <w:szCs w:val="16"/>
          </w:rPr>
        </w:pPr>
        <w:r>
          <w:rPr>
            <w:rFonts w:asciiTheme="minorHAnsi" w:hAnsiTheme="minorHAnsi"/>
            <w:sz w:val="16"/>
            <w:szCs w:val="16"/>
          </w:rPr>
          <w:t>Attachment BB</w:t>
        </w:r>
      </w:p>
      <w:p w14:paraId="244BF797" w14:textId="7894EE9A" w:rsidR="003765ED" w:rsidRDefault="003765ED" w:rsidP="001671B2">
        <w:pPr>
          <w:pStyle w:val="Footer"/>
        </w:pPr>
        <w:r>
          <w:rPr>
            <w:rFonts w:asciiTheme="minorHAnsi" w:hAnsiTheme="minorHAnsi"/>
            <w:sz w:val="16"/>
            <w:szCs w:val="16"/>
          </w:rPr>
          <w:t>V.24.1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2B061618" w14:textId="1257F11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25BC4062" w:rsidR="003765ED" w:rsidRDefault="003765ED" w:rsidP="001671B2">
        <w:pPr>
          <w:pStyle w:val="Footer"/>
          <w:rPr>
            <w:rFonts w:asciiTheme="minorHAnsi" w:hAnsiTheme="minorHAnsi"/>
            <w:sz w:val="16"/>
            <w:szCs w:val="16"/>
          </w:rPr>
        </w:pPr>
        <w:r>
          <w:rPr>
            <w:rFonts w:asciiTheme="minorHAnsi" w:hAnsiTheme="minorHAnsi"/>
            <w:sz w:val="16"/>
            <w:szCs w:val="16"/>
          </w:rPr>
          <w:t>Attachment CC</w:t>
        </w:r>
      </w:p>
      <w:p w14:paraId="28FB4289" w14:textId="43CDE220" w:rsidR="003765ED" w:rsidRDefault="003765ED" w:rsidP="001671B2">
        <w:pPr>
          <w:pStyle w:val="Footer"/>
        </w:pPr>
        <w:r>
          <w:rPr>
            <w:rFonts w:asciiTheme="minorHAnsi" w:hAnsiTheme="minorHAnsi"/>
            <w:sz w:val="16"/>
            <w:szCs w:val="16"/>
          </w:rPr>
          <w:t>V.24.1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932"/>
      <w:docPartObj>
        <w:docPartGallery w:val="Page Numbers (Bottom of Page)"/>
        <w:docPartUnique/>
      </w:docPartObj>
    </w:sdtPr>
    <w:sdtEndPr>
      <w:rPr>
        <w:noProof/>
      </w:rPr>
    </w:sdtEndPr>
    <w:sdtContent>
      <w:p w14:paraId="219A229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12D733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A9CA97" w14:textId="3C89199E" w:rsidR="003765ED" w:rsidRDefault="003765ED" w:rsidP="001671B2">
        <w:pPr>
          <w:pStyle w:val="Footer"/>
          <w:rPr>
            <w:rFonts w:asciiTheme="minorHAnsi" w:hAnsiTheme="minorHAnsi"/>
            <w:sz w:val="16"/>
            <w:szCs w:val="16"/>
          </w:rPr>
        </w:pPr>
        <w:r>
          <w:rPr>
            <w:rFonts w:asciiTheme="minorHAnsi" w:hAnsiTheme="minorHAnsi"/>
            <w:sz w:val="16"/>
            <w:szCs w:val="16"/>
          </w:rPr>
          <w:t>Attachment DD</w:t>
        </w:r>
      </w:p>
      <w:p w14:paraId="07CDD2E2" w14:textId="77777777" w:rsidR="003765ED" w:rsidRDefault="003765ED" w:rsidP="001671B2">
        <w:pPr>
          <w:pStyle w:val="Footer"/>
        </w:pPr>
        <w:r>
          <w:rPr>
            <w:rFonts w:asciiTheme="minorHAnsi" w:hAnsiTheme="minorHAnsi"/>
            <w:sz w:val="16"/>
            <w:szCs w:val="16"/>
          </w:rPr>
          <w:t>V.24.1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76556"/>
      <w:docPartObj>
        <w:docPartGallery w:val="Page Numbers (Bottom of Page)"/>
        <w:docPartUnique/>
      </w:docPartObj>
    </w:sdtPr>
    <w:sdtEndPr>
      <w:rPr>
        <w:noProof/>
      </w:rPr>
    </w:sdtEndPr>
    <w:sdtContent>
      <w:p w14:paraId="6758DB5F" w14:textId="77777777" w:rsidR="008171F8" w:rsidRPr="008C3FF7" w:rsidRDefault="008171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6E4CCB0" w14:textId="77777777" w:rsidR="008171F8" w:rsidRDefault="008171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28D5B79" w14:textId="30790FB0" w:rsidR="008171F8" w:rsidRDefault="008171F8" w:rsidP="001671B2">
        <w:pPr>
          <w:pStyle w:val="Footer"/>
          <w:rPr>
            <w:rFonts w:asciiTheme="minorHAnsi" w:hAnsiTheme="minorHAnsi"/>
            <w:sz w:val="16"/>
            <w:szCs w:val="16"/>
          </w:rPr>
        </w:pPr>
        <w:r>
          <w:rPr>
            <w:rFonts w:asciiTheme="minorHAnsi" w:hAnsiTheme="minorHAnsi"/>
            <w:sz w:val="16"/>
            <w:szCs w:val="16"/>
          </w:rPr>
          <w:t>Attachment EE</w:t>
        </w:r>
      </w:p>
      <w:p w14:paraId="23FAFB23" w14:textId="77777777" w:rsidR="008171F8" w:rsidRDefault="008171F8" w:rsidP="001671B2">
        <w:pPr>
          <w:pStyle w:val="Footer"/>
        </w:pPr>
        <w:r>
          <w:rPr>
            <w:rFonts w:asciiTheme="minorHAnsi" w:hAnsiTheme="minorHAnsi"/>
            <w:sz w:val="16"/>
            <w:szCs w:val="16"/>
          </w:rPr>
          <w:t>V.24.1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3765ED" w:rsidRDefault="00376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3765ED" w:rsidRDefault="003765E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0613"/>
      <w:docPartObj>
        <w:docPartGallery w:val="Page Numbers (Bottom of Page)"/>
        <w:docPartUnique/>
      </w:docPartObj>
    </w:sdtPr>
    <w:sdtEndPr>
      <w:rPr>
        <w:noProof/>
      </w:rPr>
    </w:sdtEndPr>
    <w:sdtContent>
      <w:p w14:paraId="1FA67AD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0C2F98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2EC443A" w14:textId="65206CE6" w:rsidR="003765ED" w:rsidRDefault="003765ED" w:rsidP="001671B2">
        <w:pPr>
          <w:pStyle w:val="Footer"/>
          <w:rPr>
            <w:rFonts w:asciiTheme="minorHAnsi" w:hAnsiTheme="minorHAnsi"/>
            <w:sz w:val="16"/>
            <w:szCs w:val="16"/>
          </w:rPr>
        </w:pPr>
        <w:r>
          <w:rPr>
            <w:rFonts w:asciiTheme="minorHAnsi" w:hAnsiTheme="minorHAnsi"/>
            <w:sz w:val="16"/>
            <w:szCs w:val="16"/>
          </w:rPr>
          <w:t>Attachment EE</w:t>
        </w:r>
      </w:p>
      <w:p w14:paraId="1D025324" w14:textId="7D3C5F65" w:rsidR="003765ED" w:rsidRDefault="003765ED" w:rsidP="001671B2">
        <w:pPr>
          <w:pStyle w:val="Footer"/>
        </w:pPr>
        <w:r>
          <w:rPr>
            <w:rFonts w:asciiTheme="minorHAnsi" w:hAnsiTheme="minorHAnsi"/>
            <w:sz w:val="16"/>
            <w:szCs w:val="16"/>
          </w:rPr>
          <w:t>V.24.1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A7A0819" w14:textId="02579C1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765ED" w:rsidRDefault="003765ED" w:rsidP="001671B2">
        <w:pPr>
          <w:pStyle w:val="Footer"/>
          <w:rPr>
            <w:rFonts w:asciiTheme="minorHAnsi" w:hAnsiTheme="minorHAnsi"/>
            <w:sz w:val="16"/>
            <w:szCs w:val="16"/>
          </w:rPr>
        </w:pPr>
        <w:r>
          <w:rPr>
            <w:rFonts w:asciiTheme="minorHAnsi" w:hAnsiTheme="minorHAnsi"/>
            <w:sz w:val="16"/>
            <w:szCs w:val="16"/>
          </w:rPr>
          <w:t>Attachment FF</w:t>
        </w:r>
      </w:p>
      <w:p w14:paraId="0FEA8B83" w14:textId="2C51E386" w:rsidR="003765ED" w:rsidRDefault="003765ED" w:rsidP="001671B2">
        <w:pPr>
          <w:pStyle w:val="Footer"/>
        </w:pPr>
        <w:r>
          <w:rPr>
            <w:rFonts w:asciiTheme="minorHAnsi" w:hAnsiTheme="minorHAnsi"/>
            <w:sz w:val="16"/>
            <w:szCs w:val="16"/>
          </w:rPr>
          <w:t>V.24.1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5EC72E6C" w14:textId="762A5D9C"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765ED" w:rsidRDefault="003765ED" w:rsidP="001671B2">
        <w:pPr>
          <w:pStyle w:val="Footer"/>
          <w:rPr>
            <w:rFonts w:asciiTheme="minorHAnsi" w:hAnsiTheme="minorHAnsi"/>
            <w:sz w:val="16"/>
            <w:szCs w:val="16"/>
          </w:rPr>
        </w:pPr>
        <w:r>
          <w:rPr>
            <w:rFonts w:asciiTheme="minorHAnsi" w:hAnsiTheme="minorHAnsi"/>
            <w:sz w:val="16"/>
            <w:szCs w:val="16"/>
          </w:rPr>
          <w:t>Attachment GG</w:t>
        </w:r>
      </w:p>
      <w:p w14:paraId="7351DE61" w14:textId="36B5937D" w:rsidR="003765ED" w:rsidRDefault="003765ED" w:rsidP="001671B2">
        <w:pPr>
          <w:pStyle w:val="Footer"/>
        </w:pPr>
        <w:r>
          <w:rPr>
            <w:rFonts w:asciiTheme="minorHAnsi" w:hAnsiTheme="minorHAnsi"/>
            <w:sz w:val="16"/>
            <w:szCs w:val="16"/>
          </w:rPr>
          <w:t>V.24.1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6B4D525F" w14:textId="51B7B42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765ED" w:rsidRDefault="003765ED" w:rsidP="001671B2">
        <w:pPr>
          <w:pStyle w:val="Footer"/>
          <w:rPr>
            <w:rFonts w:asciiTheme="minorHAnsi" w:hAnsiTheme="minorHAnsi"/>
            <w:sz w:val="16"/>
            <w:szCs w:val="16"/>
          </w:rPr>
        </w:pPr>
        <w:r>
          <w:rPr>
            <w:rFonts w:asciiTheme="minorHAnsi" w:hAnsiTheme="minorHAnsi"/>
            <w:sz w:val="16"/>
            <w:szCs w:val="16"/>
          </w:rPr>
          <w:t>Attachment HH</w:t>
        </w:r>
      </w:p>
      <w:p w14:paraId="7F272A8C" w14:textId="0FA4C3C3" w:rsidR="003765ED" w:rsidRDefault="003765ED" w:rsidP="001671B2">
        <w:pPr>
          <w:pStyle w:val="Footer"/>
        </w:pPr>
        <w:r>
          <w:rPr>
            <w:rFonts w:asciiTheme="minorHAnsi" w:hAnsiTheme="minorHAnsi"/>
            <w:sz w:val="16"/>
            <w:szCs w:val="16"/>
          </w:rPr>
          <w:t>V.24.1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49AB0BDF" w14:textId="23C14F2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765ED" w:rsidRDefault="003765ED" w:rsidP="001671B2">
        <w:pPr>
          <w:pStyle w:val="Footer"/>
          <w:rPr>
            <w:rFonts w:asciiTheme="minorHAnsi" w:hAnsiTheme="minorHAnsi"/>
            <w:sz w:val="16"/>
            <w:szCs w:val="16"/>
          </w:rPr>
        </w:pPr>
        <w:r>
          <w:rPr>
            <w:rFonts w:asciiTheme="minorHAnsi" w:hAnsiTheme="minorHAnsi"/>
            <w:sz w:val="16"/>
            <w:szCs w:val="16"/>
          </w:rPr>
          <w:t>Attachment II</w:t>
        </w:r>
      </w:p>
      <w:p w14:paraId="7AD44502" w14:textId="17172D13" w:rsidR="003765ED" w:rsidRDefault="003765ED" w:rsidP="001671B2">
        <w:pPr>
          <w:pStyle w:val="Footer"/>
        </w:pPr>
        <w:r>
          <w:rPr>
            <w:rFonts w:asciiTheme="minorHAnsi" w:hAnsiTheme="minorHAnsi"/>
            <w:sz w:val="16"/>
            <w:szCs w:val="16"/>
          </w:rPr>
          <w:t>V.24.1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35CEBD00" w14:textId="3999D5E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765ED" w:rsidRDefault="003765ED" w:rsidP="001671B2">
        <w:pPr>
          <w:pStyle w:val="Footer"/>
          <w:rPr>
            <w:rFonts w:asciiTheme="minorHAnsi" w:hAnsiTheme="minorHAnsi"/>
            <w:sz w:val="16"/>
            <w:szCs w:val="16"/>
          </w:rPr>
        </w:pPr>
        <w:r>
          <w:rPr>
            <w:rFonts w:asciiTheme="minorHAnsi" w:hAnsiTheme="minorHAnsi"/>
            <w:sz w:val="16"/>
            <w:szCs w:val="16"/>
          </w:rPr>
          <w:t>Attachment JJ</w:t>
        </w:r>
      </w:p>
      <w:p w14:paraId="203158D6" w14:textId="280CE81C" w:rsidR="003765ED" w:rsidRDefault="003765ED" w:rsidP="001671B2">
        <w:pPr>
          <w:pStyle w:val="Footer"/>
        </w:pPr>
        <w:r>
          <w:rPr>
            <w:rFonts w:asciiTheme="minorHAnsi" w:hAnsiTheme="minorHAnsi"/>
            <w:sz w:val="16"/>
            <w:szCs w:val="16"/>
          </w:rPr>
          <w:t>V.24.1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C4A" w14:textId="75D4A57F" w:rsidR="003765ED" w:rsidRDefault="003765ED" w:rsidP="00AD3909">
    <w:pPr>
      <w:pStyle w:val="Footer"/>
      <w:rPr>
        <w:rStyle w:val="PageNumber"/>
      </w:rPr>
    </w:pPr>
  </w:p>
  <w:p w14:paraId="544FFDE4" w14:textId="77777777" w:rsidR="003765ED" w:rsidRPr="00B21C9A" w:rsidRDefault="003765E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4C47C989" w14:textId="569AA1C4"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689F1FA8" w:rsidR="003765ED" w:rsidRDefault="003E3CDA" w:rsidP="001671B2">
        <w:pPr>
          <w:pStyle w:val="Footer"/>
          <w:rPr>
            <w:rFonts w:asciiTheme="minorHAnsi" w:hAnsiTheme="minorHAnsi"/>
            <w:sz w:val="16"/>
            <w:szCs w:val="16"/>
          </w:rPr>
        </w:pPr>
        <w:r>
          <w:rPr>
            <w:rFonts w:asciiTheme="minorHAnsi" w:hAnsiTheme="minorHAnsi"/>
            <w:sz w:val="16"/>
            <w:szCs w:val="16"/>
          </w:rPr>
          <w:t>Outline</w:t>
        </w:r>
      </w:p>
      <w:p w14:paraId="7E80AA02" w14:textId="7415F293" w:rsidR="003765ED" w:rsidRDefault="003765ED" w:rsidP="001671B2">
        <w:pPr>
          <w:pStyle w:val="Footer"/>
        </w:pPr>
        <w:r>
          <w:rPr>
            <w:rFonts w:asciiTheme="minorHAnsi" w:hAnsiTheme="minorHAnsi"/>
            <w:sz w:val="16"/>
            <w:szCs w:val="16"/>
          </w:rPr>
          <w:t>V.24.1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98003"/>
      <w:docPartObj>
        <w:docPartGallery w:val="Page Numbers (Bottom of Page)"/>
        <w:docPartUnique/>
      </w:docPartObj>
    </w:sdtPr>
    <w:sdtEndPr>
      <w:rPr>
        <w:noProof/>
      </w:rPr>
    </w:sdtEndPr>
    <w:sdtContent>
      <w:p w14:paraId="0D8494F5" w14:textId="77777777" w:rsidR="003E3CDA" w:rsidRPr="008C3FF7" w:rsidRDefault="003E3C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325343C3" w14:textId="77777777" w:rsidR="003E3CDA" w:rsidRDefault="003E3C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F5B51A1" w14:textId="7566B226" w:rsidR="003E3CDA" w:rsidRDefault="003E3C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575366" w14:textId="77777777" w:rsidR="003E3CDA" w:rsidRDefault="003E3CDA" w:rsidP="001671B2">
        <w:pPr>
          <w:pStyle w:val="Footer"/>
        </w:pPr>
        <w:r>
          <w:rPr>
            <w:rFonts w:asciiTheme="minorHAnsi" w:hAnsiTheme="minorHAnsi"/>
            <w:sz w:val="16"/>
            <w:szCs w:val="16"/>
          </w:rPr>
          <w:t>V.24.1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1582728D" w14:textId="2ED92BF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765ED" w:rsidRDefault="003765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315443B" w:rsidR="003765ED" w:rsidRDefault="003765ED" w:rsidP="001671B2">
        <w:pPr>
          <w:pStyle w:val="Footer"/>
        </w:pPr>
        <w:r>
          <w:rPr>
            <w:rFonts w:asciiTheme="minorHAnsi" w:hAnsiTheme="minorHAnsi"/>
            <w:sz w:val="16"/>
            <w:szCs w:val="16"/>
          </w:rPr>
          <w:t>V.24.1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78873D3F" w14:textId="0A53E0B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765ED" w:rsidRDefault="003765ED" w:rsidP="001671B2">
        <w:pPr>
          <w:pStyle w:val="Footer"/>
          <w:rPr>
            <w:rFonts w:asciiTheme="minorHAnsi" w:hAnsiTheme="minorHAnsi"/>
            <w:sz w:val="16"/>
            <w:szCs w:val="16"/>
          </w:rPr>
        </w:pPr>
        <w:r>
          <w:rPr>
            <w:rFonts w:asciiTheme="minorHAnsi" w:hAnsiTheme="minorHAnsi"/>
            <w:sz w:val="16"/>
            <w:szCs w:val="16"/>
          </w:rPr>
          <w:t>Section 2. Offer</w:t>
        </w:r>
      </w:p>
      <w:p w14:paraId="5C893259" w14:textId="1E180507" w:rsidR="003765ED" w:rsidRDefault="003765ED" w:rsidP="001671B2">
        <w:pPr>
          <w:pStyle w:val="Footer"/>
        </w:pPr>
        <w:r>
          <w:rPr>
            <w:rFonts w:asciiTheme="minorHAnsi" w:hAnsiTheme="minorHAnsi"/>
            <w:sz w:val="16"/>
            <w:szCs w:val="16"/>
          </w:rPr>
          <w:t>V.24.1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5C37D04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765ED" w:rsidRDefault="003765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08DB3C2" w:rsidR="003765ED" w:rsidRDefault="003765ED" w:rsidP="001671B2">
        <w:pPr>
          <w:pStyle w:val="Footer"/>
        </w:pPr>
        <w:r>
          <w:rPr>
            <w:rFonts w:asciiTheme="minorHAnsi" w:hAnsiTheme="minorHAnsi"/>
            <w:sz w:val="16"/>
            <w:szCs w:val="16"/>
          </w:rPr>
          <w:t>V.24.1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590C44F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765ED" w:rsidRDefault="003765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2694A076" w:rsidR="003765ED" w:rsidRDefault="003765ED" w:rsidP="001671B2">
        <w:pPr>
          <w:pStyle w:val="Footer"/>
        </w:pPr>
        <w:r>
          <w:rPr>
            <w:rFonts w:asciiTheme="minorHAnsi" w:hAnsiTheme="minorHAnsi"/>
            <w:sz w:val="16"/>
            <w:szCs w:val="16"/>
          </w:rPr>
          <w:t>V.24.1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16C4412"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765ED" w:rsidRDefault="003765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5F99268C" w:rsidR="003765ED" w:rsidRDefault="003765ED" w:rsidP="001671B2">
        <w:pPr>
          <w:pStyle w:val="Footer"/>
        </w:pPr>
        <w:r>
          <w:rPr>
            <w:rFonts w:asciiTheme="minorHAnsi" w:hAnsiTheme="minorHAnsi"/>
            <w:sz w:val="16"/>
            <w:szCs w:val="16"/>
          </w:rPr>
          <w:t>V.24.1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3422" w14:textId="77777777" w:rsidR="00EF2527" w:rsidRDefault="00EF2527" w:rsidP="003C7B4A">
      <w:r>
        <w:separator/>
      </w:r>
    </w:p>
  </w:footnote>
  <w:footnote w:type="continuationSeparator" w:id="0">
    <w:p w14:paraId="4543EA77" w14:textId="77777777" w:rsidR="00EF2527" w:rsidRDefault="00EF2527"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0B75FA69" w:rsidR="003765ED" w:rsidRDefault="003765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765ED" w:rsidRPr="00BB33B4" w:rsidRDefault="003765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765ED" w:rsidRDefault="003765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B2C1DDC" w14:textId="77777777" w:rsidR="003765ED" w:rsidRDefault="003765ED" w:rsidP="003C7B4A">
        <w:pPr>
          <w:pStyle w:val="Header"/>
          <w:spacing w:before="40"/>
          <w:jc w:val="center"/>
          <w:rPr>
            <w:rStyle w:val="Style10"/>
          </w:rPr>
        </w:pPr>
        <w:r>
          <w:rPr>
            <w:rStyle w:val="Style10"/>
          </w:rPr>
          <w:t>Aggregate</w:t>
        </w:r>
      </w:p>
      <w:p w14:paraId="2CC65967" w14:textId="7F31CD31" w:rsidR="003765ED" w:rsidRDefault="003765ED" w:rsidP="003C7B4A">
        <w:pPr>
          <w:pStyle w:val="Header"/>
          <w:spacing w:before="40"/>
          <w:jc w:val="center"/>
          <w:rPr>
            <w:rStyle w:val="Style10"/>
          </w:rPr>
        </w:pPr>
        <w:r>
          <w:rPr>
            <w:rStyle w:val="Style10"/>
          </w:rPr>
          <w:t>2024-01</w:t>
        </w:r>
      </w:p>
    </w:sdtContent>
  </w:sdt>
  <w:p w14:paraId="21A1E9D2" w14:textId="77777777" w:rsidR="003765ED" w:rsidRDefault="003765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4D2" w14:textId="2541483A" w:rsidR="003765ED" w:rsidRPr="006B62F3" w:rsidRDefault="003765ED" w:rsidP="00106079">
    <w:pPr>
      <w:pStyle w:val="Header"/>
      <w:jc w:val="center"/>
      <w:rPr>
        <w:b/>
        <w:sz w:val="28"/>
        <w:szCs w:val="28"/>
      </w:rPr>
    </w:pPr>
    <w:r w:rsidRPr="006B62F3">
      <w:rPr>
        <w:b/>
        <w:sz w:val="28"/>
        <w:szCs w:val="28"/>
      </w:rPr>
      <w:t>ATTACHMENT BB</w:t>
    </w:r>
  </w:p>
  <w:p w14:paraId="224924AC" w14:textId="77777777" w:rsidR="003765ED" w:rsidRPr="006B62F3" w:rsidRDefault="003765ED" w:rsidP="00106079">
    <w:pPr>
      <w:pStyle w:val="Header"/>
      <w:jc w:val="center"/>
      <w:rPr>
        <w:b/>
        <w:sz w:val="28"/>
        <w:szCs w:val="28"/>
      </w:rPr>
    </w:pPr>
    <w:r w:rsidRPr="006B62F3">
      <w:rPr>
        <w:b/>
        <w:sz w:val="28"/>
        <w:szCs w:val="28"/>
      </w:rPr>
      <w:t>STATE OF ILLINOIS</w:t>
    </w:r>
  </w:p>
  <w:p w14:paraId="6B109FCA" w14:textId="12A3FB7A" w:rsidR="003765ED" w:rsidRPr="006B62F3" w:rsidRDefault="003765ED" w:rsidP="00106079">
    <w:pPr>
      <w:pStyle w:val="Header"/>
      <w:jc w:val="center"/>
      <w:rPr>
        <w:b/>
        <w:sz w:val="28"/>
        <w:szCs w:val="28"/>
        <w:u w:val="single"/>
      </w:rPr>
    </w:pPr>
    <w:r w:rsidRPr="006B62F3">
      <w:rPr>
        <w:b/>
        <w:sz w:val="28"/>
        <w:szCs w:val="28"/>
        <w:u w:val="single"/>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0CE" w14:textId="7125BBF9" w:rsidR="003765ED" w:rsidRDefault="003765ED" w:rsidP="00106079">
    <w:pPr>
      <w:pStyle w:val="Header"/>
      <w:jc w:val="center"/>
      <w:rPr>
        <w:b/>
        <w:sz w:val="28"/>
        <w:szCs w:val="28"/>
      </w:rPr>
    </w:pPr>
    <w:r>
      <w:rPr>
        <w:b/>
        <w:sz w:val="28"/>
        <w:szCs w:val="28"/>
      </w:rPr>
      <w:t>ATTACHMENT CC</w:t>
    </w:r>
  </w:p>
  <w:p w14:paraId="4FA92E93" w14:textId="1E975FB3" w:rsidR="003765ED" w:rsidRDefault="003765ED" w:rsidP="00106079">
    <w:pPr>
      <w:pStyle w:val="Header"/>
      <w:jc w:val="center"/>
      <w:rPr>
        <w:b/>
        <w:sz w:val="28"/>
        <w:szCs w:val="28"/>
      </w:rPr>
    </w:pPr>
    <w:r>
      <w:rPr>
        <w:b/>
        <w:sz w:val="28"/>
        <w:szCs w:val="28"/>
      </w:rPr>
      <w:t>STATE OF ILLINOIS</w:t>
    </w:r>
  </w:p>
  <w:p w14:paraId="303F2381" w14:textId="0C3E9D12" w:rsidR="003765ED" w:rsidRPr="00106079" w:rsidRDefault="003765E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BE9" w14:textId="63331DD1" w:rsidR="003765ED" w:rsidRDefault="003765ED" w:rsidP="00106079">
    <w:pPr>
      <w:pStyle w:val="Header"/>
      <w:jc w:val="center"/>
      <w:rPr>
        <w:b/>
        <w:sz w:val="28"/>
        <w:szCs w:val="28"/>
      </w:rPr>
    </w:pPr>
    <w:r>
      <w:rPr>
        <w:b/>
        <w:sz w:val="28"/>
        <w:szCs w:val="28"/>
      </w:rPr>
      <w:t>ATTACHMENT DD</w:t>
    </w:r>
  </w:p>
  <w:p w14:paraId="3B0BC733" w14:textId="1AB2CC26" w:rsidR="003765ED" w:rsidRPr="006B62F3" w:rsidRDefault="003765ED" w:rsidP="00106079">
    <w:pPr>
      <w:pStyle w:val="Header"/>
      <w:jc w:val="center"/>
      <w:rPr>
        <w:b/>
        <w:sz w:val="28"/>
        <w:szCs w:val="28"/>
        <w:u w:val="single"/>
      </w:rPr>
    </w:pPr>
    <w:r w:rsidRPr="006B62F3">
      <w:rPr>
        <w:b/>
        <w:sz w:val="28"/>
        <w:szCs w:val="28"/>
        <w:u w:val="single"/>
      </w:rPr>
      <w:t>STANDARD ILLINOIS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32" w14:textId="77777777" w:rsidR="00E31E94" w:rsidRDefault="00E31E94" w:rsidP="00E31E94">
    <w:pPr>
      <w:pStyle w:val="Header"/>
      <w:jc w:val="center"/>
      <w:rPr>
        <w:b/>
        <w:sz w:val="28"/>
        <w:szCs w:val="28"/>
      </w:rPr>
    </w:pPr>
    <w:r>
      <w:rPr>
        <w:b/>
        <w:sz w:val="28"/>
        <w:szCs w:val="28"/>
      </w:rPr>
      <w:t>STATE OF ILLINOIS</w:t>
    </w:r>
  </w:p>
  <w:p w14:paraId="62AC477E" w14:textId="77777777" w:rsidR="00E31E94" w:rsidRDefault="00E31E94" w:rsidP="00E31E94">
    <w:pPr>
      <w:pStyle w:val="Header"/>
      <w:jc w:val="center"/>
      <w:rPr>
        <w:b/>
        <w:sz w:val="28"/>
        <w:szCs w:val="28"/>
      </w:rPr>
    </w:pPr>
    <w:r>
      <w:rPr>
        <w:b/>
        <w:sz w:val="28"/>
        <w:szCs w:val="28"/>
      </w:rPr>
      <w:t>FINANCIAL DISCLOSURES AND CONFLICTS OF INTEREST</w:t>
    </w:r>
  </w:p>
  <w:p w14:paraId="063F8EEF" w14:textId="77777777" w:rsidR="00E31E94" w:rsidRPr="00106079" w:rsidRDefault="00E31E94" w:rsidP="00E31E94">
    <w:pPr>
      <w:pStyle w:val="Header"/>
      <w:jc w:val="center"/>
      <w:rPr>
        <w:b/>
        <w:sz w:val="28"/>
        <w:szCs w:val="28"/>
      </w:rPr>
    </w:pPr>
    <w:r>
      <w:rPr>
        <w:b/>
        <w:sz w:val="28"/>
        <w:szCs w:val="28"/>
      </w:rPr>
      <w:t>ATTACHMENT EE</w:t>
    </w:r>
  </w:p>
  <w:p w14:paraId="0DE308A3" w14:textId="6C53E899" w:rsidR="00E31E94" w:rsidRPr="00E31E94" w:rsidRDefault="00E31E94" w:rsidP="00E31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39" w14:textId="77777777" w:rsidR="003765ED" w:rsidRDefault="003765ED" w:rsidP="000B5501">
    <w:pPr>
      <w:pStyle w:val="Header"/>
      <w:jc w:val="center"/>
      <w:rPr>
        <w:b/>
        <w:sz w:val="28"/>
        <w:szCs w:val="28"/>
      </w:rPr>
    </w:pPr>
    <w:r>
      <w:rPr>
        <w:b/>
        <w:sz w:val="28"/>
        <w:szCs w:val="28"/>
      </w:rPr>
      <w:t>STATE OF ILLINOIS</w:t>
    </w:r>
  </w:p>
  <w:p w14:paraId="1306698F" w14:textId="66A928E3" w:rsidR="003765ED" w:rsidRDefault="003765ED" w:rsidP="00106079">
    <w:pPr>
      <w:pStyle w:val="Header"/>
      <w:jc w:val="center"/>
      <w:rPr>
        <w:b/>
        <w:sz w:val="28"/>
        <w:szCs w:val="28"/>
      </w:rPr>
    </w:pPr>
    <w:r>
      <w:rPr>
        <w:b/>
        <w:sz w:val="28"/>
        <w:szCs w:val="28"/>
      </w:rPr>
      <w:t>FINANCIAL DISCLOSURES AND CONFLICTS OF INTEREST</w:t>
    </w:r>
  </w:p>
  <w:p w14:paraId="02927EA9" w14:textId="5C25BDC9" w:rsidR="003765ED" w:rsidRPr="00106079" w:rsidRDefault="003765ED" w:rsidP="00106079">
    <w:pPr>
      <w:pStyle w:val="Header"/>
      <w:jc w:val="center"/>
      <w:rPr>
        <w:b/>
        <w:sz w:val="28"/>
        <w:szCs w:val="28"/>
      </w:rPr>
    </w:pPr>
    <w:r>
      <w:rPr>
        <w:b/>
        <w:sz w:val="28"/>
        <w:szCs w:val="28"/>
      </w:rPr>
      <w:t>ATTACHMENT 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D46" w14:textId="77777777" w:rsidR="003765ED" w:rsidRDefault="003765ED" w:rsidP="00A27B9F">
    <w:pPr>
      <w:pStyle w:val="Header"/>
      <w:jc w:val="center"/>
      <w:rPr>
        <w:b/>
        <w:sz w:val="28"/>
        <w:szCs w:val="28"/>
      </w:rPr>
    </w:pPr>
    <w:r>
      <w:rPr>
        <w:b/>
        <w:sz w:val="28"/>
        <w:szCs w:val="28"/>
      </w:rPr>
      <w:t>STATE OF ILLINOIS</w:t>
    </w:r>
  </w:p>
  <w:p w14:paraId="3AF55E77" w14:textId="408D7F94" w:rsidR="003765ED" w:rsidRDefault="003765ED" w:rsidP="00A27B9F">
    <w:pPr>
      <w:pStyle w:val="Header"/>
      <w:jc w:val="center"/>
      <w:rPr>
        <w:b/>
        <w:sz w:val="28"/>
        <w:szCs w:val="28"/>
      </w:rPr>
    </w:pPr>
    <w:r>
      <w:rPr>
        <w:b/>
        <w:sz w:val="28"/>
        <w:szCs w:val="28"/>
      </w:rPr>
      <w:t>FINANCIAL DISCLOSURES AND CONFLICTS OF INTEREST</w:t>
    </w:r>
  </w:p>
  <w:p w14:paraId="0F6423F0" w14:textId="7006BD8C" w:rsidR="008171F8" w:rsidRPr="00106079" w:rsidRDefault="008171F8" w:rsidP="00A27B9F">
    <w:pPr>
      <w:pStyle w:val="Header"/>
      <w:jc w:val="center"/>
      <w:rPr>
        <w:b/>
        <w:sz w:val="28"/>
        <w:szCs w:val="28"/>
      </w:rPr>
    </w:pPr>
    <w:r>
      <w:rPr>
        <w:b/>
        <w:sz w:val="28"/>
        <w:szCs w:val="28"/>
      </w:rPr>
      <w:t>ATTACHMENT 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6C5" w14:textId="7A64FB01" w:rsidR="003765ED" w:rsidRPr="00647E09" w:rsidRDefault="003765ED" w:rsidP="00647E09">
    <w:pPr>
      <w:jc w:val="center"/>
      <w:rPr>
        <w:b/>
        <w:sz w:val="28"/>
        <w:szCs w:val="28"/>
      </w:rPr>
    </w:pPr>
    <w:r w:rsidRPr="00647E09">
      <w:rPr>
        <w:b/>
        <w:sz w:val="28"/>
        <w:szCs w:val="28"/>
      </w:rPr>
      <w:t>STATE OF ILLINOIS</w:t>
    </w:r>
  </w:p>
  <w:p w14:paraId="785F8458" w14:textId="3DFCC457" w:rsidR="008171F8" w:rsidRPr="00647E09" w:rsidRDefault="003765ED" w:rsidP="008171F8">
    <w:pPr>
      <w:jc w:val="center"/>
      <w:rPr>
        <w:b/>
        <w:sz w:val="28"/>
        <w:szCs w:val="28"/>
      </w:rPr>
    </w:pPr>
    <w:r w:rsidRPr="00647E09">
      <w:rPr>
        <w:b/>
        <w:sz w:val="28"/>
        <w:szCs w:val="28"/>
      </w:rPr>
      <w:t>DISCLOSURE OF BUSINESS OPERATIONS IN IRAN</w:t>
    </w:r>
    <w:r w:rsidR="008171F8" w:rsidRPr="008171F8">
      <w:rPr>
        <w:b/>
        <w:sz w:val="28"/>
        <w:szCs w:val="28"/>
      </w:rPr>
      <w:t xml:space="preserve"> </w:t>
    </w:r>
  </w:p>
  <w:p w14:paraId="0EFE4ED3" w14:textId="250508C3" w:rsidR="003765ED" w:rsidRPr="00647E09" w:rsidRDefault="008171F8" w:rsidP="00647E09">
    <w:pPr>
      <w:jc w:val="center"/>
      <w:rPr>
        <w:b/>
        <w:sz w:val="28"/>
        <w:szCs w:val="28"/>
      </w:rPr>
    </w:pPr>
    <w:r w:rsidRPr="00647E09">
      <w:rPr>
        <w:b/>
        <w:sz w:val="28"/>
        <w:szCs w:val="28"/>
      </w:rPr>
      <w:t>ATTACHMENT FF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7CB" w14:textId="223B39A6" w:rsidR="003765ED" w:rsidRDefault="003765ED" w:rsidP="00647E09">
    <w:pPr>
      <w:jc w:val="center"/>
      <w:rPr>
        <w:b/>
        <w:sz w:val="28"/>
        <w:szCs w:val="28"/>
      </w:rPr>
    </w:pPr>
    <w:r>
      <w:rPr>
        <w:b/>
        <w:sz w:val="28"/>
        <w:szCs w:val="28"/>
      </w:rPr>
      <w:t>ATTACHMENT GG</w:t>
    </w:r>
  </w:p>
  <w:p w14:paraId="551F6746" w14:textId="240A074F" w:rsidR="003765ED" w:rsidRDefault="003765ED" w:rsidP="00647E09">
    <w:pPr>
      <w:jc w:val="center"/>
      <w:rPr>
        <w:b/>
        <w:sz w:val="28"/>
        <w:szCs w:val="28"/>
      </w:rPr>
    </w:pPr>
    <w:r>
      <w:rPr>
        <w:b/>
        <w:sz w:val="28"/>
        <w:szCs w:val="28"/>
      </w:rPr>
      <w:t>STATE OF ILLINOIS</w:t>
    </w:r>
  </w:p>
  <w:p w14:paraId="2FC72E81" w14:textId="37D88B03" w:rsidR="003765ED" w:rsidRPr="00647E09" w:rsidRDefault="003765E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571" w14:textId="1C6300D2" w:rsidR="003765ED" w:rsidRPr="00647E09" w:rsidRDefault="003765ED"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EB2" w14:textId="59F975A4" w:rsidR="003765ED" w:rsidRDefault="003765ED" w:rsidP="00647E09">
    <w:pPr>
      <w:jc w:val="center"/>
      <w:rPr>
        <w:b/>
        <w:sz w:val="28"/>
        <w:szCs w:val="28"/>
      </w:rPr>
    </w:pPr>
    <w:r>
      <w:rPr>
        <w:b/>
        <w:sz w:val="28"/>
        <w:szCs w:val="28"/>
      </w:rPr>
      <w:t>ATTACHMENT HH</w:t>
    </w:r>
  </w:p>
  <w:p w14:paraId="64750B5E" w14:textId="549A4537" w:rsidR="003765ED" w:rsidRDefault="003765ED" w:rsidP="00647E09">
    <w:pPr>
      <w:jc w:val="center"/>
      <w:rPr>
        <w:b/>
        <w:sz w:val="28"/>
        <w:szCs w:val="28"/>
      </w:rPr>
    </w:pPr>
    <w:r>
      <w:rPr>
        <w:b/>
        <w:sz w:val="28"/>
        <w:szCs w:val="28"/>
      </w:rPr>
      <w:t>STATE OF ILLINOIS</w:t>
    </w:r>
  </w:p>
  <w:p w14:paraId="3D5E443E" w14:textId="3C4DC40C" w:rsidR="003765ED" w:rsidRPr="00647E09" w:rsidRDefault="003765E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15C"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12A0CC78" w:rsidR="003765ED" w:rsidRPr="00E34AD9" w:rsidRDefault="003E3CDA" w:rsidP="001671B2">
    <w:pPr>
      <w:pStyle w:val="Header"/>
      <w:spacing w:after="120"/>
      <w:jc w:val="center"/>
      <w:rPr>
        <w:sz w:val="28"/>
        <w:szCs w:val="28"/>
      </w:rPr>
    </w:pPr>
    <w:r>
      <w:rPr>
        <w:b/>
        <w:sz w:val="28"/>
        <w:szCs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FA0" w14:textId="2B3DCD2B" w:rsidR="003765ED" w:rsidRDefault="003765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765ED" w:rsidRDefault="003765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328" w14:textId="41D4F879" w:rsidR="003765ED" w:rsidRPr="00F12FEB" w:rsidRDefault="003765ED" w:rsidP="00F12FEB">
    <w:pPr>
      <w:pStyle w:val="Header"/>
      <w:jc w:val="center"/>
      <w:rPr>
        <w:b/>
        <w:sz w:val="28"/>
        <w:szCs w:val="28"/>
      </w:rPr>
    </w:pPr>
    <w:r w:rsidRPr="00F12FEB">
      <w:rPr>
        <w:b/>
        <w:sz w:val="28"/>
        <w:szCs w:val="28"/>
      </w:rPr>
      <w:t>ATTACHMENT JJ</w:t>
    </w:r>
  </w:p>
  <w:p w14:paraId="224D18E5" w14:textId="37DED49D" w:rsidR="003765ED" w:rsidRPr="00F12FEB" w:rsidRDefault="003765ED" w:rsidP="00F12FEB">
    <w:pPr>
      <w:pStyle w:val="Header"/>
      <w:jc w:val="center"/>
      <w:rPr>
        <w:b/>
        <w:sz w:val="28"/>
        <w:szCs w:val="28"/>
      </w:rPr>
    </w:pPr>
    <w:r w:rsidRPr="00F12FEB">
      <w:rPr>
        <w:b/>
        <w:sz w:val="28"/>
        <w:szCs w:val="28"/>
      </w:rPr>
      <w:t>STATE OF ILLINOIS</w:t>
    </w:r>
  </w:p>
  <w:p w14:paraId="02C0C1FE" w14:textId="7A8F4C5F" w:rsidR="003765ED" w:rsidRPr="00F12FEB" w:rsidRDefault="003765ED" w:rsidP="00F12FEB">
    <w:pPr>
      <w:pStyle w:val="Header"/>
      <w:jc w:val="center"/>
      <w:rPr>
        <w:b/>
        <w:sz w:val="28"/>
        <w:szCs w:val="28"/>
      </w:rPr>
    </w:pPr>
    <w:r w:rsidRPr="00F12FEB">
      <w:rPr>
        <w:b/>
        <w:sz w:val="28"/>
        <w:szCs w:val="28"/>
      </w:rPr>
      <w:t>TAXPAYER IDENTIFICATION NUMBER</w:t>
    </w:r>
  </w:p>
  <w:p w14:paraId="7F2ECF55" w14:textId="77777777" w:rsidR="003765ED" w:rsidRPr="00F12FEB" w:rsidRDefault="003765ED"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FD" w14:textId="62BB934D" w:rsidR="003765ED" w:rsidRPr="007F680B" w:rsidRDefault="003765ED" w:rsidP="00C61DD1">
    <w:pPr>
      <w:pStyle w:val="Header"/>
      <w:rPr>
        <w:b/>
        <w:bCs/>
        <w:sz w:val="32"/>
        <w:szCs w:val="32"/>
      </w:rP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B85" w14:textId="5D7CFD43" w:rsidR="003765ED" w:rsidRDefault="003765E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765ED" w:rsidRDefault="003765E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765ED" w:rsidRDefault="003765ED"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684AB7DF" w14:textId="43698F1A" w:rsidR="003765ED" w:rsidRDefault="003765E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C7" w14:textId="77777777" w:rsidR="003E3CDA" w:rsidRDefault="003E3CDA" w:rsidP="001671B2">
    <w:pPr>
      <w:pStyle w:val="Header"/>
      <w:spacing w:before="40"/>
      <w:jc w:val="center"/>
      <w:rPr>
        <w:rFonts w:asciiTheme="minorHAnsi" w:hAnsiTheme="minorHAnsi"/>
        <w:b/>
        <w:sz w:val="28"/>
      </w:rPr>
    </w:pPr>
    <w:r>
      <w:rPr>
        <w:rFonts w:asciiTheme="minorHAnsi" w:hAnsiTheme="minorHAnsi"/>
        <w:b/>
        <w:sz w:val="28"/>
      </w:rPr>
      <w:t>STATE OF ILLINOIS</w:t>
    </w:r>
  </w:p>
  <w:p w14:paraId="64005C5F" w14:textId="1B63304B" w:rsidR="003E3CDA" w:rsidRPr="003E3CDA" w:rsidRDefault="003E3CDA" w:rsidP="001671B2">
    <w:pPr>
      <w:pStyle w:val="Header"/>
      <w:spacing w:after="120"/>
      <w:jc w:val="center"/>
      <w:rPr>
        <w:b/>
        <w:bCs/>
        <w:sz w:val="28"/>
        <w:szCs w:val="28"/>
      </w:rPr>
    </w:pPr>
    <w:r>
      <w:rPr>
        <w:b/>
        <w:bCs/>
        <w:sz w:val="28"/>
        <w:szCs w:val="28"/>
      </w:rPr>
      <w:t>INSTRUCTIONS AND GENERAL INFORMATION</w:t>
    </w:r>
  </w:p>
  <w:p w14:paraId="7CE49EAC" w14:textId="77777777" w:rsidR="003E3CDA" w:rsidRDefault="003E3C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765ED" w:rsidRDefault="003765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765ED" w:rsidRPr="00E34AD9" w:rsidRDefault="003765E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991C" w14:textId="77777777" w:rsidR="003765ED" w:rsidRPr="00E34AD9" w:rsidRDefault="003765E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765ED" w:rsidRDefault="003765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3765ED" w:rsidRDefault="003765E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sdt>
        <w:sdtPr>
          <w:rPr>
            <w:rStyle w:val="Style10"/>
          </w:rPr>
          <w:alias w:val="Project Title"/>
          <w:id w:val="-1453705804"/>
        </w:sdtPr>
        <w:sdtEndPr>
          <w:rPr>
            <w:rStyle w:val="DefaultParagraphFont"/>
            <w:rFonts w:ascii="Calibri" w:hAnsi="Calibri"/>
            <w:color w:val="FF0000"/>
          </w:rPr>
        </w:sdtEndPr>
        <w:sdtContent>
          <w:p w14:paraId="123004C2" w14:textId="77777777" w:rsidR="003765ED" w:rsidRDefault="003765ED" w:rsidP="00533AF5">
            <w:pPr>
              <w:pStyle w:val="Header"/>
              <w:spacing w:before="40"/>
              <w:jc w:val="center"/>
              <w:rPr>
                <w:rStyle w:val="Style10"/>
              </w:rPr>
            </w:pPr>
            <w:r>
              <w:rPr>
                <w:rStyle w:val="Style10"/>
              </w:rPr>
              <w:t>Aggregate</w:t>
            </w:r>
          </w:p>
          <w:p w14:paraId="34D06951" w14:textId="22E3103A" w:rsidR="003765ED" w:rsidRDefault="003765ED" w:rsidP="00533AF5">
            <w:pPr>
              <w:pStyle w:val="Header"/>
              <w:spacing w:before="40"/>
              <w:jc w:val="center"/>
              <w:rPr>
                <w:rFonts w:asciiTheme="minorHAnsi" w:hAnsiTheme="minorHAnsi"/>
              </w:rPr>
            </w:pPr>
            <w:r>
              <w:rPr>
                <w:rStyle w:val="Style10"/>
              </w:rPr>
              <w:t>2024-01</w:t>
            </w:r>
          </w:p>
        </w:sdtContent>
      </w:sdt>
    </w:sdtContent>
  </w:sdt>
  <w:sdt>
    <w:sdtPr>
      <w:rPr>
        <w:rFonts w:asciiTheme="minorHAnsi" w:hAnsiTheme="minorHAnsi"/>
        <w:color w:val="808080"/>
      </w:rPr>
      <w:alias w:val="S:  Contract #"/>
      <w:tag w:val="Agency"/>
      <w:id w:val="2129043601"/>
      <w:showingPlcHdr/>
    </w:sdtPr>
    <w:sdtEndPr/>
    <w:sdtContent>
      <w:p w14:paraId="3A651CCC" w14:textId="7FA08E51" w:rsidR="003765ED" w:rsidRDefault="003765E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3765ED" w:rsidRPr="00533AF5" w:rsidRDefault="003765ED" w:rsidP="001671B2">
    <w:pPr>
      <w:pStyle w:val="Header"/>
      <w:pBdr>
        <w:bottom w:val="single" w:sz="4" w:space="1" w:color="auto"/>
      </w:pBdr>
      <w:spacing w:after="120"/>
      <w:jc w:val="center"/>
      <w:rPr>
        <w:rFonts w:asciiTheme="minorHAnsi" w:hAnsiTheme="minorHAnsi"/>
        <w:b/>
        <w:sz w:val="16"/>
        <w:szCs w:val="16"/>
      </w:rPr>
    </w:pPr>
  </w:p>
  <w:p w14:paraId="636AB53C" w14:textId="77777777" w:rsidR="003765ED" w:rsidRPr="00533AF5" w:rsidRDefault="003765E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3765ED" w:rsidRPr="009742ED" w:rsidRDefault="003765E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7C0" w14:textId="5D55EF55" w:rsidR="003765ED" w:rsidRPr="00106079" w:rsidRDefault="003765E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6B" w14:textId="676E8699" w:rsidR="003765ED" w:rsidRPr="00106079" w:rsidRDefault="003765E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D9D01DA"/>
    <w:multiLevelType w:val="hybridMultilevel"/>
    <w:tmpl w:val="84261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F261E"/>
    <w:multiLevelType w:val="multilevel"/>
    <w:tmpl w:val="8884DAC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32823"/>
    <w:multiLevelType w:val="multilevel"/>
    <w:tmpl w:val="8AD8FE9A"/>
    <w:lvl w:ilvl="0">
      <w:start w:val="1"/>
      <w:numFmt w:val="decimal"/>
      <w:lvlText w:val="%1."/>
      <w:lvlJc w:val="left"/>
      <w:pPr>
        <w:ind w:left="360" w:hanging="360"/>
      </w:pPr>
      <w:rPr>
        <w:rFonts w:hint="default"/>
        <w:sz w:val="24"/>
        <w:szCs w:val="24"/>
      </w:rPr>
    </w:lvl>
    <w:lvl w:ilvl="1">
      <w:start w:val="2"/>
      <w:numFmt w:val="decimal"/>
      <w:lvlText w:val="1.%2."/>
      <w:lvlJc w:val="left"/>
      <w:pPr>
        <w:ind w:left="1440" w:hanging="720"/>
      </w:pPr>
      <w:rPr>
        <w:rFonts w:hint="default"/>
        <w:b/>
        <w:i w:val="0"/>
        <w:color w:val="auto"/>
        <w:sz w:val="22"/>
        <w:szCs w:val="22"/>
      </w:rPr>
    </w:lvl>
    <w:lvl w:ilvl="2">
      <w:start w:val="3"/>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8"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1AD33C9"/>
    <w:multiLevelType w:val="multilevel"/>
    <w:tmpl w:val="B6A6B570"/>
    <w:lvl w:ilvl="0">
      <w:start w:val="4"/>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2181BE2"/>
    <w:multiLevelType w:val="hybridMultilevel"/>
    <w:tmpl w:val="6E785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9F44AF"/>
    <w:multiLevelType w:val="multilevel"/>
    <w:tmpl w:val="72D240FC"/>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3"/>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72A280D"/>
    <w:multiLevelType w:val="multilevel"/>
    <w:tmpl w:val="12E8D180"/>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7"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2" w15:restartNumberingAfterBreak="0">
    <w:nsid w:val="50742B2B"/>
    <w:multiLevelType w:val="multilevel"/>
    <w:tmpl w:val="5096E97A"/>
    <w:lvl w:ilvl="0">
      <w:start w:val="1"/>
      <w:numFmt w:val="decimal"/>
      <w:lvlText w:val="%1."/>
      <w:lvlJc w:val="left"/>
      <w:pPr>
        <w:ind w:left="360" w:hanging="360"/>
      </w:pPr>
      <w:rPr>
        <w:rFonts w:hint="default"/>
        <w:sz w:val="24"/>
        <w:szCs w:val="24"/>
      </w:rPr>
    </w:lvl>
    <w:lvl w:ilvl="1">
      <w:start w:val="2"/>
      <w:numFmt w:val="decimal"/>
      <w:lvlText w:val="1.%2."/>
      <w:lvlJc w:val="left"/>
      <w:pPr>
        <w:ind w:left="1440" w:hanging="720"/>
      </w:pPr>
      <w:rPr>
        <w:rFonts w:hint="default"/>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15:restartNumberingAfterBreak="0">
    <w:nsid w:val="527D3E9B"/>
    <w:multiLevelType w:val="multilevel"/>
    <w:tmpl w:val="0409001F"/>
    <w:numStyleLink w:val="Style6"/>
  </w:abstractNum>
  <w:abstractNum w:abstractNumId="34" w15:restartNumberingAfterBreak="0">
    <w:nsid w:val="53536DCD"/>
    <w:multiLevelType w:val="multilevel"/>
    <w:tmpl w:val="A5CCFAE4"/>
    <w:lvl w:ilvl="0">
      <w:start w:val="2"/>
      <w:numFmt w:val="decimal"/>
      <w:lvlText w:val="%1."/>
      <w:lvlJc w:val="left"/>
      <w:pPr>
        <w:ind w:left="720" w:hanging="720"/>
      </w:pPr>
      <w:rPr>
        <w:rFonts w:hint="default"/>
      </w:rPr>
    </w:lvl>
    <w:lvl w:ilvl="1">
      <w:start w:val="7"/>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8" w15:restartNumberingAfterBreak="0">
    <w:nsid w:val="5E5656C5"/>
    <w:multiLevelType w:val="hybridMultilevel"/>
    <w:tmpl w:val="33B06110"/>
    <w:lvl w:ilvl="0" w:tplc="1362DB0E">
      <w:start w:val="34"/>
      <w:numFmt w:val="decimal"/>
      <w:lvlText w:val="%1."/>
      <w:lvlJc w:val="left"/>
      <w:pPr>
        <w:ind w:left="29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20D21"/>
    <w:multiLevelType w:val="hybridMultilevel"/>
    <w:tmpl w:val="B03A2BB6"/>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DC7F27"/>
    <w:multiLevelType w:val="hybridMultilevel"/>
    <w:tmpl w:val="9D3A6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D45570"/>
    <w:multiLevelType w:val="multilevel"/>
    <w:tmpl w:val="0F2ECA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D51F6C"/>
    <w:multiLevelType w:val="multilevel"/>
    <w:tmpl w:val="060676C6"/>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9"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2A4B12"/>
    <w:multiLevelType w:val="hybridMultilevel"/>
    <w:tmpl w:val="D3A61E16"/>
    <w:lvl w:ilvl="0" w:tplc="EEA002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43263">
    <w:abstractNumId w:val="21"/>
  </w:num>
  <w:num w:numId="2" w16cid:durableId="257523433">
    <w:abstractNumId w:val="31"/>
  </w:num>
  <w:num w:numId="3" w16cid:durableId="2060745983">
    <w:abstractNumId w:val="42"/>
  </w:num>
  <w:num w:numId="4" w16cid:durableId="22174579">
    <w:abstractNumId w:val="35"/>
  </w:num>
  <w:num w:numId="5" w16cid:durableId="1296257537">
    <w:abstractNumId w:val="13"/>
  </w:num>
  <w:num w:numId="6" w16cid:durableId="1502038177">
    <w:abstractNumId w:val="45"/>
  </w:num>
  <w:num w:numId="7" w16cid:durableId="1821727020">
    <w:abstractNumId w:val="18"/>
  </w:num>
  <w:num w:numId="8" w16cid:durableId="1987931092">
    <w:abstractNumId w:val="47"/>
  </w:num>
  <w:num w:numId="9" w16cid:durableId="1366099630">
    <w:abstractNumId w:val="37"/>
  </w:num>
  <w:num w:numId="10" w16cid:durableId="674459095">
    <w:abstractNumId w:val="17"/>
  </w:num>
  <w:num w:numId="11" w16cid:durableId="1989821294">
    <w:abstractNumId w:val="25"/>
  </w:num>
  <w:num w:numId="12" w16cid:durableId="1080099420">
    <w:abstractNumId w:val="3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22309628">
    <w:abstractNumId w:val="20"/>
  </w:num>
  <w:num w:numId="14" w16cid:durableId="200437065">
    <w:abstractNumId w:val="23"/>
  </w:num>
  <w:num w:numId="15" w16cid:durableId="855844557">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842694370">
    <w:abstractNumId w:val="22"/>
  </w:num>
  <w:num w:numId="17" w16cid:durableId="593442011">
    <w:abstractNumId w:val="26"/>
  </w:num>
  <w:num w:numId="18" w16cid:durableId="110514169">
    <w:abstractNumId w:val="24"/>
  </w:num>
  <w:num w:numId="19" w16cid:durableId="365713622">
    <w:abstractNumId w:val="49"/>
  </w:num>
  <w:num w:numId="20" w16cid:durableId="615528877">
    <w:abstractNumId w:val="9"/>
  </w:num>
  <w:num w:numId="21" w16cid:durableId="169026427">
    <w:abstractNumId w:val="12"/>
  </w:num>
  <w:num w:numId="22" w16cid:durableId="68963844">
    <w:abstractNumId w:val="8"/>
  </w:num>
  <w:num w:numId="23" w16cid:durableId="716976834">
    <w:abstractNumId w:val="41"/>
  </w:num>
  <w:num w:numId="24" w16cid:durableId="1980570544">
    <w:abstractNumId w:val="27"/>
  </w:num>
  <w:num w:numId="25" w16cid:durableId="1132290446">
    <w:abstractNumId w:val="44"/>
  </w:num>
  <w:num w:numId="26" w16cid:durableId="1277102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3317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033041">
    <w:abstractNumId w:val="2"/>
  </w:num>
  <w:num w:numId="30" w16cid:durableId="189690136">
    <w:abstractNumId w:val="0"/>
  </w:num>
  <w:num w:numId="31" w16cid:durableId="209346849">
    <w:abstractNumId w:val="29"/>
  </w:num>
  <w:num w:numId="32" w16cid:durableId="965234428">
    <w:abstractNumId w:val="10"/>
  </w:num>
  <w:num w:numId="33" w16cid:durableId="397943872">
    <w:abstractNumId w:val="19"/>
  </w:num>
  <w:num w:numId="34" w16cid:durableId="1599634541">
    <w:abstractNumId w:val="28"/>
  </w:num>
  <w:num w:numId="35" w16cid:durableId="366688466">
    <w:abstractNumId w:val="32"/>
  </w:num>
  <w:num w:numId="36" w16cid:durableId="1377848536">
    <w:abstractNumId w:val="7"/>
  </w:num>
  <w:num w:numId="37" w16cid:durableId="749348977">
    <w:abstractNumId w:val="48"/>
  </w:num>
  <w:num w:numId="38" w16cid:durableId="1927152437">
    <w:abstractNumId w:val="15"/>
  </w:num>
  <w:num w:numId="39" w16cid:durableId="909534426">
    <w:abstractNumId w:val="36"/>
  </w:num>
  <w:num w:numId="40" w16cid:durableId="1984118848">
    <w:abstractNumId w:val="46"/>
  </w:num>
  <w:num w:numId="41" w16cid:durableId="459495186">
    <w:abstractNumId w:val="14"/>
  </w:num>
  <w:num w:numId="42" w16cid:durableId="39481931">
    <w:abstractNumId w:val="39"/>
  </w:num>
  <w:num w:numId="43" w16cid:durableId="1753744067">
    <w:abstractNumId w:val="5"/>
  </w:num>
  <w:num w:numId="44" w16cid:durableId="1286693719">
    <w:abstractNumId w:val="34"/>
  </w:num>
  <w:num w:numId="45" w16cid:durableId="36928429">
    <w:abstractNumId w:val="11"/>
  </w:num>
  <w:num w:numId="46" w16cid:durableId="1649479458">
    <w:abstractNumId w:val="6"/>
  </w:num>
  <w:num w:numId="47" w16cid:durableId="419563153">
    <w:abstractNumId w:val="3"/>
  </w:num>
  <w:num w:numId="48" w16cid:durableId="227763831">
    <w:abstractNumId w:val="16"/>
  </w:num>
  <w:num w:numId="49" w16cid:durableId="676691270">
    <w:abstractNumId w:val="30"/>
  </w:num>
  <w:num w:numId="50" w16cid:durableId="894584876">
    <w:abstractNumId w:val="50"/>
  </w:num>
  <w:num w:numId="51" w16cid:durableId="628704090">
    <w:abstractNumId w:val="4"/>
  </w:num>
  <w:num w:numId="52" w16cid:durableId="906378623">
    <w:abstractNumId w:val="43"/>
  </w:num>
  <w:num w:numId="53" w16cid:durableId="570234586">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344"/>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1BE7"/>
    <w:rsid w:val="000A5BA9"/>
    <w:rsid w:val="000A79D2"/>
    <w:rsid w:val="000B1269"/>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0A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02C0"/>
    <w:rsid w:val="001C1384"/>
    <w:rsid w:val="001D5DDB"/>
    <w:rsid w:val="001E0BA5"/>
    <w:rsid w:val="001E27AF"/>
    <w:rsid w:val="001E50A2"/>
    <w:rsid w:val="001F22A2"/>
    <w:rsid w:val="001F796A"/>
    <w:rsid w:val="002009D3"/>
    <w:rsid w:val="0020209C"/>
    <w:rsid w:val="00204302"/>
    <w:rsid w:val="0021110E"/>
    <w:rsid w:val="00213095"/>
    <w:rsid w:val="00214B4F"/>
    <w:rsid w:val="00221BF1"/>
    <w:rsid w:val="00237EC0"/>
    <w:rsid w:val="0024027C"/>
    <w:rsid w:val="0024234B"/>
    <w:rsid w:val="002464C6"/>
    <w:rsid w:val="00262AEA"/>
    <w:rsid w:val="00266632"/>
    <w:rsid w:val="002719A2"/>
    <w:rsid w:val="002811FD"/>
    <w:rsid w:val="0029531C"/>
    <w:rsid w:val="002A1506"/>
    <w:rsid w:val="002A194E"/>
    <w:rsid w:val="002B5EC7"/>
    <w:rsid w:val="002B70AF"/>
    <w:rsid w:val="002C535F"/>
    <w:rsid w:val="002C587D"/>
    <w:rsid w:val="002D7697"/>
    <w:rsid w:val="002E524A"/>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765ED"/>
    <w:rsid w:val="00385D6F"/>
    <w:rsid w:val="003925BF"/>
    <w:rsid w:val="003A2904"/>
    <w:rsid w:val="003A3EB0"/>
    <w:rsid w:val="003B06A3"/>
    <w:rsid w:val="003B2665"/>
    <w:rsid w:val="003B2CE4"/>
    <w:rsid w:val="003B7AB5"/>
    <w:rsid w:val="003C5FB2"/>
    <w:rsid w:val="003C7B4A"/>
    <w:rsid w:val="003E3CDA"/>
    <w:rsid w:val="003F1E7C"/>
    <w:rsid w:val="003F3864"/>
    <w:rsid w:val="00405ECA"/>
    <w:rsid w:val="00410517"/>
    <w:rsid w:val="004149C4"/>
    <w:rsid w:val="0042525D"/>
    <w:rsid w:val="004310D8"/>
    <w:rsid w:val="00450162"/>
    <w:rsid w:val="00451C21"/>
    <w:rsid w:val="004578D8"/>
    <w:rsid w:val="00463E7D"/>
    <w:rsid w:val="004713BF"/>
    <w:rsid w:val="004732DE"/>
    <w:rsid w:val="004734C0"/>
    <w:rsid w:val="00474ACC"/>
    <w:rsid w:val="0048244F"/>
    <w:rsid w:val="00484670"/>
    <w:rsid w:val="00494690"/>
    <w:rsid w:val="00495BF7"/>
    <w:rsid w:val="004A20C0"/>
    <w:rsid w:val="004A2F32"/>
    <w:rsid w:val="004A2FE2"/>
    <w:rsid w:val="004A5CEC"/>
    <w:rsid w:val="004A6256"/>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56C05"/>
    <w:rsid w:val="00563746"/>
    <w:rsid w:val="00565B8A"/>
    <w:rsid w:val="00572051"/>
    <w:rsid w:val="0057216A"/>
    <w:rsid w:val="00580BE5"/>
    <w:rsid w:val="00585BC5"/>
    <w:rsid w:val="00586DFB"/>
    <w:rsid w:val="005A01CF"/>
    <w:rsid w:val="005B0FD0"/>
    <w:rsid w:val="005B1680"/>
    <w:rsid w:val="005C023E"/>
    <w:rsid w:val="005C4842"/>
    <w:rsid w:val="005C7791"/>
    <w:rsid w:val="005D3A7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6142"/>
    <w:rsid w:val="006576B7"/>
    <w:rsid w:val="00661DF3"/>
    <w:rsid w:val="00664EF6"/>
    <w:rsid w:val="0066538B"/>
    <w:rsid w:val="006711F5"/>
    <w:rsid w:val="00673D3C"/>
    <w:rsid w:val="006773EA"/>
    <w:rsid w:val="00685DE5"/>
    <w:rsid w:val="00687C38"/>
    <w:rsid w:val="006901DB"/>
    <w:rsid w:val="006A4409"/>
    <w:rsid w:val="006A4E35"/>
    <w:rsid w:val="006A761A"/>
    <w:rsid w:val="006B62F3"/>
    <w:rsid w:val="006B6521"/>
    <w:rsid w:val="006C0EB0"/>
    <w:rsid w:val="006C1CA5"/>
    <w:rsid w:val="006C3E18"/>
    <w:rsid w:val="006C6297"/>
    <w:rsid w:val="006D0497"/>
    <w:rsid w:val="006D30B3"/>
    <w:rsid w:val="006D62F9"/>
    <w:rsid w:val="006E3515"/>
    <w:rsid w:val="006E4211"/>
    <w:rsid w:val="00705D3E"/>
    <w:rsid w:val="00706585"/>
    <w:rsid w:val="00714BDC"/>
    <w:rsid w:val="00714C45"/>
    <w:rsid w:val="00714CC5"/>
    <w:rsid w:val="00716CE3"/>
    <w:rsid w:val="00720956"/>
    <w:rsid w:val="007230ED"/>
    <w:rsid w:val="007269E1"/>
    <w:rsid w:val="007326B6"/>
    <w:rsid w:val="0074031E"/>
    <w:rsid w:val="007523AA"/>
    <w:rsid w:val="00765CF9"/>
    <w:rsid w:val="0076690F"/>
    <w:rsid w:val="00767960"/>
    <w:rsid w:val="0077658E"/>
    <w:rsid w:val="0077672F"/>
    <w:rsid w:val="00776C9D"/>
    <w:rsid w:val="0077716B"/>
    <w:rsid w:val="007831C0"/>
    <w:rsid w:val="00790500"/>
    <w:rsid w:val="007A01B7"/>
    <w:rsid w:val="007A0359"/>
    <w:rsid w:val="007A0ABF"/>
    <w:rsid w:val="007A0BE4"/>
    <w:rsid w:val="007A0FDB"/>
    <w:rsid w:val="007A3629"/>
    <w:rsid w:val="007A72B3"/>
    <w:rsid w:val="007B02EC"/>
    <w:rsid w:val="007B0E61"/>
    <w:rsid w:val="007B0F5E"/>
    <w:rsid w:val="007B2E89"/>
    <w:rsid w:val="007B749F"/>
    <w:rsid w:val="007C12AF"/>
    <w:rsid w:val="007C12BC"/>
    <w:rsid w:val="007D03D0"/>
    <w:rsid w:val="007D346D"/>
    <w:rsid w:val="007E0560"/>
    <w:rsid w:val="007E6CC6"/>
    <w:rsid w:val="007F2692"/>
    <w:rsid w:val="007F5BED"/>
    <w:rsid w:val="007F680B"/>
    <w:rsid w:val="00807054"/>
    <w:rsid w:val="00810171"/>
    <w:rsid w:val="008171F8"/>
    <w:rsid w:val="00817E21"/>
    <w:rsid w:val="008218CC"/>
    <w:rsid w:val="00835B3B"/>
    <w:rsid w:val="00836AA1"/>
    <w:rsid w:val="00836BE4"/>
    <w:rsid w:val="00844E43"/>
    <w:rsid w:val="00844FF3"/>
    <w:rsid w:val="00846289"/>
    <w:rsid w:val="00846403"/>
    <w:rsid w:val="00854C47"/>
    <w:rsid w:val="0087093E"/>
    <w:rsid w:val="008716D1"/>
    <w:rsid w:val="00886D80"/>
    <w:rsid w:val="00897822"/>
    <w:rsid w:val="008A0376"/>
    <w:rsid w:val="008A0CD2"/>
    <w:rsid w:val="008A2DDC"/>
    <w:rsid w:val="008B305D"/>
    <w:rsid w:val="008B43B1"/>
    <w:rsid w:val="008B5CB8"/>
    <w:rsid w:val="008C6C0B"/>
    <w:rsid w:val="008D7DC9"/>
    <w:rsid w:val="008D7FC1"/>
    <w:rsid w:val="008E155C"/>
    <w:rsid w:val="008F10C4"/>
    <w:rsid w:val="008F1E80"/>
    <w:rsid w:val="00913962"/>
    <w:rsid w:val="0092757F"/>
    <w:rsid w:val="00945037"/>
    <w:rsid w:val="009509A0"/>
    <w:rsid w:val="0095215C"/>
    <w:rsid w:val="0096566C"/>
    <w:rsid w:val="0096691E"/>
    <w:rsid w:val="00971DC4"/>
    <w:rsid w:val="009729D6"/>
    <w:rsid w:val="00973E14"/>
    <w:rsid w:val="009742ED"/>
    <w:rsid w:val="0097762E"/>
    <w:rsid w:val="009826BA"/>
    <w:rsid w:val="00983818"/>
    <w:rsid w:val="00991A3C"/>
    <w:rsid w:val="00994BD9"/>
    <w:rsid w:val="0099562F"/>
    <w:rsid w:val="00997068"/>
    <w:rsid w:val="009A763E"/>
    <w:rsid w:val="009D3B39"/>
    <w:rsid w:val="009D4E23"/>
    <w:rsid w:val="009F2220"/>
    <w:rsid w:val="009F285D"/>
    <w:rsid w:val="009F77D0"/>
    <w:rsid w:val="00A03147"/>
    <w:rsid w:val="00A2344E"/>
    <w:rsid w:val="00A27B9F"/>
    <w:rsid w:val="00A331F5"/>
    <w:rsid w:val="00A400AF"/>
    <w:rsid w:val="00A41126"/>
    <w:rsid w:val="00A42A72"/>
    <w:rsid w:val="00A42C2F"/>
    <w:rsid w:val="00A50D95"/>
    <w:rsid w:val="00A53117"/>
    <w:rsid w:val="00A564E9"/>
    <w:rsid w:val="00A56B16"/>
    <w:rsid w:val="00A63732"/>
    <w:rsid w:val="00A768C6"/>
    <w:rsid w:val="00A77486"/>
    <w:rsid w:val="00A90D32"/>
    <w:rsid w:val="00AA166D"/>
    <w:rsid w:val="00AB2C31"/>
    <w:rsid w:val="00AB6002"/>
    <w:rsid w:val="00AB780E"/>
    <w:rsid w:val="00AC61DB"/>
    <w:rsid w:val="00AD1020"/>
    <w:rsid w:val="00AD3909"/>
    <w:rsid w:val="00AD78DD"/>
    <w:rsid w:val="00AF3821"/>
    <w:rsid w:val="00AF58A2"/>
    <w:rsid w:val="00B04BF1"/>
    <w:rsid w:val="00B23199"/>
    <w:rsid w:val="00B25EBF"/>
    <w:rsid w:val="00B30C75"/>
    <w:rsid w:val="00B33777"/>
    <w:rsid w:val="00B5035B"/>
    <w:rsid w:val="00B50D85"/>
    <w:rsid w:val="00B51930"/>
    <w:rsid w:val="00B5455B"/>
    <w:rsid w:val="00B644EF"/>
    <w:rsid w:val="00B74906"/>
    <w:rsid w:val="00B75182"/>
    <w:rsid w:val="00B832BE"/>
    <w:rsid w:val="00B872C7"/>
    <w:rsid w:val="00B87790"/>
    <w:rsid w:val="00B92986"/>
    <w:rsid w:val="00B92D86"/>
    <w:rsid w:val="00B9358B"/>
    <w:rsid w:val="00B94379"/>
    <w:rsid w:val="00B94E5F"/>
    <w:rsid w:val="00BA1A1F"/>
    <w:rsid w:val="00BB54CE"/>
    <w:rsid w:val="00BB61B5"/>
    <w:rsid w:val="00BC02E2"/>
    <w:rsid w:val="00BD0F2F"/>
    <w:rsid w:val="00BD7CA6"/>
    <w:rsid w:val="00BE27EE"/>
    <w:rsid w:val="00BE4354"/>
    <w:rsid w:val="00BE5E03"/>
    <w:rsid w:val="00BE74DC"/>
    <w:rsid w:val="00BE7630"/>
    <w:rsid w:val="00C02E41"/>
    <w:rsid w:val="00C05D07"/>
    <w:rsid w:val="00C104C7"/>
    <w:rsid w:val="00C23DEE"/>
    <w:rsid w:val="00C26607"/>
    <w:rsid w:val="00C351C9"/>
    <w:rsid w:val="00C41BF1"/>
    <w:rsid w:val="00C4332C"/>
    <w:rsid w:val="00C44B60"/>
    <w:rsid w:val="00C45F4A"/>
    <w:rsid w:val="00C47F2F"/>
    <w:rsid w:val="00C504A1"/>
    <w:rsid w:val="00C566CC"/>
    <w:rsid w:val="00C570C4"/>
    <w:rsid w:val="00C60308"/>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68E"/>
    <w:rsid w:val="00CF1A65"/>
    <w:rsid w:val="00CF57E7"/>
    <w:rsid w:val="00CF7A35"/>
    <w:rsid w:val="00D013D7"/>
    <w:rsid w:val="00D02F0C"/>
    <w:rsid w:val="00D11AD7"/>
    <w:rsid w:val="00D12CC0"/>
    <w:rsid w:val="00D161C0"/>
    <w:rsid w:val="00D1799E"/>
    <w:rsid w:val="00D23B9E"/>
    <w:rsid w:val="00D31A74"/>
    <w:rsid w:val="00D31EFF"/>
    <w:rsid w:val="00D47D32"/>
    <w:rsid w:val="00D50171"/>
    <w:rsid w:val="00D72E1E"/>
    <w:rsid w:val="00D741C1"/>
    <w:rsid w:val="00D80D5B"/>
    <w:rsid w:val="00D83814"/>
    <w:rsid w:val="00D90D52"/>
    <w:rsid w:val="00DA039D"/>
    <w:rsid w:val="00DB31E4"/>
    <w:rsid w:val="00DB3849"/>
    <w:rsid w:val="00DB5603"/>
    <w:rsid w:val="00DB7F92"/>
    <w:rsid w:val="00DC2EC4"/>
    <w:rsid w:val="00DC7883"/>
    <w:rsid w:val="00DD1B4B"/>
    <w:rsid w:val="00DD7C00"/>
    <w:rsid w:val="00DE2CBC"/>
    <w:rsid w:val="00DF6115"/>
    <w:rsid w:val="00E04A42"/>
    <w:rsid w:val="00E124ED"/>
    <w:rsid w:val="00E15757"/>
    <w:rsid w:val="00E20F4A"/>
    <w:rsid w:val="00E23784"/>
    <w:rsid w:val="00E31E94"/>
    <w:rsid w:val="00E35742"/>
    <w:rsid w:val="00E5031D"/>
    <w:rsid w:val="00E63992"/>
    <w:rsid w:val="00E6536B"/>
    <w:rsid w:val="00E703BD"/>
    <w:rsid w:val="00E7161C"/>
    <w:rsid w:val="00E72351"/>
    <w:rsid w:val="00E84CD8"/>
    <w:rsid w:val="00E86EFD"/>
    <w:rsid w:val="00E904C3"/>
    <w:rsid w:val="00E94265"/>
    <w:rsid w:val="00E94F01"/>
    <w:rsid w:val="00EC2CCC"/>
    <w:rsid w:val="00EE4E5E"/>
    <w:rsid w:val="00EF2527"/>
    <w:rsid w:val="00EF49B4"/>
    <w:rsid w:val="00EF7207"/>
    <w:rsid w:val="00F037CB"/>
    <w:rsid w:val="00F12FEB"/>
    <w:rsid w:val="00F14B7E"/>
    <w:rsid w:val="00F15566"/>
    <w:rsid w:val="00F4158E"/>
    <w:rsid w:val="00F50896"/>
    <w:rsid w:val="00F51E11"/>
    <w:rsid w:val="00F52466"/>
    <w:rsid w:val="00F53935"/>
    <w:rsid w:val="00F54315"/>
    <w:rsid w:val="00F6671C"/>
    <w:rsid w:val="00F71108"/>
    <w:rsid w:val="00F83959"/>
    <w:rsid w:val="00F84D97"/>
    <w:rsid w:val="00FB2ED8"/>
    <w:rsid w:val="00FB7C90"/>
    <w:rsid w:val="00FC10F6"/>
    <w:rsid w:val="00FC3838"/>
    <w:rsid w:val="00FC4BCA"/>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2143"/>
  <w15:docId w15:val="{C61F6469-2860-49D0-8BB1-E6EB844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0"/>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0"/>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0"/>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0"/>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0"/>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0"/>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0"/>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20956"/>
    <w:rPr>
      <w:color w:val="605E5C"/>
      <w:shd w:val="clear" w:color="auto" w:fill="E1DFDD"/>
    </w:rPr>
  </w:style>
  <w:style w:type="character" w:customStyle="1" w:styleId="ListParagraphChar">
    <w:name w:val="List Paragraph Char"/>
    <w:basedOn w:val="DefaultParagraphFont"/>
    <w:link w:val="ListParagraph"/>
    <w:uiPriority w:val="34"/>
    <w:locked/>
    <w:rsid w:val="001C02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yperlink" Target="https://dhr.illinois.gov/" TargetMode="External"/><Relationship Id="rId50" Type="http://schemas.openxmlformats.org/officeDocument/2006/relationships/hyperlink" Target="http://www.dhs.state.il.us/iitaa" TargetMode="External"/><Relationship Id="rId55" Type="http://schemas.openxmlformats.org/officeDocument/2006/relationships/footer" Target="footer19.xml"/><Relationship Id="rId63" Type="http://schemas.openxmlformats.org/officeDocument/2006/relationships/header" Target="header18.xml"/><Relationship Id="rId68" Type="http://schemas.openxmlformats.org/officeDocument/2006/relationships/header" Target="header21.xml"/><Relationship Id="rId76" Type="http://schemas.openxmlformats.org/officeDocument/2006/relationships/image" Target="media/image8.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www.bls.gov/ppi/" TargetMode="Externa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18.xml"/><Relationship Id="rId58" Type="http://schemas.openxmlformats.org/officeDocument/2006/relationships/header" Target="header15.xml"/><Relationship Id="rId66" Type="http://schemas.openxmlformats.org/officeDocument/2006/relationships/header" Target="header20.xml"/><Relationship Id="rId74" Type="http://schemas.openxmlformats.org/officeDocument/2006/relationships/image" Target="media/image6.png"/><Relationship Id="rId79"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cei.illinois.gov/veterans-business-program.html" TargetMode="External"/><Relationship Id="rId31" Type="http://schemas.openxmlformats.org/officeDocument/2006/relationships/footer" Target="footer10.xml"/><Relationship Id="rId44" Type="http://schemas.openxmlformats.org/officeDocument/2006/relationships/header" Target="header10.xml"/><Relationship Id="rId52" Type="http://schemas.openxmlformats.org/officeDocument/2006/relationships/header" Target="header12.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image" Target="media/image5.png"/><Relationship Id="rId78" Type="http://schemas.openxmlformats.org/officeDocument/2006/relationships/image" Target="media/image10.png"/><Relationship Id="rId8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www.idot.illinois.gov/doing-business/material-approvals/aggregate/index" TargetMode="External"/><Relationship Id="rId35" Type="http://schemas.openxmlformats.org/officeDocument/2006/relationships/hyperlink" Target="https://labor.illinois.gov/" TargetMode="Externa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4.xml"/><Relationship Id="rId64" Type="http://schemas.openxmlformats.org/officeDocument/2006/relationships/header" Target="header19.xml"/><Relationship Id="rId69" Type="http://schemas.openxmlformats.org/officeDocument/2006/relationships/footer" Target="footer25.xml"/><Relationship Id="rId77" Type="http://schemas.openxmlformats.org/officeDocument/2006/relationships/image" Target="media/image9.png"/><Relationship Id="rId8" Type="http://schemas.openxmlformats.org/officeDocument/2006/relationships/header" Target="header1.xml"/><Relationship Id="rId51" Type="http://schemas.openxmlformats.org/officeDocument/2006/relationships/hyperlink" Target="https://illinoisjoblink.illinois.gov/" TargetMode="External"/><Relationship Id="rId72" Type="http://schemas.openxmlformats.org/officeDocument/2006/relationships/image" Target="media/image4.png"/><Relationship Id="rId80"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image" Target="media/image1.jpeg"/><Relationship Id="rId59" Type="http://schemas.openxmlformats.org/officeDocument/2006/relationships/header" Target="header16.xml"/><Relationship Id="rId67" Type="http://schemas.openxmlformats.org/officeDocument/2006/relationships/footer" Target="footer24.xml"/><Relationship Id="rId20" Type="http://schemas.openxmlformats.org/officeDocument/2006/relationships/hyperlink" Target="https://cms.diversitycompliance.com/" TargetMode="External"/><Relationship Id="rId41" Type="http://schemas.openxmlformats.org/officeDocument/2006/relationships/header" Target="header9.xml"/><Relationship Id="rId54" Type="http://schemas.openxmlformats.org/officeDocument/2006/relationships/header" Target="header13.xml"/><Relationship Id="rId62" Type="http://schemas.openxmlformats.org/officeDocument/2006/relationships/footer" Target="footer22.xml"/><Relationship Id="rId70" Type="http://schemas.openxmlformats.org/officeDocument/2006/relationships/image" Target="media/image2.png"/><Relationship Id="rId75" Type="http://schemas.openxmlformats.org/officeDocument/2006/relationships/image" Target="media/image7.png"/><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footer" Target="foot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B6F70CAEA1CB416CAAE5FF5DCD074825"/>
        <w:category>
          <w:name w:val="General"/>
          <w:gallery w:val="placeholder"/>
        </w:category>
        <w:types>
          <w:type w:val="bbPlcHdr"/>
        </w:types>
        <w:behaviors>
          <w:behavior w:val="content"/>
        </w:behaviors>
        <w:guid w:val="{C731B923-79EB-48CE-B168-09FF054844E8}"/>
      </w:docPartPr>
      <w:docPartBody>
        <w:p w:rsidR="005400E3" w:rsidRDefault="00EF1524" w:rsidP="00EF1524">
          <w:pPr>
            <w:pStyle w:val="B6F70CAEA1CB416CAAE5FF5DCD074825"/>
          </w:pPr>
          <w:r w:rsidRPr="003863B9">
            <w:rPr>
              <w:rStyle w:val="PlaceholderText"/>
              <w:color w:val="FF0000"/>
            </w:rPr>
            <w:t>Click here to enter text.</w:t>
          </w:r>
        </w:p>
      </w:docPartBody>
    </w:docPart>
    <w:docPart>
      <w:docPartPr>
        <w:name w:val="D053F674E1D44067ADBB71485019CFDE"/>
        <w:category>
          <w:name w:val="General"/>
          <w:gallery w:val="placeholder"/>
        </w:category>
        <w:types>
          <w:type w:val="bbPlcHdr"/>
        </w:types>
        <w:behaviors>
          <w:behavior w:val="content"/>
        </w:behaviors>
        <w:guid w:val="{F8B9A1F9-BCDC-4A77-BD13-BBADDD4EE653}"/>
      </w:docPartPr>
      <w:docPartBody>
        <w:p w:rsidR="00933567" w:rsidRDefault="00770E8F" w:rsidP="00770E8F">
          <w:pPr>
            <w:pStyle w:val="D053F674E1D44067ADBB71485019CFDE"/>
          </w:pPr>
          <w:r w:rsidRPr="00DE1EC7">
            <w:rPr>
              <w:rStyle w:val="PlaceholderText"/>
              <w:rFonts w:cstheme="minorHAnsi"/>
              <w:color w:val="00B050"/>
            </w:rPr>
            <w:t>Choose an item.</w:t>
          </w:r>
        </w:p>
      </w:docPartBody>
    </w:docPart>
    <w:docPart>
      <w:docPartPr>
        <w:name w:val="A1B37BAB37EB474285C692535830311E"/>
        <w:category>
          <w:name w:val="General"/>
          <w:gallery w:val="placeholder"/>
        </w:category>
        <w:types>
          <w:type w:val="bbPlcHdr"/>
        </w:types>
        <w:behaviors>
          <w:behavior w:val="content"/>
        </w:behaviors>
        <w:guid w:val="{69EF583E-E4AF-42E8-BABC-1591D3A6AF10}"/>
      </w:docPartPr>
      <w:docPartBody>
        <w:p w:rsidR="009E3F57" w:rsidRDefault="00753294" w:rsidP="00753294">
          <w:pPr>
            <w:pStyle w:val="A1B37BAB37EB474285C692535830311E"/>
          </w:pPr>
          <w:r w:rsidRPr="004F0EF1">
            <w:rPr>
              <w:rFonts w:ascii="Calibri" w:hAnsi="Calibr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2A7B"/>
    <w:rsid w:val="00084E18"/>
    <w:rsid w:val="00090E56"/>
    <w:rsid w:val="000D0A77"/>
    <w:rsid w:val="000F1810"/>
    <w:rsid w:val="00190D30"/>
    <w:rsid w:val="001F2F63"/>
    <w:rsid w:val="00233EF1"/>
    <w:rsid w:val="00282BBD"/>
    <w:rsid w:val="00284F6A"/>
    <w:rsid w:val="002D6454"/>
    <w:rsid w:val="00387701"/>
    <w:rsid w:val="00394CF5"/>
    <w:rsid w:val="00436E50"/>
    <w:rsid w:val="004A5560"/>
    <w:rsid w:val="004C31DE"/>
    <w:rsid w:val="005400E3"/>
    <w:rsid w:val="006B7B71"/>
    <w:rsid w:val="007112F9"/>
    <w:rsid w:val="00753294"/>
    <w:rsid w:val="00770E8F"/>
    <w:rsid w:val="007D4255"/>
    <w:rsid w:val="0082711E"/>
    <w:rsid w:val="008B791B"/>
    <w:rsid w:val="008C24FF"/>
    <w:rsid w:val="00900585"/>
    <w:rsid w:val="00930204"/>
    <w:rsid w:val="00933567"/>
    <w:rsid w:val="00990171"/>
    <w:rsid w:val="009C653B"/>
    <w:rsid w:val="009E3F57"/>
    <w:rsid w:val="00A21544"/>
    <w:rsid w:val="00AB4336"/>
    <w:rsid w:val="00AC487B"/>
    <w:rsid w:val="00B05DDF"/>
    <w:rsid w:val="00B82857"/>
    <w:rsid w:val="00BA7D82"/>
    <w:rsid w:val="00BE40AE"/>
    <w:rsid w:val="00C17E96"/>
    <w:rsid w:val="00C21662"/>
    <w:rsid w:val="00C37D6D"/>
    <w:rsid w:val="00D339C5"/>
    <w:rsid w:val="00D41144"/>
    <w:rsid w:val="00D41368"/>
    <w:rsid w:val="00D47995"/>
    <w:rsid w:val="00D94F8D"/>
    <w:rsid w:val="00DD4C3E"/>
    <w:rsid w:val="00DF39C3"/>
    <w:rsid w:val="00E2323F"/>
    <w:rsid w:val="00E37EF2"/>
    <w:rsid w:val="00EF1524"/>
    <w:rsid w:val="00F345B9"/>
    <w:rsid w:val="00F8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E8F"/>
    <w:rPr>
      <w:rFonts w:cs="Times New Roman"/>
      <w:color w:val="808080"/>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B6F70CAEA1CB416CAAE5FF5DCD074825">
    <w:name w:val="B6F70CAEA1CB416CAAE5FF5DCD074825"/>
    <w:rsid w:val="00EF1524"/>
  </w:style>
  <w:style w:type="paragraph" w:customStyle="1" w:styleId="D053F674E1D44067ADBB71485019CFDE">
    <w:name w:val="D053F674E1D44067ADBB71485019CFDE"/>
    <w:rsid w:val="00770E8F"/>
  </w:style>
  <w:style w:type="paragraph" w:customStyle="1" w:styleId="A1B37BAB37EB474285C692535830311E">
    <w:name w:val="A1B37BAB37EB474285C692535830311E"/>
    <w:rsid w:val="0075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494D-6F61-49F4-912E-B8FA455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78</Pages>
  <Words>20970</Words>
  <Characters>119535</Characters>
  <Application>Microsoft Office Word</Application>
  <DocSecurity>4</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Swisher, Jennifer M</cp:lastModifiedBy>
  <cp:revision>2</cp:revision>
  <cp:lastPrinted>2024-02-01T14:28:00Z</cp:lastPrinted>
  <dcterms:created xsi:type="dcterms:W3CDTF">2024-02-01T15:19:00Z</dcterms:created>
  <dcterms:modified xsi:type="dcterms:W3CDTF">2024-02-01T15:19:00Z</dcterms:modified>
</cp:coreProperties>
</file>