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A6" w:rsidRPr="009401E4" w:rsidRDefault="00DC4AA6" w:rsidP="00DC4AA6">
      <w:pPr>
        <w:pStyle w:val="NoSpacing"/>
        <w:jc w:val="center"/>
        <w:rPr>
          <w:b/>
          <w:sz w:val="52"/>
          <w:szCs w:val="52"/>
        </w:rPr>
      </w:pPr>
      <w:r w:rsidRPr="009401E4">
        <w:rPr>
          <w:b/>
          <w:sz w:val="52"/>
          <w:szCs w:val="52"/>
        </w:rPr>
        <w:t>Questions and Answers</w:t>
      </w:r>
    </w:p>
    <w:p w:rsidR="0037666F" w:rsidRPr="009401E4" w:rsidRDefault="00DC4AA6" w:rsidP="00DC4AA6">
      <w:pPr>
        <w:pStyle w:val="NoSpacing"/>
        <w:jc w:val="center"/>
        <w:rPr>
          <w:b/>
          <w:sz w:val="52"/>
          <w:szCs w:val="52"/>
        </w:rPr>
      </w:pPr>
      <w:r w:rsidRPr="009401E4">
        <w:rPr>
          <w:b/>
          <w:sz w:val="52"/>
          <w:szCs w:val="52"/>
        </w:rPr>
        <w:t>Condition Rating Survey</w:t>
      </w:r>
    </w:p>
    <w:p w:rsidR="00DC4AA6" w:rsidRPr="009401E4" w:rsidRDefault="00DC4AA6" w:rsidP="00DC4AA6">
      <w:pPr>
        <w:pStyle w:val="NoSpacing"/>
        <w:jc w:val="center"/>
        <w:rPr>
          <w:b/>
          <w:sz w:val="52"/>
          <w:szCs w:val="52"/>
        </w:rPr>
      </w:pPr>
      <w:r w:rsidRPr="009401E4">
        <w:rPr>
          <w:b/>
          <w:sz w:val="52"/>
          <w:szCs w:val="52"/>
        </w:rPr>
        <w:t>CRSFY17</w:t>
      </w:r>
    </w:p>
    <w:p w:rsidR="00374D1F" w:rsidRPr="009401E4" w:rsidRDefault="00374D1F" w:rsidP="00DC4AA6">
      <w:pPr>
        <w:pStyle w:val="NoSpacing"/>
        <w:jc w:val="center"/>
        <w:rPr>
          <w:b/>
          <w:sz w:val="52"/>
          <w:szCs w:val="52"/>
        </w:rPr>
      </w:pPr>
      <w:r w:rsidRPr="009401E4">
        <w:rPr>
          <w:b/>
          <w:sz w:val="52"/>
          <w:szCs w:val="52"/>
        </w:rPr>
        <w:t>Addendum #</w:t>
      </w:r>
      <w:r w:rsidR="00B60CDB">
        <w:rPr>
          <w:b/>
          <w:sz w:val="52"/>
          <w:szCs w:val="52"/>
        </w:rPr>
        <w:t>3</w:t>
      </w:r>
      <w:bookmarkStart w:id="0" w:name="_GoBack"/>
      <w:bookmarkEnd w:id="0"/>
    </w:p>
    <w:p w:rsidR="00DC4AA6" w:rsidRPr="009401E4" w:rsidRDefault="00DC4AA6" w:rsidP="00DC4AA6">
      <w:pPr>
        <w:jc w:val="center"/>
        <w:rPr>
          <w:sz w:val="52"/>
          <w:szCs w:val="52"/>
        </w:rPr>
      </w:pPr>
    </w:p>
    <w:p w:rsidR="007B26AB" w:rsidRPr="009401E4" w:rsidRDefault="0099211E" w:rsidP="0099211E">
      <w:pPr>
        <w:pStyle w:val="ListParagraph"/>
        <w:numPr>
          <w:ilvl w:val="0"/>
          <w:numId w:val="3"/>
        </w:numPr>
        <w:rPr>
          <w:b/>
          <w:sz w:val="26"/>
          <w:szCs w:val="26"/>
        </w:rPr>
      </w:pPr>
      <w:r w:rsidRPr="009401E4">
        <w:rPr>
          <w:b/>
          <w:sz w:val="26"/>
          <w:szCs w:val="26"/>
        </w:rPr>
        <w:t>Is the offeror required to include Attachment GG in its response? Should Offeror acknowledge its agreement with the certifications in any certain way?</w:t>
      </w:r>
    </w:p>
    <w:p w:rsidR="00FA3519" w:rsidRPr="009401E4" w:rsidRDefault="00FA3519" w:rsidP="00FA3519">
      <w:pPr>
        <w:pStyle w:val="ListParagraph"/>
        <w:ind w:left="1440"/>
        <w:rPr>
          <w:color w:val="FF0000"/>
          <w:sz w:val="26"/>
          <w:szCs w:val="26"/>
        </w:rPr>
      </w:pPr>
      <w:r w:rsidRPr="009401E4">
        <w:rPr>
          <w:color w:val="FF0000"/>
          <w:sz w:val="26"/>
          <w:szCs w:val="26"/>
        </w:rPr>
        <w:t>Offeror is required to include Attachment GG in the response.  By signing Section C (OFFER), Vendor acknowledges the agreement.</w:t>
      </w:r>
    </w:p>
    <w:p w:rsidR="00FA3519" w:rsidRPr="009401E4" w:rsidRDefault="00FA3519" w:rsidP="00FA3519">
      <w:pPr>
        <w:pStyle w:val="ListParagraph"/>
        <w:ind w:left="1440"/>
        <w:rPr>
          <w:b/>
          <w:sz w:val="26"/>
          <w:szCs w:val="26"/>
        </w:rPr>
      </w:pPr>
    </w:p>
    <w:p w:rsidR="007B26AB" w:rsidRPr="009401E4" w:rsidRDefault="0099211E" w:rsidP="0099211E">
      <w:pPr>
        <w:pStyle w:val="ListParagraph"/>
        <w:numPr>
          <w:ilvl w:val="0"/>
          <w:numId w:val="3"/>
        </w:numPr>
        <w:rPr>
          <w:b/>
          <w:sz w:val="26"/>
          <w:szCs w:val="26"/>
        </w:rPr>
      </w:pPr>
      <w:r w:rsidRPr="009401E4">
        <w:rPr>
          <w:b/>
          <w:sz w:val="26"/>
          <w:szCs w:val="26"/>
        </w:rPr>
        <w:t>Is the offeror required to include Attachment EE in its response? Should Offeror acknowledge its agreement with the certifications in any certain way?</w:t>
      </w:r>
    </w:p>
    <w:p w:rsidR="00FA3519" w:rsidRPr="009401E4" w:rsidRDefault="00FA3519" w:rsidP="00FA3519">
      <w:pPr>
        <w:pStyle w:val="ListParagraph"/>
        <w:ind w:left="1440"/>
        <w:rPr>
          <w:color w:val="FF0000"/>
          <w:sz w:val="26"/>
          <w:szCs w:val="26"/>
        </w:rPr>
      </w:pPr>
      <w:r w:rsidRPr="009401E4">
        <w:rPr>
          <w:color w:val="FF0000"/>
          <w:sz w:val="26"/>
          <w:szCs w:val="26"/>
        </w:rPr>
        <w:t>Offeror is required to include Attachment EE in the response.  By signing Section C (OFFER), Vendor acknowledges the agreement.</w:t>
      </w:r>
    </w:p>
    <w:p w:rsidR="007B26AB" w:rsidRPr="009401E4" w:rsidRDefault="007B26AB" w:rsidP="007B26AB">
      <w:pPr>
        <w:pStyle w:val="ListParagraph"/>
        <w:rPr>
          <w:b/>
          <w:sz w:val="26"/>
          <w:szCs w:val="26"/>
        </w:rPr>
      </w:pPr>
    </w:p>
    <w:p w:rsidR="007B26AB" w:rsidRPr="009401E4" w:rsidRDefault="0099211E" w:rsidP="0099211E">
      <w:pPr>
        <w:pStyle w:val="ListParagraph"/>
        <w:numPr>
          <w:ilvl w:val="0"/>
          <w:numId w:val="3"/>
        </w:numPr>
        <w:rPr>
          <w:color w:val="FF0000"/>
          <w:sz w:val="26"/>
          <w:szCs w:val="26"/>
        </w:rPr>
      </w:pPr>
      <w:r w:rsidRPr="009401E4">
        <w:rPr>
          <w:b/>
          <w:sz w:val="26"/>
          <w:szCs w:val="26"/>
        </w:rPr>
        <w:t>In paragraph 1(a) of Attachment DD, the term of the contract is listed as January 1, 2017 through December 31, 2021. Should the termination date be December 31, 2020 to correspond with the initial four year term as indicated on the first page of the RFP?</w:t>
      </w:r>
      <w:r w:rsidR="00405921" w:rsidRPr="009401E4">
        <w:rPr>
          <w:b/>
          <w:sz w:val="26"/>
          <w:szCs w:val="26"/>
        </w:rPr>
        <w:t xml:space="preserve">  </w:t>
      </w:r>
      <w:r w:rsidR="00405921" w:rsidRPr="009401E4">
        <w:rPr>
          <w:color w:val="FF0000"/>
          <w:sz w:val="26"/>
          <w:szCs w:val="26"/>
        </w:rPr>
        <w:t>The initial term of the contract shall start upon execution of the contract and end on December 31, 2020.</w:t>
      </w:r>
    </w:p>
    <w:p w:rsidR="007B26AB" w:rsidRPr="009401E4" w:rsidRDefault="007B26AB" w:rsidP="007B26AB">
      <w:pPr>
        <w:pStyle w:val="ListParagraph"/>
        <w:rPr>
          <w:b/>
          <w:sz w:val="26"/>
          <w:szCs w:val="26"/>
        </w:rPr>
      </w:pPr>
    </w:p>
    <w:p w:rsidR="0099211E" w:rsidRPr="009401E4" w:rsidRDefault="0099211E" w:rsidP="0099211E">
      <w:pPr>
        <w:pStyle w:val="ListParagraph"/>
        <w:numPr>
          <w:ilvl w:val="0"/>
          <w:numId w:val="3"/>
        </w:numPr>
        <w:rPr>
          <w:b/>
          <w:sz w:val="26"/>
          <w:szCs w:val="26"/>
        </w:rPr>
      </w:pPr>
      <w:r w:rsidRPr="009401E4">
        <w:rPr>
          <w:b/>
          <w:sz w:val="26"/>
          <w:szCs w:val="26"/>
        </w:rPr>
        <w:t xml:space="preserve">Can you clarify the meaning of “data processing source code” as it appears in Paragraph </w:t>
      </w:r>
      <w:proofErr w:type="gramStart"/>
      <w:r w:rsidRPr="009401E4">
        <w:rPr>
          <w:b/>
          <w:sz w:val="26"/>
          <w:szCs w:val="26"/>
        </w:rPr>
        <w:t>D(</w:t>
      </w:r>
      <w:proofErr w:type="gramEnd"/>
      <w:r w:rsidRPr="009401E4">
        <w:rPr>
          <w:b/>
          <w:sz w:val="26"/>
          <w:szCs w:val="26"/>
        </w:rPr>
        <w:t>2) on page 35? Does this ask for ownership of source code on existing software products?</w:t>
      </w:r>
      <w:r w:rsidR="00394C17" w:rsidRPr="009401E4">
        <w:rPr>
          <w:b/>
          <w:sz w:val="26"/>
          <w:szCs w:val="26"/>
        </w:rPr>
        <w:t xml:space="preserve">  </w:t>
      </w:r>
      <w:r w:rsidR="00F20753" w:rsidRPr="009401E4">
        <w:rPr>
          <w:color w:val="FF0000"/>
          <w:sz w:val="26"/>
          <w:szCs w:val="26"/>
        </w:rPr>
        <w:t xml:space="preserve">Vendors may be required to provide software source code for software specifically developed for the Department.  This does not include existing software that may be modified to meet the Department’s needs.  </w:t>
      </w:r>
      <w:r w:rsidR="00394C17" w:rsidRPr="009401E4">
        <w:rPr>
          <w:color w:val="FF0000"/>
          <w:sz w:val="26"/>
          <w:szCs w:val="26"/>
        </w:rPr>
        <w:t>The Department is not requesting ownership of source code on existing software products.</w:t>
      </w:r>
    </w:p>
    <w:sectPr w:rsidR="0099211E" w:rsidRPr="00940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3221F"/>
    <w:multiLevelType w:val="hybridMultilevel"/>
    <w:tmpl w:val="30B4C9C6"/>
    <w:lvl w:ilvl="0" w:tplc="6F20A850">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1BF4160"/>
    <w:multiLevelType w:val="hybridMultilevel"/>
    <w:tmpl w:val="AECC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D224EE"/>
    <w:multiLevelType w:val="hybridMultilevel"/>
    <w:tmpl w:val="BCB2B212"/>
    <w:lvl w:ilvl="0" w:tplc="F86C0774">
      <w:start w:val="1"/>
      <w:numFmt w:val="decimal"/>
      <w:lvlText w:val="%1"/>
      <w:lvlJc w:val="left"/>
      <w:pPr>
        <w:ind w:left="1440" w:hanging="360"/>
      </w:pPr>
      <w:rPr>
        <w:rFonts w:cstheme="minorBidi"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65"/>
    <w:rsid w:val="00210E8A"/>
    <w:rsid w:val="00220303"/>
    <w:rsid w:val="00317A33"/>
    <w:rsid w:val="00323065"/>
    <w:rsid w:val="0033288F"/>
    <w:rsid w:val="00374D1F"/>
    <w:rsid w:val="0037666F"/>
    <w:rsid w:val="00394C17"/>
    <w:rsid w:val="00405921"/>
    <w:rsid w:val="0047248B"/>
    <w:rsid w:val="00476217"/>
    <w:rsid w:val="0049629F"/>
    <w:rsid w:val="004B4E7A"/>
    <w:rsid w:val="00734630"/>
    <w:rsid w:val="007B26AB"/>
    <w:rsid w:val="00813997"/>
    <w:rsid w:val="00900E63"/>
    <w:rsid w:val="009401E4"/>
    <w:rsid w:val="0099211E"/>
    <w:rsid w:val="00B37497"/>
    <w:rsid w:val="00B60CDB"/>
    <w:rsid w:val="00C55AAF"/>
    <w:rsid w:val="00DC4AA6"/>
    <w:rsid w:val="00E80393"/>
    <w:rsid w:val="00EC0591"/>
    <w:rsid w:val="00EF2BD2"/>
    <w:rsid w:val="00F20753"/>
    <w:rsid w:val="00FA3519"/>
    <w:rsid w:val="00FA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 w:type="paragraph" w:styleId="BalloonText">
    <w:name w:val="Balloon Text"/>
    <w:basedOn w:val="Normal"/>
    <w:link w:val="BalloonTextChar"/>
    <w:uiPriority w:val="99"/>
    <w:semiHidden/>
    <w:unhideWhenUsed/>
    <w:rsid w:val="0039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 w:type="paragraph" w:styleId="BalloonText">
    <w:name w:val="Balloon Text"/>
    <w:basedOn w:val="Normal"/>
    <w:link w:val="BalloonTextChar"/>
    <w:uiPriority w:val="99"/>
    <w:semiHidden/>
    <w:unhideWhenUsed/>
    <w:rsid w:val="0039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50251">
      <w:bodyDiv w:val="1"/>
      <w:marLeft w:val="0"/>
      <w:marRight w:val="0"/>
      <w:marTop w:val="0"/>
      <w:marBottom w:val="0"/>
      <w:divBdr>
        <w:top w:val="none" w:sz="0" w:space="0" w:color="auto"/>
        <w:left w:val="none" w:sz="0" w:space="0" w:color="auto"/>
        <w:bottom w:val="none" w:sz="0" w:space="0" w:color="auto"/>
        <w:right w:val="none" w:sz="0" w:space="0" w:color="auto"/>
      </w:divBdr>
    </w:div>
    <w:div w:id="244724556">
      <w:bodyDiv w:val="1"/>
      <w:marLeft w:val="0"/>
      <w:marRight w:val="0"/>
      <w:marTop w:val="0"/>
      <w:marBottom w:val="0"/>
      <w:divBdr>
        <w:top w:val="none" w:sz="0" w:space="0" w:color="auto"/>
        <w:left w:val="none" w:sz="0" w:space="0" w:color="auto"/>
        <w:bottom w:val="none" w:sz="0" w:space="0" w:color="auto"/>
        <w:right w:val="none" w:sz="0" w:space="0" w:color="auto"/>
      </w:divBdr>
    </w:div>
    <w:div w:id="276641614">
      <w:bodyDiv w:val="1"/>
      <w:marLeft w:val="0"/>
      <w:marRight w:val="0"/>
      <w:marTop w:val="0"/>
      <w:marBottom w:val="0"/>
      <w:divBdr>
        <w:top w:val="none" w:sz="0" w:space="0" w:color="auto"/>
        <w:left w:val="none" w:sz="0" w:space="0" w:color="auto"/>
        <w:bottom w:val="none" w:sz="0" w:space="0" w:color="auto"/>
        <w:right w:val="none" w:sz="0" w:space="0" w:color="auto"/>
      </w:divBdr>
    </w:div>
    <w:div w:id="305018136">
      <w:bodyDiv w:val="1"/>
      <w:marLeft w:val="0"/>
      <w:marRight w:val="0"/>
      <w:marTop w:val="0"/>
      <w:marBottom w:val="0"/>
      <w:divBdr>
        <w:top w:val="none" w:sz="0" w:space="0" w:color="auto"/>
        <w:left w:val="none" w:sz="0" w:space="0" w:color="auto"/>
        <w:bottom w:val="none" w:sz="0" w:space="0" w:color="auto"/>
        <w:right w:val="none" w:sz="0" w:space="0" w:color="auto"/>
      </w:divBdr>
    </w:div>
    <w:div w:id="1490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A4631-5EEB-41E4-AA51-96340C09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C800E297.dotm</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Melena G</dc:creator>
  <cp:lastModifiedBy>Caton, Colleen L</cp:lastModifiedBy>
  <cp:revision>4</cp:revision>
  <cp:lastPrinted>2016-12-19T17:38:00Z</cp:lastPrinted>
  <dcterms:created xsi:type="dcterms:W3CDTF">2016-12-19T18:24:00Z</dcterms:created>
  <dcterms:modified xsi:type="dcterms:W3CDTF">2016-12-19T18:35:00Z</dcterms:modified>
</cp:coreProperties>
</file>