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D7571E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D7571E">
        <w:rPr>
          <w:sz w:val="23"/>
          <w:szCs w:val="23"/>
        </w:rPr>
        <w:t>Seasonal Leasing of Agricultural Mowing Tractors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D7571E">
        <w:rPr>
          <w:sz w:val="23"/>
          <w:szCs w:val="23"/>
        </w:rPr>
        <w:t>2019-15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D7571E">
        <w:rPr>
          <w:sz w:val="23"/>
          <w:szCs w:val="23"/>
        </w:rPr>
        <w:t>Seasonal leasing of agricultural-type tractors for Districts 1, 2, and 4-9.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D7571E">
        <w:rPr>
          <w:sz w:val="23"/>
          <w:szCs w:val="23"/>
        </w:rPr>
        <w:t xml:space="preserve">  11/12/2018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D7571E">
        <w:rPr>
          <w:sz w:val="23"/>
          <w:szCs w:val="23"/>
        </w:rPr>
        <w:t xml:space="preserve">  12/31/2020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D7571E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D7571E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D7571E">
        <w:rPr>
          <w:sz w:val="23"/>
          <w:szCs w:val="23"/>
        </w:rPr>
        <w:t>924,336.00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Date First Offered:</w:t>
      </w:r>
      <w:r w:rsidR="00D7571E">
        <w:rPr>
          <w:sz w:val="23"/>
          <w:szCs w:val="23"/>
        </w:rPr>
        <w:t xml:space="preserve">  9/18/2018</w:t>
      </w:r>
      <w:r w:rsidRPr="00CA1F19">
        <w:rPr>
          <w:sz w:val="23"/>
          <w:szCs w:val="23"/>
        </w:rPr>
        <w:t xml:space="preserve"> 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 xml:space="preserve">: </w:t>
      </w:r>
      <w:r w:rsidR="00D7571E">
        <w:rPr>
          <w:sz w:val="23"/>
          <w:szCs w:val="23"/>
        </w:rPr>
        <w:t xml:space="preserve"> 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D7571E">
        <w:rPr>
          <w:sz w:val="23"/>
          <w:szCs w:val="23"/>
        </w:rPr>
        <w:t xml:space="preserve">  10/25/2018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D7571E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D7571E">
        <w:rPr>
          <w:sz w:val="23"/>
          <w:szCs w:val="23"/>
        </w:rPr>
        <w:t xml:space="preserve">  0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D7571E">
        <w:rPr>
          <w:sz w:val="23"/>
          <w:szCs w:val="23"/>
        </w:rPr>
        <w:t xml:space="preserve">  Deere &amp; Company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D7571E">
        <w:rPr>
          <w:sz w:val="23"/>
          <w:szCs w:val="23"/>
        </w:rPr>
        <w:t xml:space="preserve">  Tamara Hebert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D7571E">
        <w:rPr>
          <w:sz w:val="23"/>
          <w:szCs w:val="23"/>
        </w:rPr>
        <w:t xml:space="preserve">  2000 John Deere Run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D7571E">
        <w:rPr>
          <w:sz w:val="23"/>
          <w:szCs w:val="23"/>
        </w:rPr>
        <w:t xml:space="preserve">  Cary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D7571E">
        <w:rPr>
          <w:sz w:val="23"/>
          <w:szCs w:val="23"/>
        </w:rPr>
        <w:t xml:space="preserve">  NC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D7571E">
        <w:rPr>
          <w:sz w:val="23"/>
          <w:szCs w:val="23"/>
        </w:rPr>
        <w:t xml:space="preserve">  27513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>Phone Number:</w:t>
      </w:r>
      <w:r w:rsidR="00D7571E">
        <w:rPr>
          <w:sz w:val="23"/>
          <w:szCs w:val="23"/>
        </w:rPr>
        <w:t xml:space="preserve">  800-358-5010</w:t>
      </w:r>
    </w:p>
    <w:p w:rsidR="00D7571E" w:rsidRPr="00CA1F19" w:rsidRDefault="00D7571E" w:rsidP="00132746">
      <w:pPr>
        <w:pStyle w:val="Default"/>
        <w:ind w:firstLine="720"/>
        <w:rPr>
          <w:sz w:val="23"/>
          <w:szCs w:val="23"/>
        </w:rPr>
      </w:pPr>
      <w:bookmarkStart w:id="0" w:name="_GoBack"/>
      <w:bookmarkEnd w:id="0"/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7571E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EF7A56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C57D3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24F76-D6F3-4CE1-82D3-1A15AA8E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161D07DB.dotm</Template>
  <TotalTime>3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2019-09-04T19:15:00Z</dcterms:created>
  <dcterms:modified xsi:type="dcterms:W3CDTF">2019-09-05T18:34:00Z</dcterms:modified>
</cp:coreProperties>
</file>