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843838" w14:textId="77777777" w:rsidR="007B1FB7" w:rsidRPr="00111ED2" w:rsidRDefault="007B1FB7" w:rsidP="00DE76BD">
      <w:pPr>
        <w:spacing w:before="360" w:line="280" w:lineRule="exact"/>
        <w:jc w:val="center"/>
        <w:rPr>
          <w:rFonts w:ascii="Arial" w:hAnsi="Arial" w:cs="Arial"/>
          <w:sz w:val="20"/>
        </w:rPr>
      </w:pPr>
      <w:bookmarkStart w:id="0" w:name="_GoBack"/>
      <w:bookmarkEnd w:id="0"/>
      <w:r w:rsidRPr="00111ED2">
        <w:rPr>
          <w:rFonts w:ascii="Arial" w:hAnsi="Arial" w:cs="Arial"/>
          <w:sz w:val="20"/>
        </w:rPr>
        <w:t>State of Illinois</w:t>
      </w:r>
    </w:p>
    <w:p w14:paraId="596DA817" w14:textId="77777777" w:rsidR="007B1FB7" w:rsidRPr="00111ED2" w:rsidRDefault="007B1FB7">
      <w:pPr>
        <w:spacing w:line="280" w:lineRule="exact"/>
        <w:jc w:val="center"/>
        <w:rPr>
          <w:rFonts w:ascii="Arial" w:hAnsi="Arial" w:cs="Arial"/>
          <w:sz w:val="20"/>
        </w:rPr>
      </w:pPr>
      <w:r w:rsidRPr="00111ED2">
        <w:rPr>
          <w:rFonts w:ascii="Arial" w:hAnsi="Arial" w:cs="Arial"/>
          <w:sz w:val="20"/>
        </w:rPr>
        <w:t>Department of Transportation</w:t>
      </w:r>
    </w:p>
    <w:p w14:paraId="5ED65BD6" w14:textId="77777777" w:rsidR="007B1FB7" w:rsidRPr="00111ED2" w:rsidRDefault="007B1FB7">
      <w:pPr>
        <w:spacing w:line="280" w:lineRule="exact"/>
        <w:jc w:val="center"/>
        <w:rPr>
          <w:rFonts w:ascii="Arial" w:hAnsi="Arial" w:cs="Arial"/>
          <w:sz w:val="20"/>
        </w:rPr>
      </w:pPr>
      <w:r w:rsidRPr="00111ED2">
        <w:rPr>
          <w:rFonts w:ascii="Arial" w:hAnsi="Arial" w:cs="Arial"/>
          <w:sz w:val="20"/>
        </w:rPr>
        <w:t xml:space="preserve">Bureau of </w:t>
      </w:r>
      <w:r w:rsidR="00D54478" w:rsidRPr="00111ED2">
        <w:rPr>
          <w:rFonts w:ascii="Arial" w:hAnsi="Arial" w:cs="Arial"/>
          <w:sz w:val="20"/>
        </w:rPr>
        <w:t>Business Services</w:t>
      </w:r>
    </w:p>
    <w:p w14:paraId="608E06A5" w14:textId="77777777" w:rsidR="007B1FB7" w:rsidRPr="008015D3" w:rsidRDefault="007B1FB7" w:rsidP="003B3EE2">
      <w:pPr>
        <w:spacing w:before="360" w:line="280" w:lineRule="exact"/>
        <w:ind w:left="-540" w:right="-270" w:firstLine="90"/>
        <w:jc w:val="center"/>
        <w:rPr>
          <w:rFonts w:ascii="Arial" w:hAnsi="Arial" w:cs="Arial"/>
          <w:b/>
          <w:szCs w:val="24"/>
        </w:rPr>
      </w:pPr>
      <w:r w:rsidRPr="003B3EE2">
        <w:rPr>
          <w:rFonts w:ascii="Arial" w:hAnsi="Arial" w:cs="Arial"/>
          <w:b/>
          <w:szCs w:val="24"/>
        </w:rPr>
        <w:t xml:space="preserve">Specifications and Questionnaire for </w:t>
      </w:r>
      <w:r w:rsidR="003B3EE2" w:rsidRPr="003B3EE2">
        <w:rPr>
          <w:rFonts w:ascii="Arial" w:hAnsi="Arial" w:cs="Arial"/>
          <w:b/>
        </w:rPr>
        <w:t>Road Widening &amp; Shouldering Machine</w:t>
      </w:r>
    </w:p>
    <w:p w14:paraId="43A1C2FB" w14:textId="77777777" w:rsidR="007B1FB7" w:rsidRPr="00D45F2A" w:rsidRDefault="00575C4A" w:rsidP="00DE76BD">
      <w:pPr>
        <w:spacing w:before="240" w:line="240" w:lineRule="exact"/>
        <w:jc w:val="center"/>
        <w:rPr>
          <w:rFonts w:ascii="Arial" w:hAnsi="Arial" w:cs="Arial"/>
          <w:sz w:val="20"/>
        </w:rPr>
      </w:pPr>
      <w:r w:rsidRPr="00D45F2A">
        <w:rPr>
          <w:rFonts w:ascii="Arial" w:hAnsi="Arial" w:cs="Arial"/>
          <w:sz w:val="20"/>
        </w:rPr>
        <w:t>October</w:t>
      </w:r>
      <w:r w:rsidR="00ED2D36" w:rsidRPr="00D45F2A">
        <w:rPr>
          <w:rFonts w:ascii="Arial" w:hAnsi="Arial" w:cs="Arial"/>
          <w:sz w:val="20"/>
        </w:rPr>
        <w:t xml:space="preserve"> 2019</w:t>
      </w:r>
    </w:p>
    <w:p w14:paraId="2FC1E543" w14:textId="22C210AC" w:rsidR="007B1FB7" w:rsidRPr="00D45F2A" w:rsidRDefault="007B1FB7" w:rsidP="00DE76BD">
      <w:pPr>
        <w:tabs>
          <w:tab w:val="left" w:pos="4032"/>
        </w:tabs>
        <w:spacing w:before="360" w:line="240" w:lineRule="exact"/>
        <w:rPr>
          <w:rFonts w:ascii="Arial" w:hAnsi="Arial" w:cs="Arial"/>
          <w:sz w:val="20"/>
        </w:rPr>
      </w:pPr>
      <w:r w:rsidRPr="00D45F2A">
        <w:rPr>
          <w:rFonts w:ascii="Arial" w:hAnsi="Arial" w:cs="Arial"/>
          <w:sz w:val="20"/>
        </w:rPr>
        <w:t>This specification and questionnaire covers</w:t>
      </w:r>
      <w:r w:rsidR="00DE76BD" w:rsidRPr="00D45F2A">
        <w:rPr>
          <w:rFonts w:ascii="Arial" w:hAnsi="Arial" w:cs="Arial"/>
          <w:sz w:val="20"/>
        </w:rPr>
        <w:t xml:space="preserve"> </w:t>
      </w:r>
      <w:r w:rsidR="00B94810">
        <w:rPr>
          <w:rFonts w:ascii="Arial" w:hAnsi="Arial" w:cs="Arial"/>
          <w:sz w:val="20"/>
        </w:rPr>
        <w:t xml:space="preserve">a </w:t>
      </w:r>
      <w:r w:rsidR="00DE76BD" w:rsidRPr="00D45F2A">
        <w:rPr>
          <w:rFonts w:ascii="Arial" w:hAnsi="Arial" w:cs="Arial"/>
          <w:sz w:val="20"/>
        </w:rPr>
        <w:t>road widener</w:t>
      </w:r>
      <w:r w:rsidR="00EE56B2">
        <w:rPr>
          <w:rFonts w:ascii="Arial" w:hAnsi="Arial" w:cs="Arial"/>
          <w:sz w:val="20"/>
        </w:rPr>
        <w:t xml:space="preserve"> machine</w:t>
      </w:r>
      <w:r w:rsidR="00B566D5">
        <w:rPr>
          <w:rFonts w:ascii="Arial" w:hAnsi="Arial" w:cs="Arial"/>
          <w:sz w:val="20"/>
        </w:rPr>
        <w:t xml:space="preserve"> attachment</w:t>
      </w:r>
      <w:r w:rsidR="00DE76BD" w:rsidRPr="00D45F2A">
        <w:rPr>
          <w:rFonts w:ascii="Arial" w:hAnsi="Arial" w:cs="Arial"/>
          <w:sz w:val="20"/>
        </w:rPr>
        <w:t xml:space="preserve"> with shoulder spreading capabilities</w:t>
      </w:r>
      <w:r w:rsidRPr="00D45F2A">
        <w:rPr>
          <w:rFonts w:ascii="Arial" w:hAnsi="Arial" w:cs="Arial"/>
          <w:sz w:val="20"/>
        </w:rPr>
        <w:t xml:space="preserve"> for spreading rock and</w:t>
      </w:r>
      <w:r w:rsidR="00DE76BD" w:rsidRPr="00D45F2A">
        <w:rPr>
          <w:rFonts w:ascii="Arial" w:hAnsi="Arial" w:cs="Arial"/>
          <w:sz w:val="20"/>
        </w:rPr>
        <w:t>/or asphalt</w:t>
      </w:r>
      <w:r w:rsidRPr="00D45F2A">
        <w:rPr>
          <w:rFonts w:ascii="Arial" w:hAnsi="Arial" w:cs="Arial"/>
          <w:sz w:val="20"/>
        </w:rPr>
        <w:t xml:space="preserve"> shoulder materials </w:t>
      </w:r>
      <w:r w:rsidR="00DE76BD" w:rsidRPr="00D45F2A">
        <w:rPr>
          <w:rFonts w:ascii="Arial" w:hAnsi="Arial" w:cs="Arial"/>
          <w:sz w:val="20"/>
        </w:rPr>
        <w:t xml:space="preserve">by the </w:t>
      </w:r>
      <w:r w:rsidRPr="00D45F2A">
        <w:rPr>
          <w:rFonts w:ascii="Arial" w:hAnsi="Arial" w:cs="Arial"/>
          <w:sz w:val="20"/>
        </w:rPr>
        <w:t xml:space="preserve">Department of Transportation highway maintenance operations. </w:t>
      </w:r>
      <w:r w:rsidR="00D54478" w:rsidRPr="00D45F2A">
        <w:rPr>
          <w:rFonts w:ascii="Arial" w:hAnsi="Arial" w:cs="Arial"/>
          <w:sz w:val="20"/>
        </w:rPr>
        <w:t>T</w:t>
      </w:r>
      <w:r w:rsidRPr="00D45F2A">
        <w:rPr>
          <w:rFonts w:ascii="Arial" w:hAnsi="Arial" w:cs="Arial"/>
          <w:sz w:val="20"/>
        </w:rPr>
        <w:t>he Department of Transportation is specifying acceptable units by Make, Model, and Required Accessories as outlined below.</w:t>
      </w:r>
    </w:p>
    <w:p w14:paraId="3C84F928" w14:textId="77777777" w:rsidR="007B1FB7" w:rsidRPr="00D45F2A" w:rsidRDefault="007B1FB7" w:rsidP="00DE76BD">
      <w:pPr>
        <w:spacing w:before="120" w:after="120" w:line="240" w:lineRule="exact"/>
        <w:rPr>
          <w:rFonts w:ascii="Arial" w:hAnsi="Arial" w:cs="Arial"/>
          <w:sz w:val="20"/>
        </w:rPr>
      </w:pPr>
      <w:r w:rsidRPr="00D45F2A">
        <w:rPr>
          <w:rFonts w:ascii="Arial" w:hAnsi="Arial" w:cs="Arial"/>
          <w:sz w:val="20"/>
        </w:rPr>
        <w:t xml:space="preserve">Each bidder shall submit with </w:t>
      </w:r>
      <w:r w:rsidR="00D54478" w:rsidRPr="00D45F2A">
        <w:rPr>
          <w:rFonts w:ascii="Arial" w:hAnsi="Arial" w:cs="Arial"/>
          <w:sz w:val="20"/>
        </w:rPr>
        <w:t>their</w:t>
      </w:r>
      <w:r w:rsidRPr="00D45F2A">
        <w:rPr>
          <w:rFonts w:ascii="Arial" w:hAnsi="Arial" w:cs="Arial"/>
          <w:sz w:val="20"/>
        </w:rPr>
        <w:t xml:space="preserve"> bid </w:t>
      </w:r>
      <w:r w:rsidRPr="00D45F2A">
        <w:rPr>
          <w:rFonts w:ascii="Arial" w:hAnsi="Arial" w:cs="Arial"/>
          <w:b/>
          <w:sz w:val="20"/>
        </w:rPr>
        <w:t>two sets</w:t>
      </w:r>
      <w:r w:rsidRPr="00D45F2A">
        <w:rPr>
          <w:rFonts w:ascii="Arial" w:hAnsi="Arial" w:cs="Arial"/>
          <w:sz w:val="20"/>
        </w:rPr>
        <w:t xml:space="preserve"> of descriptive literature and specifications describing </w:t>
      </w:r>
      <w:r w:rsidRPr="00D45F2A">
        <w:rPr>
          <w:rFonts w:ascii="Arial" w:hAnsi="Arial" w:cs="Arial"/>
          <w:b/>
          <w:sz w:val="20"/>
        </w:rPr>
        <w:t>all</w:t>
      </w:r>
      <w:r w:rsidRPr="00D45F2A">
        <w:rPr>
          <w:rFonts w:ascii="Arial" w:hAnsi="Arial" w:cs="Arial"/>
          <w:sz w:val="20"/>
        </w:rPr>
        <w:t xml:space="preserve"> the </w:t>
      </w:r>
      <w:r w:rsidRPr="00D45F2A">
        <w:rPr>
          <w:rFonts w:ascii="Arial" w:hAnsi="Arial" w:cs="Arial"/>
          <w:b/>
          <w:sz w:val="20"/>
        </w:rPr>
        <w:t>equipment</w:t>
      </w:r>
      <w:r w:rsidRPr="00D45F2A">
        <w:rPr>
          <w:rFonts w:ascii="Arial" w:hAnsi="Arial" w:cs="Arial"/>
          <w:sz w:val="20"/>
        </w:rPr>
        <w:t xml:space="preserve"> and</w:t>
      </w:r>
      <w:r w:rsidRPr="00D45F2A">
        <w:rPr>
          <w:rFonts w:ascii="Arial" w:hAnsi="Arial" w:cs="Arial"/>
          <w:i/>
          <w:sz w:val="20"/>
        </w:rPr>
        <w:t xml:space="preserve"> </w:t>
      </w:r>
      <w:r w:rsidRPr="00D45F2A">
        <w:rPr>
          <w:rFonts w:ascii="Arial" w:hAnsi="Arial" w:cs="Arial"/>
          <w:b/>
          <w:sz w:val="20"/>
        </w:rPr>
        <w:t>options</w:t>
      </w:r>
      <w:r w:rsidRPr="00D45F2A">
        <w:rPr>
          <w:rFonts w:ascii="Arial" w:hAnsi="Arial" w:cs="Arial"/>
          <w:sz w:val="20"/>
        </w:rPr>
        <w:t xml:space="preserve"> proposed. This information shall be clearly marked to indicate the make, model, and accessories proposed to be furnished. </w:t>
      </w:r>
    </w:p>
    <w:p w14:paraId="545747C0" w14:textId="77777777" w:rsidR="007B1FB7" w:rsidRPr="00D45F2A" w:rsidRDefault="007B1FB7" w:rsidP="00B931AF">
      <w:pPr>
        <w:pStyle w:val="ListParagraph"/>
        <w:numPr>
          <w:ilvl w:val="0"/>
          <w:numId w:val="3"/>
        </w:numPr>
        <w:spacing w:line="240" w:lineRule="exact"/>
        <w:ind w:left="990"/>
        <w:rPr>
          <w:rFonts w:ascii="Arial" w:hAnsi="Arial" w:cs="Arial"/>
          <w:sz w:val="20"/>
        </w:rPr>
      </w:pPr>
      <w:r w:rsidRPr="00D45F2A">
        <w:rPr>
          <w:rFonts w:ascii="Arial" w:hAnsi="Arial" w:cs="Arial"/>
          <w:sz w:val="20"/>
        </w:rPr>
        <w:t xml:space="preserve">The manufacturer of the equipment proposed has been actively involved in the manufacture of the equipment called for in the </w:t>
      </w:r>
      <w:r w:rsidR="00D54478" w:rsidRPr="00D45F2A">
        <w:rPr>
          <w:rFonts w:ascii="Arial" w:hAnsi="Arial" w:cs="Arial"/>
          <w:sz w:val="20"/>
        </w:rPr>
        <w:t>bid</w:t>
      </w:r>
      <w:r w:rsidRPr="00D45F2A">
        <w:rPr>
          <w:rFonts w:ascii="Arial" w:hAnsi="Arial" w:cs="Arial"/>
          <w:sz w:val="20"/>
        </w:rPr>
        <w:t xml:space="preserve"> for a period of not less than 5 years.</w:t>
      </w:r>
    </w:p>
    <w:p w14:paraId="336870E2" w14:textId="77777777" w:rsidR="007B1FB7" w:rsidRPr="00D45F2A" w:rsidRDefault="007B1FB7" w:rsidP="00D10275">
      <w:pPr>
        <w:numPr>
          <w:ilvl w:val="12"/>
          <w:numId w:val="0"/>
        </w:numPr>
        <w:ind w:left="360" w:hanging="360"/>
        <w:rPr>
          <w:rFonts w:ascii="Arial" w:hAnsi="Arial" w:cs="Arial"/>
          <w:sz w:val="6"/>
          <w:szCs w:val="6"/>
        </w:rPr>
      </w:pPr>
    </w:p>
    <w:p w14:paraId="48BF69AA" w14:textId="77777777" w:rsidR="007B1FB7" w:rsidRPr="00D45F2A" w:rsidRDefault="007B1FB7" w:rsidP="00B931AF">
      <w:pPr>
        <w:pStyle w:val="ListParagraph"/>
        <w:numPr>
          <w:ilvl w:val="0"/>
          <w:numId w:val="3"/>
        </w:numPr>
        <w:spacing w:line="240" w:lineRule="exact"/>
        <w:ind w:left="990"/>
        <w:rPr>
          <w:rFonts w:ascii="Arial" w:hAnsi="Arial" w:cs="Arial"/>
          <w:sz w:val="20"/>
        </w:rPr>
      </w:pPr>
      <w:r w:rsidRPr="00D45F2A">
        <w:rPr>
          <w:rFonts w:ascii="Arial" w:hAnsi="Arial" w:cs="Arial"/>
          <w:sz w:val="20"/>
        </w:rPr>
        <w:t>Parts and service for the equipment proposed ar</w:t>
      </w:r>
      <w:r w:rsidR="001A17AE" w:rsidRPr="00D45F2A">
        <w:rPr>
          <w:rFonts w:ascii="Arial" w:hAnsi="Arial" w:cs="Arial"/>
          <w:sz w:val="20"/>
        </w:rPr>
        <w:t>e readily available within the S</w:t>
      </w:r>
      <w:r w:rsidRPr="00D45F2A">
        <w:rPr>
          <w:rFonts w:ascii="Arial" w:hAnsi="Arial" w:cs="Arial"/>
          <w:sz w:val="20"/>
        </w:rPr>
        <w:t>tate of Illinois.</w:t>
      </w:r>
    </w:p>
    <w:p w14:paraId="7245773F" w14:textId="77777777" w:rsidR="007B1FB7" w:rsidRPr="00D45F2A" w:rsidRDefault="007B1FB7" w:rsidP="00DE76BD">
      <w:pPr>
        <w:spacing w:before="120" w:line="240" w:lineRule="exact"/>
        <w:rPr>
          <w:rFonts w:ascii="Arial" w:hAnsi="Arial" w:cs="Arial"/>
          <w:sz w:val="20"/>
        </w:rPr>
      </w:pPr>
      <w:r w:rsidRPr="00D45F2A">
        <w:rPr>
          <w:rFonts w:ascii="Arial" w:hAnsi="Arial" w:cs="Arial"/>
          <w:sz w:val="20"/>
        </w:rPr>
        <w:t xml:space="preserve">It is the responsibility of each bidder to complete and return this questionnaire with the bid. </w:t>
      </w:r>
    </w:p>
    <w:p w14:paraId="6DFC9994" w14:textId="77777777" w:rsidR="007B1FB7" w:rsidRPr="00D45F2A" w:rsidRDefault="007B1FB7" w:rsidP="00DE76BD">
      <w:pPr>
        <w:tabs>
          <w:tab w:val="left" w:pos="2160"/>
        </w:tabs>
        <w:spacing w:before="120" w:line="240" w:lineRule="exact"/>
        <w:rPr>
          <w:rFonts w:ascii="Arial" w:hAnsi="Arial" w:cs="Arial"/>
          <w:b/>
          <w:sz w:val="20"/>
        </w:rPr>
      </w:pPr>
      <w:r w:rsidRPr="00D45F2A">
        <w:rPr>
          <w:rFonts w:ascii="Arial" w:hAnsi="Arial" w:cs="Arial"/>
          <w:b/>
          <w:sz w:val="20"/>
        </w:rPr>
        <w:t>Unless otherwise specified, the proposed equipment shall be complete in all parts and ready for immediate use upon delivery.</w:t>
      </w:r>
    </w:p>
    <w:p w14:paraId="0E9CBFF9" w14:textId="77777777" w:rsidR="00936F34" w:rsidRPr="00D45F2A" w:rsidRDefault="00936F34" w:rsidP="00936F34">
      <w:pPr>
        <w:tabs>
          <w:tab w:val="left" w:pos="384"/>
          <w:tab w:val="left" w:pos="864"/>
          <w:tab w:val="left" w:pos="1344"/>
          <w:tab w:val="left" w:pos="1824"/>
          <w:tab w:val="left" w:pos="2304"/>
          <w:tab w:val="left" w:pos="2784"/>
          <w:tab w:val="left" w:pos="3264"/>
          <w:tab w:val="left" w:pos="3744"/>
          <w:tab w:val="left" w:pos="4224"/>
        </w:tabs>
        <w:spacing w:before="120"/>
        <w:rPr>
          <w:rFonts w:ascii="Arial" w:hAnsi="Arial" w:cs="Arial"/>
          <w:b/>
          <w:sz w:val="20"/>
        </w:rPr>
      </w:pPr>
      <w:r w:rsidRPr="00D45F2A">
        <w:rPr>
          <w:rFonts w:ascii="Arial" w:hAnsi="Arial" w:cs="Arial"/>
          <w:b/>
          <w:sz w:val="20"/>
        </w:rPr>
        <w:t>Bidders are advised to carefully read these specifications as changes have been made since the last solicitation issue.</w:t>
      </w:r>
    </w:p>
    <w:p w14:paraId="2E7D7B04" w14:textId="77777777" w:rsidR="00936F34" w:rsidRPr="00D45F2A" w:rsidRDefault="00936F34" w:rsidP="00DE76BD">
      <w:pPr>
        <w:tabs>
          <w:tab w:val="left" w:pos="2160"/>
        </w:tabs>
        <w:spacing w:before="120" w:line="240" w:lineRule="exact"/>
        <w:rPr>
          <w:rFonts w:ascii="Arial" w:hAnsi="Arial" w:cs="Arial"/>
          <w:sz w:val="20"/>
        </w:rPr>
      </w:pPr>
    </w:p>
    <w:tbl>
      <w:tblPr>
        <w:tblW w:w="10098" w:type="dxa"/>
        <w:tblLook w:val="0000" w:firstRow="0" w:lastRow="0" w:firstColumn="0" w:lastColumn="0" w:noHBand="0" w:noVBand="0"/>
      </w:tblPr>
      <w:tblGrid>
        <w:gridCol w:w="918"/>
        <w:gridCol w:w="179"/>
        <w:gridCol w:w="110"/>
        <w:gridCol w:w="226"/>
        <w:gridCol w:w="60"/>
        <w:gridCol w:w="235"/>
        <w:gridCol w:w="658"/>
        <w:gridCol w:w="5012"/>
        <w:gridCol w:w="2700"/>
      </w:tblGrid>
      <w:tr w:rsidR="00D45F2A" w:rsidRPr="00D45F2A" w14:paraId="5450AC39" w14:textId="77777777" w:rsidTr="001F36DA">
        <w:trPr>
          <w:trHeight w:val="288"/>
        </w:trPr>
        <w:tc>
          <w:tcPr>
            <w:tcW w:w="10098" w:type="dxa"/>
            <w:gridSpan w:val="9"/>
          </w:tcPr>
          <w:p w14:paraId="1EE50DD7" w14:textId="77777777" w:rsidR="001F36DA" w:rsidRPr="00D45F2A" w:rsidRDefault="001F36DA" w:rsidP="00C02393">
            <w:pPr>
              <w:spacing w:before="120" w:after="120"/>
              <w:ind w:right="816"/>
              <w:rPr>
                <w:rFonts w:ascii="Arial" w:hAnsi="Arial" w:cs="Arial"/>
                <w:b/>
                <w:sz w:val="20"/>
              </w:rPr>
            </w:pPr>
            <w:r w:rsidRPr="00D45F2A">
              <w:rPr>
                <w:rFonts w:ascii="Arial" w:hAnsi="Arial" w:cs="Arial"/>
                <w:b/>
                <w:sz w:val="20"/>
              </w:rPr>
              <w:t xml:space="preserve">Proposed </w:t>
            </w:r>
            <w:r w:rsidR="00DE76BD" w:rsidRPr="00D45F2A">
              <w:rPr>
                <w:rFonts w:ascii="Arial" w:hAnsi="Arial" w:cs="Arial"/>
                <w:b/>
                <w:sz w:val="20"/>
              </w:rPr>
              <w:t>w</w:t>
            </w:r>
            <w:r w:rsidRPr="00D45F2A">
              <w:rPr>
                <w:rFonts w:ascii="Arial" w:hAnsi="Arial" w:cs="Arial"/>
                <w:b/>
                <w:sz w:val="20"/>
              </w:rPr>
              <w:t xml:space="preserve">ith his </w:t>
            </w:r>
            <w:r w:rsidR="00711F92" w:rsidRPr="00D45F2A">
              <w:rPr>
                <w:rFonts w:ascii="Arial" w:hAnsi="Arial" w:cs="Arial"/>
                <w:b/>
                <w:sz w:val="20"/>
              </w:rPr>
              <w:t>b</w:t>
            </w:r>
            <w:r w:rsidRPr="00D45F2A">
              <w:rPr>
                <w:rFonts w:ascii="Arial" w:hAnsi="Arial" w:cs="Arial"/>
                <w:b/>
                <w:sz w:val="20"/>
              </w:rPr>
              <w:t>id:</w:t>
            </w:r>
          </w:p>
        </w:tc>
      </w:tr>
      <w:tr w:rsidR="00D45F2A" w:rsidRPr="00D45F2A" w14:paraId="6F8BCF31" w14:textId="77777777" w:rsidTr="00352AB2">
        <w:trPr>
          <w:cantSplit/>
          <w:trHeight w:val="189"/>
        </w:trPr>
        <w:tc>
          <w:tcPr>
            <w:tcW w:w="1097" w:type="dxa"/>
            <w:gridSpan w:val="2"/>
          </w:tcPr>
          <w:p w14:paraId="35EBEC9C" w14:textId="77777777" w:rsidR="001F36DA" w:rsidRPr="00D45F2A" w:rsidRDefault="001F36DA" w:rsidP="00C02393">
            <w:pPr>
              <w:spacing w:before="120"/>
              <w:rPr>
                <w:rFonts w:ascii="Arial" w:hAnsi="Arial" w:cs="Arial"/>
                <w:sz w:val="20"/>
              </w:rPr>
            </w:pPr>
            <w:r w:rsidRPr="00D45F2A">
              <w:rPr>
                <w:rFonts w:ascii="Arial" w:hAnsi="Arial" w:cs="Arial"/>
                <w:sz w:val="20"/>
              </w:rPr>
              <w:t>Make:</w:t>
            </w:r>
          </w:p>
        </w:tc>
        <w:tc>
          <w:tcPr>
            <w:tcW w:w="9001" w:type="dxa"/>
            <w:gridSpan w:val="7"/>
            <w:tcBorders>
              <w:bottom w:val="single" w:sz="4" w:space="0" w:color="auto"/>
            </w:tcBorders>
          </w:tcPr>
          <w:p w14:paraId="36E0F7B6" w14:textId="77777777" w:rsidR="001F36DA" w:rsidRPr="00D45F2A" w:rsidRDefault="00BA7333" w:rsidP="00C02393">
            <w:pPr>
              <w:spacing w:before="120"/>
              <w:ind w:right="816"/>
              <w:rPr>
                <w:rFonts w:ascii="Arial" w:hAnsi="Arial" w:cs="Arial"/>
                <w:sz w:val="20"/>
              </w:rPr>
            </w:pPr>
            <w:r w:rsidRPr="00D45F2A">
              <w:rPr>
                <w:rFonts w:ascii="Arial" w:hAnsi="Arial" w:cs="Arial"/>
                <w:sz w:val="20"/>
              </w:rPr>
              <w:fldChar w:fldCharType="begin">
                <w:ffData>
                  <w:name w:val="Text1"/>
                  <w:enabled/>
                  <w:calcOnExit w:val="0"/>
                  <w:textInput/>
                </w:ffData>
              </w:fldChar>
            </w:r>
            <w:r w:rsidR="001F36DA" w:rsidRPr="00D45F2A">
              <w:rPr>
                <w:rFonts w:ascii="Arial" w:hAnsi="Arial" w:cs="Arial"/>
                <w:sz w:val="20"/>
              </w:rPr>
              <w:instrText xml:space="preserve"> FORMTEXT </w:instrText>
            </w:r>
            <w:r w:rsidRPr="00D45F2A">
              <w:rPr>
                <w:rFonts w:ascii="Arial" w:hAnsi="Arial" w:cs="Arial"/>
                <w:sz w:val="20"/>
              </w:rPr>
            </w:r>
            <w:r w:rsidRPr="00D45F2A">
              <w:rPr>
                <w:rFonts w:ascii="Arial" w:hAnsi="Arial" w:cs="Arial"/>
                <w:sz w:val="20"/>
              </w:rPr>
              <w:fldChar w:fldCharType="separate"/>
            </w:r>
            <w:r w:rsidR="001F36DA" w:rsidRPr="00D45F2A">
              <w:rPr>
                <w:rFonts w:ascii="Arial" w:hAnsi="Arial" w:cs="Arial"/>
                <w:noProof/>
                <w:sz w:val="20"/>
              </w:rPr>
              <w:t> </w:t>
            </w:r>
            <w:r w:rsidR="001F36DA" w:rsidRPr="00D45F2A">
              <w:rPr>
                <w:rFonts w:ascii="Arial" w:hAnsi="Arial" w:cs="Arial"/>
                <w:noProof/>
                <w:sz w:val="20"/>
              </w:rPr>
              <w:t> </w:t>
            </w:r>
            <w:r w:rsidR="001F36DA" w:rsidRPr="00D45F2A">
              <w:rPr>
                <w:rFonts w:ascii="Arial" w:hAnsi="Arial" w:cs="Arial"/>
                <w:noProof/>
                <w:sz w:val="20"/>
              </w:rPr>
              <w:t> </w:t>
            </w:r>
            <w:r w:rsidR="001F36DA" w:rsidRPr="00D45F2A">
              <w:rPr>
                <w:rFonts w:ascii="Arial" w:hAnsi="Arial" w:cs="Arial"/>
                <w:noProof/>
                <w:sz w:val="20"/>
              </w:rPr>
              <w:t> </w:t>
            </w:r>
            <w:r w:rsidR="001F36DA" w:rsidRPr="00D45F2A">
              <w:rPr>
                <w:rFonts w:ascii="Arial" w:hAnsi="Arial" w:cs="Arial"/>
                <w:noProof/>
                <w:sz w:val="20"/>
              </w:rPr>
              <w:t> </w:t>
            </w:r>
            <w:r w:rsidRPr="00D45F2A">
              <w:rPr>
                <w:rFonts w:ascii="Arial" w:hAnsi="Arial" w:cs="Arial"/>
                <w:sz w:val="20"/>
              </w:rPr>
              <w:fldChar w:fldCharType="end"/>
            </w:r>
          </w:p>
        </w:tc>
      </w:tr>
      <w:tr w:rsidR="00D45F2A" w:rsidRPr="00D45F2A" w14:paraId="351C9A6C" w14:textId="77777777" w:rsidTr="001F36DA">
        <w:trPr>
          <w:cantSplit/>
          <w:trHeight w:val="288"/>
        </w:trPr>
        <w:tc>
          <w:tcPr>
            <w:tcW w:w="1207" w:type="dxa"/>
            <w:gridSpan w:val="3"/>
          </w:tcPr>
          <w:p w14:paraId="61986EFA" w14:textId="77777777" w:rsidR="001F36DA" w:rsidRPr="00D45F2A" w:rsidRDefault="001F36DA" w:rsidP="00EF098A">
            <w:pPr>
              <w:spacing w:before="120"/>
              <w:rPr>
                <w:rFonts w:ascii="Arial" w:hAnsi="Arial" w:cs="Arial"/>
                <w:sz w:val="20"/>
              </w:rPr>
            </w:pPr>
            <w:r w:rsidRPr="00D45F2A">
              <w:rPr>
                <w:rFonts w:ascii="Arial" w:hAnsi="Arial" w:cs="Arial"/>
                <w:sz w:val="20"/>
              </w:rPr>
              <w:t>Model:</w:t>
            </w:r>
          </w:p>
        </w:tc>
        <w:tc>
          <w:tcPr>
            <w:tcW w:w="8891" w:type="dxa"/>
            <w:gridSpan w:val="6"/>
            <w:tcBorders>
              <w:bottom w:val="single" w:sz="4" w:space="0" w:color="auto"/>
            </w:tcBorders>
          </w:tcPr>
          <w:p w14:paraId="2FE6677B" w14:textId="77777777" w:rsidR="001F36DA" w:rsidRPr="00D45F2A" w:rsidRDefault="00BA7333" w:rsidP="00EF098A">
            <w:pPr>
              <w:spacing w:before="120"/>
              <w:ind w:right="816"/>
              <w:rPr>
                <w:rFonts w:ascii="Arial" w:hAnsi="Arial" w:cs="Arial"/>
                <w:sz w:val="20"/>
              </w:rPr>
            </w:pPr>
            <w:r w:rsidRPr="00D45F2A">
              <w:rPr>
                <w:rFonts w:ascii="Arial" w:hAnsi="Arial" w:cs="Arial"/>
                <w:sz w:val="20"/>
              </w:rPr>
              <w:fldChar w:fldCharType="begin">
                <w:ffData>
                  <w:name w:val="Text2"/>
                  <w:enabled/>
                  <w:calcOnExit w:val="0"/>
                  <w:textInput/>
                </w:ffData>
              </w:fldChar>
            </w:r>
            <w:r w:rsidR="001F36DA" w:rsidRPr="00D45F2A">
              <w:rPr>
                <w:rFonts w:ascii="Arial" w:hAnsi="Arial" w:cs="Arial"/>
                <w:sz w:val="20"/>
              </w:rPr>
              <w:instrText xml:space="preserve"> FORMTEXT </w:instrText>
            </w:r>
            <w:r w:rsidRPr="00D45F2A">
              <w:rPr>
                <w:rFonts w:ascii="Arial" w:hAnsi="Arial" w:cs="Arial"/>
                <w:sz w:val="20"/>
              </w:rPr>
            </w:r>
            <w:r w:rsidRPr="00D45F2A">
              <w:rPr>
                <w:rFonts w:ascii="Arial" w:hAnsi="Arial" w:cs="Arial"/>
                <w:sz w:val="20"/>
              </w:rPr>
              <w:fldChar w:fldCharType="separate"/>
            </w:r>
            <w:r w:rsidR="001F36DA" w:rsidRPr="00D45F2A">
              <w:rPr>
                <w:rFonts w:ascii="Arial" w:hAnsi="Arial" w:cs="Arial"/>
                <w:noProof/>
                <w:sz w:val="20"/>
              </w:rPr>
              <w:t> </w:t>
            </w:r>
            <w:r w:rsidR="001F36DA" w:rsidRPr="00D45F2A">
              <w:rPr>
                <w:rFonts w:ascii="Arial" w:hAnsi="Arial" w:cs="Arial"/>
                <w:noProof/>
                <w:sz w:val="20"/>
              </w:rPr>
              <w:t> </w:t>
            </w:r>
            <w:r w:rsidR="001F36DA" w:rsidRPr="00D45F2A">
              <w:rPr>
                <w:rFonts w:ascii="Arial" w:hAnsi="Arial" w:cs="Arial"/>
                <w:noProof/>
                <w:sz w:val="20"/>
              </w:rPr>
              <w:t> </w:t>
            </w:r>
            <w:r w:rsidR="001F36DA" w:rsidRPr="00D45F2A">
              <w:rPr>
                <w:rFonts w:ascii="Arial" w:hAnsi="Arial" w:cs="Arial"/>
                <w:noProof/>
                <w:sz w:val="20"/>
              </w:rPr>
              <w:t> </w:t>
            </w:r>
            <w:r w:rsidR="001F36DA" w:rsidRPr="00D45F2A">
              <w:rPr>
                <w:rFonts w:ascii="Arial" w:hAnsi="Arial" w:cs="Arial"/>
                <w:noProof/>
                <w:sz w:val="20"/>
              </w:rPr>
              <w:t> </w:t>
            </w:r>
            <w:r w:rsidRPr="00D45F2A">
              <w:rPr>
                <w:rFonts w:ascii="Arial" w:hAnsi="Arial" w:cs="Arial"/>
                <w:sz w:val="20"/>
              </w:rPr>
              <w:fldChar w:fldCharType="end"/>
            </w:r>
          </w:p>
        </w:tc>
      </w:tr>
      <w:tr w:rsidR="00D45F2A" w:rsidRPr="00D45F2A" w14:paraId="3A92794B" w14:textId="77777777" w:rsidTr="001F36DA">
        <w:trPr>
          <w:cantSplit/>
          <w:trHeight w:val="288"/>
        </w:trPr>
        <w:tc>
          <w:tcPr>
            <w:tcW w:w="2386" w:type="dxa"/>
            <w:gridSpan w:val="7"/>
          </w:tcPr>
          <w:p w14:paraId="255CF8AD" w14:textId="77777777" w:rsidR="001F36DA" w:rsidRPr="00D45F2A" w:rsidRDefault="001F36DA" w:rsidP="00EF098A">
            <w:pPr>
              <w:spacing w:before="120"/>
              <w:rPr>
                <w:rFonts w:ascii="Arial" w:hAnsi="Arial" w:cs="Arial"/>
                <w:sz w:val="20"/>
              </w:rPr>
            </w:pPr>
            <w:r w:rsidRPr="00D45F2A">
              <w:rPr>
                <w:rFonts w:ascii="Arial" w:hAnsi="Arial" w:cs="Arial"/>
                <w:sz w:val="20"/>
              </w:rPr>
              <w:t>Manufactured By:</w:t>
            </w:r>
          </w:p>
        </w:tc>
        <w:tc>
          <w:tcPr>
            <w:tcW w:w="7712" w:type="dxa"/>
            <w:gridSpan w:val="2"/>
            <w:tcBorders>
              <w:bottom w:val="single" w:sz="4" w:space="0" w:color="auto"/>
            </w:tcBorders>
          </w:tcPr>
          <w:p w14:paraId="7ABCDDB6" w14:textId="77777777" w:rsidR="001F36DA" w:rsidRPr="00D45F2A" w:rsidRDefault="00BA7333" w:rsidP="00EF098A">
            <w:pPr>
              <w:spacing w:before="120"/>
              <w:ind w:right="816"/>
              <w:rPr>
                <w:rFonts w:ascii="Arial" w:hAnsi="Arial" w:cs="Arial"/>
                <w:sz w:val="20"/>
              </w:rPr>
            </w:pPr>
            <w:r w:rsidRPr="00D45F2A">
              <w:rPr>
                <w:rFonts w:ascii="Arial" w:hAnsi="Arial" w:cs="Arial"/>
                <w:sz w:val="20"/>
              </w:rPr>
              <w:fldChar w:fldCharType="begin">
                <w:ffData>
                  <w:name w:val="Text3"/>
                  <w:enabled/>
                  <w:calcOnExit w:val="0"/>
                  <w:textInput/>
                </w:ffData>
              </w:fldChar>
            </w:r>
            <w:r w:rsidR="001F36DA" w:rsidRPr="00D45F2A">
              <w:rPr>
                <w:rFonts w:ascii="Arial" w:hAnsi="Arial" w:cs="Arial"/>
                <w:sz w:val="20"/>
              </w:rPr>
              <w:instrText xml:space="preserve"> FORMTEXT </w:instrText>
            </w:r>
            <w:r w:rsidRPr="00D45F2A">
              <w:rPr>
                <w:rFonts w:ascii="Arial" w:hAnsi="Arial" w:cs="Arial"/>
                <w:sz w:val="20"/>
              </w:rPr>
            </w:r>
            <w:r w:rsidRPr="00D45F2A">
              <w:rPr>
                <w:rFonts w:ascii="Arial" w:hAnsi="Arial" w:cs="Arial"/>
                <w:sz w:val="20"/>
              </w:rPr>
              <w:fldChar w:fldCharType="separate"/>
            </w:r>
            <w:r w:rsidR="001F36DA" w:rsidRPr="00D45F2A">
              <w:rPr>
                <w:rFonts w:ascii="Arial" w:hAnsi="Arial" w:cs="Arial"/>
                <w:noProof/>
                <w:sz w:val="20"/>
              </w:rPr>
              <w:t> </w:t>
            </w:r>
            <w:r w:rsidR="001F36DA" w:rsidRPr="00D45F2A">
              <w:rPr>
                <w:rFonts w:ascii="Arial" w:hAnsi="Arial" w:cs="Arial"/>
                <w:noProof/>
                <w:sz w:val="20"/>
              </w:rPr>
              <w:t> </w:t>
            </w:r>
            <w:r w:rsidR="001F36DA" w:rsidRPr="00D45F2A">
              <w:rPr>
                <w:rFonts w:ascii="Arial" w:hAnsi="Arial" w:cs="Arial"/>
                <w:noProof/>
                <w:sz w:val="20"/>
              </w:rPr>
              <w:t> </w:t>
            </w:r>
            <w:r w:rsidR="001F36DA" w:rsidRPr="00D45F2A">
              <w:rPr>
                <w:rFonts w:ascii="Arial" w:hAnsi="Arial" w:cs="Arial"/>
                <w:noProof/>
                <w:sz w:val="20"/>
              </w:rPr>
              <w:t> </w:t>
            </w:r>
            <w:r w:rsidR="001F36DA" w:rsidRPr="00D45F2A">
              <w:rPr>
                <w:rFonts w:ascii="Arial" w:hAnsi="Arial" w:cs="Arial"/>
                <w:noProof/>
                <w:sz w:val="20"/>
              </w:rPr>
              <w:t> </w:t>
            </w:r>
            <w:r w:rsidRPr="00D45F2A">
              <w:rPr>
                <w:rFonts w:ascii="Arial" w:hAnsi="Arial" w:cs="Arial"/>
                <w:sz w:val="20"/>
              </w:rPr>
              <w:fldChar w:fldCharType="end"/>
            </w:r>
          </w:p>
        </w:tc>
      </w:tr>
      <w:tr w:rsidR="00D45F2A" w:rsidRPr="00D45F2A" w14:paraId="183A667B" w14:textId="77777777" w:rsidTr="00327FF6">
        <w:trPr>
          <w:cantSplit/>
          <w:trHeight w:val="261"/>
        </w:trPr>
        <w:tc>
          <w:tcPr>
            <w:tcW w:w="1433" w:type="dxa"/>
            <w:gridSpan w:val="4"/>
          </w:tcPr>
          <w:p w14:paraId="2043F48F" w14:textId="77777777" w:rsidR="001F36DA" w:rsidRPr="00D45F2A" w:rsidRDefault="00575C4A" w:rsidP="00EF098A">
            <w:pPr>
              <w:spacing w:before="120"/>
              <w:rPr>
                <w:rFonts w:ascii="Arial" w:hAnsi="Arial" w:cs="Arial"/>
                <w:sz w:val="20"/>
              </w:rPr>
            </w:pPr>
            <w:r w:rsidRPr="00D45F2A">
              <w:rPr>
                <w:rFonts w:ascii="Arial" w:hAnsi="Arial" w:cs="Arial"/>
                <w:sz w:val="20"/>
              </w:rPr>
              <w:t>Bidder</w:t>
            </w:r>
            <w:r w:rsidR="001F36DA" w:rsidRPr="00D45F2A">
              <w:rPr>
                <w:rFonts w:ascii="Arial" w:hAnsi="Arial" w:cs="Arial"/>
                <w:sz w:val="20"/>
              </w:rPr>
              <w:t>:</w:t>
            </w:r>
          </w:p>
        </w:tc>
        <w:tc>
          <w:tcPr>
            <w:tcW w:w="8665" w:type="dxa"/>
            <w:gridSpan w:val="5"/>
            <w:tcBorders>
              <w:bottom w:val="single" w:sz="4" w:space="0" w:color="auto"/>
            </w:tcBorders>
          </w:tcPr>
          <w:p w14:paraId="6A09E245" w14:textId="77777777" w:rsidR="001F36DA" w:rsidRPr="00D45F2A" w:rsidRDefault="00BA7333" w:rsidP="00EF098A">
            <w:pPr>
              <w:spacing w:before="120"/>
              <w:ind w:right="816"/>
              <w:rPr>
                <w:rFonts w:ascii="Arial" w:hAnsi="Arial" w:cs="Arial"/>
                <w:sz w:val="20"/>
              </w:rPr>
            </w:pPr>
            <w:r w:rsidRPr="00D45F2A">
              <w:rPr>
                <w:rFonts w:ascii="Arial" w:hAnsi="Arial" w:cs="Arial"/>
                <w:sz w:val="20"/>
              </w:rPr>
              <w:fldChar w:fldCharType="begin">
                <w:ffData>
                  <w:name w:val="Text4"/>
                  <w:enabled/>
                  <w:calcOnExit w:val="0"/>
                  <w:textInput/>
                </w:ffData>
              </w:fldChar>
            </w:r>
            <w:r w:rsidR="001F36DA" w:rsidRPr="00D45F2A">
              <w:rPr>
                <w:rFonts w:ascii="Arial" w:hAnsi="Arial" w:cs="Arial"/>
                <w:sz w:val="20"/>
              </w:rPr>
              <w:instrText xml:space="preserve"> FORMTEXT </w:instrText>
            </w:r>
            <w:r w:rsidRPr="00D45F2A">
              <w:rPr>
                <w:rFonts w:ascii="Arial" w:hAnsi="Arial" w:cs="Arial"/>
                <w:sz w:val="20"/>
              </w:rPr>
            </w:r>
            <w:r w:rsidRPr="00D45F2A">
              <w:rPr>
                <w:rFonts w:ascii="Arial" w:hAnsi="Arial" w:cs="Arial"/>
                <w:sz w:val="20"/>
              </w:rPr>
              <w:fldChar w:fldCharType="separate"/>
            </w:r>
            <w:r w:rsidR="001F36DA" w:rsidRPr="00D45F2A">
              <w:rPr>
                <w:rFonts w:ascii="Arial" w:hAnsi="Arial" w:cs="Arial"/>
                <w:noProof/>
                <w:sz w:val="20"/>
              </w:rPr>
              <w:t> </w:t>
            </w:r>
            <w:r w:rsidR="001F36DA" w:rsidRPr="00D45F2A">
              <w:rPr>
                <w:rFonts w:ascii="Arial" w:hAnsi="Arial" w:cs="Arial"/>
                <w:noProof/>
                <w:sz w:val="20"/>
              </w:rPr>
              <w:t> </w:t>
            </w:r>
            <w:r w:rsidR="001F36DA" w:rsidRPr="00D45F2A">
              <w:rPr>
                <w:rFonts w:ascii="Arial" w:hAnsi="Arial" w:cs="Arial"/>
                <w:noProof/>
                <w:sz w:val="20"/>
              </w:rPr>
              <w:t> </w:t>
            </w:r>
            <w:r w:rsidR="001F36DA" w:rsidRPr="00D45F2A">
              <w:rPr>
                <w:rFonts w:ascii="Arial" w:hAnsi="Arial" w:cs="Arial"/>
                <w:noProof/>
                <w:sz w:val="20"/>
              </w:rPr>
              <w:t> </w:t>
            </w:r>
            <w:r w:rsidR="001F36DA" w:rsidRPr="00D45F2A">
              <w:rPr>
                <w:rFonts w:ascii="Arial" w:hAnsi="Arial" w:cs="Arial"/>
                <w:noProof/>
                <w:sz w:val="20"/>
              </w:rPr>
              <w:t> </w:t>
            </w:r>
            <w:r w:rsidRPr="00D45F2A">
              <w:rPr>
                <w:rFonts w:ascii="Arial" w:hAnsi="Arial" w:cs="Arial"/>
                <w:sz w:val="20"/>
              </w:rPr>
              <w:fldChar w:fldCharType="end"/>
            </w:r>
          </w:p>
        </w:tc>
      </w:tr>
      <w:tr w:rsidR="00D45F2A" w:rsidRPr="00D45F2A" w14:paraId="34C13CC0" w14:textId="77777777" w:rsidTr="00EF098A">
        <w:trPr>
          <w:cantSplit/>
          <w:trHeight w:val="341"/>
        </w:trPr>
        <w:tc>
          <w:tcPr>
            <w:tcW w:w="1433" w:type="dxa"/>
            <w:gridSpan w:val="4"/>
          </w:tcPr>
          <w:p w14:paraId="137A485D" w14:textId="77777777" w:rsidR="001F36DA" w:rsidRPr="00D45F2A" w:rsidRDefault="001F36DA" w:rsidP="00327FF6">
            <w:pPr>
              <w:spacing w:before="120"/>
              <w:rPr>
                <w:rFonts w:ascii="Arial" w:hAnsi="Arial" w:cs="Arial"/>
                <w:sz w:val="20"/>
              </w:rPr>
            </w:pPr>
          </w:p>
        </w:tc>
        <w:tc>
          <w:tcPr>
            <w:tcW w:w="8665" w:type="dxa"/>
            <w:gridSpan w:val="5"/>
            <w:tcBorders>
              <w:top w:val="single" w:sz="4" w:space="0" w:color="auto"/>
              <w:bottom w:val="single" w:sz="4" w:space="0" w:color="auto"/>
            </w:tcBorders>
          </w:tcPr>
          <w:p w14:paraId="5536DCCB" w14:textId="77777777" w:rsidR="001F36DA" w:rsidRPr="00D45F2A" w:rsidRDefault="00BA7333" w:rsidP="00327FF6">
            <w:pPr>
              <w:spacing w:before="120"/>
              <w:ind w:right="816"/>
              <w:rPr>
                <w:rFonts w:ascii="Arial" w:hAnsi="Arial" w:cs="Arial"/>
                <w:sz w:val="20"/>
              </w:rPr>
            </w:pPr>
            <w:r w:rsidRPr="00D45F2A">
              <w:rPr>
                <w:rFonts w:ascii="Arial" w:hAnsi="Arial" w:cs="Arial"/>
                <w:sz w:val="20"/>
              </w:rPr>
              <w:fldChar w:fldCharType="begin">
                <w:ffData>
                  <w:name w:val="Text5"/>
                  <w:enabled/>
                  <w:calcOnExit w:val="0"/>
                  <w:textInput/>
                </w:ffData>
              </w:fldChar>
            </w:r>
            <w:r w:rsidR="001F36DA" w:rsidRPr="00D45F2A">
              <w:rPr>
                <w:rFonts w:ascii="Arial" w:hAnsi="Arial" w:cs="Arial"/>
                <w:sz w:val="20"/>
              </w:rPr>
              <w:instrText xml:space="preserve"> FORMTEXT </w:instrText>
            </w:r>
            <w:r w:rsidRPr="00D45F2A">
              <w:rPr>
                <w:rFonts w:ascii="Arial" w:hAnsi="Arial" w:cs="Arial"/>
                <w:sz w:val="20"/>
              </w:rPr>
            </w:r>
            <w:r w:rsidRPr="00D45F2A">
              <w:rPr>
                <w:rFonts w:ascii="Arial" w:hAnsi="Arial" w:cs="Arial"/>
                <w:sz w:val="20"/>
              </w:rPr>
              <w:fldChar w:fldCharType="separate"/>
            </w:r>
            <w:r w:rsidR="001F36DA" w:rsidRPr="00D45F2A">
              <w:rPr>
                <w:rFonts w:ascii="Arial" w:hAnsi="Arial" w:cs="Arial"/>
                <w:noProof/>
                <w:sz w:val="20"/>
              </w:rPr>
              <w:t> </w:t>
            </w:r>
            <w:r w:rsidR="001F36DA" w:rsidRPr="00D45F2A">
              <w:rPr>
                <w:rFonts w:ascii="Arial" w:hAnsi="Arial" w:cs="Arial"/>
                <w:noProof/>
                <w:sz w:val="20"/>
              </w:rPr>
              <w:t> </w:t>
            </w:r>
            <w:r w:rsidR="001F36DA" w:rsidRPr="00D45F2A">
              <w:rPr>
                <w:rFonts w:ascii="Arial" w:hAnsi="Arial" w:cs="Arial"/>
                <w:noProof/>
                <w:sz w:val="20"/>
              </w:rPr>
              <w:t> </w:t>
            </w:r>
            <w:r w:rsidR="001F36DA" w:rsidRPr="00D45F2A">
              <w:rPr>
                <w:rFonts w:ascii="Arial" w:hAnsi="Arial" w:cs="Arial"/>
                <w:noProof/>
                <w:sz w:val="20"/>
              </w:rPr>
              <w:t> </w:t>
            </w:r>
            <w:r w:rsidR="001F36DA" w:rsidRPr="00D45F2A">
              <w:rPr>
                <w:rFonts w:ascii="Arial" w:hAnsi="Arial" w:cs="Arial"/>
                <w:noProof/>
                <w:sz w:val="20"/>
              </w:rPr>
              <w:t> </w:t>
            </w:r>
            <w:r w:rsidRPr="00D45F2A">
              <w:rPr>
                <w:rFonts w:ascii="Arial" w:hAnsi="Arial" w:cs="Arial"/>
                <w:sz w:val="20"/>
              </w:rPr>
              <w:fldChar w:fldCharType="end"/>
            </w:r>
          </w:p>
        </w:tc>
      </w:tr>
      <w:tr w:rsidR="00D45F2A" w:rsidRPr="00D45F2A" w14:paraId="1EBD11E5" w14:textId="77777777" w:rsidTr="00EF098A">
        <w:trPr>
          <w:cantSplit/>
          <w:trHeight w:val="341"/>
        </w:trPr>
        <w:tc>
          <w:tcPr>
            <w:tcW w:w="1433" w:type="dxa"/>
            <w:gridSpan w:val="4"/>
          </w:tcPr>
          <w:p w14:paraId="744465E4" w14:textId="77777777" w:rsidR="001F36DA" w:rsidRPr="00D45F2A" w:rsidRDefault="001F36DA" w:rsidP="00327FF6">
            <w:pPr>
              <w:spacing w:before="120"/>
              <w:rPr>
                <w:rFonts w:ascii="Arial" w:hAnsi="Arial" w:cs="Arial"/>
                <w:sz w:val="20"/>
              </w:rPr>
            </w:pPr>
          </w:p>
        </w:tc>
        <w:tc>
          <w:tcPr>
            <w:tcW w:w="8665" w:type="dxa"/>
            <w:gridSpan w:val="5"/>
            <w:tcBorders>
              <w:top w:val="single" w:sz="4" w:space="0" w:color="auto"/>
              <w:bottom w:val="single" w:sz="4" w:space="0" w:color="auto"/>
            </w:tcBorders>
          </w:tcPr>
          <w:p w14:paraId="7F05DB5A" w14:textId="77777777" w:rsidR="001F36DA" w:rsidRPr="00D45F2A" w:rsidRDefault="00BA7333" w:rsidP="00327FF6">
            <w:pPr>
              <w:spacing w:before="120"/>
              <w:ind w:right="816"/>
              <w:rPr>
                <w:rFonts w:ascii="Arial" w:hAnsi="Arial" w:cs="Arial"/>
                <w:sz w:val="20"/>
              </w:rPr>
            </w:pPr>
            <w:r w:rsidRPr="00D45F2A">
              <w:rPr>
                <w:rFonts w:ascii="Arial" w:hAnsi="Arial" w:cs="Arial"/>
                <w:sz w:val="20"/>
              </w:rPr>
              <w:fldChar w:fldCharType="begin">
                <w:ffData>
                  <w:name w:val="Text6"/>
                  <w:enabled/>
                  <w:calcOnExit w:val="0"/>
                  <w:textInput/>
                </w:ffData>
              </w:fldChar>
            </w:r>
            <w:r w:rsidR="001F36DA" w:rsidRPr="00D45F2A">
              <w:rPr>
                <w:rFonts w:ascii="Arial" w:hAnsi="Arial" w:cs="Arial"/>
                <w:sz w:val="20"/>
              </w:rPr>
              <w:instrText xml:space="preserve"> FORMTEXT </w:instrText>
            </w:r>
            <w:r w:rsidRPr="00D45F2A">
              <w:rPr>
                <w:rFonts w:ascii="Arial" w:hAnsi="Arial" w:cs="Arial"/>
                <w:sz w:val="20"/>
              </w:rPr>
            </w:r>
            <w:r w:rsidRPr="00D45F2A">
              <w:rPr>
                <w:rFonts w:ascii="Arial" w:hAnsi="Arial" w:cs="Arial"/>
                <w:sz w:val="20"/>
              </w:rPr>
              <w:fldChar w:fldCharType="separate"/>
            </w:r>
            <w:r w:rsidR="001F36DA" w:rsidRPr="00D45F2A">
              <w:rPr>
                <w:rFonts w:ascii="Arial" w:hAnsi="Arial" w:cs="Arial"/>
                <w:noProof/>
                <w:sz w:val="20"/>
              </w:rPr>
              <w:t> </w:t>
            </w:r>
            <w:r w:rsidR="001F36DA" w:rsidRPr="00D45F2A">
              <w:rPr>
                <w:rFonts w:ascii="Arial" w:hAnsi="Arial" w:cs="Arial"/>
                <w:noProof/>
                <w:sz w:val="20"/>
              </w:rPr>
              <w:t> </w:t>
            </w:r>
            <w:r w:rsidR="001F36DA" w:rsidRPr="00D45F2A">
              <w:rPr>
                <w:rFonts w:ascii="Arial" w:hAnsi="Arial" w:cs="Arial"/>
                <w:noProof/>
                <w:sz w:val="20"/>
              </w:rPr>
              <w:t> </w:t>
            </w:r>
            <w:r w:rsidR="001F36DA" w:rsidRPr="00D45F2A">
              <w:rPr>
                <w:rFonts w:ascii="Arial" w:hAnsi="Arial" w:cs="Arial"/>
                <w:noProof/>
                <w:sz w:val="20"/>
              </w:rPr>
              <w:t> </w:t>
            </w:r>
            <w:r w:rsidR="001F36DA" w:rsidRPr="00D45F2A">
              <w:rPr>
                <w:rFonts w:ascii="Arial" w:hAnsi="Arial" w:cs="Arial"/>
                <w:noProof/>
                <w:sz w:val="20"/>
              </w:rPr>
              <w:t> </w:t>
            </w:r>
            <w:r w:rsidRPr="00D45F2A">
              <w:rPr>
                <w:rFonts w:ascii="Arial" w:hAnsi="Arial" w:cs="Arial"/>
                <w:sz w:val="20"/>
              </w:rPr>
              <w:fldChar w:fldCharType="end"/>
            </w:r>
          </w:p>
        </w:tc>
      </w:tr>
      <w:tr w:rsidR="00D45F2A" w:rsidRPr="00D45F2A" w14:paraId="2DDBA135" w14:textId="77777777" w:rsidTr="00C02393">
        <w:trPr>
          <w:gridAfter w:val="1"/>
          <w:wAfter w:w="2700" w:type="dxa"/>
          <w:cantSplit/>
          <w:trHeight w:val="288"/>
        </w:trPr>
        <w:tc>
          <w:tcPr>
            <w:tcW w:w="1493" w:type="dxa"/>
            <w:gridSpan w:val="5"/>
          </w:tcPr>
          <w:p w14:paraId="56643DF4" w14:textId="77777777" w:rsidR="001F36DA" w:rsidRPr="00D45F2A" w:rsidRDefault="001F36DA" w:rsidP="00327FF6">
            <w:pPr>
              <w:spacing w:before="120"/>
              <w:rPr>
                <w:rFonts w:ascii="Arial" w:hAnsi="Arial" w:cs="Arial"/>
                <w:sz w:val="20"/>
              </w:rPr>
            </w:pPr>
            <w:r w:rsidRPr="00D45F2A">
              <w:rPr>
                <w:rFonts w:ascii="Arial" w:hAnsi="Arial" w:cs="Arial"/>
                <w:sz w:val="20"/>
              </w:rPr>
              <w:t>Telephone:</w:t>
            </w:r>
          </w:p>
        </w:tc>
        <w:tc>
          <w:tcPr>
            <w:tcW w:w="5905" w:type="dxa"/>
            <w:gridSpan w:val="3"/>
            <w:tcBorders>
              <w:bottom w:val="single" w:sz="4" w:space="0" w:color="auto"/>
            </w:tcBorders>
          </w:tcPr>
          <w:p w14:paraId="5EA9A995" w14:textId="77777777" w:rsidR="001F36DA" w:rsidRPr="00D45F2A" w:rsidRDefault="00BA7333" w:rsidP="00327FF6">
            <w:pPr>
              <w:spacing w:before="120"/>
              <w:ind w:right="816"/>
              <w:rPr>
                <w:rFonts w:ascii="Arial" w:hAnsi="Arial" w:cs="Arial"/>
                <w:sz w:val="20"/>
              </w:rPr>
            </w:pPr>
            <w:r w:rsidRPr="00D45F2A">
              <w:rPr>
                <w:rFonts w:ascii="Arial" w:hAnsi="Arial" w:cs="Arial"/>
                <w:sz w:val="20"/>
              </w:rPr>
              <w:fldChar w:fldCharType="begin">
                <w:ffData>
                  <w:name w:val="Text7"/>
                  <w:enabled/>
                  <w:calcOnExit w:val="0"/>
                  <w:textInput/>
                </w:ffData>
              </w:fldChar>
            </w:r>
            <w:r w:rsidR="001F36DA" w:rsidRPr="00D45F2A">
              <w:rPr>
                <w:rFonts w:ascii="Arial" w:hAnsi="Arial" w:cs="Arial"/>
                <w:sz w:val="20"/>
              </w:rPr>
              <w:instrText xml:space="preserve"> FORMTEXT </w:instrText>
            </w:r>
            <w:r w:rsidRPr="00D45F2A">
              <w:rPr>
                <w:rFonts w:ascii="Arial" w:hAnsi="Arial" w:cs="Arial"/>
                <w:sz w:val="20"/>
              </w:rPr>
            </w:r>
            <w:r w:rsidRPr="00D45F2A">
              <w:rPr>
                <w:rFonts w:ascii="Arial" w:hAnsi="Arial" w:cs="Arial"/>
                <w:sz w:val="20"/>
              </w:rPr>
              <w:fldChar w:fldCharType="separate"/>
            </w:r>
            <w:r w:rsidR="001F36DA" w:rsidRPr="00D45F2A">
              <w:rPr>
                <w:rFonts w:ascii="Arial" w:hAnsi="Arial" w:cs="Arial"/>
                <w:noProof/>
                <w:sz w:val="20"/>
              </w:rPr>
              <w:t> </w:t>
            </w:r>
            <w:r w:rsidR="001F36DA" w:rsidRPr="00D45F2A">
              <w:rPr>
                <w:rFonts w:ascii="Arial" w:hAnsi="Arial" w:cs="Arial"/>
                <w:noProof/>
                <w:sz w:val="20"/>
              </w:rPr>
              <w:t> </w:t>
            </w:r>
            <w:r w:rsidR="001F36DA" w:rsidRPr="00D45F2A">
              <w:rPr>
                <w:rFonts w:ascii="Arial" w:hAnsi="Arial" w:cs="Arial"/>
                <w:noProof/>
                <w:sz w:val="20"/>
              </w:rPr>
              <w:t> </w:t>
            </w:r>
            <w:r w:rsidR="001F36DA" w:rsidRPr="00D45F2A">
              <w:rPr>
                <w:rFonts w:ascii="Arial" w:hAnsi="Arial" w:cs="Arial"/>
                <w:noProof/>
                <w:sz w:val="20"/>
              </w:rPr>
              <w:t> </w:t>
            </w:r>
            <w:r w:rsidR="001F36DA" w:rsidRPr="00D45F2A">
              <w:rPr>
                <w:rFonts w:ascii="Arial" w:hAnsi="Arial" w:cs="Arial"/>
                <w:noProof/>
                <w:sz w:val="20"/>
              </w:rPr>
              <w:t> </w:t>
            </w:r>
            <w:r w:rsidRPr="00D45F2A">
              <w:rPr>
                <w:rFonts w:ascii="Arial" w:hAnsi="Arial" w:cs="Arial"/>
                <w:sz w:val="20"/>
              </w:rPr>
              <w:fldChar w:fldCharType="end"/>
            </w:r>
          </w:p>
        </w:tc>
      </w:tr>
      <w:tr w:rsidR="00D45F2A" w:rsidRPr="00D45F2A" w14:paraId="7B5460F7" w14:textId="77777777" w:rsidTr="001F36DA">
        <w:trPr>
          <w:cantSplit/>
          <w:trHeight w:val="288"/>
        </w:trPr>
        <w:tc>
          <w:tcPr>
            <w:tcW w:w="1728" w:type="dxa"/>
            <w:gridSpan w:val="6"/>
          </w:tcPr>
          <w:p w14:paraId="5DC42D31" w14:textId="77777777" w:rsidR="001F36DA" w:rsidRPr="00D45F2A" w:rsidRDefault="001F36DA" w:rsidP="00EF098A">
            <w:pPr>
              <w:spacing w:before="120"/>
              <w:rPr>
                <w:rFonts w:ascii="Arial" w:hAnsi="Arial" w:cs="Arial"/>
                <w:sz w:val="20"/>
              </w:rPr>
            </w:pPr>
            <w:r w:rsidRPr="00D45F2A">
              <w:rPr>
                <w:rFonts w:ascii="Arial" w:hAnsi="Arial" w:cs="Arial"/>
                <w:sz w:val="20"/>
              </w:rPr>
              <w:t>Contact Name:</w:t>
            </w:r>
          </w:p>
        </w:tc>
        <w:tc>
          <w:tcPr>
            <w:tcW w:w="8370" w:type="dxa"/>
            <w:gridSpan w:val="3"/>
            <w:tcBorders>
              <w:bottom w:val="single" w:sz="4" w:space="0" w:color="auto"/>
            </w:tcBorders>
          </w:tcPr>
          <w:p w14:paraId="4A06A0D1" w14:textId="77777777" w:rsidR="001F36DA" w:rsidRPr="00D45F2A" w:rsidRDefault="00BA7333" w:rsidP="00EF098A">
            <w:pPr>
              <w:spacing w:before="120"/>
              <w:ind w:right="816"/>
              <w:rPr>
                <w:rFonts w:ascii="Arial" w:hAnsi="Arial" w:cs="Arial"/>
                <w:sz w:val="20"/>
              </w:rPr>
            </w:pPr>
            <w:r w:rsidRPr="00D45F2A">
              <w:rPr>
                <w:rFonts w:ascii="Arial" w:hAnsi="Arial" w:cs="Arial"/>
                <w:sz w:val="20"/>
              </w:rPr>
              <w:fldChar w:fldCharType="begin">
                <w:ffData>
                  <w:name w:val="Text8"/>
                  <w:enabled/>
                  <w:calcOnExit w:val="0"/>
                  <w:textInput/>
                </w:ffData>
              </w:fldChar>
            </w:r>
            <w:r w:rsidR="001F36DA" w:rsidRPr="00D45F2A">
              <w:rPr>
                <w:rFonts w:ascii="Arial" w:hAnsi="Arial" w:cs="Arial"/>
                <w:sz w:val="20"/>
              </w:rPr>
              <w:instrText xml:space="preserve"> FORMTEXT </w:instrText>
            </w:r>
            <w:r w:rsidRPr="00D45F2A">
              <w:rPr>
                <w:rFonts w:ascii="Arial" w:hAnsi="Arial" w:cs="Arial"/>
                <w:sz w:val="20"/>
              </w:rPr>
            </w:r>
            <w:r w:rsidRPr="00D45F2A">
              <w:rPr>
                <w:rFonts w:ascii="Arial" w:hAnsi="Arial" w:cs="Arial"/>
                <w:sz w:val="20"/>
              </w:rPr>
              <w:fldChar w:fldCharType="separate"/>
            </w:r>
            <w:r w:rsidR="001F36DA" w:rsidRPr="00D45F2A">
              <w:rPr>
                <w:rFonts w:ascii="Arial" w:hAnsi="Arial" w:cs="Arial"/>
                <w:noProof/>
                <w:sz w:val="20"/>
              </w:rPr>
              <w:t> </w:t>
            </w:r>
            <w:r w:rsidR="001F36DA" w:rsidRPr="00D45F2A">
              <w:rPr>
                <w:rFonts w:ascii="Arial" w:hAnsi="Arial" w:cs="Arial"/>
                <w:noProof/>
                <w:sz w:val="20"/>
              </w:rPr>
              <w:t> </w:t>
            </w:r>
            <w:r w:rsidR="001F36DA" w:rsidRPr="00D45F2A">
              <w:rPr>
                <w:rFonts w:ascii="Arial" w:hAnsi="Arial" w:cs="Arial"/>
                <w:noProof/>
                <w:sz w:val="20"/>
              </w:rPr>
              <w:t> </w:t>
            </w:r>
            <w:r w:rsidR="001F36DA" w:rsidRPr="00D45F2A">
              <w:rPr>
                <w:rFonts w:ascii="Arial" w:hAnsi="Arial" w:cs="Arial"/>
                <w:noProof/>
                <w:sz w:val="20"/>
              </w:rPr>
              <w:t> </w:t>
            </w:r>
            <w:r w:rsidR="001F36DA" w:rsidRPr="00D45F2A">
              <w:rPr>
                <w:rFonts w:ascii="Arial" w:hAnsi="Arial" w:cs="Arial"/>
                <w:noProof/>
                <w:sz w:val="20"/>
              </w:rPr>
              <w:t> </w:t>
            </w:r>
            <w:r w:rsidRPr="00D45F2A">
              <w:rPr>
                <w:rFonts w:ascii="Arial" w:hAnsi="Arial" w:cs="Arial"/>
                <w:sz w:val="20"/>
              </w:rPr>
              <w:fldChar w:fldCharType="end"/>
            </w:r>
          </w:p>
        </w:tc>
      </w:tr>
      <w:tr w:rsidR="001F36DA" w:rsidRPr="00D45F2A" w14:paraId="61EF5FC1" w14:textId="77777777" w:rsidTr="00C02393">
        <w:trPr>
          <w:gridAfter w:val="1"/>
          <w:wAfter w:w="2700" w:type="dxa"/>
          <w:cantSplit/>
          <w:trHeight w:val="288"/>
        </w:trPr>
        <w:tc>
          <w:tcPr>
            <w:tcW w:w="918" w:type="dxa"/>
          </w:tcPr>
          <w:p w14:paraId="6F18EB46" w14:textId="77777777" w:rsidR="001F36DA" w:rsidRPr="00D45F2A" w:rsidRDefault="001F36DA" w:rsidP="001F36DA">
            <w:pPr>
              <w:spacing w:before="120"/>
              <w:rPr>
                <w:rFonts w:ascii="Arial" w:hAnsi="Arial" w:cs="Arial"/>
                <w:sz w:val="20"/>
              </w:rPr>
            </w:pPr>
            <w:r w:rsidRPr="00D45F2A">
              <w:rPr>
                <w:rFonts w:ascii="Arial" w:hAnsi="Arial" w:cs="Arial"/>
                <w:sz w:val="20"/>
              </w:rPr>
              <w:t>Email:</w:t>
            </w:r>
          </w:p>
        </w:tc>
        <w:tc>
          <w:tcPr>
            <w:tcW w:w="6480" w:type="dxa"/>
            <w:gridSpan w:val="7"/>
            <w:tcBorders>
              <w:bottom w:val="single" w:sz="4" w:space="0" w:color="auto"/>
            </w:tcBorders>
          </w:tcPr>
          <w:p w14:paraId="2A06CCE6" w14:textId="77777777" w:rsidR="001F36DA" w:rsidRPr="00D45F2A" w:rsidRDefault="00BA7333" w:rsidP="001F36DA">
            <w:pPr>
              <w:spacing w:before="120"/>
              <w:ind w:right="816"/>
              <w:rPr>
                <w:rFonts w:ascii="Arial" w:hAnsi="Arial" w:cs="Arial"/>
                <w:sz w:val="20"/>
              </w:rPr>
            </w:pPr>
            <w:r w:rsidRPr="00D45F2A">
              <w:rPr>
                <w:rFonts w:ascii="Arial" w:hAnsi="Arial" w:cs="Arial"/>
                <w:sz w:val="20"/>
              </w:rPr>
              <w:fldChar w:fldCharType="begin">
                <w:ffData>
                  <w:name w:val="Text9"/>
                  <w:enabled/>
                  <w:calcOnExit w:val="0"/>
                  <w:textInput/>
                </w:ffData>
              </w:fldChar>
            </w:r>
            <w:bookmarkStart w:id="1" w:name="Text9"/>
            <w:r w:rsidR="001F36DA" w:rsidRPr="00D45F2A">
              <w:rPr>
                <w:rFonts w:ascii="Arial" w:hAnsi="Arial" w:cs="Arial"/>
                <w:sz w:val="20"/>
              </w:rPr>
              <w:instrText xml:space="preserve"> FORMTEXT </w:instrText>
            </w:r>
            <w:r w:rsidRPr="00D45F2A">
              <w:rPr>
                <w:rFonts w:ascii="Arial" w:hAnsi="Arial" w:cs="Arial"/>
                <w:sz w:val="20"/>
              </w:rPr>
            </w:r>
            <w:r w:rsidRPr="00D45F2A">
              <w:rPr>
                <w:rFonts w:ascii="Arial" w:hAnsi="Arial" w:cs="Arial"/>
                <w:sz w:val="20"/>
              </w:rPr>
              <w:fldChar w:fldCharType="separate"/>
            </w:r>
            <w:r w:rsidR="001F36DA" w:rsidRPr="00D45F2A">
              <w:rPr>
                <w:rFonts w:ascii="Arial" w:hAnsi="Arial" w:cs="Arial"/>
                <w:noProof/>
                <w:sz w:val="20"/>
              </w:rPr>
              <w:t> </w:t>
            </w:r>
            <w:r w:rsidR="001F36DA" w:rsidRPr="00D45F2A">
              <w:rPr>
                <w:rFonts w:ascii="Arial" w:hAnsi="Arial" w:cs="Arial"/>
                <w:noProof/>
                <w:sz w:val="20"/>
              </w:rPr>
              <w:t> </w:t>
            </w:r>
            <w:r w:rsidR="001F36DA" w:rsidRPr="00D45F2A">
              <w:rPr>
                <w:rFonts w:ascii="Arial" w:hAnsi="Arial" w:cs="Arial"/>
                <w:noProof/>
                <w:sz w:val="20"/>
              </w:rPr>
              <w:t> </w:t>
            </w:r>
            <w:r w:rsidR="001F36DA" w:rsidRPr="00D45F2A">
              <w:rPr>
                <w:rFonts w:ascii="Arial" w:hAnsi="Arial" w:cs="Arial"/>
                <w:noProof/>
                <w:sz w:val="20"/>
              </w:rPr>
              <w:t> </w:t>
            </w:r>
            <w:r w:rsidR="001F36DA" w:rsidRPr="00D45F2A">
              <w:rPr>
                <w:rFonts w:ascii="Arial" w:hAnsi="Arial" w:cs="Arial"/>
                <w:noProof/>
                <w:sz w:val="20"/>
              </w:rPr>
              <w:t> </w:t>
            </w:r>
            <w:r w:rsidRPr="00D45F2A">
              <w:rPr>
                <w:rFonts w:ascii="Arial" w:hAnsi="Arial" w:cs="Arial"/>
                <w:sz w:val="20"/>
              </w:rPr>
              <w:fldChar w:fldCharType="end"/>
            </w:r>
            <w:bookmarkEnd w:id="1"/>
          </w:p>
        </w:tc>
      </w:tr>
    </w:tbl>
    <w:p w14:paraId="373964E7" w14:textId="77777777" w:rsidR="001F36DA" w:rsidRPr="00D45F2A" w:rsidRDefault="001F36DA" w:rsidP="001F36DA">
      <w:pPr>
        <w:spacing w:line="240" w:lineRule="exact"/>
        <w:rPr>
          <w:rFonts w:ascii="Times New Roman" w:hAnsi="Times New Roman"/>
        </w:rPr>
      </w:pPr>
    </w:p>
    <w:p w14:paraId="2FE0BA13" w14:textId="77777777" w:rsidR="00C266D1" w:rsidRPr="00D45F2A" w:rsidRDefault="00C266D1">
      <w:pPr>
        <w:overflowPunct/>
        <w:autoSpaceDE/>
        <w:autoSpaceDN/>
        <w:adjustRightInd/>
        <w:textAlignment w:val="auto"/>
        <w:rPr>
          <w:rFonts w:ascii="Arial" w:hAnsi="Arial" w:cs="Arial"/>
          <w:sz w:val="20"/>
        </w:rPr>
      </w:pPr>
      <w:r w:rsidRPr="00D45F2A">
        <w:rPr>
          <w:rFonts w:ascii="Arial" w:hAnsi="Arial" w:cs="Arial"/>
          <w:sz w:val="20"/>
        </w:rPr>
        <w:br w:type="page"/>
      </w:r>
    </w:p>
    <w:p w14:paraId="5B4F41AB" w14:textId="77777777" w:rsidR="00915402" w:rsidRPr="00D45F2A" w:rsidRDefault="00915402" w:rsidP="00915402">
      <w:pPr>
        <w:tabs>
          <w:tab w:val="left" w:pos="480"/>
          <w:tab w:val="left" w:pos="1080"/>
          <w:tab w:val="left" w:pos="1680"/>
          <w:tab w:val="left" w:pos="2280"/>
          <w:tab w:val="left" w:pos="2880"/>
          <w:tab w:val="left" w:pos="3480"/>
          <w:tab w:val="left" w:pos="4080"/>
          <w:tab w:val="left" w:pos="4680"/>
          <w:tab w:val="left" w:pos="5280"/>
        </w:tabs>
        <w:ind w:right="-264"/>
        <w:rPr>
          <w:rFonts w:ascii="Arial" w:hAnsi="Arial" w:cs="Arial"/>
          <w:sz w:val="20"/>
        </w:rPr>
      </w:pPr>
    </w:p>
    <w:p w14:paraId="0A972400" w14:textId="77777777" w:rsidR="00915402" w:rsidRPr="00D45F2A" w:rsidRDefault="00915402" w:rsidP="00915402">
      <w:pPr>
        <w:spacing w:before="840" w:after="120"/>
        <w:rPr>
          <w:rFonts w:ascii="Arial" w:hAnsi="Arial" w:cs="Arial"/>
          <w:sz w:val="20"/>
        </w:rPr>
      </w:pPr>
      <w:r w:rsidRPr="00D45F2A">
        <w:rPr>
          <w:rFonts w:ascii="Arial" w:hAnsi="Arial" w:cs="Arial"/>
          <w:sz w:val="20"/>
        </w:rPr>
        <w:t>The Illinois Department of Transportation reserves the right to waive minor informalities, deficiencies or technical variances which by their nature are restrictive to a given manufacturer, if in its’ judgement, it would be in the best interest of the State to do so and it would not prejudice the rights of other bidders.</w:t>
      </w:r>
    </w:p>
    <w:p w14:paraId="634CD689" w14:textId="77777777" w:rsidR="00915402" w:rsidRPr="00D45F2A" w:rsidRDefault="00915402" w:rsidP="00915402">
      <w:pPr>
        <w:tabs>
          <w:tab w:val="left" w:pos="360"/>
          <w:tab w:val="left" w:pos="840"/>
          <w:tab w:val="left" w:pos="1440"/>
        </w:tabs>
        <w:spacing w:after="120"/>
        <w:rPr>
          <w:rFonts w:ascii="Arial" w:hAnsi="Arial" w:cs="Arial"/>
          <w:sz w:val="20"/>
        </w:rPr>
      </w:pPr>
      <w:r w:rsidRPr="00D45F2A">
        <w:rPr>
          <w:rFonts w:ascii="Arial" w:hAnsi="Arial" w:cs="Arial"/>
          <w:sz w:val="20"/>
        </w:rPr>
        <w:t xml:space="preserve">Serviceability will be a factor in award. Successful bidder shall either be able to provide service after purchase or shall indicate other qualified service facilities able to service equipment, within a reasonable </w:t>
      </w:r>
      <w:proofErr w:type="gramStart"/>
      <w:r w:rsidRPr="00D45F2A">
        <w:rPr>
          <w:rFonts w:ascii="Arial" w:hAnsi="Arial" w:cs="Arial"/>
          <w:sz w:val="20"/>
        </w:rPr>
        <w:t>period of time</w:t>
      </w:r>
      <w:proofErr w:type="gramEnd"/>
      <w:r w:rsidRPr="00D45F2A">
        <w:rPr>
          <w:rFonts w:ascii="Arial" w:hAnsi="Arial" w:cs="Arial"/>
          <w:sz w:val="20"/>
        </w:rPr>
        <w:t xml:space="preserve"> at agency locations. Bidder shall provide documentation and enumerating service locations. A Review of the bidder's ability to provide prompt parts and service to the State of Illinois and </w:t>
      </w:r>
      <w:proofErr w:type="gramStart"/>
      <w:r w:rsidRPr="00D45F2A">
        <w:rPr>
          <w:rFonts w:ascii="Arial" w:hAnsi="Arial" w:cs="Arial"/>
          <w:sz w:val="20"/>
        </w:rPr>
        <w:t>in particular to</w:t>
      </w:r>
      <w:proofErr w:type="gramEnd"/>
      <w:r w:rsidRPr="00D45F2A">
        <w:rPr>
          <w:rFonts w:ascii="Arial" w:hAnsi="Arial" w:cs="Arial"/>
          <w:sz w:val="20"/>
        </w:rPr>
        <w:t xml:space="preserve"> the delivery location, will be considered in determining award.</w:t>
      </w:r>
    </w:p>
    <w:p w14:paraId="15CF2B00" w14:textId="77777777" w:rsidR="00915402" w:rsidRPr="00D45F2A" w:rsidRDefault="00915402" w:rsidP="00915402">
      <w:pPr>
        <w:rPr>
          <w:rFonts w:ascii="Arial" w:hAnsi="Arial" w:cs="Arial"/>
          <w:sz w:val="20"/>
        </w:rPr>
      </w:pPr>
      <w:r w:rsidRPr="00D45F2A">
        <w:rPr>
          <w:rFonts w:ascii="Arial" w:hAnsi="Arial" w:cs="Arial"/>
          <w:sz w:val="20"/>
        </w:rPr>
        <w:t>Bids will only be accepted from established manufacturers or their authorized dealers. Any dealer submitting a bid hereby guarantees that it is an authorized dealer of the manufacturer and that the manufacturer has agreed to supply the dealer with all quantities of products required by the dealer in fulfillment of its obligations under any resultant contract with the State. Bidder must submit authorized dealer letter upon request.</w:t>
      </w:r>
    </w:p>
    <w:p w14:paraId="47B161B0" w14:textId="77777777" w:rsidR="00915402" w:rsidRPr="00D45F2A" w:rsidRDefault="00915402" w:rsidP="00915402">
      <w:pPr>
        <w:tabs>
          <w:tab w:val="left" w:pos="360"/>
          <w:tab w:val="left" w:pos="840"/>
          <w:tab w:val="left" w:pos="1440"/>
        </w:tabs>
        <w:spacing w:before="120" w:after="120"/>
        <w:rPr>
          <w:rFonts w:ascii="Arial" w:hAnsi="Arial" w:cs="Arial"/>
          <w:b/>
          <w:sz w:val="20"/>
        </w:rPr>
      </w:pPr>
      <w:r w:rsidRPr="00D45F2A">
        <w:rPr>
          <w:rFonts w:ascii="Arial" w:hAnsi="Arial" w:cs="Arial"/>
          <w:b/>
          <w:sz w:val="20"/>
        </w:rPr>
        <w:t>Warranty:</w:t>
      </w:r>
    </w:p>
    <w:p w14:paraId="7AFD69BC" w14:textId="77777777" w:rsidR="00915402" w:rsidRPr="00D45F2A" w:rsidRDefault="00915402" w:rsidP="00915402">
      <w:pPr>
        <w:tabs>
          <w:tab w:val="left" w:pos="360"/>
          <w:tab w:val="left" w:pos="840"/>
          <w:tab w:val="left" w:pos="1440"/>
        </w:tabs>
        <w:rPr>
          <w:rFonts w:ascii="Arial" w:eastAsia="Calibri" w:hAnsi="Arial" w:cs="Arial"/>
          <w:sz w:val="20"/>
        </w:rPr>
      </w:pPr>
      <w:r w:rsidRPr="00D45F2A">
        <w:rPr>
          <w:rFonts w:ascii="Arial" w:hAnsi="Arial" w:cs="Arial"/>
          <w:sz w:val="20"/>
        </w:rPr>
        <w:t xml:space="preserve">Unless otherwise specified, Manufacturers’ standard warranty shall be provided.  </w:t>
      </w:r>
      <w:r w:rsidRPr="00D45F2A">
        <w:rPr>
          <w:rFonts w:ascii="Arial" w:hAnsi="Arial" w:cs="Arial"/>
          <w:b/>
          <w:sz w:val="20"/>
        </w:rPr>
        <w:t>Bidder shall attach copies of warranty with their bid</w:t>
      </w:r>
      <w:bookmarkStart w:id="2" w:name="_Hlk5017660"/>
      <w:r w:rsidRPr="00D45F2A">
        <w:rPr>
          <w:rFonts w:ascii="Arial" w:hAnsi="Arial" w:cs="Arial"/>
          <w:b/>
          <w:sz w:val="20"/>
        </w:rPr>
        <w:t xml:space="preserve">. </w:t>
      </w:r>
      <w:bookmarkEnd w:id="2"/>
      <w:r w:rsidRPr="00D45F2A">
        <w:rPr>
          <w:rFonts w:ascii="Arial" w:hAnsi="Arial" w:cs="Arial"/>
          <w:b/>
          <w:sz w:val="20"/>
        </w:rPr>
        <w:t xml:space="preserve">Warranty shall commence at the Illinois Department of Transportation in-service date. </w:t>
      </w:r>
      <w:r w:rsidRPr="00D45F2A">
        <w:rPr>
          <w:rFonts w:ascii="Arial" w:eastAsia="Calibri" w:hAnsi="Arial" w:cs="Arial"/>
          <w:sz w:val="20"/>
        </w:rPr>
        <w:t>If any equipment fails to conform to the warranties during the applicable warranty period, the Vendor or Manufacturer will adjust, repair or replace the equipment at no charge to the Department as soon as possible upon notice from the Department. Equipment shall be repaired on-site and will be performed at no additional cost to the Department.</w:t>
      </w:r>
    </w:p>
    <w:p w14:paraId="66CE5877" w14:textId="77777777" w:rsidR="00915402" w:rsidRPr="00D45F2A" w:rsidRDefault="00915402" w:rsidP="00915402">
      <w:pPr>
        <w:tabs>
          <w:tab w:val="left" w:pos="360"/>
          <w:tab w:val="left" w:pos="840"/>
          <w:tab w:val="left" w:pos="1440"/>
        </w:tabs>
        <w:rPr>
          <w:rFonts w:ascii="Arial" w:hAnsi="Arial" w:cs="Arial"/>
          <w:sz w:val="20"/>
        </w:rPr>
      </w:pPr>
      <w:r w:rsidRPr="00D45F2A">
        <w:rPr>
          <w:rFonts w:ascii="Arial" w:eastAsia="Calibri" w:hAnsi="Arial" w:cs="Arial"/>
          <w:sz w:val="20"/>
        </w:rPr>
        <w:t>The Vendor may provide or perform warranty service at a dealer location within the Districts geographic region if on-site repair is not possible. Vendor shall facilitate pickup and delivery of equipment at Vendor's cost if warranty repair(s) are made off-site during the warranty period. The contract Vendor is responsible for any failure of their allied or sub-</w:t>
      </w:r>
      <w:proofErr w:type="gramStart"/>
      <w:r w:rsidRPr="00D45F2A">
        <w:rPr>
          <w:rFonts w:ascii="Arial" w:eastAsia="Calibri" w:hAnsi="Arial" w:cs="Arial"/>
          <w:sz w:val="20"/>
        </w:rPr>
        <w:t>contractors’</w:t>
      </w:r>
      <w:proofErr w:type="gramEnd"/>
      <w:r w:rsidRPr="00D45F2A">
        <w:rPr>
          <w:rFonts w:ascii="Arial" w:eastAsia="Calibri" w:hAnsi="Arial" w:cs="Arial"/>
          <w:sz w:val="20"/>
        </w:rPr>
        <w:t xml:space="preserve"> fulfillment of said warranties. Failure to provide this service shall result in a “Complaint to Vendor” that could affect future bid awards.</w:t>
      </w:r>
    </w:p>
    <w:p w14:paraId="1524C126" w14:textId="77777777" w:rsidR="00915402" w:rsidRPr="00D45F2A" w:rsidRDefault="00915402" w:rsidP="00915402">
      <w:pPr>
        <w:spacing w:before="120" w:after="120" w:line="240" w:lineRule="exact"/>
        <w:rPr>
          <w:rFonts w:ascii="Arial" w:hAnsi="Arial" w:cs="Arial"/>
          <w:sz w:val="20"/>
        </w:rPr>
      </w:pPr>
      <w:r w:rsidRPr="00D45F2A">
        <w:rPr>
          <w:rFonts w:ascii="Arial" w:hAnsi="Arial" w:cs="Arial"/>
          <w:b/>
          <w:bCs/>
          <w:sz w:val="20"/>
        </w:rPr>
        <w:t>Delivery:</w:t>
      </w:r>
    </w:p>
    <w:p w14:paraId="3E128235" w14:textId="77777777" w:rsidR="00915402" w:rsidRPr="00D45F2A" w:rsidRDefault="00915402" w:rsidP="00915402">
      <w:pPr>
        <w:tabs>
          <w:tab w:val="left" w:pos="576"/>
        </w:tabs>
        <w:spacing w:before="120" w:after="120" w:line="240" w:lineRule="exact"/>
        <w:rPr>
          <w:rFonts w:ascii="Arial" w:hAnsi="Arial" w:cs="Arial"/>
          <w:sz w:val="20"/>
        </w:rPr>
      </w:pPr>
      <w:r w:rsidRPr="00D45F2A">
        <w:rPr>
          <w:rFonts w:ascii="Arial" w:hAnsi="Arial" w:cs="Arial"/>
          <w:sz w:val="20"/>
        </w:rPr>
        <w:t>It will be the responsibility of the successful vendor to guarantee delivery within the quoted time and to require allied manufacturers or suppliers to complete the installation of auxiliary equipment in accordance with the quoted delivery time.</w:t>
      </w:r>
    </w:p>
    <w:p w14:paraId="6719F5F5" w14:textId="77777777" w:rsidR="00915402" w:rsidRPr="00D45F2A" w:rsidRDefault="00915402" w:rsidP="00915402">
      <w:pPr>
        <w:tabs>
          <w:tab w:val="left" w:pos="576"/>
        </w:tabs>
        <w:spacing w:before="220" w:after="220" w:line="240" w:lineRule="exact"/>
        <w:rPr>
          <w:rFonts w:ascii="Arial" w:hAnsi="Arial" w:cs="Arial"/>
          <w:sz w:val="20"/>
        </w:rPr>
      </w:pPr>
      <w:r w:rsidRPr="00D45F2A">
        <w:rPr>
          <w:rFonts w:ascii="Arial" w:hAnsi="Arial" w:cs="Arial"/>
          <w:sz w:val="20"/>
        </w:rPr>
        <w:t>Failure to comply with the quoted delivery time because of delays resulting from the inability of suppliers of allied equipment such as bodies, snowplows, spreaders, etc., may be reason to refuse to consider similar items from those suppliers on future bids.</w:t>
      </w:r>
    </w:p>
    <w:p w14:paraId="69FD9583" w14:textId="77777777" w:rsidR="00915402" w:rsidRPr="00D45F2A" w:rsidRDefault="00915402" w:rsidP="00915402">
      <w:pPr>
        <w:tabs>
          <w:tab w:val="left" w:pos="576"/>
        </w:tabs>
        <w:spacing w:before="120" w:after="120" w:line="240" w:lineRule="exact"/>
        <w:rPr>
          <w:rFonts w:ascii="Arial" w:hAnsi="Arial" w:cs="Arial"/>
          <w:sz w:val="20"/>
        </w:rPr>
      </w:pPr>
      <w:r w:rsidRPr="00D45F2A">
        <w:rPr>
          <w:rFonts w:ascii="Arial" w:hAnsi="Arial" w:cs="Arial"/>
          <w:sz w:val="20"/>
        </w:rPr>
        <w:t>All equipment provided by the Vendor and the sub-contractor(s) shall be fully operational when delivery is made. Any noted defects at the time of delivery shall be addressed by Vendor in the first 30 days of in-service.</w:t>
      </w:r>
    </w:p>
    <w:p w14:paraId="405DB6CE" w14:textId="77777777" w:rsidR="00915402" w:rsidRPr="00D45F2A" w:rsidRDefault="00915402" w:rsidP="00915402">
      <w:pPr>
        <w:spacing w:after="120"/>
        <w:ind w:left="144"/>
        <w:rPr>
          <w:rFonts w:ascii="Arial" w:eastAsia="Calibri" w:hAnsi="Arial" w:cs="Arial"/>
          <w:sz w:val="20"/>
        </w:rPr>
      </w:pPr>
      <w:r w:rsidRPr="00D45F2A">
        <w:rPr>
          <w:rFonts w:ascii="Arial" w:eastAsia="Calibri" w:hAnsi="Arial" w:cs="Arial"/>
          <w:sz w:val="20"/>
        </w:rPr>
        <w:t xml:space="preserve">Bidder/Vendor acknowledges the requirements above. Yes </w:t>
      </w:r>
      <w:r w:rsidRPr="00D45F2A">
        <w:rPr>
          <w:rFonts w:ascii="Arial" w:eastAsia="Calibri" w:hAnsi="Arial" w:cs="Arial"/>
          <w:sz w:val="20"/>
        </w:rPr>
        <w:fldChar w:fldCharType="begin">
          <w:ffData>
            <w:name w:val="Check1"/>
            <w:enabled/>
            <w:calcOnExit w:val="0"/>
            <w:checkBox>
              <w:sizeAuto/>
              <w:default w:val="0"/>
            </w:checkBox>
          </w:ffData>
        </w:fldChar>
      </w:r>
      <w:bookmarkStart w:id="3" w:name="Check1"/>
      <w:r w:rsidRPr="00D45F2A">
        <w:rPr>
          <w:rFonts w:ascii="Arial" w:eastAsia="Calibri" w:hAnsi="Arial" w:cs="Arial"/>
          <w:sz w:val="20"/>
        </w:rPr>
        <w:instrText xml:space="preserve"> FORMCHECKBOX </w:instrText>
      </w:r>
      <w:r w:rsidR="00B0094C">
        <w:rPr>
          <w:rFonts w:ascii="Arial" w:eastAsia="Calibri" w:hAnsi="Arial" w:cs="Arial"/>
          <w:sz w:val="20"/>
        </w:rPr>
      </w:r>
      <w:r w:rsidR="00B0094C">
        <w:rPr>
          <w:rFonts w:ascii="Arial" w:eastAsia="Calibri" w:hAnsi="Arial" w:cs="Arial"/>
          <w:sz w:val="20"/>
        </w:rPr>
        <w:fldChar w:fldCharType="separate"/>
      </w:r>
      <w:r w:rsidRPr="00D45F2A">
        <w:rPr>
          <w:rFonts w:ascii="Arial" w:eastAsia="Calibri" w:hAnsi="Arial" w:cs="Arial"/>
          <w:sz w:val="20"/>
        </w:rPr>
        <w:fldChar w:fldCharType="end"/>
      </w:r>
      <w:bookmarkEnd w:id="3"/>
      <w:r w:rsidRPr="00D45F2A">
        <w:rPr>
          <w:rFonts w:ascii="Arial" w:eastAsia="Calibri" w:hAnsi="Arial" w:cs="Arial"/>
          <w:sz w:val="20"/>
        </w:rPr>
        <w:t xml:space="preserve">     No </w:t>
      </w:r>
      <w:r w:rsidRPr="00D45F2A">
        <w:rPr>
          <w:rFonts w:ascii="Arial" w:eastAsia="Calibri" w:hAnsi="Arial" w:cs="Arial"/>
          <w:sz w:val="20"/>
        </w:rPr>
        <w:fldChar w:fldCharType="begin">
          <w:ffData>
            <w:name w:val="Check2"/>
            <w:enabled/>
            <w:calcOnExit w:val="0"/>
            <w:checkBox>
              <w:sizeAuto/>
              <w:default w:val="0"/>
            </w:checkBox>
          </w:ffData>
        </w:fldChar>
      </w:r>
      <w:bookmarkStart w:id="4" w:name="Check2"/>
      <w:r w:rsidRPr="00D45F2A">
        <w:rPr>
          <w:rFonts w:ascii="Arial" w:eastAsia="Calibri" w:hAnsi="Arial" w:cs="Arial"/>
          <w:sz w:val="20"/>
        </w:rPr>
        <w:instrText xml:space="preserve"> FORMCHECKBOX </w:instrText>
      </w:r>
      <w:r w:rsidR="00B0094C">
        <w:rPr>
          <w:rFonts w:ascii="Arial" w:eastAsia="Calibri" w:hAnsi="Arial" w:cs="Arial"/>
          <w:sz w:val="20"/>
        </w:rPr>
      </w:r>
      <w:r w:rsidR="00B0094C">
        <w:rPr>
          <w:rFonts w:ascii="Arial" w:eastAsia="Calibri" w:hAnsi="Arial" w:cs="Arial"/>
          <w:sz w:val="20"/>
        </w:rPr>
        <w:fldChar w:fldCharType="separate"/>
      </w:r>
      <w:r w:rsidRPr="00D45F2A">
        <w:rPr>
          <w:rFonts w:ascii="Arial" w:eastAsia="Calibri" w:hAnsi="Arial" w:cs="Arial"/>
          <w:sz w:val="20"/>
        </w:rPr>
        <w:fldChar w:fldCharType="end"/>
      </w:r>
      <w:bookmarkEnd w:id="4"/>
      <w:r w:rsidRPr="00D45F2A">
        <w:rPr>
          <w:rFonts w:ascii="Arial" w:eastAsia="Calibri" w:hAnsi="Arial" w:cs="Arial"/>
          <w:sz w:val="20"/>
        </w:rPr>
        <w:t xml:space="preserve"> </w:t>
      </w:r>
    </w:p>
    <w:tbl>
      <w:tblPr>
        <w:tblStyle w:val="TableGrid22"/>
        <w:tblW w:w="0" w:type="auto"/>
        <w:tblInd w:w="144" w:type="dxa"/>
        <w:tblLook w:val="04A0" w:firstRow="1" w:lastRow="0" w:firstColumn="1" w:lastColumn="0" w:noHBand="0" w:noVBand="1"/>
      </w:tblPr>
      <w:tblGrid>
        <w:gridCol w:w="2466"/>
        <w:gridCol w:w="2154"/>
        <w:gridCol w:w="996"/>
        <w:gridCol w:w="1710"/>
      </w:tblGrid>
      <w:tr w:rsidR="00D45F2A" w:rsidRPr="002F46AC" w14:paraId="00468DE9" w14:textId="77777777" w:rsidTr="008352AC">
        <w:tc>
          <w:tcPr>
            <w:tcW w:w="2466" w:type="dxa"/>
            <w:tcBorders>
              <w:top w:val="nil"/>
              <w:left w:val="nil"/>
              <w:bottom w:val="nil"/>
              <w:right w:val="nil"/>
            </w:tcBorders>
          </w:tcPr>
          <w:p w14:paraId="663ACC1C" w14:textId="77777777" w:rsidR="00915402" w:rsidRPr="002F46AC" w:rsidRDefault="00915402" w:rsidP="008352AC">
            <w:pPr>
              <w:rPr>
                <w:rFonts w:ascii="Arial" w:eastAsia="Calibri" w:hAnsi="Arial"/>
                <w:sz w:val="20"/>
              </w:rPr>
            </w:pPr>
            <w:r w:rsidRPr="002F46AC">
              <w:rPr>
                <w:rFonts w:ascii="Arial" w:eastAsia="Calibri" w:hAnsi="Arial"/>
                <w:sz w:val="20"/>
              </w:rPr>
              <w:t>Bidder/Vendor Initials:</w:t>
            </w:r>
          </w:p>
        </w:tc>
        <w:tc>
          <w:tcPr>
            <w:tcW w:w="2154" w:type="dxa"/>
            <w:tcBorders>
              <w:top w:val="nil"/>
              <w:left w:val="nil"/>
              <w:right w:val="nil"/>
            </w:tcBorders>
          </w:tcPr>
          <w:p w14:paraId="78B52EC0" w14:textId="77777777" w:rsidR="00915402" w:rsidRPr="002F46AC" w:rsidRDefault="00915402" w:rsidP="008352AC">
            <w:pPr>
              <w:rPr>
                <w:rFonts w:ascii="Arial" w:eastAsia="Calibri" w:hAnsi="Arial"/>
                <w:sz w:val="20"/>
              </w:rPr>
            </w:pPr>
            <w:r w:rsidRPr="002F46AC">
              <w:rPr>
                <w:rFonts w:ascii="Arial" w:eastAsia="Calibri" w:hAnsi="Arial"/>
                <w:sz w:val="20"/>
              </w:rPr>
              <w:fldChar w:fldCharType="begin">
                <w:ffData>
                  <w:name w:val="Text1"/>
                  <w:enabled/>
                  <w:calcOnExit w:val="0"/>
                  <w:textInput/>
                </w:ffData>
              </w:fldChar>
            </w:r>
            <w:r w:rsidRPr="002F46AC">
              <w:rPr>
                <w:rFonts w:ascii="Arial" w:eastAsia="Calibri" w:hAnsi="Arial"/>
                <w:sz w:val="20"/>
              </w:rPr>
              <w:instrText xml:space="preserve"> FORMTEXT </w:instrText>
            </w:r>
            <w:r w:rsidRPr="002F46AC">
              <w:rPr>
                <w:rFonts w:ascii="Arial" w:eastAsia="Calibri" w:hAnsi="Arial"/>
                <w:sz w:val="20"/>
              </w:rPr>
            </w:r>
            <w:r w:rsidRPr="002F46AC">
              <w:rPr>
                <w:rFonts w:ascii="Arial" w:eastAsia="Calibri" w:hAnsi="Arial"/>
                <w:sz w:val="20"/>
              </w:rPr>
              <w:fldChar w:fldCharType="separate"/>
            </w:r>
            <w:r w:rsidRPr="002F46AC">
              <w:rPr>
                <w:rFonts w:ascii="Arial" w:eastAsia="Calibri" w:hAnsi="Arial"/>
                <w:noProof/>
                <w:sz w:val="20"/>
              </w:rPr>
              <w:t> </w:t>
            </w:r>
            <w:r w:rsidRPr="002F46AC">
              <w:rPr>
                <w:rFonts w:ascii="Arial" w:eastAsia="Calibri" w:hAnsi="Arial"/>
                <w:noProof/>
                <w:sz w:val="20"/>
              </w:rPr>
              <w:t> </w:t>
            </w:r>
            <w:r w:rsidRPr="002F46AC">
              <w:rPr>
                <w:rFonts w:ascii="Arial" w:eastAsia="Calibri" w:hAnsi="Arial"/>
                <w:noProof/>
                <w:sz w:val="20"/>
              </w:rPr>
              <w:t> </w:t>
            </w:r>
            <w:r w:rsidRPr="002F46AC">
              <w:rPr>
                <w:rFonts w:ascii="Arial" w:eastAsia="Calibri" w:hAnsi="Arial"/>
                <w:noProof/>
                <w:sz w:val="20"/>
              </w:rPr>
              <w:t> </w:t>
            </w:r>
            <w:r w:rsidRPr="002F46AC">
              <w:rPr>
                <w:rFonts w:ascii="Arial" w:eastAsia="Calibri" w:hAnsi="Arial"/>
                <w:noProof/>
                <w:sz w:val="20"/>
              </w:rPr>
              <w:t> </w:t>
            </w:r>
            <w:r w:rsidRPr="002F46AC">
              <w:rPr>
                <w:rFonts w:ascii="Arial" w:eastAsia="Calibri" w:hAnsi="Arial"/>
                <w:sz w:val="20"/>
              </w:rPr>
              <w:fldChar w:fldCharType="end"/>
            </w:r>
          </w:p>
        </w:tc>
        <w:tc>
          <w:tcPr>
            <w:tcW w:w="996" w:type="dxa"/>
            <w:tcBorders>
              <w:top w:val="nil"/>
              <w:left w:val="nil"/>
              <w:bottom w:val="nil"/>
              <w:right w:val="nil"/>
            </w:tcBorders>
          </w:tcPr>
          <w:p w14:paraId="59CF811F" w14:textId="77777777" w:rsidR="00915402" w:rsidRPr="002F46AC" w:rsidRDefault="00915402" w:rsidP="008352AC">
            <w:pPr>
              <w:rPr>
                <w:rFonts w:ascii="Arial" w:eastAsia="Calibri" w:hAnsi="Arial"/>
                <w:sz w:val="20"/>
              </w:rPr>
            </w:pPr>
            <w:r w:rsidRPr="002F46AC">
              <w:rPr>
                <w:rFonts w:ascii="Arial" w:eastAsia="Calibri" w:hAnsi="Arial"/>
                <w:sz w:val="20"/>
              </w:rPr>
              <w:t>Date:</w:t>
            </w:r>
          </w:p>
        </w:tc>
        <w:tc>
          <w:tcPr>
            <w:tcW w:w="1710" w:type="dxa"/>
            <w:tcBorders>
              <w:top w:val="nil"/>
              <w:left w:val="nil"/>
              <w:right w:val="nil"/>
            </w:tcBorders>
          </w:tcPr>
          <w:p w14:paraId="08996865" w14:textId="77777777" w:rsidR="00915402" w:rsidRPr="002F46AC" w:rsidRDefault="00915402" w:rsidP="008352AC">
            <w:pPr>
              <w:rPr>
                <w:rFonts w:ascii="Arial" w:eastAsia="Calibri" w:hAnsi="Arial"/>
                <w:sz w:val="20"/>
              </w:rPr>
            </w:pPr>
            <w:r w:rsidRPr="002F46AC">
              <w:rPr>
                <w:rFonts w:ascii="Arial" w:eastAsia="Calibri" w:hAnsi="Arial"/>
                <w:sz w:val="20"/>
              </w:rPr>
              <w:fldChar w:fldCharType="begin">
                <w:ffData>
                  <w:name w:val="Text2"/>
                  <w:enabled/>
                  <w:calcOnExit w:val="0"/>
                  <w:textInput/>
                </w:ffData>
              </w:fldChar>
            </w:r>
            <w:r w:rsidRPr="002F46AC">
              <w:rPr>
                <w:rFonts w:ascii="Arial" w:eastAsia="Calibri" w:hAnsi="Arial"/>
                <w:sz w:val="20"/>
              </w:rPr>
              <w:instrText xml:space="preserve"> FORMTEXT </w:instrText>
            </w:r>
            <w:r w:rsidRPr="002F46AC">
              <w:rPr>
                <w:rFonts w:ascii="Arial" w:eastAsia="Calibri" w:hAnsi="Arial"/>
                <w:sz w:val="20"/>
              </w:rPr>
            </w:r>
            <w:r w:rsidRPr="002F46AC">
              <w:rPr>
                <w:rFonts w:ascii="Arial" w:eastAsia="Calibri" w:hAnsi="Arial"/>
                <w:sz w:val="20"/>
              </w:rPr>
              <w:fldChar w:fldCharType="separate"/>
            </w:r>
            <w:r w:rsidRPr="002F46AC">
              <w:rPr>
                <w:rFonts w:ascii="Arial" w:eastAsia="Calibri" w:hAnsi="Arial"/>
                <w:noProof/>
                <w:sz w:val="20"/>
              </w:rPr>
              <w:t> </w:t>
            </w:r>
            <w:r w:rsidRPr="002F46AC">
              <w:rPr>
                <w:rFonts w:ascii="Arial" w:eastAsia="Calibri" w:hAnsi="Arial"/>
                <w:noProof/>
                <w:sz w:val="20"/>
              </w:rPr>
              <w:t> </w:t>
            </w:r>
            <w:r w:rsidRPr="002F46AC">
              <w:rPr>
                <w:rFonts w:ascii="Arial" w:eastAsia="Calibri" w:hAnsi="Arial"/>
                <w:noProof/>
                <w:sz w:val="20"/>
              </w:rPr>
              <w:t> </w:t>
            </w:r>
            <w:r w:rsidRPr="002F46AC">
              <w:rPr>
                <w:rFonts w:ascii="Arial" w:eastAsia="Calibri" w:hAnsi="Arial"/>
                <w:noProof/>
                <w:sz w:val="20"/>
              </w:rPr>
              <w:t> </w:t>
            </w:r>
            <w:r w:rsidRPr="002F46AC">
              <w:rPr>
                <w:rFonts w:ascii="Arial" w:eastAsia="Calibri" w:hAnsi="Arial"/>
                <w:noProof/>
                <w:sz w:val="20"/>
              </w:rPr>
              <w:t> </w:t>
            </w:r>
            <w:r w:rsidRPr="002F46AC">
              <w:rPr>
                <w:rFonts w:ascii="Arial" w:eastAsia="Calibri" w:hAnsi="Arial"/>
                <w:sz w:val="20"/>
              </w:rPr>
              <w:fldChar w:fldCharType="end"/>
            </w:r>
          </w:p>
        </w:tc>
      </w:tr>
    </w:tbl>
    <w:p w14:paraId="2DBEE55C" w14:textId="77777777" w:rsidR="00915402" w:rsidRPr="00D45F2A" w:rsidRDefault="00915402" w:rsidP="00915402">
      <w:pPr>
        <w:spacing w:before="240"/>
        <w:ind w:right="-264"/>
        <w:rPr>
          <w:rFonts w:ascii="Arial" w:hAnsi="Arial" w:cs="Arial"/>
          <w:b/>
          <w:i/>
          <w:sz w:val="20"/>
        </w:rPr>
      </w:pPr>
      <w:r w:rsidRPr="00D45F2A">
        <w:rPr>
          <w:rFonts w:ascii="Arial" w:hAnsi="Arial" w:cs="Arial"/>
          <w:b/>
          <w:sz w:val="20"/>
        </w:rPr>
        <w:t>Note: If the equipment proposed exceeds the minimums called for in the specification please do not mark NO. Mark Yes and explain with a short comment on how it exceeds.</w:t>
      </w:r>
    </w:p>
    <w:p w14:paraId="0F71B95E" w14:textId="77777777" w:rsidR="00915402" w:rsidRPr="00D45F2A" w:rsidRDefault="00915402" w:rsidP="00915402">
      <w:pPr>
        <w:rPr>
          <w:rFonts w:ascii="Arial" w:hAnsi="Arial" w:cs="Arial"/>
          <w:b/>
          <w:sz w:val="20"/>
        </w:rPr>
      </w:pPr>
      <w:r w:rsidRPr="00D45F2A">
        <w:rPr>
          <w:rFonts w:ascii="Arial" w:hAnsi="Arial" w:cs="Arial"/>
          <w:b/>
          <w:sz w:val="20"/>
        </w:rPr>
        <w:br w:type="page"/>
      </w:r>
    </w:p>
    <w:p w14:paraId="18E0FCD4" w14:textId="77777777" w:rsidR="00915402" w:rsidRPr="00D45F2A" w:rsidRDefault="00915402">
      <w:pPr>
        <w:overflowPunct/>
        <w:autoSpaceDE/>
        <w:autoSpaceDN/>
        <w:adjustRightInd/>
        <w:textAlignment w:val="auto"/>
        <w:rPr>
          <w:rFonts w:ascii="Arial" w:hAnsi="Arial" w:cs="Arial"/>
          <w:sz w:val="20"/>
        </w:rPr>
      </w:pPr>
    </w:p>
    <w:p w14:paraId="0A5014E7" w14:textId="77777777" w:rsidR="00931A07" w:rsidRPr="00D45F2A" w:rsidRDefault="00B01457">
      <w:pPr>
        <w:overflowPunct/>
        <w:autoSpaceDE/>
        <w:autoSpaceDN/>
        <w:adjustRightInd/>
        <w:textAlignment w:val="auto"/>
        <w:rPr>
          <w:rFonts w:ascii="Arial" w:hAnsi="Arial" w:cs="Arial"/>
          <w:sz w:val="20"/>
        </w:rPr>
      </w:pPr>
      <w:r w:rsidRPr="00D45F2A">
        <w:rPr>
          <w:rFonts w:ascii="Arial" w:hAnsi="Arial" w:cs="Arial"/>
          <w:sz w:val="20"/>
        </w:rPr>
        <w:t>The following model</w:t>
      </w:r>
      <w:r w:rsidR="00711F92" w:rsidRPr="00D45F2A">
        <w:rPr>
          <w:rFonts w:ascii="Arial" w:hAnsi="Arial" w:cs="Arial"/>
          <w:sz w:val="20"/>
        </w:rPr>
        <w:t>(</w:t>
      </w:r>
      <w:r w:rsidRPr="00D45F2A">
        <w:rPr>
          <w:rFonts w:ascii="Arial" w:hAnsi="Arial" w:cs="Arial"/>
          <w:sz w:val="20"/>
        </w:rPr>
        <w:t>s</w:t>
      </w:r>
      <w:r w:rsidR="00711F92" w:rsidRPr="00D45F2A">
        <w:rPr>
          <w:rFonts w:ascii="Arial" w:hAnsi="Arial" w:cs="Arial"/>
          <w:sz w:val="20"/>
        </w:rPr>
        <w:t>)</w:t>
      </w:r>
      <w:r w:rsidRPr="00D45F2A">
        <w:rPr>
          <w:rFonts w:ascii="Arial" w:hAnsi="Arial" w:cs="Arial"/>
          <w:sz w:val="20"/>
        </w:rPr>
        <w:t xml:space="preserve"> are for reference </w:t>
      </w:r>
      <w:r w:rsidR="00711F92" w:rsidRPr="00D45F2A">
        <w:rPr>
          <w:rFonts w:ascii="Arial" w:hAnsi="Arial" w:cs="Arial"/>
          <w:sz w:val="20"/>
        </w:rPr>
        <w:t xml:space="preserve">and descriptive purposes </w:t>
      </w:r>
      <w:r w:rsidRPr="00D45F2A">
        <w:rPr>
          <w:rFonts w:ascii="Arial" w:hAnsi="Arial" w:cs="Arial"/>
          <w:sz w:val="20"/>
        </w:rPr>
        <w:t>only</w:t>
      </w:r>
      <w:r w:rsidR="00711F92" w:rsidRPr="00D45F2A">
        <w:rPr>
          <w:rFonts w:ascii="Arial" w:hAnsi="Arial" w:cs="Arial"/>
          <w:sz w:val="20"/>
        </w:rPr>
        <w:t>.  These machines have</w:t>
      </w:r>
      <w:r w:rsidR="00A83008" w:rsidRPr="00D45F2A">
        <w:rPr>
          <w:rFonts w:ascii="Arial" w:hAnsi="Arial" w:cs="Arial"/>
          <w:sz w:val="20"/>
        </w:rPr>
        <w:t xml:space="preserve"> been used in </w:t>
      </w:r>
      <w:r w:rsidR="00D31C0C" w:rsidRPr="00D45F2A">
        <w:rPr>
          <w:rFonts w:ascii="Arial" w:hAnsi="Arial" w:cs="Arial"/>
          <w:sz w:val="20"/>
        </w:rPr>
        <w:t>Department of Transportation Operations</w:t>
      </w:r>
      <w:r w:rsidR="00711F92" w:rsidRPr="00D45F2A">
        <w:rPr>
          <w:rFonts w:ascii="Arial" w:hAnsi="Arial" w:cs="Arial"/>
          <w:sz w:val="20"/>
        </w:rPr>
        <w:t xml:space="preserve"> in the recent past</w:t>
      </w:r>
      <w:r w:rsidR="00D31C0C" w:rsidRPr="00D45F2A">
        <w:rPr>
          <w:rFonts w:ascii="Arial" w:hAnsi="Arial" w:cs="Arial"/>
          <w:sz w:val="20"/>
        </w:rPr>
        <w:t>.</w:t>
      </w:r>
      <w:r w:rsidR="00711F92" w:rsidRPr="00D45F2A">
        <w:rPr>
          <w:rFonts w:ascii="Arial" w:hAnsi="Arial" w:cs="Arial"/>
          <w:sz w:val="20"/>
        </w:rPr>
        <w:t xml:space="preserve">  Other manufacturers of similar equipment meeting the requirements and performance standards within will be considered as equal and evaluated for award.</w:t>
      </w:r>
    </w:p>
    <w:p w14:paraId="3D3EAB20" w14:textId="77777777" w:rsidR="007B1FB7" w:rsidRPr="00DA1A79" w:rsidRDefault="00711F92" w:rsidP="00711F92">
      <w:pPr>
        <w:spacing w:before="120" w:line="240" w:lineRule="exact"/>
        <w:rPr>
          <w:rFonts w:ascii="Arial" w:hAnsi="Arial" w:cs="Arial"/>
          <w:sz w:val="20"/>
        </w:rPr>
      </w:pPr>
      <w:r w:rsidRPr="00DA1A79">
        <w:rPr>
          <w:rFonts w:ascii="Arial" w:hAnsi="Arial" w:cs="Arial"/>
          <w:sz w:val="20"/>
        </w:rPr>
        <w:t>Road Widener</w:t>
      </w:r>
      <w:r w:rsidR="00912B77" w:rsidRPr="00DA1A79">
        <w:rPr>
          <w:rFonts w:ascii="Arial" w:hAnsi="Arial" w:cs="Arial"/>
          <w:sz w:val="20"/>
        </w:rPr>
        <w:t xml:space="preserve"> and Shouldering</w:t>
      </w:r>
      <w:r w:rsidR="008124C9" w:rsidRPr="00DA1A79">
        <w:rPr>
          <w:rFonts w:ascii="Arial" w:hAnsi="Arial" w:cs="Arial"/>
          <w:sz w:val="20"/>
        </w:rPr>
        <w:t xml:space="preserve"> </w:t>
      </w:r>
      <w:r w:rsidR="009123CB" w:rsidRPr="00DA1A79">
        <w:rPr>
          <w:rFonts w:ascii="Arial" w:hAnsi="Arial" w:cs="Arial"/>
          <w:sz w:val="20"/>
        </w:rPr>
        <w:t>machine</w:t>
      </w:r>
      <w:r w:rsidR="00A2226C" w:rsidRPr="00DA1A79">
        <w:rPr>
          <w:rFonts w:ascii="Arial" w:hAnsi="Arial" w:cs="Arial"/>
          <w:sz w:val="20"/>
        </w:rPr>
        <w:t>:</w:t>
      </w:r>
    </w:p>
    <w:p w14:paraId="2837AFDC" w14:textId="77777777" w:rsidR="007B1FB7" w:rsidRPr="00D45F2A" w:rsidRDefault="00EA707E" w:rsidP="00B931AF">
      <w:pPr>
        <w:spacing w:before="120" w:line="240" w:lineRule="exact"/>
        <w:rPr>
          <w:rFonts w:ascii="Arial" w:hAnsi="Arial" w:cs="Arial"/>
          <w:sz w:val="20"/>
        </w:rPr>
      </w:pPr>
      <w:r w:rsidRPr="00D45F2A">
        <w:rPr>
          <w:rFonts w:ascii="Arial" w:hAnsi="Arial" w:cs="Arial"/>
          <w:sz w:val="20"/>
        </w:rPr>
        <w:t>M</w:t>
      </w:r>
      <w:r w:rsidR="00F957B1">
        <w:rPr>
          <w:rFonts w:ascii="Arial" w:hAnsi="Arial" w:cs="Arial"/>
          <w:sz w:val="20"/>
        </w:rPr>
        <w:t>idland Model SA</w:t>
      </w:r>
      <w:r w:rsidR="00711F92" w:rsidRPr="00D45F2A">
        <w:rPr>
          <w:rFonts w:ascii="Arial" w:hAnsi="Arial" w:cs="Arial"/>
          <w:sz w:val="20"/>
        </w:rPr>
        <w:t xml:space="preserve"> – </w:t>
      </w:r>
      <w:r w:rsidR="00661B19">
        <w:rPr>
          <w:rFonts w:ascii="Arial" w:hAnsi="Arial" w:cs="Arial"/>
          <w:sz w:val="20"/>
        </w:rPr>
        <w:t>Left or Right</w:t>
      </w:r>
      <w:r w:rsidR="002E7359">
        <w:rPr>
          <w:rFonts w:ascii="Arial" w:hAnsi="Arial" w:cs="Arial"/>
          <w:sz w:val="20"/>
        </w:rPr>
        <w:t xml:space="preserve"> Configuration</w:t>
      </w:r>
      <w:r w:rsidR="00711F92" w:rsidRPr="00D45F2A">
        <w:rPr>
          <w:rFonts w:ascii="Arial" w:hAnsi="Arial" w:cs="Arial"/>
          <w:sz w:val="20"/>
        </w:rPr>
        <w:t xml:space="preserve"> Discharge </w:t>
      </w:r>
      <w:r w:rsidR="0069785E" w:rsidRPr="00D45F2A">
        <w:rPr>
          <w:rFonts w:ascii="Arial" w:hAnsi="Arial" w:cs="Arial"/>
          <w:sz w:val="20"/>
        </w:rPr>
        <w:t>Model</w:t>
      </w:r>
      <w:r w:rsidR="00711F92" w:rsidRPr="00D45F2A">
        <w:rPr>
          <w:rFonts w:ascii="Arial" w:hAnsi="Arial" w:cs="Arial"/>
          <w:sz w:val="20"/>
        </w:rPr>
        <w:t xml:space="preserve"> or eq</w:t>
      </w:r>
      <w:r w:rsidR="000C7630" w:rsidRPr="00D45F2A">
        <w:rPr>
          <w:rFonts w:ascii="Arial" w:hAnsi="Arial" w:cs="Arial"/>
          <w:sz w:val="20"/>
        </w:rPr>
        <w:t>uivalent.</w:t>
      </w:r>
    </w:p>
    <w:p w14:paraId="7B625E77" w14:textId="77777777" w:rsidR="007B1FB7" w:rsidRPr="00D45F2A" w:rsidRDefault="00D31C0C" w:rsidP="00711F92">
      <w:pPr>
        <w:spacing w:before="120" w:after="120" w:line="240" w:lineRule="exact"/>
        <w:rPr>
          <w:rFonts w:ascii="Arial" w:hAnsi="Arial" w:cs="Arial"/>
          <w:b/>
          <w:sz w:val="20"/>
        </w:rPr>
      </w:pPr>
      <w:r w:rsidRPr="00D45F2A">
        <w:rPr>
          <w:rFonts w:ascii="Arial" w:hAnsi="Arial" w:cs="Arial"/>
          <w:b/>
          <w:sz w:val="20"/>
        </w:rPr>
        <w:t>The unit</w:t>
      </w:r>
      <w:r w:rsidR="007B1FB7" w:rsidRPr="00D45F2A">
        <w:rPr>
          <w:rFonts w:ascii="Arial" w:hAnsi="Arial" w:cs="Arial"/>
          <w:b/>
          <w:sz w:val="20"/>
        </w:rPr>
        <w:t xml:space="preserve"> shall include the following standard or optional accessories and equipment:</w:t>
      </w:r>
    </w:p>
    <w:p w14:paraId="07CEE961" w14:textId="77777777" w:rsidR="00271045" w:rsidRPr="00D45F2A" w:rsidRDefault="00271045" w:rsidP="00271045">
      <w:pPr>
        <w:rPr>
          <w:rFonts w:ascii="Arial" w:hAnsi="Arial" w:cs="Arial"/>
          <w:sz w:val="20"/>
        </w:rPr>
      </w:pPr>
      <w:r w:rsidRPr="00D45F2A">
        <w:rPr>
          <w:rFonts w:ascii="Arial" w:hAnsi="Arial" w:cs="Arial"/>
          <w:sz w:val="20"/>
        </w:rPr>
        <w:t>The machine shall consist of a hopper with a reversible conveyor belt at the bottom and</w:t>
      </w:r>
      <w:r w:rsidR="00564F57" w:rsidRPr="00D45F2A">
        <w:rPr>
          <w:rFonts w:ascii="Arial" w:hAnsi="Arial" w:cs="Arial"/>
          <w:sz w:val="20"/>
        </w:rPr>
        <w:t xml:space="preserve"> </w:t>
      </w:r>
      <w:r w:rsidRPr="00D45F2A">
        <w:rPr>
          <w:rFonts w:ascii="Arial" w:hAnsi="Arial" w:cs="Arial"/>
          <w:sz w:val="20"/>
        </w:rPr>
        <w:t xml:space="preserve">hydraulically extendable side shoe used to place material dumped into the hopper by dump trucks.  The </w:t>
      </w:r>
      <w:r w:rsidR="00C07DB4">
        <w:rPr>
          <w:rFonts w:ascii="Arial" w:hAnsi="Arial" w:cs="Arial"/>
          <w:sz w:val="20"/>
        </w:rPr>
        <w:t>w</w:t>
      </w:r>
      <w:r w:rsidRPr="00D45F2A">
        <w:rPr>
          <w:rFonts w:ascii="Arial" w:hAnsi="Arial" w:cs="Arial"/>
          <w:sz w:val="20"/>
        </w:rPr>
        <w:t>idener</w:t>
      </w:r>
      <w:r w:rsidR="00C35553">
        <w:rPr>
          <w:rFonts w:ascii="Arial" w:hAnsi="Arial" w:cs="Arial"/>
          <w:sz w:val="20"/>
        </w:rPr>
        <w:t xml:space="preserve"> functions</w:t>
      </w:r>
      <w:r w:rsidRPr="00D45F2A">
        <w:rPr>
          <w:rFonts w:ascii="Arial" w:hAnsi="Arial" w:cs="Arial"/>
          <w:sz w:val="20"/>
        </w:rPr>
        <w:t xml:space="preserve"> </w:t>
      </w:r>
      <w:r w:rsidR="0030145C">
        <w:rPr>
          <w:rFonts w:ascii="Arial" w:hAnsi="Arial" w:cs="Arial"/>
          <w:sz w:val="20"/>
        </w:rPr>
        <w:t>shall be</w:t>
      </w:r>
      <w:r w:rsidRPr="00D45F2A">
        <w:rPr>
          <w:rFonts w:ascii="Arial" w:hAnsi="Arial" w:cs="Arial"/>
          <w:sz w:val="20"/>
        </w:rPr>
        <w:t xml:space="preserve"> powered by a </w:t>
      </w:r>
      <w:r w:rsidR="0047274A">
        <w:rPr>
          <w:rFonts w:ascii="Arial" w:hAnsi="Arial" w:cs="Arial"/>
          <w:sz w:val="20"/>
        </w:rPr>
        <w:t>self-contained</w:t>
      </w:r>
      <w:r w:rsidR="003A4EC4">
        <w:rPr>
          <w:rFonts w:ascii="Arial" w:hAnsi="Arial" w:cs="Arial"/>
          <w:sz w:val="20"/>
        </w:rPr>
        <w:t xml:space="preserve"> diesel engine </w:t>
      </w:r>
      <w:r w:rsidR="00C35553">
        <w:rPr>
          <w:rFonts w:ascii="Arial" w:hAnsi="Arial" w:cs="Arial"/>
          <w:sz w:val="20"/>
        </w:rPr>
        <w:t>and hydraulic system</w:t>
      </w:r>
      <w:r w:rsidRPr="00D45F2A">
        <w:rPr>
          <w:rFonts w:ascii="Arial" w:hAnsi="Arial" w:cs="Arial"/>
          <w:sz w:val="20"/>
        </w:rPr>
        <w:t>.  The</w:t>
      </w:r>
      <w:r w:rsidR="007F2FA9" w:rsidRPr="00D45F2A">
        <w:rPr>
          <w:rFonts w:ascii="Arial" w:hAnsi="Arial" w:cs="Arial"/>
          <w:sz w:val="20"/>
        </w:rPr>
        <w:t xml:space="preserve"> </w:t>
      </w:r>
      <w:r w:rsidR="00B931AF" w:rsidRPr="00D45F2A">
        <w:rPr>
          <w:rFonts w:ascii="Arial" w:hAnsi="Arial" w:cs="Arial"/>
          <w:sz w:val="20"/>
        </w:rPr>
        <w:t>prime-</w:t>
      </w:r>
      <w:r w:rsidR="007F2FA9" w:rsidRPr="00D45F2A">
        <w:rPr>
          <w:rFonts w:ascii="Arial" w:hAnsi="Arial" w:cs="Arial"/>
          <w:sz w:val="20"/>
        </w:rPr>
        <w:t>mover</w:t>
      </w:r>
      <w:r w:rsidR="00663E7D">
        <w:rPr>
          <w:rFonts w:ascii="Arial" w:hAnsi="Arial" w:cs="Arial"/>
          <w:sz w:val="20"/>
        </w:rPr>
        <w:t xml:space="preserve"> shall attach </w:t>
      </w:r>
      <w:r w:rsidR="00CB5505">
        <w:rPr>
          <w:rFonts w:ascii="Arial" w:hAnsi="Arial" w:cs="Arial"/>
          <w:sz w:val="20"/>
        </w:rPr>
        <w:t>with coupler system</w:t>
      </w:r>
      <w:r w:rsidR="00B931AF" w:rsidRPr="00D45F2A">
        <w:rPr>
          <w:rFonts w:ascii="Arial" w:hAnsi="Arial" w:cs="Arial"/>
          <w:sz w:val="20"/>
        </w:rPr>
        <w:t>.</w:t>
      </w:r>
    </w:p>
    <w:p w14:paraId="27DBE251" w14:textId="77777777" w:rsidR="007F2FA9" w:rsidRPr="00D45F2A" w:rsidRDefault="007F2FA9" w:rsidP="007F2FA9">
      <w:pPr>
        <w:spacing w:before="120" w:after="120" w:line="240" w:lineRule="exact"/>
        <w:ind w:left="720"/>
        <w:rPr>
          <w:rFonts w:ascii="Arial" w:hAnsi="Arial" w:cs="Arial"/>
          <w:sz w:val="20"/>
        </w:rPr>
      </w:pPr>
      <w:r w:rsidRPr="00D45F2A">
        <w:rPr>
          <w:rFonts w:ascii="Arial" w:hAnsi="Arial" w:cs="Arial"/>
          <w:sz w:val="20"/>
        </w:rPr>
        <w:t xml:space="preserve">Complies:  Yes </w:t>
      </w:r>
      <w:r w:rsidRPr="00D45F2A">
        <w:rPr>
          <w:rFonts w:ascii="Arial" w:hAnsi="Arial" w:cs="Arial"/>
          <w:sz w:val="20"/>
        </w:rPr>
        <w:fldChar w:fldCharType="begin">
          <w:ffData>
            <w:name w:val="Check3"/>
            <w:enabled/>
            <w:calcOnExit w:val="0"/>
            <w:checkBox>
              <w:sizeAuto/>
              <w:default w:val="0"/>
            </w:checkBox>
          </w:ffData>
        </w:fldChar>
      </w:r>
      <w:r w:rsidRPr="00D45F2A">
        <w:rPr>
          <w:rFonts w:ascii="Arial" w:hAnsi="Arial" w:cs="Arial"/>
          <w:sz w:val="20"/>
        </w:rPr>
        <w:instrText xml:space="preserve"> FORMCHECKBOX </w:instrText>
      </w:r>
      <w:r w:rsidR="00B0094C">
        <w:rPr>
          <w:rFonts w:ascii="Arial" w:hAnsi="Arial" w:cs="Arial"/>
          <w:sz w:val="20"/>
        </w:rPr>
      </w:r>
      <w:r w:rsidR="00B0094C">
        <w:rPr>
          <w:rFonts w:ascii="Arial" w:hAnsi="Arial" w:cs="Arial"/>
          <w:sz w:val="20"/>
        </w:rPr>
        <w:fldChar w:fldCharType="separate"/>
      </w:r>
      <w:r w:rsidRPr="00D45F2A">
        <w:rPr>
          <w:rFonts w:ascii="Arial" w:hAnsi="Arial" w:cs="Arial"/>
          <w:sz w:val="20"/>
        </w:rPr>
        <w:fldChar w:fldCharType="end"/>
      </w:r>
      <w:r w:rsidRPr="00D45F2A">
        <w:rPr>
          <w:rFonts w:ascii="Arial" w:hAnsi="Arial" w:cs="Arial"/>
          <w:sz w:val="20"/>
        </w:rPr>
        <w:t xml:space="preserve">  No </w:t>
      </w:r>
      <w:r w:rsidRPr="00D45F2A">
        <w:rPr>
          <w:rFonts w:ascii="Arial" w:hAnsi="Arial" w:cs="Arial"/>
          <w:sz w:val="20"/>
        </w:rPr>
        <w:fldChar w:fldCharType="begin">
          <w:ffData>
            <w:name w:val="Check4"/>
            <w:enabled/>
            <w:calcOnExit w:val="0"/>
            <w:checkBox>
              <w:sizeAuto/>
              <w:default w:val="0"/>
            </w:checkBox>
          </w:ffData>
        </w:fldChar>
      </w:r>
      <w:r w:rsidRPr="00D45F2A">
        <w:rPr>
          <w:rFonts w:ascii="Arial" w:hAnsi="Arial" w:cs="Arial"/>
          <w:sz w:val="20"/>
        </w:rPr>
        <w:instrText xml:space="preserve"> FORMCHECKBOX </w:instrText>
      </w:r>
      <w:r w:rsidR="00B0094C">
        <w:rPr>
          <w:rFonts w:ascii="Arial" w:hAnsi="Arial" w:cs="Arial"/>
          <w:sz w:val="20"/>
        </w:rPr>
      </w:r>
      <w:r w:rsidR="00B0094C">
        <w:rPr>
          <w:rFonts w:ascii="Arial" w:hAnsi="Arial" w:cs="Arial"/>
          <w:sz w:val="20"/>
        </w:rPr>
        <w:fldChar w:fldCharType="separate"/>
      </w:r>
      <w:r w:rsidRPr="00D45F2A">
        <w:rPr>
          <w:rFonts w:ascii="Arial" w:hAnsi="Arial" w:cs="Arial"/>
          <w:sz w:val="20"/>
        </w:rPr>
        <w:fldChar w:fldCharType="end"/>
      </w:r>
    </w:p>
    <w:tbl>
      <w:tblPr>
        <w:tblW w:w="9990" w:type="dxa"/>
        <w:tblInd w:w="108" w:type="dxa"/>
        <w:tblLook w:val="0000" w:firstRow="0" w:lastRow="0" w:firstColumn="0" w:lastColumn="0" w:noHBand="0" w:noVBand="0"/>
      </w:tblPr>
      <w:tblGrid>
        <w:gridCol w:w="1080"/>
        <w:gridCol w:w="900"/>
        <w:gridCol w:w="8010"/>
      </w:tblGrid>
      <w:tr w:rsidR="00D45F2A" w:rsidRPr="00D45F2A" w14:paraId="1E071DCD" w14:textId="77777777" w:rsidTr="007F2FA9">
        <w:trPr>
          <w:cantSplit/>
          <w:trHeight w:val="261"/>
        </w:trPr>
        <w:tc>
          <w:tcPr>
            <w:tcW w:w="1080" w:type="dxa"/>
          </w:tcPr>
          <w:p w14:paraId="3985FA1E" w14:textId="77777777" w:rsidR="007F2FA9" w:rsidRPr="00D45F2A" w:rsidRDefault="007F2FA9" w:rsidP="0023162A">
            <w:pPr>
              <w:spacing w:before="120"/>
              <w:rPr>
                <w:rFonts w:ascii="Arial" w:hAnsi="Arial" w:cs="Arial"/>
                <w:sz w:val="20"/>
              </w:rPr>
            </w:pPr>
            <w:r w:rsidRPr="00D45F2A">
              <w:rPr>
                <w:rFonts w:ascii="Arial" w:hAnsi="Arial" w:cs="Arial"/>
                <w:sz w:val="20"/>
              </w:rPr>
              <w:t>Describe:</w:t>
            </w:r>
          </w:p>
        </w:tc>
        <w:tc>
          <w:tcPr>
            <w:tcW w:w="8910" w:type="dxa"/>
            <w:gridSpan w:val="2"/>
            <w:tcBorders>
              <w:bottom w:val="single" w:sz="4" w:space="0" w:color="auto"/>
            </w:tcBorders>
          </w:tcPr>
          <w:p w14:paraId="63D92FAE" w14:textId="77777777" w:rsidR="007F2FA9" w:rsidRPr="00D45F2A" w:rsidRDefault="007F2FA9" w:rsidP="0023162A">
            <w:pPr>
              <w:spacing w:before="120"/>
              <w:ind w:right="816"/>
              <w:rPr>
                <w:rFonts w:ascii="Arial" w:hAnsi="Arial" w:cs="Arial"/>
                <w:sz w:val="20"/>
              </w:rPr>
            </w:pPr>
            <w:r w:rsidRPr="00D45F2A">
              <w:rPr>
                <w:rFonts w:ascii="Arial" w:hAnsi="Arial" w:cs="Arial"/>
                <w:sz w:val="20"/>
              </w:rPr>
              <w:fldChar w:fldCharType="begin">
                <w:ffData>
                  <w:name w:val="Text4"/>
                  <w:enabled/>
                  <w:calcOnExit w:val="0"/>
                  <w:textInput/>
                </w:ffData>
              </w:fldChar>
            </w:r>
            <w:r w:rsidRPr="00D45F2A">
              <w:rPr>
                <w:rFonts w:ascii="Arial" w:hAnsi="Arial" w:cs="Arial"/>
                <w:sz w:val="20"/>
              </w:rPr>
              <w:instrText xml:space="preserve"> FORMTEXT </w:instrText>
            </w:r>
            <w:r w:rsidRPr="00D45F2A">
              <w:rPr>
                <w:rFonts w:ascii="Arial" w:hAnsi="Arial" w:cs="Arial"/>
                <w:sz w:val="20"/>
              </w:rPr>
            </w:r>
            <w:r w:rsidRPr="00D45F2A">
              <w:rPr>
                <w:rFonts w:ascii="Arial" w:hAnsi="Arial" w:cs="Arial"/>
                <w:sz w:val="20"/>
              </w:rPr>
              <w:fldChar w:fldCharType="separate"/>
            </w:r>
            <w:r w:rsidRPr="00D45F2A">
              <w:rPr>
                <w:rFonts w:ascii="Arial" w:hAnsi="Arial" w:cs="Arial"/>
                <w:noProof/>
                <w:sz w:val="20"/>
              </w:rPr>
              <w:t> </w:t>
            </w:r>
            <w:r w:rsidRPr="00D45F2A">
              <w:rPr>
                <w:rFonts w:ascii="Arial" w:hAnsi="Arial" w:cs="Arial"/>
                <w:noProof/>
                <w:sz w:val="20"/>
              </w:rPr>
              <w:t> </w:t>
            </w:r>
            <w:r w:rsidRPr="00D45F2A">
              <w:rPr>
                <w:rFonts w:ascii="Arial" w:hAnsi="Arial" w:cs="Arial"/>
                <w:noProof/>
                <w:sz w:val="20"/>
              </w:rPr>
              <w:t> </w:t>
            </w:r>
            <w:r w:rsidRPr="00D45F2A">
              <w:rPr>
                <w:rFonts w:ascii="Arial" w:hAnsi="Arial" w:cs="Arial"/>
                <w:noProof/>
                <w:sz w:val="20"/>
              </w:rPr>
              <w:t> </w:t>
            </w:r>
            <w:r w:rsidRPr="00D45F2A">
              <w:rPr>
                <w:rFonts w:ascii="Arial" w:hAnsi="Arial" w:cs="Arial"/>
                <w:noProof/>
                <w:sz w:val="20"/>
              </w:rPr>
              <w:t> </w:t>
            </w:r>
            <w:r w:rsidRPr="00D45F2A">
              <w:rPr>
                <w:rFonts w:ascii="Arial" w:hAnsi="Arial" w:cs="Arial"/>
                <w:sz w:val="20"/>
              </w:rPr>
              <w:fldChar w:fldCharType="end"/>
            </w:r>
          </w:p>
        </w:tc>
      </w:tr>
      <w:tr w:rsidR="00D45F2A" w:rsidRPr="00D45F2A" w14:paraId="2869C45B" w14:textId="77777777" w:rsidTr="0023162A">
        <w:trPr>
          <w:cantSplit/>
          <w:trHeight w:val="261"/>
        </w:trPr>
        <w:tc>
          <w:tcPr>
            <w:tcW w:w="1980" w:type="dxa"/>
            <w:gridSpan w:val="2"/>
            <w:tcBorders>
              <w:bottom w:val="single" w:sz="4" w:space="0" w:color="auto"/>
            </w:tcBorders>
          </w:tcPr>
          <w:p w14:paraId="120EF10E" w14:textId="77777777" w:rsidR="007F2FA9" w:rsidRPr="00D45F2A" w:rsidRDefault="007F2FA9" w:rsidP="0023162A">
            <w:pPr>
              <w:spacing w:before="120"/>
              <w:rPr>
                <w:rFonts w:ascii="Arial" w:hAnsi="Arial" w:cs="Arial"/>
                <w:sz w:val="20"/>
              </w:rPr>
            </w:pPr>
            <w:r w:rsidRPr="00D45F2A">
              <w:rPr>
                <w:rFonts w:ascii="Arial" w:hAnsi="Arial" w:cs="Arial"/>
                <w:sz w:val="20"/>
              </w:rPr>
              <w:fldChar w:fldCharType="begin">
                <w:ffData>
                  <w:name w:val="Text10"/>
                  <w:enabled/>
                  <w:calcOnExit w:val="0"/>
                  <w:textInput/>
                </w:ffData>
              </w:fldChar>
            </w:r>
            <w:r w:rsidRPr="00D45F2A">
              <w:rPr>
                <w:rFonts w:ascii="Arial" w:hAnsi="Arial" w:cs="Arial"/>
                <w:sz w:val="20"/>
              </w:rPr>
              <w:instrText xml:space="preserve"> FORMTEXT </w:instrText>
            </w:r>
            <w:r w:rsidRPr="00D45F2A">
              <w:rPr>
                <w:rFonts w:ascii="Arial" w:hAnsi="Arial" w:cs="Arial"/>
                <w:sz w:val="20"/>
              </w:rPr>
            </w:r>
            <w:r w:rsidRPr="00D45F2A">
              <w:rPr>
                <w:rFonts w:ascii="Arial" w:hAnsi="Arial" w:cs="Arial"/>
                <w:sz w:val="20"/>
              </w:rPr>
              <w:fldChar w:fldCharType="separate"/>
            </w:r>
            <w:r w:rsidRPr="00D45F2A">
              <w:rPr>
                <w:rFonts w:ascii="Arial" w:hAnsi="Arial" w:cs="Arial"/>
                <w:noProof/>
                <w:sz w:val="20"/>
              </w:rPr>
              <w:t> </w:t>
            </w:r>
            <w:r w:rsidRPr="00D45F2A">
              <w:rPr>
                <w:rFonts w:ascii="Arial" w:hAnsi="Arial" w:cs="Arial"/>
                <w:noProof/>
                <w:sz w:val="20"/>
              </w:rPr>
              <w:t> </w:t>
            </w:r>
            <w:r w:rsidRPr="00D45F2A">
              <w:rPr>
                <w:rFonts w:ascii="Arial" w:hAnsi="Arial" w:cs="Arial"/>
                <w:noProof/>
                <w:sz w:val="20"/>
              </w:rPr>
              <w:t> </w:t>
            </w:r>
            <w:r w:rsidRPr="00D45F2A">
              <w:rPr>
                <w:rFonts w:ascii="Arial" w:hAnsi="Arial" w:cs="Arial"/>
                <w:noProof/>
                <w:sz w:val="20"/>
              </w:rPr>
              <w:t> </w:t>
            </w:r>
            <w:r w:rsidRPr="00D45F2A">
              <w:rPr>
                <w:rFonts w:ascii="Arial" w:hAnsi="Arial" w:cs="Arial"/>
                <w:noProof/>
                <w:sz w:val="20"/>
              </w:rPr>
              <w:t> </w:t>
            </w:r>
            <w:r w:rsidRPr="00D45F2A">
              <w:rPr>
                <w:rFonts w:ascii="Arial" w:hAnsi="Arial" w:cs="Arial"/>
                <w:sz w:val="20"/>
              </w:rPr>
              <w:fldChar w:fldCharType="end"/>
            </w:r>
          </w:p>
        </w:tc>
        <w:tc>
          <w:tcPr>
            <w:tcW w:w="8010" w:type="dxa"/>
            <w:tcBorders>
              <w:top w:val="single" w:sz="4" w:space="0" w:color="auto"/>
              <w:bottom w:val="single" w:sz="4" w:space="0" w:color="auto"/>
            </w:tcBorders>
          </w:tcPr>
          <w:p w14:paraId="624266AC" w14:textId="77777777" w:rsidR="007F2FA9" w:rsidRPr="00D45F2A" w:rsidRDefault="007F2FA9" w:rsidP="0023162A">
            <w:pPr>
              <w:spacing w:before="120"/>
              <w:ind w:right="816"/>
              <w:rPr>
                <w:rFonts w:ascii="Arial" w:hAnsi="Arial" w:cs="Arial"/>
                <w:sz w:val="20"/>
              </w:rPr>
            </w:pPr>
          </w:p>
        </w:tc>
      </w:tr>
    </w:tbl>
    <w:p w14:paraId="7C9E91CD" w14:textId="77777777" w:rsidR="009204AC" w:rsidRPr="00D45F2A" w:rsidRDefault="009204AC" w:rsidP="007F2FA9">
      <w:pPr>
        <w:spacing w:before="120" w:after="120"/>
        <w:rPr>
          <w:rFonts w:ascii="Arial" w:hAnsi="Arial" w:cs="Arial"/>
          <w:b/>
          <w:sz w:val="20"/>
        </w:rPr>
      </w:pPr>
      <w:r w:rsidRPr="00D45F2A">
        <w:rPr>
          <w:rFonts w:ascii="Arial" w:hAnsi="Arial" w:cs="Arial"/>
          <w:b/>
          <w:sz w:val="20"/>
        </w:rPr>
        <w:t>Mounting Pad:</w:t>
      </w:r>
    </w:p>
    <w:p w14:paraId="6A4C4EE5" w14:textId="77777777" w:rsidR="009204AC" w:rsidRDefault="009204AC" w:rsidP="007F2FA9">
      <w:pPr>
        <w:spacing w:before="120" w:after="120"/>
        <w:rPr>
          <w:rFonts w:ascii="Arial" w:hAnsi="Arial" w:cs="Arial"/>
          <w:sz w:val="20"/>
        </w:rPr>
      </w:pPr>
      <w:r w:rsidRPr="00D45F2A">
        <w:rPr>
          <w:rFonts w:ascii="Arial" w:hAnsi="Arial" w:cs="Arial"/>
          <w:sz w:val="20"/>
        </w:rPr>
        <w:t xml:space="preserve">The widener shall include a </w:t>
      </w:r>
      <w:r w:rsidR="000C476E">
        <w:rPr>
          <w:rFonts w:ascii="Arial" w:hAnsi="Arial" w:cs="Arial"/>
          <w:sz w:val="20"/>
        </w:rPr>
        <w:t>coupler</w:t>
      </w:r>
      <w:r w:rsidRPr="00D45F2A">
        <w:rPr>
          <w:rFonts w:ascii="Arial" w:hAnsi="Arial" w:cs="Arial"/>
          <w:sz w:val="20"/>
        </w:rPr>
        <w:t xml:space="preserve"> type hitch pad that will be functional with </w:t>
      </w:r>
      <w:r w:rsidR="000C476E">
        <w:rPr>
          <w:rFonts w:ascii="Arial" w:hAnsi="Arial" w:cs="Arial"/>
          <w:sz w:val="20"/>
        </w:rPr>
        <w:t>specified</w:t>
      </w:r>
      <w:r w:rsidRPr="00D45F2A">
        <w:rPr>
          <w:rFonts w:ascii="Arial" w:hAnsi="Arial" w:cs="Arial"/>
          <w:sz w:val="20"/>
        </w:rPr>
        <w:t xml:space="preserve"> wheel loader.</w:t>
      </w:r>
    </w:p>
    <w:p w14:paraId="0C7B96EA" w14:textId="77777777" w:rsidR="00B14A7E" w:rsidRPr="00D45F2A" w:rsidRDefault="00B14A7E" w:rsidP="007F2FA9">
      <w:pPr>
        <w:spacing w:before="120" w:after="120"/>
        <w:rPr>
          <w:rFonts w:ascii="Arial" w:hAnsi="Arial" w:cs="Arial"/>
          <w:sz w:val="20"/>
        </w:rPr>
      </w:pPr>
      <w:r>
        <w:rPr>
          <w:rFonts w:ascii="Arial" w:hAnsi="Arial" w:cs="Arial"/>
          <w:sz w:val="20"/>
        </w:rPr>
        <w:t xml:space="preserve">John Deere 524K-II </w:t>
      </w:r>
      <w:r w:rsidR="00471C53">
        <w:rPr>
          <w:rFonts w:ascii="Arial" w:hAnsi="Arial" w:cs="Arial"/>
          <w:sz w:val="20"/>
        </w:rPr>
        <w:t>with Z-bar coupler</w:t>
      </w:r>
    </w:p>
    <w:p w14:paraId="7C593BD0" w14:textId="77777777" w:rsidR="009204AC" w:rsidRPr="00D45F2A" w:rsidRDefault="009204AC" w:rsidP="009204AC">
      <w:pPr>
        <w:spacing w:before="120" w:line="240" w:lineRule="exact"/>
        <w:ind w:left="720"/>
        <w:rPr>
          <w:rFonts w:ascii="Arial" w:hAnsi="Arial" w:cs="Arial"/>
          <w:sz w:val="20"/>
        </w:rPr>
      </w:pPr>
      <w:r w:rsidRPr="00D45F2A">
        <w:rPr>
          <w:rFonts w:ascii="Arial" w:hAnsi="Arial" w:cs="Arial"/>
          <w:sz w:val="20"/>
        </w:rPr>
        <w:t xml:space="preserve">Complies:  Yes </w:t>
      </w:r>
      <w:r w:rsidRPr="00D45F2A">
        <w:rPr>
          <w:rFonts w:ascii="Arial" w:hAnsi="Arial" w:cs="Arial"/>
          <w:sz w:val="20"/>
        </w:rPr>
        <w:fldChar w:fldCharType="begin">
          <w:ffData>
            <w:name w:val="Check3"/>
            <w:enabled/>
            <w:calcOnExit w:val="0"/>
            <w:checkBox>
              <w:sizeAuto/>
              <w:default w:val="0"/>
            </w:checkBox>
          </w:ffData>
        </w:fldChar>
      </w:r>
      <w:r w:rsidRPr="00D45F2A">
        <w:rPr>
          <w:rFonts w:ascii="Arial" w:hAnsi="Arial" w:cs="Arial"/>
          <w:sz w:val="20"/>
        </w:rPr>
        <w:instrText xml:space="preserve"> FORMCHECKBOX </w:instrText>
      </w:r>
      <w:r w:rsidR="00B0094C">
        <w:rPr>
          <w:rFonts w:ascii="Arial" w:hAnsi="Arial" w:cs="Arial"/>
          <w:sz w:val="20"/>
        </w:rPr>
      </w:r>
      <w:r w:rsidR="00B0094C">
        <w:rPr>
          <w:rFonts w:ascii="Arial" w:hAnsi="Arial" w:cs="Arial"/>
          <w:sz w:val="20"/>
        </w:rPr>
        <w:fldChar w:fldCharType="separate"/>
      </w:r>
      <w:r w:rsidRPr="00D45F2A">
        <w:rPr>
          <w:rFonts w:ascii="Arial" w:hAnsi="Arial" w:cs="Arial"/>
          <w:sz w:val="20"/>
        </w:rPr>
        <w:fldChar w:fldCharType="end"/>
      </w:r>
      <w:r w:rsidRPr="00D45F2A">
        <w:rPr>
          <w:rFonts w:ascii="Arial" w:hAnsi="Arial" w:cs="Arial"/>
          <w:sz w:val="20"/>
        </w:rPr>
        <w:t xml:space="preserve">  No </w:t>
      </w:r>
      <w:r w:rsidRPr="00D45F2A">
        <w:rPr>
          <w:rFonts w:ascii="Arial" w:hAnsi="Arial" w:cs="Arial"/>
          <w:sz w:val="20"/>
        </w:rPr>
        <w:fldChar w:fldCharType="begin">
          <w:ffData>
            <w:name w:val="Check4"/>
            <w:enabled/>
            <w:calcOnExit w:val="0"/>
            <w:checkBox>
              <w:sizeAuto/>
              <w:default w:val="0"/>
            </w:checkBox>
          </w:ffData>
        </w:fldChar>
      </w:r>
      <w:r w:rsidRPr="00D45F2A">
        <w:rPr>
          <w:rFonts w:ascii="Arial" w:hAnsi="Arial" w:cs="Arial"/>
          <w:sz w:val="20"/>
        </w:rPr>
        <w:instrText xml:space="preserve"> FORMCHECKBOX </w:instrText>
      </w:r>
      <w:r w:rsidR="00B0094C">
        <w:rPr>
          <w:rFonts w:ascii="Arial" w:hAnsi="Arial" w:cs="Arial"/>
          <w:sz w:val="20"/>
        </w:rPr>
      </w:r>
      <w:r w:rsidR="00B0094C">
        <w:rPr>
          <w:rFonts w:ascii="Arial" w:hAnsi="Arial" w:cs="Arial"/>
          <w:sz w:val="20"/>
        </w:rPr>
        <w:fldChar w:fldCharType="separate"/>
      </w:r>
      <w:r w:rsidRPr="00D45F2A">
        <w:rPr>
          <w:rFonts w:ascii="Arial" w:hAnsi="Arial" w:cs="Arial"/>
          <w:sz w:val="20"/>
        </w:rPr>
        <w:fldChar w:fldCharType="end"/>
      </w:r>
    </w:p>
    <w:tbl>
      <w:tblPr>
        <w:tblW w:w="9990" w:type="dxa"/>
        <w:tblInd w:w="108" w:type="dxa"/>
        <w:tblLook w:val="0000" w:firstRow="0" w:lastRow="0" w:firstColumn="0" w:lastColumn="0" w:noHBand="0" w:noVBand="0"/>
      </w:tblPr>
      <w:tblGrid>
        <w:gridCol w:w="1080"/>
        <w:gridCol w:w="900"/>
        <w:gridCol w:w="8010"/>
      </w:tblGrid>
      <w:tr w:rsidR="00D45F2A" w:rsidRPr="00D45F2A" w14:paraId="768B65D8" w14:textId="77777777" w:rsidTr="00BF2C97">
        <w:trPr>
          <w:cantSplit/>
          <w:trHeight w:val="261"/>
        </w:trPr>
        <w:tc>
          <w:tcPr>
            <w:tcW w:w="1080" w:type="dxa"/>
          </w:tcPr>
          <w:p w14:paraId="06588C3C" w14:textId="77777777" w:rsidR="009204AC" w:rsidRPr="00D45F2A" w:rsidRDefault="009204AC" w:rsidP="00BF2C97">
            <w:pPr>
              <w:spacing w:before="120"/>
              <w:rPr>
                <w:rFonts w:ascii="Arial" w:hAnsi="Arial" w:cs="Arial"/>
                <w:sz w:val="20"/>
              </w:rPr>
            </w:pPr>
            <w:r w:rsidRPr="00D45F2A">
              <w:rPr>
                <w:rFonts w:ascii="Arial" w:hAnsi="Arial" w:cs="Arial"/>
                <w:sz w:val="20"/>
              </w:rPr>
              <w:t>Describe:</w:t>
            </w:r>
          </w:p>
        </w:tc>
        <w:tc>
          <w:tcPr>
            <w:tcW w:w="8910" w:type="dxa"/>
            <w:gridSpan w:val="2"/>
            <w:tcBorders>
              <w:bottom w:val="single" w:sz="4" w:space="0" w:color="auto"/>
            </w:tcBorders>
          </w:tcPr>
          <w:p w14:paraId="0E087C0B" w14:textId="77777777" w:rsidR="009204AC" w:rsidRPr="00D45F2A" w:rsidRDefault="009204AC" w:rsidP="00BF2C97">
            <w:pPr>
              <w:spacing w:before="120"/>
              <w:ind w:right="816"/>
              <w:rPr>
                <w:rFonts w:ascii="Arial" w:hAnsi="Arial" w:cs="Arial"/>
                <w:sz w:val="20"/>
              </w:rPr>
            </w:pPr>
            <w:r w:rsidRPr="00D45F2A">
              <w:rPr>
                <w:rFonts w:ascii="Arial" w:hAnsi="Arial" w:cs="Arial"/>
                <w:sz w:val="20"/>
              </w:rPr>
              <w:fldChar w:fldCharType="begin">
                <w:ffData>
                  <w:name w:val="Text4"/>
                  <w:enabled/>
                  <w:calcOnExit w:val="0"/>
                  <w:textInput/>
                </w:ffData>
              </w:fldChar>
            </w:r>
            <w:r w:rsidRPr="00D45F2A">
              <w:rPr>
                <w:rFonts w:ascii="Arial" w:hAnsi="Arial" w:cs="Arial"/>
                <w:sz w:val="20"/>
              </w:rPr>
              <w:instrText xml:space="preserve"> FORMTEXT </w:instrText>
            </w:r>
            <w:r w:rsidRPr="00D45F2A">
              <w:rPr>
                <w:rFonts w:ascii="Arial" w:hAnsi="Arial" w:cs="Arial"/>
                <w:sz w:val="20"/>
              </w:rPr>
            </w:r>
            <w:r w:rsidRPr="00D45F2A">
              <w:rPr>
                <w:rFonts w:ascii="Arial" w:hAnsi="Arial" w:cs="Arial"/>
                <w:sz w:val="20"/>
              </w:rPr>
              <w:fldChar w:fldCharType="separate"/>
            </w:r>
            <w:r w:rsidRPr="00D45F2A">
              <w:rPr>
                <w:rFonts w:ascii="Arial" w:hAnsi="Arial" w:cs="Arial"/>
                <w:noProof/>
                <w:sz w:val="20"/>
              </w:rPr>
              <w:t> </w:t>
            </w:r>
            <w:r w:rsidRPr="00D45F2A">
              <w:rPr>
                <w:rFonts w:ascii="Arial" w:hAnsi="Arial" w:cs="Arial"/>
                <w:noProof/>
                <w:sz w:val="20"/>
              </w:rPr>
              <w:t> </w:t>
            </w:r>
            <w:r w:rsidRPr="00D45F2A">
              <w:rPr>
                <w:rFonts w:ascii="Arial" w:hAnsi="Arial" w:cs="Arial"/>
                <w:noProof/>
                <w:sz w:val="20"/>
              </w:rPr>
              <w:t> </w:t>
            </w:r>
            <w:r w:rsidRPr="00D45F2A">
              <w:rPr>
                <w:rFonts w:ascii="Arial" w:hAnsi="Arial" w:cs="Arial"/>
                <w:noProof/>
                <w:sz w:val="20"/>
              </w:rPr>
              <w:t> </w:t>
            </w:r>
            <w:r w:rsidRPr="00D45F2A">
              <w:rPr>
                <w:rFonts w:ascii="Arial" w:hAnsi="Arial" w:cs="Arial"/>
                <w:noProof/>
                <w:sz w:val="20"/>
              </w:rPr>
              <w:t> </w:t>
            </w:r>
            <w:r w:rsidRPr="00D45F2A">
              <w:rPr>
                <w:rFonts w:ascii="Arial" w:hAnsi="Arial" w:cs="Arial"/>
                <w:sz w:val="20"/>
              </w:rPr>
              <w:fldChar w:fldCharType="end"/>
            </w:r>
          </w:p>
        </w:tc>
      </w:tr>
      <w:tr w:rsidR="00D45F2A" w:rsidRPr="00D45F2A" w14:paraId="6D682FD8" w14:textId="77777777" w:rsidTr="00BF2C97">
        <w:trPr>
          <w:cantSplit/>
          <w:trHeight w:val="261"/>
        </w:trPr>
        <w:tc>
          <w:tcPr>
            <w:tcW w:w="1980" w:type="dxa"/>
            <w:gridSpan w:val="2"/>
            <w:tcBorders>
              <w:bottom w:val="single" w:sz="4" w:space="0" w:color="auto"/>
            </w:tcBorders>
          </w:tcPr>
          <w:p w14:paraId="5CCF03FB" w14:textId="77777777" w:rsidR="009204AC" w:rsidRPr="00D45F2A" w:rsidRDefault="009204AC" w:rsidP="00BF2C97">
            <w:pPr>
              <w:spacing w:before="120"/>
              <w:rPr>
                <w:rFonts w:ascii="Arial" w:hAnsi="Arial" w:cs="Arial"/>
                <w:sz w:val="20"/>
              </w:rPr>
            </w:pPr>
            <w:r w:rsidRPr="00D45F2A">
              <w:rPr>
                <w:rFonts w:ascii="Arial" w:hAnsi="Arial" w:cs="Arial"/>
                <w:sz w:val="20"/>
              </w:rPr>
              <w:fldChar w:fldCharType="begin">
                <w:ffData>
                  <w:name w:val="Text10"/>
                  <w:enabled/>
                  <w:calcOnExit w:val="0"/>
                  <w:textInput/>
                </w:ffData>
              </w:fldChar>
            </w:r>
            <w:r w:rsidRPr="00D45F2A">
              <w:rPr>
                <w:rFonts w:ascii="Arial" w:hAnsi="Arial" w:cs="Arial"/>
                <w:sz w:val="20"/>
              </w:rPr>
              <w:instrText xml:space="preserve"> FORMTEXT </w:instrText>
            </w:r>
            <w:r w:rsidRPr="00D45F2A">
              <w:rPr>
                <w:rFonts w:ascii="Arial" w:hAnsi="Arial" w:cs="Arial"/>
                <w:sz w:val="20"/>
              </w:rPr>
            </w:r>
            <w:r w:rsidRPr="00D45F2A">
              <w:rPr>
                <w:rFonts w:ascii="Arial" w:hAnsi="Arial" w:cs="Arial"/>
                <w:sz w:val="20"/>
              </w:rPr>
              <w:fldChar w:fldCharType="separate"/>
            </w:r>
            <w:r w:rsidRPr="00D45F2A">
              <w:rPr>
                <w:rFonts w:ascii="Arial" w:hAnsi="Arial" w:cs="Arial"/>
                <w:noProof/>
                <w:sz w:val="20"/>
              </w:rPr>
              <w:t> </w:t>
            </w:r>
            <w:r w:rsidRPr="00D45F2A">
              <w:rPr>
                <w:rFonts w:ascii="Arial" w:hAnsi="Arial" w:cs="Arial"/>
                <w:noProof/>
                <w:sz w:val="20"/>
              </w:rPr>
              <w:t> </w:t>
            </w:r>
            <w:r w:rsidRPr="00D45F2A">
              <w:rPr>
                <w:rFonts w:ascii="Arial" w:hAnsi="Arial" w:cs="Arial"/>
                <w:noProof/>
                <w:sz w:val="20"/>
              </w:rPr>
              <w:t> </w:t>
            </w:r>
            <w:r w:rsidRPr="00D45F2A">
              <w:rPr>
                <w:rFonts w:ascii="Arial" w:hAnsi="Arial" w:cs="Arial"/>
                <w:noProof/>
                <w:sz w:val="20"/>
              </w:rPr>
              <w:t> </w:t>
            </w:r>
            <w:r w:rsidRPr="00D45F2A">
              <w:rPr>
                <w:rFonts w:ascii="Arial" w:hAnsi="Arial" w:cs="Arial"/>
                <w:noProof/>
                <w:sz w:val="20"/>
              </w:rPr>
              <w:t> </w:t>
            </w:r>
            <w:r w:rsidRPr="00D45F2A">
              <w:rPr>
                <w:rFonts w:ascii="Arial" w:hAnsi="Arial" w:cs="Arial"/>
                <w:sz w:val="20"/>
              </w:rPr>
              <w:fldChar w:fldCharType="end"/>
            </w:r>
          </w:p>
        </w:tc>
        <w:tc>
          <w:tcPr>
            <w:tcW w:w="8010" w:type="dxa"/>
            <w:tcBorders>
              <w:top w:val="single" w:sz="4" w:space="0" w:color="auto"/>
              <w:bottom w:val="single" w:sz="4" w:space="0" w:color="auto"/>
            </w:tcBorders>
          </w:tcPr>
          <w:p w14:paraId="0CD89F69" w14:textId="77777777" w:rsidR="009204AC" w:rsidRPr="00D45F2A" w:rsidRDefault="009204AC" w:rsidP="00BF2C97">
            <w:pPr>
              <w:spacing w:before="120"/>
              <w:ind w:right="816"/>
              <w:rPr>
                <w:rFonts w:ascii="Arial" w:hAnsi="Arial" w:cs="Arial"/>
                <w:sz w:val="20"/>
              </w:rPr>
            </w:pPr>
          </w:p>
        </w:tc>
      </w:tr>
    </w:tbl>
    <w:p w14:paraId="51007438" w14:textId="77777777" w:rsidR="00271045" w:rsidRPr="00D45F2A" w:rsidRDefault="007F2FA9" w:rsidP="007F2FA9">
      <w:pPr>
        <w:spacing w:before="120" w:after="120"/>
        <w:rPr>
          <w:rFonts w:ascii="Arial" w:hAnsi="Arial" w:cs="Arial"/>
          <w:b/>
          <w:sz w:val="20"/>
        </w:rPr>
      </w:pPr>
      <w:r w:rsidRPr="00D45F2A">
        <w:rPr>
          <w:rFonts w:ascii="Arial" w:hAnsi="Arial" w:cs="Arial"/>
          <w:b/>
          <w:sz w:val="20"/>
        </w:rPr>
        <w:t>Hopper:</w:t>
      </w:r>
    </w:p>
    <w:p w14:paraId="197760D6" w14:textId="77777777" w:rsidR="007F2FA9" w:rsidRPr="00D45F2A" w:rsidRDefault="007F2FA9" w:rsidP="007F2FA9">
      <w:pPr>
        <w:spacing w:before="120"/>
        <w:rPr>
          <w:rFonts w:ascii="Arial" w:hAnsi="Arial" w:cs="Arial"/>
          <w:sz w:val="20"/>
        </w:rPr>
      </w:pPr>
      <w:r w:rsidRPr="00D45F2A">
        <w:rPr>
          <w:rFonts w:ascii="Arial" w:hAnsi="Arial" w:cs="Arial"/>
          <w:sz w:val="20"/>
        </w:rPr>
        <w:t>The hopper shall be designed to accept material dumped from 8 and 1</w:t>
      </w:r>
      <w:r w:rsidR="0023162A" w:rsidRPr="00D45F2A">
        <w:rPr>
          <w:rFonts w:ascii="Arial" w:hAnsi="Arial" w:cs="Arial"/>
          <w:sz w:val="20"/>
        </w:rPr>
        <w:t>2 cubic</w:t>
      </w:r>
      <w:r w:rsidRPr="00D45F2A">
        <w:rPr>
          <w:rFonts w:ascii="Arial" w:hAnsi="Arial" w:cs="Arial"/>
          <w:sz w:val="20"/>
        </w:rPr>
        <w:t xml:space="preserve"> yard standard dump bodies</w:t>
      </w:r>
      <w:r w:rsidR="00564F57" w:rsidRPr="00D45F2A">
        <w:rPr>
          <w:rFonts w:ascii="Arial" w:hAnsi="Arial" w:cs="Arial"/>
          <w:sz w:val="20"/>
        </w:rPr>
        <w:t xml:space="preserve"> or combination tractor/trailers</w:t>
      </w:r>
      <w:r w:rsidRPr="00D45F2A">
        <w:rPr>
          <w:rFonts w:ascii="Arial" w:hAnsi="Arial" w:cs="Arial"/>
          <w:sz w:val="20"/>
        </w:rPr>
        <w:t>.</w:t>
      </w:r>
      <w:r w:rsidR="000E42A9">
        <w:rPr>
          <w:rFonts w:ascii="Arial" w:hAnsi="Arial" w:cs="Arial"/>
          <w:sz w:val="20"/>
        </w:rPr>
        <w:t xml:space="preserve"> Replaceable </w:t>
      </w:r>
      <w:r w:rsidR="00D73DD2">
        <w:rPr>
          <w:rFonts w:ascii="Arial" w:hAnsi="Arial" w:cs="Arial"/>
          <w:sz w:val="20"/>
        </w:rPr>
        <w:t xml:space="preserve">rubber upper </w:t>
      </w:r>
      <w:r w:rsidR="00C7097F">
        <w:rPr>
          <w:rFonts w:ascii="Arial" w:hAnsi="Arial" w:cs="Arial"/>
          <w:sz w:val="20"/>
        </w:rPr>
        <w:t>hopper extension</w:t>
      </w:r>
      <w:r w:rsidR="00A73F1C">
        <w:rPr>
          <w:rFonts w:ascii="Arial" w:hAnsi="Arial" w:cs="Arial"/>
          <w:sz w:val="20"/>
        </w:rPr>
        <w:t xml:space="preserve"> to prevent material spillage shall be included.</w:t>
      </w:r>
      <w:r w:rsidR="006C22CE">
        <w:rPr>
          <w:rFonts w:ascii="Arial" w:hAnsi="Arial" w:cs="Arial"/>
          <w:sz w:val="20"/>
        </w:rPr>
        <w:t xml:space="preserve"> </w:t>
      </w:r>
      <w:r w:rsidR="00717CEB">
        <w:rPr>
          <w:rFonts w:ascii="Arial" w:hAnsi="Arial" w:cs="Arial"/>
          <w:sz w:val="20"/>
        </w:rPr>
        <w:t xml:space="preserve">Inner and outer edge plates shall be included for curb or </w:t>
      </w:r>
      <w:r w:rsidR="00AF5625">
        <w:rPr>
          <w:rFonts w:ascii="Arial" w:hAnsi="Arial" w:cs="Arial"/>
          <w:sz w:val="20"/>
        </w:rPr>
        <w:t>median type work.</w:t>
      </w:r>
    </w:p>
    <w:p w14:paraId="13CAB914" w14:textId="77777777" w:rsidR="0023162A" w:rsidRPr="00D45F2A" w:rsidRDefault="0023162A" w:rsidP="0023162A">
      <w:pPr>
        <w:spacing w:before="120" w:after="120" w:line="240" w:lineRule="exact"/>
        <w:ind w:left="720"/>
        <w:rPr>
          <w:rFonts w:ascii="Arial" w:hAnsi="Arial" w:cs="Arial"/>
          <w:sz w:val="20"/>
        </w:rPr>
      </w:pPr>
      <w:r w:rsidRPr="00D45F2A">
        <w:rPr>
          <w:rFonts w:ascii="Arial" w:hAnsi="Arial" w:cs="Arial"/>
          <w:sz w:val="20"/>
        </w:rPr>
        <w:t xml:space="preserve">Complies:  Yes </w:t>
      </w:r>
      <w:r w:rsidRPr="00D45F2A">
        <w:rPr>
          <w:rFonts w:ascii="Arial" w:hAnsi="Arial" w:cs="Arial"/>
          <w:sz w:val="20"/>
        </w:rPr>
        <w:fldChar w:fldCharType="begin">
          <w:ffData>
            <w:name w:val="Check3"/>
            <w:enabled/>
            <w:calcOnExit w:val="0"/>
            <w:checkBox>
              <w:sizeAuto/>
              <w:default w:val="0"/>
            </w:checkBox>
          </w:ffData>
        </w:fldChar>
      </w:r>
      <w:r w:rsidRPr="00D45F2A">
        <w:rPr>
          <w:rFonts w:ascii="Arial" w:hAnsi="Arial" w:cs="Arial"/>
          <w:sz w:val="20"/>
        </w:rPr>
        <w:instrText xml:space="preserve"> FORMCHECKBOX </w:instrText>
      </w:r>
      <w:r w:rsidR="00B0094C">
        <w:rPr>
          <w:rFonts w:ascii="Arial" w:hAnsi="Arial" w:cs="Arial"/>
          <w:sz w:val="20"/>
        </w:rPr>
      </w:r>
      <w:r w:rsidR="00B0094C">
        <w:rPr>
          <w:rFonts w:ascii="Arial" w:hAnsi="Arial" w:cs="Arial"/>
          <w:sz w:val="20"/>
        </w:rPr>
        <w:fldChar w:fldCharType="separate"/>
      </w:r>
      <w:r w:rsidRPr="00D45F2A">
        <w:rPr>
          <w:rFonts w:ascii="Arial" w:hAnsi="Arial" w:cs="Arial"/>
          <w:sz w:val="20"/>
        </w:rPr>
        <w:fldChar w:fldCharType="end"/>
      </w:r>
      <w:r w:rsidRPr="00D45F2A">
        <w:rPr>
          <w:rFonts w:ascii="Arial" w:hAnsi="Arial" w:cs="Arial"/>
          <w:sz w:val="20"/>
        </w:rPr>
        <w:t xml:space="preserve">  No </w:t>
      </w:r>
      <w:r w:rsidRPr="00D45F2A">
        <w:rPr>
          <w:rFonts w:ascii="Arial" w:hAnsi="Arial" w:cs="Arial"/>
          <w:sz w:val="20"/>
        </w:rPr>
        <w:fldChar w:fldCharType="begin">
          <w:ffData>
            <w:name w:val="Check4"/>
            <w:enabled/>
            <w:calcOnExit w:val="0"/>
            <w:checkBox>
              <w:sizeAuto/>
              <w:default w:val="0"/>
            </w:checkBox>
          </w:ffData>
        </w:fldChar>
      </w:r>
      <w:r w:rsidRPr="00D45F2A">
        <w:rPr>
          <w:rFonts w:ascii="Arial" w:hAnsi="Arial" w:cs="Arial"/>
          <w:sz w:val="20"/>
        </w:rPr>
        <w:instrText xml:space="preserve"> FORMCHECKBOX </w:instrText>
      </w:r>
      <w:r w:rsidR="00B0094C">
        <w:rPr>
          <w:rFonts w:ascii="Arial" w:hAnsi="Arial" w:cs="Arial"/>
          <w:sz w:val="20"/>
        </w:rPr>
      </w:r>
      <w:r w:rsidR="00B0094C">
        <w:rPr>
          <w:rFonts w:ascii="Arial" w:hAnsi="Arial" w:cs="Arial"/>
          <w:sz w:val="20"/>
        </w:rPr>
        <w:fldChar w:fldCharType="separate"/>
      </w:r>
      <w:r w:rsidRPr="00D45F2A">
        <w:rPr>
          <w:rFonts w:ascii="Arial" w:hAnsi="Arial" w:cs="Arial"/>
          <w:sz w:val="20"/>
        </w:rPr>
        <w:fldChar w:fldCharType="end"/>
      </w:r>
    </w:p>
    <w:p w14:paraId="632AE4BE" w14:textId="77777777" w:rsidR="007F2FA9" w:rsidRPr="00D45F2A" w:rsidRDefault="007F2FA9" w:rsidP="007F2FA9">
      <w:pPr>
        <w:spacing w:before="120"/>
        <w:rPr>
          <w:rFonts w:ascii="Arial" w:hAnsi="Arial" w:cs="Arial"/>
          <w:sz w:val="20"/>
        </w:rPr>
      </w:pPr>
      <w:r w:rsidRPr="00D45F2A">
        <w:rPr>
          <w:rFonts w:ascii="Arial" w:hAnsi="Arial" w:cs="Arial"/>
          <w:sz w:val="20"/>
        </w:rPr>
        <w:t>At the bottom of the dumping hopper shall be a bi-directional conveyor belt</w:t>
      </w:r>
      <w:r w:rsidR="0023162A" w:rsidRPr="00D45F2A">
        <w:rPr>
          <w:rFonts w:ascii="Arial" w:hAnsi="Arial" w:cs="Arial"/>
          <w:sz w:val="20"/>
        </w:rPr>
        <w:t xml:space="preserve"> to direct the flow of material</w:t>
      </w:r>
      <w:r w:rsidR="00564F57" w:rsidRPr="00D45F2A">
        <w:rPr>
          <w:rFonts w:ascii="Arial" w:hAnsi="Arial" w:cs="Arial"/>
          <w:sz w:val="20"/>
        </w:rPr>
        <w:t xml:space="preserve">.  The </w:t>
      </w:r>
      <w:r w:rsidR="0023162A" w:rsidRPr="00D45F2A">
        <w:rPr>
          <w:rFonts w:ascii="Arial" w:hAnsi="Arial" w:cs="Arial"/>
          <w:sz w:val="20"/>
        </w:rPr>
        <w:t xml:space="preserve">conveyor shall be approximately </w:t>
      </w:r>
      <w:r w:rsidR="009149A5">
        <w:rPr>
          <w:rFonts w:ascii="Arial" w:hAnsi="Arial" w:cs="Arial"/>
          <w:sz w:val="20"/>
        </w:rPr>
        <w:t>18</w:t>
      </w:r>
      <w:r w:rsidR="0023162A" w:rsidRPr="00D45F2A">
        <w:rPr>
          <w:rFonts w:ascii="Arial" w:hAnsi="Arial" w:cs="Arial"/>
          <w:sz w:val="20"/>
        </w:rPr>
        <w:t>” wide.</w:t>
      </w:r>
    </w:p>
    <w:p w14:paraId="7F963ADD" w14:textId="77777777" w:rsidR="0023162A" w:rsidRPr="00D45F2A" w:rsidRDefault="0023162A" w:rsidP="0023162A">
      <w:pPr>
        <w:spacing w:before="120" w:after="120" w:line="240" w:lineRule="exact"/>
        <w:ind w:left="720"/>
        <w:rPr>
          <w:rFonts w:ascii="Arial" w:hAnsi="Arial" w:cs="Arial"/>
          <w:sz w:val="20"/>
        </w:rPr>
      </w:pPr>
      <w:r w:rsidRPr="00D45F2A">
        <w:rPr>
          <w:rFonts w:ascii="Arial" w:hAnsi="Arial" w:cs="Arial"/>
          <w:sz w:val="20"/>
        </w:rPr>
        <w:t xml:space="preserve">Complies:  Yes </w:t>
      </w:r>
      <w:r w:rsidRPr="00D45F2A">
        <w:rPr>
          <w:rFonts w:ascii="Arial" w:hAnsi="Arial" w:cs="Arial"/>
          <w:sz w:val="20"/>
        </w:rPr>
        <w:fldChar w:fldCharType="begin">
          <w:ffData>
            <w:name w:val="Check3"/>
            <w:enabled/>
            <w:calcOnExit w:val="0"/>
            <w:checkBox>
              <w:sizeAuto/>
              <w:default w:val="0"/>
            </w:checkBox>
          </w:ffData>
        </w:fldChar>
      </w:r>
      <w:r w:rsidRPr="00D45F2A">
        <w:rPr>
          <w:rFonts w:ascii="Arial" w:hAnsi="Arial" w:cs="Arial"/>
          <w:sz w:val="20"/>
        </w:rPr>
        <w:instrText xml:space="preserve"> FORMCHECKBOX </w:instrText>
      </w:r>
      <w:r w:rsidR="00B0094C">
        <w:rPr>
          <w:rFonts w:ascii="Arial" w:hAnsi="Arial" w:cs="Arial"/>
          <w:sz w:val="20"/>
        </w:rPr>
      </w:r>
      <w:r w:rsidR="00B0094C">
        <w:rPr>
          <w:rFonts w:ascii="Arial" w:hAnsi="Arial" w:cs="Arial"/>
          <w:sz w:val="20"/>
        </w:rPr>
        <w:fldChar w:fldCharType="separate"/>
      </w:r>
      <w:r w:rsidRPr="00D45F2A">
        <w:rPr>
          <w:rFonts w:ascii="Arial" w:hAnsi="Arial" w:cs="Arial"/>
          <w:sz w:val="20"/>
        </w:rPr>
        <w:fldChar w:fldCharType="end"/>
      </w:r>
      <w:r w:rsidRPr="00D45F2A">
        <w:rPr>
          <w:rFonts w:ascii="Arial" w:hAnsi="Arial" w:cs="Arial"/>
          <w:sz w:val="20"/>
        </w:rPr>
        <w:t xml:space="preserve">  No </w:t>
      </w:r>
      <w:r w:rsidRPr="00D45F2A">
        <w:rPr>
          <w:rFonts w:ascii="Arial" w:hAnsi="Arial" w:cs="Arial"/>
          <w:sz w:val="20"/>
        </w:rPr>
        <w:fldChar w:fldCharType="begin">
          <w:ffData>
            <w:name w:val="Check4"/>
            <w:enabled/>
            <w:calcOnExit w:val="0"/>
            <w:checkBox>
              <w:sizeAuto/>
              <w:default w:val="0"/>
            </w:checkBox>
          </w:ffData>
        </w:fldChar>
      </w:r>
      <w:r w:rsidRPr="00D45F2A">
        <w:rPr>
          <w:rFonts w:ascii="Arial" w:hAnsi="Arial" w:cs="Arial"/>
          <w:sz w:val="20"/>
        </w:rPr>
        <w:instrText xml:space="preserve"> FORMCHECKBOX </w:instrText>
      </w:r>
      <w:r w:rsidR="00B0094C">
        <w:rPr>
          <w:rFonts w:ascii="Arial" w:hAnsi="Arial" w:cs="Arial"/>
          <w:sz w:val="20"/>
        </w:rPr>
      </w:r>
      <w:r w:rsidR="00B0094C">
        <w:rPr>
          <w:rFonts w:ascii="Arial" w:hAnsi="Arial" w:cs="Arial"/>
          <w:sz w:val="20"/>
        </w:rPr>
        <w:fldChar w:fldCharType="separate"/>
      </w:r>
      <w:r w:rsidRPr="00D45F2A">
        <w:rPr>
          <w:rFonts w:ascii="Arial" w:hAnsi="Arial" w:cs="Arial"/>
          <w:sz w:val="20"/>
        </w:rPr>
        <w:fldChar w:fldCharType="end"/>
      </w:r>
    </w:p>
    <w:tbl>
      <w:tblPr>
        <w:tblW w:w="44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1620"/>
        <w:gridCol w:w="990"/>
      </w:tblGrid>
      <w:tr w:rsidR="00D45F2A" w:rsidRPr="00D45F2A" w14:paraId="0DB3FD8A" w14:textId="77777777" w:rsidTr="00042DE6">
        <w:tc>
          <w:tcPr>
            <w:tcW w:w="1800" w:type="dxa"/>
            <w:tcBorders>
              <w:top w:val="nil"/>
              <w:left w:val="nil"/>
              <w:bottom w:val="nil"/>
              <w:right w:val="nil"/>
            </w:tcBorders>
          </w:tcPr>
          <w:p w14:paraId="415D3B6D" w14:textId="77777777" w:rsidR="00042DE6" w:rsidRPr="00D45F2A" w:rsidRDefault="00042DE6" w:rsidP="00BF2C97">
            <w:pPr>
              <w:tabs>
                <w:tab w:val="left" w:pos="576"/>
              </w:tabs>
              <w:spacing w:before="120" w:line="240" w:lineRule="exact"/>
              <w:rPr>
                <w:rFonts w:ascii="Arial" w:hAnsi="Arial" w:cs="Arial"/>
                <w:sz w:val="20"/>
              </w:rPr>
            </w:pPr>
            <w:bookmarkStart w:id="5" w:name="_Hlk21328938"/>
            <w:r w:rsidRPr="00D45F2A">
              <w:rPr>
                <w:rFonts w:ascii="Arial" w:hAnsi="Arial" w:cs="Arial"/>
                <w:sz w:val="20"/>
              </w:rPr>
              <w:t>Conveyor length:</w:t>
            </w:r>
          </w:p>
        </w:tc>
        <w:tc>
          <w:tcPr>
            <w:tcW w:w="1620" w:type="dxa"/>
            <w:tcBorders>
              <w:top w:val="nil"/>
              <w:left w:val="nil"/>
              <w:bottom w:val="single" w:sz="4" w:space="0" w:color="auto"/>
              <w:right w:val="nil"/>
            </w:tcBorders>
          </w:tcPr>
          <w:p w14:paraId="30BDAA47" w14:textId="77777777" w:rsidR="00042DE6" w:rsidRPr="00D45F2A" w:rsidRDefault="00042DE6" w:rsidP="00BF2C97">
            <w:pPr>
              <w:tabs>
                <w:tab w:val="left" w:pos="576"/>
              </w:tabs>
              <w:spacing w:before="120" w:line="240" w:lineRule="exact"/>
              <w:rPr>
                <w:rFonts w:ascii="Arial" w:hAnsi="Arial" w:cs="Arial"/>
                <w:sz w:val="20"/>
              </w:rPr>
            </w:pPr>
            <w:r w:rsidRPr="00D45F2A">
              <w:rPr>
                <w:rFonts w:ascii="Arial" w:hAnsi="Arial" w:cs="Arial"/>
                <w:sz w:val="20"/>
              </w:rPr>
              <w:fldChar w:fldCharType="begin">
                <w:ffData>
                  <w:name w:val="Text30"/>
                  <w:enabled/>
                  <w:calcOnExit w:val="0"/>
                  <w:textInput/>
                </w:ffData>
              </w:fldChar>
            </w:r>
            <w:r w:rsidRPr="00D45F2A">
              <w:rPr>
                <w:rFonts w:ascii="Arial" w:hAnsi="Arial" w:cs="Arial"/>
                <w:sz w:val="20"/>
              </w:rPr>
              <w:instrText xml:space="preserve"> FORMTEXT </w:instrText>
            </w:r>
            <w:r w:rsidRPr="00D45F2A">
              <w:rPr>
                <w:rFonts w:ascii="Arial" w:hAnsi="Arial" w:cs="Arial"/>
                <w:sz w:val="20"/>
              </w:rPr>
            </w:r>
            <w:r w:rsidRPr="00D45F2A">
              <w:rPr>
                <w:rFonts w:ascii="Arial" w:hAnsi="Arial" w:cs="Arial"/>
                <w:sz w:val="20"/>
              </w:rPr>
              <w:fldChar w:fldCharType="separate"/>
            </w:r>
            <w:r w:rsidRPr="00D45F2A">
              <w:rPr>
                <w:rFonts w:ascii="Arial" w:hAnsi="Arial" w:cs="Arial"/>
                <w:sz w:val="20"/>
              </w:rPr>
              <w:t> </w:t>
            </w:r>
            <w:r w:rsidRPr="00D45F2A">
              <w:rPr>
                <w:rFonts w:ascii="Arial" w:hAnsi="Arial" w:cs="Arial"/>
                <w:sz w:val="20"/>
              </w:rPr>
              <w:t> </w:t>
            </w:r>
            <w:r w:rsidRPr="00D45F2A">
              <w:rPr>
                <w:rFonts w:ascii="Arial" w:hAnsi="Arial" w:cs="Arial"/>
                <w:sz w:val="20"/>
              </w:rPr>
              <w:t> </w:t>
            </w:r>
            <w:r w:rsidRPr="00D45F2A">
              <w:rPr>
                <w:rFonts w:ascii="Arial" w:hAnsi="Arial" w:cs="Arial"/>
                <w:sz w:val="20"/>
              </w:rPr>
              <w:t> </w:t>
            </w:r>
            <w:r w:rsidRPr="00D45F2A">
              <w:rPr>
                <w:rFonts w:ascii="Arial" w:hAnsi="Arial" w:cs="Arial"/>
                <w:sz w:val="20"/>
              </w:rPr>
              <w:t> </w:t>
            </w:r>
            <w:r w:rsidRPr="00D45F2A">
              <w:rPr>
                <w:rFonts w:ascii="Arial" w:hAnsi="Arial" w:cs="Arial"/>
                <w:sz w:val="20"/>
              </w:rPr>
              <w:fldChar w:fldCharType="end"/>
            </w:r>
          </w:p>
        </w:tc>
        <w:tc>
          <w:tcPr>
            <w:tcW w:w="990" w:type="dxa"/>
            <w:tcBorders>
              <w:top w:val="nil"/>
              <w:left w:val="nil"/>
              <w:bottom w:val="nil"/>
              <w:right w:val="nil"/>
            </w:tcBorders>
            <w:vAlign w:val="bottom"/>
          </w:tcPr>
          <w:p w14:paraId="773A2BEC" w14:textId="77777777" w:rsidR="00042DE6" w:rsidRPr="00D45F2A" w:rsidRDefault="00042DE6" w:rsidP="00BF2C97">
            <w:pPr>
              <w:tabs>
                <w:tab w:val="left" w:pos="432"/>
                <w:tab w:val="left" w:pos="2304"/>
              </w:tabs>
              <w:spacing w:before="120" w:line="240" w:lineRule="exact"/>
              <w:rPr>
                <w:rFonts w:ascii="Arial" w:hAnsi="Arial" w:cs="Arial"/>
                <w:sz w:val="20"/>
              </w:rPr>
            </w:pPr>
            <w:r w:rsidRPr="00D45F2A">
              <w:rPr>
                <w:rFonts w:ascii="Arial" w:hAnsi="Arial" w:cs="Arial"/>
                <w:sz w:val="20"/>
              </w:rPr>
              <w:t>Inches</w:t>
            </w:r>
          </w:p>
        </w:tc>
      </w:tr>
      <w:bookmarkEnd w:id="5"/>
      <w:tr w:rsidR="00D45F2A" w:rsidRPr="00D45F2A" w14:paraId="095D69CB" w14:textId="77777777" w:rsidTr="00042DE6">
        <w:tc>
          <w:tcPr>
            <w:tcW w:w="1800" w:type="dxa"/>
            <w:tcBorders>
              <w:top w:val="nil"/>
              <w:left w:val="nil"/>
              <w:bottom w:val="nil"/>
              <w:right w:val="nil"/>
            </w:tcBorders>
          </w:tcPr>
          <w:p w14:paraId="4D1253E6" w14:textId="77777777" w:rsidR="00042DE6" w:rsidRPr="00D45F2A" w:rsidRDefault="00042DE6" w:rsidP="00BF2C97">
            <w:pPr>
              <w:tabs>
                <w:tab w:val="left" w:pos="576"/>
              </w:tabs>
              <w:spacing w:before="120" w:line="240" w:lineRule="exact"/>
              <w:rPr>
                <w:rFonts w:ascii="Arial" w:hAnsi="Arial" w:cs="Arial"/>
                <w:sz w:val="20"/>
              </w:rPr>
            </w:pPr>
            <w:r w:rsidRPr="00D45F2A">
              <w:rPr>
                <w:rFonts w:ascii="Arial" w:hAnsi="Arial" w:cs="Arial"/>
                <w:sz w:val="20"/>
              </w:rPr>
              <w:t>Conveyor width:</w:t>
            </w:r>
          </w:p>
        </w:tc>
        <w:tc>
          <w:tcPr>
            <w:tcW w:w="1620" w:type="dxa"/>
            <w:tcBorders>
              <w:top w:val="nil"/>
              <w:left w:val="nil"/>
              <w:bottom w:val="single" w:sz="4" w:space="0" w:color="auto"/>
              <w:right w:val="nil"/>
            </w:tcBorders>
          </w:tcPr>
          <w:p w14:paraId="5329844E" w14:textId="77777777" w:rsidR="00042DE6" w:rsidRPr="00D45F2A" w:rsidRDefault="00042DE6" w:rsidP="00BF2C97">
            <w:pPr>
              <w:tabs>
                <w:tab w:val="left" w:pos="576"/>
              </w:tabs>
              <w:spacing w:before="120" w:line="240" w:lineRule="exact"/>
              <w:rPr>
                <w:rFonts w:ascii="Arial" w:hAnsi="Arial" w:cs="Arial"/>
                <w:sz w:val="20"/>
              </w:rPr>
            </w:pPr>
            <w:r w:rsidRPr="00D45F2A">
              <w:rPr>
                <w:rFonts w:ascii="Arial" w:hAnsi="Arial" w:cs="Arial"/>
                <w:sz w:val="20"/>
              </w:rPr>
              <w:fldChar w:fldCharType="begin">
                <w:ffData>
                  <w:name w:val="Text30"/>
                  <w:enabled/>
                  <w:calcOnExit w:val="0"/>
                  <w:textInput/>
                </w:ffData>
              </w:fldChar>
            </w:r>
            <w:r w:rsidRPr="00D45F2A">
              <w:rPr>
                <w:rFonts w:ascii="Arial" w:hAnsi="Arial" w:cs="Arial"/>
                <w:sz w:val="20"/>
              </w:rPr>
              <w:instrText xml:space="preserve"> FORMTEXT </w:instrText>
            </w:r>
            <w:r w:rsidRPr="00D45F2A">
              <w:rPr>
                <w:rFonts w:ascii="Arial" w:hAnsi="Arial" w:cs="Arial"/>
                <w:sz w:val="20"/>
              </w:rPr>
            </w:r>
            <w:r w:rsidRPr="00D45F2A">
              <w:rPr>
                <w:rFonts w:ascii="Arial" w:hAnsi="Arial" w:cs="Arial"/>
                <w:sz w:val="20"/>
              </w:rPr>
              <w:fldChar w:fldCharType="separate"/>
            </w:r>
            <w:r w:rsidRPr="00D45F2A">
              <w:rPr>
                <w:rFonts w:ascii="Arial" w:hAnsi="Arial" w:cs="Arial"/>
                <w:sz w:val="20"/>
              </w:rPr>
              <w:t> </w:t>
            </w:r>
            <w:r w:rsidRPr="00D45F2A">
              <w:rPr>
                <w:rFonts w:ascii="Arial" w:hAnsi="Arial" w:cs="Arial"/>
                <w:sz w:val="20"/>
              </w:rPr>
              <w:t> </w:t>
            </w:r>
            <w:r w:rsidRPr="00D45F2A">
              <w:rPr>
                <w:rFonts w:ascii="Arial" w:hAnsi="Arial" w:cs="Arial"/>
                <w:sz w:val="20"/>
              </w:rPr>
              <w:t> </w:t>
            </w:r>
            <w:r w:rsidRPr="00D45F2A">
              <w:rPr>
                <w:rFonts w:ascii="Arial" w:hAnsi="Arial" w:cs="Arial"/>
                <w:sz w:val="20"/>
              </w:rPr>
              <w:t> </w:t>
            </w:r>
            <w:r w:rsidRPr="00D45F2A">
              <w:rPr>
                <w:rFonts w:ascii="Arial" w:hAnsi="Arial" w:cs="Arial"/>
                <w:sz w:val="20"/>
              </w:rPr>
              <w:t> </w:t>
            </w:r>
            <w:r w:rsidRPr="00D45F2A">
              <w:rPr>
                <w:rFonts w:ascii="Arial" w:hAnsi="Arial" w:cs="Arial"/>
                <w:sz w:val="20"/>
              </w:rPr>
              <w:fldChar w:fldCharType="end"/>
            </w:r>
          </w:p>
        </w:tc>
        <w:tc>
          <w:tcPr>
            <w:tcW w:w="990" w:type="dxa"/>
            <w:tcBorders>
              <w:top w:val="nil"/>
              <w:left w:val="nil"/>
              <w:bottom w:val="nil"/>
              <w:right w:val="nil"/>
            </w:tcBorders>
            <w:vAlign w:val="bottom"/>
          </w:tcPr>
          <w:p w14:paraId="7AC597CC" w14:textId="77777777" w:rsidR="00042DE6" w:rsidRPr="00D45F2A" w:rsidRDefault="00042DE6" w:rsidP="00BF2C97">
            <w:pPr>
              <w:tabs>
                <w:tab w:val="left" w:pos="432"/>
                <w:tab w:val="left" w:pos="2304"/>
              </w:tabs>
              <w:spacing w:before="120" w:line="240" w:lineRule="exact"/>
              <w:rPr>
                <w:rFonts w:ascii="Arial" w:hAnsi="Arial" w:cs="Arial"/>
                <w:sz w:val="20"/>
              </w:rPr>
            </w:pPr>
            <w:r w:rsidRPr="00D45F2A">
              <w:rPr>
                <w:rFonts w:ascii="Arial" w:hAnsi="Arial" w:cs="Arial"/>
                <w:sz w:val="20"/>
              </w:rPr>
              <w:t>Inches</w:t>
            </w:r>
          </w:p>
        </w:tc>
      </w:tr>
    </w:tbl>
    <w:p w14:paraId="5FB04DD0" w14:textId="77777777" w:rsidR="00271045" w:rsidRPr="00D45F2A" w:rsidRDefault="0023162A" w:rsidP="00042DE6">
      <w:pPr>
        <w:spacing w:before="120"/>
        <w:rPr>
          <w:rFonts w:ascii="Arial" w:hAnsi="Arial" w:cs="Arial"/>
          <w:sz w:val="20"/>
        </w:rPr>
      </w:pPr>
      <w:r w:rsidRPr="00D45F2A">
        <w:rPr>
          <w:rFonts w:ascii="Arial" w:hAnsi="Arial" w:cs="Arial"/>
          <w:sz w:val="20"/>
        </w:rPr>
        <w:t>The direction of the conveyor shall be controlled by using hand</w:t>
      </w:r>
      <w:r w:rsidR="00914DC3">
        <w:rPr>
          <w:rFonts w:ascii="Arial" w:hAnsi="Arial" w:cs="Arial"/>
          <w:sz w:val="20"/>
        </w:rPr>
        <w:t xml:space="preserve"> controls</w:t>
      </w:r>
      <w:r w:rsidR="00BC2AFB">
        <w:rPr>
          <w:rFonts w:ascii="Arial" w:hAnsi="Arial" w:cs="Arial"/>
          <w:sz w:val="20"/>
        </w:rPr>
        <w:t xml:space="preserve"> located at the operator platform</w:t>
      </w:r>
      <w:r w:rsidRPr="00D45F2A">
        <w:rPr>
          <w:rFonts w:ascii="Arial" w:hAnsi="Arial" w:cs="Arial"/>
          <w:sz w:val="20"/>
        </w:rPr>
        <w:t>.</w:t>
      </w:r>
    </w:p>
    <w:p w14:paraId="09A5FFD4" w14:textId="77777777" w:rsidR="0023162A" w:rsidRPr="00D45F2A" w:rsidRDefault="0023162A" w:rsidP="0023162A">
      <w:pPr>
        <w:spacing w:before="120" w:after="120" w:line="240" w:lineRule="exact"/>
        <w:ind w:left="720"/>
        <w:rPr>
          <w:rFonts w:ascii="Arial" w:hAnsi="Arial" w:cs="Arial"/>
          <w:sz w:val="20"/>
        </w:rPr>
      </w:pPr>
      <w:r w:rsidRPr="00D45F2A">
        <w:rPr>
          <w:rFonts w:ascii="Arial" w:hAnsi="Arial" w:cs="Arial"/>
          <w:sz w:val="20"/>
        </w:rPr>
        <w:t xml:space="preserve">Complies:  Yes </w:t>
      </w:r>
      <w:r w:rsidRPr="00D45F2A">
        <w:rPr>
          <w:rFonts w:ascii="Arial" w:hAnsi="Arial" w:cs="Arial"/>
          <w:sz w:val="20"/>
        </w:rPr>
        <w:fldChar w:fldCharType="begin">
          <w:ffData>
            <w:name w:val="Check3"/>
            <w:enabled/>
            <w:calcOnExit w:val="0"/>
            <w:checkBox>
              <w:sizeAuto/>
              <w:default w:val="0"/>
            </w:checkBox>
          </w:ffData>
        </w:fldChar>
      </w:r>
      <w:r w:rsidRPr="00D45F2A">
        <w:rPr>
          <w:rFonts w:ascii="Arial" w:hAnsi="Arial" w:cs="Arial"/>
          <w:sz w:val="20"/>
        </w:rPr>
        <w:instrText xml:space="preserve"> FORMCHECKBOX </w:instrText>
      </w:r>
      <w:r w:rsidR="00B0094C">
        <w:rPr>
          <w:rFonts w:ascii="Arial" w:hAnsi="Arial" w:cs="Arial"/>
          <w:sz w:val="20"/>
        </w:rPr>
      </w:r>
      <w:r w:rsidR="00B0094C">
        <w:rPr>
          <w:rFonts w:ascii="Arial" w:hAnsi="Arial" w:cs="Arial"/>
          <w:sz w:val="20"/>
        </w:rPr>
        <w:fldChar w:fldCharType="separate"/>
      </w:r>
      <w:r w:rsidRPr="00D45F2A">
        <w:rPr>
          <w:rFonts w:ascii="Arial" w:hAnsi="Arial" w:cs="Arial"/>
          <w:sz w:val="20"/>
        </w:rPr>
        <w:fldChar w:fldCharType="end"/>
      </w:r>
      <w:r w:rsidRPr="00D45F2A">
        <w:rPr>
          <w:rFonts w:ascii="Arial" w:hAnsi="Arial" w:cs="Arial"/>
          <w:sz w:val="20"/>
        </w:rPr>
        <w:t xml:space="preserve">  No </w:t>
      </w:r>
      <w:r w:rsidRPr="00D45F2A">
        <w:rPr>
          <w:rFonts w:ascii="Arial" w:hAnsi="Arial" w:cs="Arial"/>
          <w:sz w:val="20"/>
        </w:rPr>
        <w:fldChar w:fldCharType="begin">
          <w:ffData>
            <w:name w:val="Check4"/>
            <w:enabled/>
            <w:calcOnExit w:val="0"/>
            <w:checkBox>
              <w:sizeAuto/>
              <w:default w:val="0"/>
            </w:checkBox>
          </w:ffData>
        </w:fldChar>
      </w:r>
      <w:r w:rsidRPr="00D45F2A">
        <w:rPr>
          <w:rFonts w:ascii="Arial" w:hAnsi="Arial" w:cs="Arial"/>
          <w:sz w:val="20"/>
        </w:rPr>
        <w:instrText xml:space="preserve"> FORMCHECKBOX </w:instrText>
      </w:r>
      <w:r w:rsidR="00B0094C">
        <w:rPr>
          <w:rFonts w:ascii="Arial" w:hAnsi="Arial" w:cs="Arial"/>
          <w:sz w:val="20"/>
        </w:rPr>
      </w:r>
      <w:r w:rsidR="00B0094C">
        <w:rPr>
          <w:rFonts w:ascii="Arial" w:hAnsi="Arial" w:cs="Arial"/>
          <w:sz w:val="20"/>
        </w:rPr>
        <w:fldChar w:fldCharType="separate"/>
      </w:r>
      <w:r w:rsidRPr="00D45F2A">
        <w:rPr>
          <w:rFonts w:ascii="Arial" w:hAnsi="Arial" w:cs="Arial"/>
          <w:sz w:val="20"/>
        </w:rPr>
        <w:fldChar w:fldCharType="end"/>
      </w:r>
    </w:p>
    <w:p w14:paraId="405424A2" w14:textId="77777777" w:rsidR="0023162A" w:rsidRPr="00D45F2A" w:rsidRDefault="0023162A" w:rsidP="00271045">
      <w:pPr>
        <w:rPr>
          <w:rFonts w:ascii="Arial" w:hAnsi="Arial" w:cs="Arial"/>
          <w:sz w:val="20"/>
        </w:rPr>
      </w:pPr>
      <w:r w:rsidRPr="00D45F2A">
        <w:rPr>
          <w:rFonts w:ascii="Arial" w:hAnsi="Arial" w:cs="Arial"/>
          <w:sz w:val="20"/>
        </w:rPr>
        <w:t>The widener shall have dual,</w:t>
      </w:r>
      <w:r w:rsidR="00E171CC">
        <w:rPr>
          <w:rFonts w:ascii="Arial" w:hAnsi="Arial" w:cs="Arial"/>
          <w:sz w:val="20"/>
        </w:rPr>
        <w:t xml:space="preserve"> operator controlled,</w:t>
      </w:r>
      <w:r w:rsidRPr="00D45F2A">
        <w:rPr>
          <w:rFonts w:ascii="Arial" w:hAnsi="Arial" w:cs="Arial"/>
          <w:sz w:val="20"/>
        </w:rPr>
        <w:t xml:space="preserve"> </w:t>
      </w:r>
      <w:r w:rsidR="00AA1B3B">
        <w:rPr>
          <w:rFonts w:ascii="Arial" w:hAnsi="Arial" w:cs="Arial"/>
          <w:sz w:val="20"/>
        </w:rPr>
        <w:t xml:space="preserve">hydraulically </w:t>
      </w:r>
      <w:r w:rsidRPr="00D45F2A">
        <w:rPr>
          <w:rFonts w:ascii="Arial" w:hAnsi="Arial" w:cs="Arial"/>
          <w:sz w:val="20"/>
        </w:rPr>
        <w:t xml:space="preserve">extendable </w:t>
      </w:r>
      <w:r w:rsidR="001C3740">
        <w:rPr>
          <w:rFonts w:ascii="Arial" w:hAnsi="Arial" w:cs="Arial"/>
          <w:sz w:val="20"/>
        </w:rPr>
        <w:t xml:space="preserve">push </w:t>
      </w:r>
      <w:r w:rsidRPr="00D45F2A">
        <w:rPr>
          <w:rFonts w:ascii="Arial" w:hAnsi="Arial" w:cs="Arial"/>
          <w:sz w:val="20"/>
        </w:rPr>
        <w:t>rollers to contact the rear wheels of the truck</w:t>
      </w:r>
      <w:r w:rsidR="009170FD">
        <w:rPr>
          <w:rFonts w:ascii="Arial" w:hAnsi="Arial" w:cs="Arial"/>
          <w:sz w:val="20"/>
        </w:rPr>
        <w:t>/trailer</w:t>
      </w:r>
      <w:r w:rsidRPr="00D45F2A">
        <w:rPr>
          <w:rFonts w:ascii="Arial" w:hAnsi="Arial" w:cs="Arial"/>
          <w:sz w:val="20"/>
        </w:rPr>
        <w:t>.  The rollers and the construction of the hopper shall be robust to allow the pushing of a fully loaded single or tandem axle truck on</w:t>
      </w:r>
      <w:r w:rsidR="002A23A3" w:rsidRPr="00D45F2A">
        <w:rPr>
          <w:rFonts w:ascii="Arial" w:hAnsi="Arial" w:cs="Arial"/>
          <w:sz w:val="20"/>
        </w:rPr>
        <w:t xml:space="preserve"> an up-hill grade.</w:t>
      </w:r>
      <w:r w:rsidR="001037E4" w:rsidRPr="00D45F2A">
        <w:rPr>
          <w:rFonts w:ascii="Arial" w:hAnsi="Arial" w:cs="Arial"/>
          <w:sz w:val="20"/>
        </w:rPr>
        <w:t xml:space="preserve">  </w:t>
      </w:r>
      <w:r w:rsidR="00BE5FBF">
        <w:rPr>
          <w:rFonts w:ascii="Arial" w:hAnsi="Arial" w:cs="Arial"/>
          <w:sz w:val="20"/>
        </w:rPr>
        <w:t>If required, t</w:t>
      </w:r>
      <w:r w:rsidR="001037E4" w:rsidRPr="00D45F2A">
        <w:rPr>
          <w:rFonts w:ascii="Arial" w:hAnsi="Arial" w:cs="Arial"/>
          <w:sz w:val="20"/>
        </w:rPr>
        <w:t>he hopper shall include roller extensions for use with combination tractor trailer units.</w:t>
      </w:r>
    </w:p>
    <w:p w14:paraId="770E32AA" w14:textId="77777777" w:rsidR="002A23A3" w:rsidRDefault="002A23A3" w:rsidP="002A23A3">
      <w:pPr>
        <w:spacing w:before="120" w:after="120" w:line="240" w:lineRule="exact"/>
        <w:ind w:left="720"/>
        <w:rPr>
          <w:rFonts w:ascii="Arial" w:hAnsi="Arial" w:cs="Arial"/>
          <w:sz w:val="20"/>
        </w:rPr>
      </w:pPr>
      <w:r w:rsidRPr="00D45F2A">
        <w:rPr>
          <w:rFonts w:ascii="Arial" w:hAnsi="Arial" w:cs="Arial"/>
          <w:sz w:val="20"/>
        </w:rPr>
        <w:t xml:space="preserve">Complies:  Yes </w:t>
      </w:r>
      <w:r w:rsidRPr="00D45F2A">
        <w:rPr>
          <w:rFonts w:ascii="Arial" w:hAnsi="Arial" w:cs="Arial"/>
          <w:sz w:val="20"/>
        </w:rPr>
        <w:fldChar w:fldCharType="begin">
          <w:ffData>
            <w:name w:val="Check3"/>
            <w:enabled/>
            <w:calcOnExit w:val="0"/>
            <w:checkBox>
              <w:sizeAuto/>
              <w:default w:val="0"/>
            </w:checkBox>
          </w:ffData>
        </w:fldChar>
      </w:r>
      <w:r w:rsidRPr="00D45F2A">
        <w:rPr>
          <w:rFonts w:ascii="Arial" w:hAnsi="Arial" w:cs="Arial"/>
          <w:sz w:val="20"/>
        </w:rPr>
        <w:instrText xml:space="preserve"> FORMCHECKBOX </w:instrText>
      </w:r>
      <w:r w:rsidR="00B0094C">
        <w:rPr>
          <w:rFonts w:ascii="Arial" w:hAnsi="Arial" w:cs="Arial"/>
          <w:sz w:val="20"/>
        </w:rPr>
      </w:r>
      <w:r w:rsidR="00B0094C">
        <w:rPr>
          <w:rFonts w:ascii="Arial" w:hAnsi="Arial" w:cs="Arial"/>
          <w:sz w:val="20"/>
        </w:rPr>
        <w:fldChar w:fldCharType="separate"/>
      </w:r>
      <w:r w:rsidRPr="00D45F2A">
        <w:rPr>
          <w:rFonts w:ascii="Arial" w:hAnsi="Arial" w:cs="Arial"/>
          <w:sz w:val="20"/>
        </w:rPr>
        <w:fldChar w:fldCharType="end"/>
      </w:r>
      <w:r w:rsidRPr="00D45F2A">
        <w:rPr>
          <w:rFonts w:ascii="Arial" w:hAnsi="Arial" w:cs="Arial"/>
          <w:sz w:val="20"/>
        </w:rPr>
        <w:t xml:space="preserve">  No </w:t>
      </w:r>
      <w:r w:rsidRPr="00D45F2A">
        <w:rPr>
          <w:rFonts w:ascii="Arial" w:hAnsi="Arial" w:cs="Arial"/>
          <w:sz w:val="20"/>
        </w:rPr>
        <w:fldChar w:fldCharType="begin">
          <w:ffData>
            <w:name w:val="Check4"/>
            <w:enabled/>
            <w:calcOnExit w:val="0"/>
            <w:checkBox>
              <w:sizeAuto/>
              <w:default w:val="0"/>
            </w:checkBox>
          </w:ffData>
        </w:fldChar>
      </w:r>
      <w:r w:rsidRPr="00D45F2A">
        <w:rPr>
          <w:rFonts w:ascii="Arial" w:hAnsi="Arial" w:cs="Arial"/>
          <w:sz w:val="20"/>
        </w:rPr>
        <w:instrText xml:space="preserve"> FORMCHECKBOX </w:instrText>
      </w:r>
      <w:r w:rsidR="00B0094C">
        <w:rPr>
          <w:rFonts w:ascii="Arial" w:hAnsi="Arial" w:cs="Arial"/>
          <w:sz w:val="20"/>
        </w:rPr>
      </w:r>
      <w:r w:rsidR="00B0094C">
        <w:rPr>
          <w:rFonts w:ascii="Arial" w:hAnsi="Arial" w:cs="Arial"/>
          <w:sz w:val="20"/>
        </w:rPr>
        <w:fldChar w:fldCharType="separate"/>
      </w:r>
      <w:r w:rsidRPr="00D45F2A">
        <w:rPr>
          <w:rFonts w:ascii="Arial" w:hAnsi="Arial" w:cs="Arial"/>
          <w:sz w:val="20"/>
        </w:rPr>
        <w:fldChar w:fldCharType="end"/>
      </w:r>
    </w:p>
    <w:tbl>
      <w:tblPr>
        <w:tblW w:w="51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7"/>
        <w:gridCol w:w="1225"/>
        <w:gridCol w:w="1080"/>
      </w:tblGrid>
      <w:tr w:rsidR="006F7F14" w:rsidRPr="00D45F2A" w14:paraId="4C131D13" w14:textId="77777777" w:rsidTr="004B1CBA">
        <w:tc>
          <w:tcPr>
            <w:tcW w:w="2807" w:type="dxa"/>
            <w:tcBorders>
              <w:top w:val="nil"/>
              <w:left w:val="nil"/>
              <w:bottom w:val="nil"/>
              <w:right w:val="nil"/>
            </w:tcBorders>
          </w:tcPr>
          <w:p w14:paraId="76BA9F76" w14:textId="77777777" w:rsidR="006F7F14" w:rsidRPr="00D45F2A" w:rsidRDefault="006F7F14" w:rsidP="00907651">
            <w:pPr>
              <w:tabs>
                <w:tab w:val="left" w:pos="576"/>
              </w:tabs>
              <w:spacing w:before="120" w:line="240" w:lineRule="exact"/>
              <w:rPr>
                <w:rFonts w:ascii="Arial" w:hAnsi="Arial" w:cs="Arial"/>
                <w:sz w:val="20"/>
              </w:rPr>
            </w:pPr>
            <w:r>
              <w:rPr>
                <w:rFonts w:ascii="Arial" w:hAnsi="Arial" w:cs="Arial"/>
                <w:sz w:val="20"/>
              </w:rPr>
              <w:t>Hydraulic Extension Range</w:t>
            </w:r>
            <w:r w:rsidRPr="00D45F2A">
              <w:rPr>
                <w:rFonts w:ascii="Arial" w:hAnsi="Arial" w:cs="Arial"/>
                <w:sz w:val="20"/>
              </w:rPr>
              <w:t>:</w:t>
            </w:r>
          </w:p>
        </w:tc>
        <w:tc>
          <w:tcPr>
            <w:tcW w:w="1225" w:type="dxa"/>
            <w:tcBorders>
              <w:top w:val="nil"/>
              <w:left w:val="nil"/>
              <w:bottom w:val="single" w:sz="4" w:space="0" w:color="auto"/>
              <w:right w:val="nil"/>
            </w:tcBorders>
          </w:tcPr>
          <w:p w14:paraId="70846DDF" w14:textId="77777777" w:rsidR="006F7F14" w:rsidRPr="00D45F2A" w:rsidRDefault="006F7F14" w:rsidP="00907651">
            <w:pPr>
              <w:tabs>
                <w:tab w:val="left" w:pos="576"/>
              </w:tabs>
              <w:spacing w:before="120" w:line="240" w:lineRule="exact"/>
              <w:rPr>
                <w:rFonts w:ascii="Arial" w:hAnsi="Arial" w:cs="Arial"/>
                <w:sz w:val="20"/>
              </w:rPr>
            </w:pPr>
            <w:r w:rsidRPr="00D45F2A">
              <w:rPr>
                <w:rFonts w:ascii="Arial" w:hAnsi="Arial" w:cs="Arial"/>
                <w:sz w:val="20"/>
              </w:rPr>
              <w:fldChar w:fldCharType="begin">
                <w:ffData>
                  <w:name w:val="Text30"/>
                  <w:enabled/>
                  <w:calcOnExit w:val="0"/>
                  <w:textInput/>
                </w:ffData>
              </w:fldChar>
            </w:r>
            <w:r w:rsidRPr="00D45F2A">
              <w:rPr>
                <w:rFonts w:ascii="Arial" w:hAnsi="Arial" w:cs="Arial"/>
                <w:sz w:val="20"/>
              </w:rPr>
              <w:instrText xml:space="preserve"> FORMTEXT </w:instrText>
            </w:r>
            <w:r w:rsidRPr="00D45F2A">
              <w:rPr>
                <w:rFonts w:ascii="Arial" w:hAnsi="Arial" w:cs="Arial"/>
                <w:sz w:val="20"/>
              </w:rPr>
            </w:r>
            <w:r w:rsidRPr="00D45F2A">
              <w:rPr>
                <w:rFonts w:ascii="Arial" w:hAnsi="Arial" w:cs="Arial"/>
                <w:sz w:val="20"/>
              </w:rPr>
              <w:fldChar w:fldCharType="separate"/>
            </w:r>
            <w:r w:rsidRPr="00D45F2A">
              <w:rPr>
                <w:rFonts w:ascii="Arial" w:hAnsi="Arial" w:cs="Arial"/>
                <w:sz w:val="20"/>
              </w:rPr>
              <w:t> </w:t>
            </w:r>
            <w:r w:rsidRPr="00D45F2A">
              <w:rPr>
                <w:rFonts w:ascii="Arial" w:hAnsi="Arial" w:cs="Arial"/>
                <w:sz w:val="20"/>
              </w:rPr>
              <w:t> </w:t>
            </w:r>
            <w:r w:rsidRPr="00D45F2A">
              <w:rPr>
                <w:rFonts w:ascii="Arial" w:hAnsi="Arial" w:cs="Arial"/>
                <w:sz w:val="20"/>
              </w:rPr>
              <w:t> </w:t>
            </w:r>
            <w:r w:rsidRPr="00D45F2A">
              <w:rPr>
                <w:rFonts w:ascii="Arial" w:hAnsi="Arial" w:cs="Arial"/>
                <w:sz w:val="20"/>
              </w:rPr>
              <w:t> </w:t>
            </w:r>
            <w:r w:rsidRPr="00D45F2A">
              <w:rPr>
                <w:rFonts w:ascii="Arial" w:hAnsi="Arial" w:cs="Arial"/>
                <w:sz w:val="20"/>
              </w:rPr>
              <w:t> </w:t>
            </w:r>
            <w:r w:rsidRPr="00D45F2A">
              <w:rPr>
                <w:rFonts w:ascii="Arial" w:hAnsi="Arial" w:cs="Arial"/>
                <w:sz w:val="20"/>
              </w:rPr>
              <w:fldChar w:fldCharType="end"/>
            </w:r>
          </w:p>
        </w:tc>
        <w:tc>
          <w:tcPr>
            <w:tcW w:w="1080" w:type="dxa"/>
            <w:tcBorders>
              <w:top w:val="nil"/>
              <w:left w:val="nil"/>
              <w:bottom w:val="nil"/>
              <w:right w:val="nil"/>
            </w:tcBorders>
            <w:vAlign w:val="bottom"/>
          </w:tcPr>
          <w:p w14:paraId="2377F588" w14:textId="77777777" w:rsidR="006F7F14" w:rsidRPr="00D45F2A" w:rsidRDefault="006F7F14" w:rsidP="00907651">
            <w:pPr>
              <w:tabs>
                <w:tab w:val="left" w:pos="432"/>
                <w:tab w:val="left" w:pos="2304"/>
              </w:tabs>
              <w:spacing w:before="120" w:line="240" w:lineRule="exact"/>
              <w:rPr>
                <w:rFonts w:ascii="Arial" w:hAnsi="Arial" w:cs="Arial"/>
                <w:sz w:val="20"/>
              </w:rPr>
            </w:pPr>
            <w:r w:rsidRPr="00D45F2A">
              <w:rPr>
                <w:rFonts w:ascii="Arial" w:hAnsi="Arial" w:cs="Arial"/>
                <w:sz w:val="20"/>
              </w:rPr>
              <w:t>Inches</w:t>
            </w:r>
          </w:p>
        </w:tc>
      </w:tr>
    </w:tbl>
    <w:p w14:paraId="144F445C" w14:textId="77777777" w:rsidR="00AA2C53" w:rsidRDefault="00AA2C53">
      <w:pPr>
        <w:overflowPunct/>
        <w:autoSpaceDE/>
        <w:autoSpaceDN/>
        <w:adjustRightInd/>
        <w:textAlignment w:val="auto"/>
        <w:rPr>
          <w:rFonts w:ascii="Arial" w:hAnsi="Arial" w:cs="Arial"/>
          <w:sz w:val="20"/>
        </w:rPr>
      </w:pPr>
      <w:r>
        <w:rPr>
          <w:rFonts w:ascii="Arial" w:hAnsi="Arial" w:cs="Arial"/>
          <w:sz w:val="20"/>
        </w:rPr>
        <w:br w:type="page"/>
      </w:r>
    </w:p>
    <w:p w14:paraId="3FFE4AD3" w14:textId="77777777" w:rsidR="002A23A3" w:rsidRPr="00D45F2A" w:rsidRDefault="002A23A3" w:rsidP="00271045">
      <w:pPr>
        <w:rPr>
          <w:rFonts w:ascii="Arial" w:hAnsi="Arial" w:cs="Arial"/>
          <w:sz w:val="20"/>
        </w:rPr>
      </w:pPr>
      <w:r w:rsidRPr="00D45F2A">
        <w:rPr>
          <w:rFonts w:ascii="Arial" w:hAnsi="Arial" w:cs="Arial"/>
          <w:sz w:val="20"/>
        </w:rPr>
        <w:lastRenderedPageBreak/>
        <w:t xml:space="preserve">The </w:t>
      </w:r>
      <w:r w:rsidR="00A05DDB">
        <w:rPr>
          <w:rFonts w:ascii="Arial" w:hAnsi="Arial" w:cs="Arial"/>
          <w:sz w:val="20"/>
        </w:rPr>
        <w:t>widener</w:t>
      </w:r>
      <w:r w:rsidRPr="00D45F2A">
        <w:rPr>
          <w:rFonts w:ascii="Arial" w:hAnsi="Arial" w:cs="Arial"/>
          <w:sz w:val="20"/>
        </w:rPr>
        <w:t xml:space="preserve"> shall have an overall </w:t>
      </w:r>
      <w:r w:rsidR="001F3975">
        <w:rPr>
          <w:rFonts w:ascii="Arial" w:hAnsi="Arial" w:cs="Arial"/>
          <w:sz w:val="20"/>
        </w:rPr>
        <w:t xml:space="preserve">transport </w:t>
      </w:r>
      <w:r w:rsidRPr="00D45F2A">
        <w:rPr>
          <w:rFonts w:ascii="Arial" w:hAnsi="Arial" w:cs="Arial"/>
          <w:sz w:val="20"/>
        </w:rPr>
        <w:t>width (shoe</w:t>
      </w:r>
      <w:r w:rsidR="005C45A1">
        <w:rPr>
          <w:rFonts w:ascii="Arial" w:hAnsi="Arial" w:cs="Arial"/>
          <w:sz w:val="20"/>
        </w:rPr>
        <w:t>/</w:t>
      </w:r>
      <w:proofErr w:type="spellStart"/>
      <w:r w:rsidR="005C45A1">
        <w:rPr>
          <w:rFonts w:ascii="Arial" w:hAnsi="Arial" w:cs="Arial"/>
          <w:sz w:val="20"/>
        </w:rPr>
        <w:t>sideplate</w:t>
      </w:r>
      <w:proofErr w:type="spellEnd"/>
      <w:r w:rsidRPr="00D45F2A">
        <w:rPr>
          <w:rFonts w:ascii="Arial" w:hAnsi="Arial" w:cs="Arial"/>
          <w:sz w:val="20"/>
        </w:rPr>
        <w:t xml:space="preserve"> retracted) of approximately 138”, an overall height of approximately 49”, an overall length of approximately 9</w:t>
      </w:r>
      <w:r w:rsidR="00AA2C53">
        <w:rPr>
          <w:rFonts w:ascii="Arial" w:hAnsi="Arial" w:cs="Arial"/>
          <w:sz w:val="20"/>
        </w:rPr>
        <w:t>0</w:t>
      </w:r>
      <w:r w:rsidRPr="00D45F2A">
        <w:rPr>
          <w:rFonts w:ascii="Arial" w:hAnsi="Arial" w:cs="Arial"/>
          <w:sz w:val="20"/>
        </w:rPr>
        <w:t>”.</w:t>
      </w:r>
    </w:p>
    <w:p w14:paraId="19894C7C" w14:textId="77777777" w:rsidR="002A23A3" w:rsidRPr="00D45F2A" w:rsidRDefault="002A23A3" w:rsidP="002A23A3">
      <w:pPr>
        <w:spacing w:before="120" w:after="120" w:line="240" w:lineRule="exact"/>
        <w:ind w:left="720"/>
        <w:rPr>
          <w:rFonts w:ascii="Arial" w:hAnsi="Arial" w:cs="Arial"/>
          <w:sz w:val="20"/>
        </w:rPr>
      </w:pPr>
      <w:r w:rsidRPr="00D45F2A">
        <w:rPr>
          <w:rFonts w:ascii="Arial" w:hAnsi="Arial" w:cs="Arial"/>
          <w:sz w:val="20"/>
        </w:rPr>
        <w:t xml:space="preserve">Complies:  Yes </w:t>
      </w:r>
      <w:r w:rsidRPr="00D45F2A">
        <w:rPr>
          <w:rFonts w:ascii="Arial" w:hAnsi="Arial" w:cs="Arial"/>
          <w:sz w:val="20"/>
        </w:rPr>
        <w:fldChar w:fldCharType="begin">
          <w:ffData>
            <w:name w:val="Check3"/>
            <w:enabled/>
            <w:calcOnExit w:val="0"/>
            <w:checkBox>
              <w:sizeAuto/>
              <w:default w:val="0"/>
            </w:checkBox>
          </w:ffData>
        </w:fldChar>
      </w:r>
      <w:r w:rsidRPr="00D45F2A">
        <w:rPr>
          <w:rFonts w:ascii="Arial" w:hAnsi="Arial" w:cs="Arial"/>
          <w:sz w:val="20"/>
        </w:rPr>
        <w:instrText xml:space="preserve"> FORMCHECKBOX </w:instrText>
      </w:r>
      <w:r w:rsidR="00B0094C">
        <w:rPr>
          <w:rFonts w:ascii="Arial" w:hAnsi="Arial" w:cs="Arial"/>
          <w:sz w:val="20"/>
        </w:rPr>
      </w:r>
      <w:r w:rsidR="00B0094C">
        <w:rPr>
          <w:rFonts w:ascii="Arial" w:hAnsi="Arial" w:cs="Arial"/>
          <w:sz w:val="20"/>
        </w:rPr>
        <w:fldChar w:fldCharType="separate"/>
      </w:r>
      <w:r w:rsidRPr="00D45F2A">
        <w:rPr>
          <w:rFonts w:ascii="Arial" w:hAnsi="Arial" w:cs="Arial"/>
          <w:sz w:val="20"/>
        </w:rPr>
        <w:fldChar w:fldCharType="end"/>
      </w:r>
      <w:r w:rsidRPr="00D45F2A">
        <w:rPr>
          <w:rFonts w:ascii="Arial" w:hAnsi="Arial" w:cs="Arial"/>
          <w:sz w:val="20"/>
        </w:rPr>
        <w:t xml:space="preserve">  No </w:t>
      </w:r>
      <w:r w:rsidRPr="00D45F2A">
        <w:rPr>
          <w:rFonts w:ascii="Arial" w:hAnsi="Arial" w:cs="Arial"/>
          <w:sz w:val="20"/>
        </w:rPr>
        <w:fldChar w:fldCharType="begin">
          <w:ffData>
            <w:name w:val="Check4"/>
            <w:enabled/>
            <w:calcOnExit w:val="0"/>
            <w:checkBox>
              <w:sizeAuto/>
              <w:default w:val="0"/>
            </w:checkBox>
          </w:ffData>
        </w:fldChar>
      </w:r>
      <w:r w:rsidRPr="00D45F2A">
        <w:rPr>
          <w:rFonts w:ascii="Arial" w:hAnsi="Arial" w:cs="Arial"/>
          <w:sz w:val="20"/>
        </w:rPr>
        <w:instrText xml:space="preserve"> FORMCHECKBOX </w:instrText>
      </w:r>
      <w:r w:rsidR="00B0094C">
        <w:rPr>
          <w:rFonts w:ascii="Arial" w:hAnsi="Arial" w:cs="Arial"/>
          <w:sz w:val="20"/>
        </w:rPr>
      </w:r>
      <w:r w:rsidR="00B0094C">
        <w:rPr>
          <w:rFonts w:ascii="Arial" w:hAnsi="Arial" w:cs="Arial"/>
          <w:sz w:val="20"/>
        </w:rPr>
        <w:fldChar w:fldCharType="separate"/>
      </w:r>
      <w:r w:rsidRPr="00D45F2A">
        <w:rPr>
          <w:rFonts w:ascii="Arial" w:hAnsi="Arial" w:cs="Arial"/>
          <w:sz w:val="20"/>
        </w:rPr>
        <w:fldChar w:fldCharType="end"/>
      </w:r>
    </w:p>
    <w:tbl>
      <w:tblPr>
        <w:tblW w:w="44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90"/>
        <w:gridCol w:w="540"/>
        <w:gridCol w:w="1260"/>
        <w:gridCol w:w="990"/>
      </w:tblGrid>
      <w:tr w:rsidR="00D45F2A" w:rsidRPr="00D45F2A" w14:paraId="44228F90" w14:textId="77777777" w:rsidTr="00042DE6">
        <w:tc>
          <w:tcPr>
            <w:tcW w:w="1530" w:type="dxa"/>
            <w:tcBorders>
              <w:top w:val="nil"/>
              <w:left w:val="nil"/>
              <w:bottom w:val="nil"/>
              <w:right w:val="nil"/>
            </w:tcBorders>
          </w:tcPr>
          <w:p w14:paraId="4347DDA1" w14:textId="77777777" w:rsidR="002A23A3" w:rsidRPr="00D45F2A" w:rsidRDefault="00042DE6" w:rsidP="00BF2C97">
            <w:pPr>
              <w:tabs>
                <w:tab w:val="left" w:pos="576"/>
              </w:tabs>
              <w:spacing w:before="120" w:line="240" w:lineRule="exact"/>
              <w:rPr>
                <w:rFonts w:ascii="Arial" w:hAnsi="Arial" w:cs="Arial"/>
                <w:sz w:val="20"/>
              </w:rPr>
            </w:pPr>
            <w:r w:rsidRPr="00D45F2A">
              <w:rPr>
                <w:rFonts w:ascii="Arial" w:hAnsi="Arial" w:cs="Arial"/>
                <w:sz w:val="20"/>
              </w:rPr>
              <w:t>Overall width:</w:t>
            </w:r>
          </w:p>
        </w:tc>
        <w:tc>
          <w:tcPr>
            <w:tcW w:w="1890" w:type="dxa"/>
            <w:gridSpan w:val="3"/>
            <w:tcBorders>
              <w:top w:val="nil"/>
              <w:left w:val="nil"/>
              <w:bottom w:val="single" w:sz="4" w:space="0" w:color="auto"/>
              <w:right w:val="nil"/>
            </w:tcBorders>
          </w:tcPr>
          <w:p w14:paraId="370E4640" w14:textId="77777777" w:rsidR="002A23A3" w:rsidRPr="00D45F2A" w:rsidRDefault="002A23A3" w:rsidP="00BF2C97">
            <w:pPr>
              <w:tabs>
                <w:tab w:val="left" w:pos="576"/>
              </w:tabs>
              <w:spacing w:before="120" w:line="240" w:lineRule="exact"/>
              <w:rPr>
                <w:rFonts w:ascii="Arial" w:hAnsi="Arial" w:cs="Arial"/>
                <w:sz w:val="20"/>
              </w:rPr>
            </w:pPr>
            <w:r w:rsidRPr="00D45F2A">
              <w:rPr>
                <w:rFonts w:ascii="Arial" w:hAnsi="Arial" w:cs="Arial"/>
                <w:sz w:val="20"/>
              </w:rPr>
              <w:fldChar w:fldCharType="begin">
                <w:ffData>
                  <w:name w:val="Text30"/>
                  <w:enabled/>
                  <w:calcOnExit w:val="0"/>
                  <w:textInput/>
                </w:ffData>
              </w:fldChar>
            </w:r>
            <w:r w:rsidRPr="00D45F2A">
              <w:rPr>
                <w:rFonts w:ascii="Arial" w:hAnsi="Arial" w:cs="Arial"/>
                <w:sz w:val="20"/>
              </w:rPr>
              <w:instrText xml:space="preserve"> FORMTEXT </w:instrText>
            </w:r>
            <w:r w:rsidRPr="00D45F2A">
              <w:rPr>
                <w:rFonts w:ascii="Arial" w:hAnsi="Arial" w:cs="Arial"/>
                <w:sz w:val="20"/>
              </w:rPr>
            </w:r>
            <w:r w:rsidRPr="00D45F2A">
              <w:rPr>
                <w:rFonts w:ascii="Arial" w:hAnsi="Arial" w:cs="Arial"/>
                <w:sz w:val="20"/>
              </w:rPr>
              <w:fldChar w:fldCharType="separate"/>
            </w:r>
            <w:r w:rsidRPr="00D45F2A">
              <w:rPr>
                <w:rFonts w:ascii="Arial" w:hAnsi="Arial" w:cs="Arial"/>
                <w:noProof/>
                <w:sz w:val="20"/>
              </w:rPr>
              <w:t> </w:t>
            </w:r>
            <w:r w:rsidRPr="00D45F2A">
              <w:rPr>
                <w:rFonts w:ascii="Arial" w:hAnsi="Arial" w:cs="Arial"/>
                <w:noProof/>
                <w:sz w:val="20"/>
              </w:rPr>
              <w:t> </w:t>
            </w:r>
            <w:r w:rsidRPr="00D45F2A">
              <w:rPr>
                <w:rFonts w:ascii="Arial" w:hAnsi="Arial" w:cs="Arial"/>
                <w:noProof/>
                <w:sz w:val="20"/>
              </w:rPr>
              <w:t> </w:t>
            </w:r>
            <w:r w:rsidRPr="00D45F2A">
              <w:rPr>
                <w:rFonts w:ascii="Arial" w:hAnsi="Arial" w:cs="Arial"/>
                <w:noProof/>
                <w:sz w:val="20"/>
              </w:rPr>
              <w:t> </w:t>
            </w:r>
            <w:r w:rsidRPr="00D45F2A">
              <w:rPr>
                <w:rFonts w:ascii="Arial" w:hAnsi="Arial" w:cs="Arial"/>
                <w:noProof/>
                <w:sz w:val="20"/>
              </w:rPr>
              <w:t> </w:t>
            </w:r>
            <w:r w:rsidRPr="00D45F2A">
              <w:rPr>
                <w:rFonts w:ascii="Arial" w:hAnsi="Arial" w:cs="Arial"/>
                <w:sz w:val="20"/>
              </w:rPr>
              <w:fldChar w:fldCharType="end"/>
            </w:r>
          </w:p>
        </w:tc>
        <w:tc>
          <w:tcPr>
            <w:tcW w:w="990" w:type="dxa"/>
            <w:tcBorders>
              <w:top w:val="nil"/>
              <w:left w:val="nil"/>
              <w:bottom w:val="nil"/>
              <w:right w:val="nil"/>
            </w:tcBorders>
            <w:vAlign w:val="bottom"/>
          </w:tcPr>
          <w:p w14:paraId="39A9DA25" w14:textId="77777777" w:rsidR="002A23A3" w:rsidRPr="00D45F2A" w:rsidRDefault="002A23A3" w:rsidP="00BF2C97">
            <w:pPr>
              <w:tabs>
                <w:tab w:val="left" w:pos="432"/>
                <w:tab w:val="left" w:pos="2304"/>
              </w:tabs>
              <w:spacing w:before="120" w:line="240" w:lineRule="exact"/>
              <w:rPr>
                <w:rFonts w:ascii="Arial" w:hAnsi="Arial" w:cs="Arial"/>
                <w:sz w:val="20"/>
              </w:rPr>
            </w:pPr>
            <w:r w:rsidRPr="00D45F2A">
              <w:rPr>
                <w:rFonts w:ascii="Arial" w:hAnsi="Arial" w:cs="Arial"/>
                <w:sz w:val="20"/>
              </w:rPr>
              <w:t>Inches</w:t>
            </w:r>
          </w:p>
        </w:tc>
      </w:tr>
      <w:tr w:rsidR="00D45F2A" w:rsidRPr="00D45F2A" w14:paraId="4DBEE137" w14:textId="77777777" w:rsidTr="00042DE6">
        <w:tc>
          <w:tcPr>
            <w:tcW w:w="1620" w:type="dxa"/>
            <w:gridSpan w:val="2"/>
            <w:tcBorders>
              <w:top w:val="nil"/>
              <w:left w:val="nil"/>
              <w:bottom w:val="nil"/>
              <w:right w:val="nil"/>
            </w:tcBorders>
          </w:tcPr>
          <w:p w14:paraId="7CEA6425" w14:textId="77777777" w:rsidR="00042DE6" w:rsidRPr="00D45F2A" w:rsidRDefault="00042DE6" w:rsidP="00BF2C97">
            <w:pPr>
              <w:tabs>
                <w:tab w:val="left" w:pos="576"/>
              </w:tabs>
              <w:spacing w:before="120" w:line="240" w:lineRule="exact"/>
              <w:rPr>
                <w:rFonts w:ascii="Arial" w:hAnsi="Arial" w:cs="Arial"/>
                <w:sz w:val="20"/>
              </w:rPr>
            </w:pPr>
            <w:r w:rsidRPr="00D45F2A">
              <w:rPr>
                <w:rFonts w:ascii="Arial" w:hAnsi="Arial" w:cs="Arial"/>
                <w:sz w:val="20"/>
              </w:rPr>
              <w:t>Overall height:</w:t>
            </w:r>
          </w:p>
        </w:tc>
        <w:tc>
          <w:tcPr>
            <w:tcW w:w="1800" w:type="dxa"/>
            <w:gridSpan w:val="2"/>
            <w:tcBorders>
              <w:top w:val="nil"/>
              <w:left w:val="nil"/>
              <w:bottom w:val="single" w:sz="4" w:space="0" w:color="auto"/>
              <w:right w:val="nil"/>
            </w:tcBorders>
          </w:tcPr>
          <w:p w14:paraId="4710E1AB" w14:textId="77777777" w:rsidR="00042DE6" w:rsidRPr="00D45F2A" w:rsidRDefault="00042DE6" w:rsidP="00BF2C97">
            <w:pPr>
              <w:tabs>
                <w:tab w:val="left" w:pos="576"/>
              </w:tabs>
              <w:spacing w:before="120" w:line="240" w:lineRule="exact"/>
              <w:rPr>
                <w:rFonts w:ascii="Arial" w:hAnsi="Arial" w:cs="Arial"/>
                <w:sz w:val="20"/>
              </w:rPr>
            </w:pPr>
            <w:r w:rsidRPr="00D45F2A">
              <w:rPr>
                <w:rFonts w:ascii="Arial" w:hAnsi="Arial" w:cs="Arial"/>
                <w:sz w:val="20"/>
              </w:rPr>
              <w:fldChar w:fldCharType="begin">
                <w:ffData>
                  <w:name w:val="Text30"/>
                  <w:enabled/>
                  <w:calcOnExit w:val="0"/>
                  <w:textInput/>
                </w:ffData>
              </w:fldChar>
            </w:r>
            <w:r w:rsidRPr="00D45F2A">
              <w:rPr>
                <w:rFonts w:ascii="Arial" w:hAnsi="Arial" w:cs="Arial"/>
                <w:sz w:val="20"/>
              </w:rPr>
              <w:instrText xml:space="preserve"> FORMTEXT </w:instrText>
            </w:r>
            <w:r w:rsidRPr="00D45F2A">
              <w:rPr>
                <w:rFonts w:ascii="Arial" w:hAnsi="Arial" w:cs="Arial"/>
                <w:sz w:val="20"/>
              </w:rPr>
            </w:r>
            <w:r w:rsidRPr="00D45F2A">
              <w:rPr>
                <w:rFonts w:ascii="Arial" w:hAnsi="Arial" w:cs="Arial"/>
                <w:sz w:val="20"/>
              </w:rPr>
              <w:fldChar w:fldCharType="separate"/>
            </w:r>
            <w:r w:rsidRPr="00D45F2A">
              <w:rPr>
                <w:rFonts w:ascii="Arial" w:hAnsi="Arial" w:cs="Arial"/>
                <w:sz w:val="20"/>
              </w:rPr>
              <w:t> </w:t>
            </w:r>
            <w:r w:rsidRPr="00D45F2A">
              <w:rPr>
                <w:rFonts w:ascii="Arial" w:hAnsi="Arial" w:cs="Arial"/>
                <w:sz w:val="20"/>
              </w:rPr>
              <w:t> </w:t>
            </w:r>
            <w:r w:rsidRPr="00D45F2A">
              <w:rPr>
                <w:rFonts w:ascii="Arial" w:hAnsi="Arial" w:cs="Arial"/>
                <w:sz w:val="20"/>
              </w:rPr>
              <w:t> </w:t>
            </w:r>
            <w:r w:rsidRPr="00D45F2A">
              <w:rPr>
                <w:rFonts w:ascii="Arial" w:hAnsi="Arial" w:cs="Arial"/>
                <w:sz w:val="20"/>
              </w:rPr>
              <w:t> </w:t>
            </w:r>
            <w:r w:rsidRPr="00D45F2A">
              <w:rPr>
                <w:rFonts w:ascii="Arial" w:hAnsi="Arial" w:cs="Arial"/>
                <w:sz w:val="20"/>
              </w:rPr>
              <w:t> </w:t>
            </w:r>
            <w:r w:rsidRPr="00D45F2A">
              <w:rPr>
                <w:rFonts w:ascii="Arial" w:hAnsi="Arial" w:cs="Arial"/>
                <w:sz w:val="20"/>
              </w:rPr>
              <w:fldChar w:fldCharType="end"/>
            </w:r>
          </w:p>
        </w:tc>
        <w:tc>
          <w:tcPr>
            <w:tcW w:w="990" w:type="dxa"/>
            <w:tcBorders>
              <w:top w:val="nil"/>
              <w:left w:val="nil"/>
              <w:bottom w:val="nil"/>
              <w:right w:val="nil"/>
            </w:tcBorders>
            <w:vAlign w:val="bottom"/>
          </w:tcPr>
          <w:p w14:paraId="6DAE2B45" w14:textId="77777777" w:rsidR="00042DE6" w:rsidRPr="00D45F2A" w:rsidRDefault="00042DE6" w:rsidP="00BF2C97">
            <w:pPr>
              <w:tabs>
                <w:tab w:val="left" w:pos="432"/>
                <w:tab w:val="left" w:pos="2304"/>
              </w:tabs>
              <w:spacing w:before="120" w:line="240" w:lineRule="exact"/>
              <w:rPr>
                <w:rFonts w:ascii="Arial" w:hAnsi="Arial" w:cs="Arial"/>
                <w:sz w:val="20"/>
              </w:rPr>
            </w:pPr>
            <w:r w:rsidRPr="00D45F2A">
              <w:rPr>
                <w:rFonts w:ascii="Arial" w:hAnsi="Arial" w:cs="Arial"/>
                <w:sz w:val="20"/>
              </w:rPr>
              <w:t>Inches</w:t>
            </w:r>
          </w:p>
        </w:tc>
      </w:tr>
      <w:tr w:rsidR="00D45F2A" w:rsidRPr="00D45F2A" w14:paraId="117D59C0" w14:textId="77777777" w:rsidTr="00042DE6">
        <w:tc>
          <w:tcPr>
            <w:tcW w:w="1620" w:type="dxa"/>
            <w:gridSpan w:val="2"/>
            <w:tcBorders>
              <w:top w:val="nil"/>
              <w:left w:val="nil"/>
              <w:bottom w:val="nil"/>
              <w:right w:val="nil"/>
            </w:tcBorders>
          </w:tcPr>
          <w:p w14:paraId="2ED2CB3B" w14:textId="77777777" w:rsidR="00042DE6" w:rsidRPr="00D45F2A" w:rsidRDefault="00042DE6" w:rsidP="00BF2C97">
            <w:pPr>
              <w:tabs>
                <w:tab w:val="left" w:pos="576"/>
              </w:tabs>
              <w:spacing w:before="120" w:line="240" w:lineRule="exact"/>
              <w:rPr>
                <w:rFonts w:ascii="Arial" w:hAnsi="Arial" w:cs="Arial"/>
                <w:sz w:val="20"/>
              </w:rPr>
            </w:pPr>
            <w:r w:rsidRPr="00D45F2A">
              <w:rPr>
                <w:rFonts w:ascii="Arial" w:hAnsi="Arial" w:cs="Arial"/>
                <w:sz w:val="20"/>
              </w:rPr>
              <w:t>Overall length:</w:t>
            </w:r>
          </w:p>
        </w:tc>
        <w:tc>
          <w:tcPr>
            <w:tcW w:w="1800" w:type="dxa"/>
            <w:gridSpan w:val="2"/>
            <w:tcBorders>
              <w:top w:val="nil"/>
              <w:left w:val="nil"/>
              <w:bottom w:val="single" w:sz="4" w:space="0" w:color="auto"/>
              <w:right w:val="nil"/>
            </w:tcBorders>
          </w:tcPr>
          <w:p w14:paraId="67CB5E83" w14:textId="77777777" w:rsidR="00042DE6" w:rsidRPr="00D45F2A" w:rsidRDefault="00042DE6" w:rsidP="00BF2C97">
            <w:pPr>
              <w:tabs>
                <w:tab w:val="left" w:pos="576"/>
              </w:tabs>
              <w:spacing w:before="120" w:line="240" w:lineRule="exact"/>
              <w:rPr>
                <w:rFonts w:ascii="Arial" w:hAnsi="Arial" w:cs="Arial"/>
                <w:sz w:val="20"/>
              </w:rPr>
            </w:pPr>
            <w:r w:rsidRPr="00D45F2A">
              <w:rPr>
                <w:rFonts w:ascii="Arial" w:hAnsi="Arial" w:cs="Arial"/>
                <w:sz w:val="20"/>
              </w:rPr>
              <w:fldChar w:fldCharType="begin">
                <w:ffData>
                  <w:name w:val="Text30"/>
                  <w:enabled/>
                  <w:calcOnExit w:val="0"/>
                  <w:textInput/>
                </w:ffData>
              </w:fldChar>
            </w:r>
            <w:r w:rsidRPr="00D45F2A">
              <w:rPr>
                <w:rFonts w:ascii="Arial" w:hAnsi="Arial" w:cs="Arial"/>
                <w:sz w:val="20"/>
              </w:rPr>
              <w:instrText xml:space="preserve"> FORMTEXT </w:instrText>
            </w:r>
            <w:r w:rsidRPr="00D45F2A">
              <w:rPr>
                <w:rFonts w:ascii="Arial" w:hAnsi="Arial" w:cs="Arial"/>
                <w:sz w:val="20"/>
              </w:rPr>
            </w:r>
            <w:r w:rsidRPr="00D45F2A">
              <w:rPr>
                <w:rFonts w:ascii="Arial" w:hAnsi="Arial" w:cs="Arial"/>
                <w:sz w:val="20"/>
              </w:rPr>
              <w:fldChar w:fldCharType="separate"/>
            </w:r>
            <w:r w:rsidRPr="00D45F2A">
              <w:rPr>
                <w:rFonts w:ascii="Arial" w:hAnsi="Arial" w:cs="Arial"/>
                <w:sz w:val="20"/>
              </w:rPr>
              <w:t> </w:t>
            </w:r>
            <w:r w:rsidRPr="00D45F2A">
              <w:rPr>
                <w:rFonts w:ascii="Arial" w:hAnsi="Arial" w:cs="Arial"/>
                <w:sz w:val="20"/>
              </w:rPr>
              <w:t> </w:t>
            </w:r>
            <w:r w:rsidRPr="00D45F2A">
              <w:rPr>
                <w:rFonts w:ascii="Arial" w:hAnsi="Arial" w:cs="Arial"/>
                <w:sz w:val="20"/>
              </w:rPr>
              <w:t> </w:t>
            </w:r>
            <w:r w:rsidRPr="00D45F2A">
              <w:rPr>
                <w:rFonts w:ascii="Arial" w:hAnsi="Arial" w:cs="Arial"/>
                <w:sz w:val="20"/>
              </w:rPr>
              <w:t> </w:t>
            </w:r>
            <w:r w:rsidRPr="00D45F2A">
              <w:rPr>
                <w:rFonts w:ascii="Arial" w:hAnsi="Arial" w:cs="Arial"/>
                <w:sz w:val="20"/>
              </w:rPr>
              <w:t> </w:t>
            </w:r>
            <w:r w:rsidRPr="00D45F2A">
              <w:rPr>
                <w:rFonts w:ascii="Arial" w:hAnsi="Arial" w:cs="Arial"/>
                <w:sz w:val="20"/>
              </w:rPr>
              <w:fldChar w:fldCharType="end"/>
            </w:r>
          </w:p>
        </w:tc>
        <w:tc>
          <w:tcPr>
            <w:tcW w:w="990" w:type="dxa"/>
            <w:tcBorders>
              <w:top w:val="nil"/>
              <w:left w:val="nil"/>
              <w:bottom w:val="nil"/>
              <w:right w:val="nil"/>
            </w:tcBorders>
            <w:vAlign w:val="bottom"/>
          </w:tcPr>
          <w:p w14:paraId="7FF5BDC0" w14:textId="77777777" w:rsidR="00042DE6" w:rsidRPr="00D45F2A" w:rsidRDefault="00042DE6" w:rsidP="00BF2C97">
            <w:pPr>
              <w:tabs>
                <w:tab w:val="left" w:pos="432"/>
                <w:tab w:val="left" w:pos="2304"/>
              </w:tabs>
              <w:spacing w:before="120" w:line="240" w:lineRule="exact"/>
              <w:rPr>
                <w:rFonts w:ascii="Arial" w:hAnsi="Arial" w:cs="Arial"/>
                <w:sz w:val="20"/>
              </w:rPr>
            </w:pPr>
            <w:r w:rsidRPr="00D45F2A">
              <w:rPr>
                <w:rFonts w:ascii="Arial" w:hAnsi="Arial" w:cs="Arial"/>
                <w:sz w:val="20"/>
              </w:rPr>
              <w:t>Inches</w:t>
            </w:r>
          </w:p>
        </w:tc>
      </w:tr>
      <w:tr w:rsidR="00042DE6" w:rsidRPr="00D45F2A" w14:paraId="4411FA7A" w14:textId="77777777" w:rsidTr="00042DE6">
        <w:tc>
          <w:tcPr>
            <w:tcW w:w="2160" w:type="dxa"/>
            <w:gridSpan w:val="3"/>
            <w:tcBorders>
              <w:top w:val="nil"/>
              <w:left w:val="nil"/>
              <w:bottom w:val="nil"/>
              <w:right w:val="nil"/>
            </w:tcBorders>
          </w:tcPr>
          <w:p w14:paraId="10E8DCEA" w14:textId="77777777" w:rsidR="00042DE6" w:rsidRPr="00D45F2A" w:rsidRDefault="00042DE6" w:rsidP="00BF2C97">
            <w:pPr>
              <w:tabs>
                <w:tab w:val="left" w:pos="576"/>
              </w:tabs>
              <w:spacing w:before="120" w:line="240" w:lineRule="exact"/>
              <w:rPr>
                <w:rFonts w:ascii="Arial" w:hAnsi="Arial" w:cs="Arial"/>
                <w:sz w:val="20"/>
              </w:rPr>
            </w:pPr>
            <w:r w:rsidRPr="00D45F2A">
              <w:rPr>
                <w:rFonts w:ascii="Arial" w:hAnsi="Arial" w:cs="Arial"/>
                <w:sz w:val="20"/>
              </w:rPr>
              <w:t>Height to clear rollers</w:t>
            </w:r>
          </w:p>
        </w:tc>
        <w:tc>
          <w:tcPr>
            <w:tcW w:w="1260" w:type="dxa"/>
            <w:tcBorders>
              <w:top w:val="nil"/>
              <w:left w:val="nil"/>
              <w:bottom w:val="single" w:sz="4" w:space="0" w:color="auto"/>
              <w:right w:val="nil"/>
            </w:tcBorders>
          </w:tcPr>
          <w:p w14:paraId="506FBF65" w14:textId="77777777" w:rsidR="00042DE6" w:rsidRPr="00D45F2A" w:rsidRDefault="00042DE6" w:rsidP="00BF2C97">
            <w:pPr>
              <w:tabs>
                <w:tab w:val="left" w:pos="576"/>
              </w:tabs>
              <w:spacing w:before="120" w:line="240" w:lineRule="exact"/>
              <w:rPr>
                <w:rFonts w:ascii="Arial" w:hAnsi="Arial" w:cs="Arial"/>
                <w:sz w:val="20"/>
              </w:rPr>
            </w:pPr>
            <w:r w:rsidRPr="00D45F2A">
              <w:rPr>
                <w:rFonts w:ascii="Arial" w:hAnsi="Arial" w:cs="Arial"/>
                <w:sz w:val="20"/>
              </w:rPr>
              <w:fldChar w:fldCharType="begin">
                <w:ffData>
                  <w:name w:val="Text30"/>
                  <w:enabled/>
                  <w:calcOnExit w:val="0"/>
                  <w:textInput/>
                </w:ffData>
              </w:fldChar>
            </w:r>
            <w:r w:rsidRPr="00D45F2A">
              <w:rPr>
                <w:rFonts w:ascii="Arial" w:hAnsi="Arial" w:cs="Arial"/>
                <w:sz w:val="20"/>
              </w:rPr>
              <w:instrText xml:space="preserve"> FORMTEXT </w:instrText>
            </w:r>
            <w:r w:rsidRPr="00D45F2A">
              <w:rPr>
                <w:rFonts w:ascii="Arial" w:hAnsi="Arial" w:cs="Arial"/>
                <w:sz w:val="20"/>
              </w:rPr>
            </w:r>
            <w:r w:rsidRPr="00D45F2A">
              <w:rPr>
                <w:rFonts w:ascii="Arial" w:hAnsi="Arial" w:cs="Arial"/>
                <w:sz w:val="20"/>
              </w:rPr>
              <w:fldChar w:fldCharType="separate"/>
            </w:r>
            <w:r w:rsidRPr="00D45F2A">
              <w:rPr>
                <w:rFonts w:ascii="Arial" w:hAnsi="Arial" w:cs="Arial"/>
                <w:sz w:val="20"/>
              </w:rPr>
              <w:t> </w:t>
            </w:r>
            <w:r w:rsidRPr="00D45F2A">
              <w:rPr>
                <w:rFonts w:ascii="Arial" w:hAnsi="Arial" w:cs="Arial"/>
                <w:sz w:val="20"/>
              </w:rPr>
              <w:t> </w:t>
            </w:r>
            <w:r w:rsidRPr="00D45F2A">
              <w:rPr>
                <w:rFonts w:ascii="Arial" w:hAnsi="Arial" w:cs="Arial"/>
                <w:sz w:val="20"/>
              </w:rPr>
              <w:t> </w:t>
            </w:r>
            <w:r w:rsidRPr="00D45F2A">
              <w:rPr>
                <w:rFonts w:ascii="Arial" w:hAnsi="Arial" w:cs="Arial"/>
                <w:sz w:val="20"/>
              </w:rPr>
              <w:t> </w:t>
            </w:r>
            <w:r w:rsidRPr="00D45F2A">
              <w:rPr>
                <w:rFonts w:ascii="Arial" w:hAnsi="Arial" w:cs="Arial"/>
                <w:sz w:val="20"/>
              </w:rPr>
              <w:t> </w:t>
            </w:r>
            <w:r w:rsidRPr="00D45F2A">
              <w:rPr>
                <w:rFonts w:ascii="Arial" w:hAnsi="Arial" w:cs="Arial"/>
                <w:sz w:val="20"/>
              </w:rPr>
              <w:fldChar w:fldCharType="end"/>
            </w:r>
          </w:p>
        </w:tc>
        <w:tc>
          <w:tcPr>
            <w:tcW w:w="990" w:type="dxa"/>
            <w:tcBorders>
              <w:top w:val="nil"/>
              <w:left w:val="nil"/>
              <w:bottom w:val="nil"/>
              <w:right w:val="nil"/>
            </w:tcBorders>
            <w:vAlign w:val="bottom"/>
          </w:tcPr>
          <w:p w14:paraId="6A0E5CFB" w14:textId="77777777" w:rsidR="00042DE6" w:rsidRPr="00D45F2A" w:rsidRDefault="00042DE6" w:rsidP="00BF2C97">
            <w:pPr>
              <w:tabs>
                <w:tab w:val="left" w:pos="432"/>
                <w:tab w:val="left" w:pos="2304"/>
              </w:tabs>
              <w:spacing w:before="120" w:line="240" w:lineRule="exact"/>
              <w:rPr>
                <w:rFonts w:ascii="Arial" w:hAnsi="Arial" w:cs="Arial"/>
                <w:sz w:val="20"/>
              </w:rPr>
            </w:pPr>
            <w:r w:rsidRPr="00D45F2A">
              <w:rPr>
                <w:rFonts w:ascii="Arial" w:hAnsi="Arial" w:cs="Arial"/>
                <w:sz w:val="20"/>
              </w:rPr>
              <w:t>Inches</w:t>
            </w:r>
          </w:p>
        </w:tc>
      </w:tr>
    </w:tbl>
    <w:p w14:paraId="00C2E660" w14:textId="77777777" w:rsidR="00B32DED" w:rsidRPr="00D45F2A" w:rsidRDefault="00CE08DA" w:rsidP="00BC7489">
      <w:pPr>
        <w:spacing w:before="120" w:after="120"/>
        <w:rPr>
          <w:rFonts w:ascii="Arial" w:hAnsi="Arial" w:cs="Arial"/>
          <w:sz w:val="20"/>
        </w:rPr>
      </w:pPr>
      <w:r w:rsidRPr="00D45F2A">
        <w:rPr>
          <w:rFonts w:ascii="Arial" w:hAnsi="Arial" w:cs="Arial"/>
          <w:sz w:val="20"/>
        </w:rPr>
        <w:t xml:space="preserve">The hopper shall be supported on the bottom by </w:t>
      </w:r>
      <w:r w:rsidR="00C55F9A">
        <w:rPr>
          <w:rFonts w:ascii="Arial" w:hAnsi="Arial" w:cs="Arial"/>
          <w:sz w:val="20"/>
        </w:rPr>
        <w:t>four</w:t>
      </w:r>
      <w:r w:rsidRPr="00D45F2A">
        <w:rPr>
          <w:rFonts w:ascii="Arial" w:hAnsi="Arial" w:cs="Arial"/>
          <w:sz w:val="20"/>
        </w:rPr>
        <w:t xml:space="preserve"> (</w:t>
      </w:r>
      <w:r w:rsidR="00BC26F3">
        <w:rPr>
          <w:rFonts w:ascii="Arial" w:hAnsi="Arial" w:cs="Arial"/>
          <w:sz w:val="20"/>
        </w:rPr>
        <w:t>4</w:t>
      </w:r>
      <w:r w:rsidRPr="00D45F2A">
        <w:rPr>
          <w:rFonts w:ascii="Arial" w:hAnsi="Arial" w:cs="Arial"/>
          <w:sz w:val="20"/>
        </w:rPr>
        <w:t xml:space="preserve">) </w:t>
      </w:r>
      <w:r w:rsidR="00BC26F3">
        <w:rPr>
          <w:rFonts w:ascii="Arial" w:hAnsi="Arial" w:cs="Arial"/>
          <w:sz w:val="20"/>
        </w:rPr>
        <w:t>caster frames</w:t>
      </w:r>
      <w:r w:rsidR="00601A00" w:rsidRPr="00D45F2A">
        <w:rPr>
          <w:rFonts w:ascii="Arial" w:hAnsi="Arial" w:cs="Arial"/>
          <w:sz w:val="20"/>
        </w:rPr>
        <w:t xml:space="preserve"> </w:t>
      </w:r>
      <w:r w:rsidR="00D14B46">
        <w:rPr>
          <w:rFonts w:ascii="Arial" w:hAnsi="Arial" w:cs="Arial"/>
          <w:sz w:val="20"/>
        </w:rPr>
        <w:t>with</w:t>
      </w:r>
      <w:r w:rsidR="00601A00" w:rsidRPr="00D45F2A">
        <w:rPr>
          <w:rFonts w:ascii="Arial" w:hAnsi="Arial" w:cs="Arial"/>
          <w:sz w:val="20"/>
        </w:rPr>
        <w:t xml:space="preserve"> two (2) caster wheels</w:t>
      </w:r>
      <w:r w:rsidR="00087F43">
        <w:rPr>
          <w:rFonts w:ascii="Arial" w:hAnsi="Arial" w:cs="Arial"/>
          <w:sz w:val="20"/>
        </w:rPr>
        <w:t xml:space="preserve"> per frame</w:t>
      </w:r>
      <w:r w:rsidR="00601A00" w:rsidRPr="00D45F2A">
        <w:rPr>
          <w:rFonts w:ascii="Arial" w:hAnsi="Arial" w:cs="Arial"/>
          <w:sz w:val="20"/>
        </w:rPr>
        <w:t xml:space="preserve"> for smooth support of the widener.  They shall have steel hubs with hard poly covers at a diameter furnished by the manufacturer.</w:t>
      </w:r>
      <w:r w:rsidR="00087F43">
        <w:rPr>
          <w:rFonts w:ascii="Arial" w:hAnsi="Arial" w:cs="Arial"/>
          <w:sz w:val="20"/>
        </w:rPr>
        <w:t xml:space="preserve"> Note: Pneumatic tires are not acceptable.</w:t>
      </w:r>
    </w:p>
    <w:p w14:paraId="500CB25D" w14:textId="77777777" w:rsidR="00601A00" w:rsidRPr="00D45F2A" w:rsidRDefault="00601A00" w:rsidP="00601A00">
      <w:pPr>
        <w:spacing w:before="120" w:after="120" w:line="240" w:lineRule="exact"/>
        <w:ind w:left="720"/>
        <w:rPr>
          <w:rFonts w:ascii="Arial" w:hAnsi="Arial" w:cs="Arial"/>
          <w:sz w:val="20"/>
        </w:rPr>
      </w:pPr>
      <w:r w:rsidRPr="00D45F2A">
        <w:rPr>
          <w:rFonts w:ascii="Arial" w:hAnsi="Arial" w:cs="Arial"/>
          <w:sz w:val="20"/>
        </w:rPr>
        <w:t xml:space="preserve">Complies:  Yes </w:t>
      </w:r>
      <w:r w:rsidRPr="00D45F2A">
        <w:rPr>
          <w:rFonts w:ascii="Arial" w:hAnsi="Arial" w:cs="Arial"/>
          <w:sz w:val="20"/>
        </w:rPr>
        <w:fldChar w:fldCharType="begin">
          <w:ffData>
            <w:name w:val="Check3"/>
            <w:enabled/>
            <w:calcOnExit w:val="0"/>
            <w:checkBox>
              <w:sizeAuto/>
              <w:default w:val="0"/>
            </w:checkBox>
          </w:ffData>
        </w:fldChar>
      </w:r>
      <w:r w:rsidRPr="00D45F2A">
        <w:rPr>
          <w:rFonts w:ascii="Arial" w:hAnsi="Arial" w:cs="Arial"/>
          <w:sz w:val="20"/>
        </w:rPr>
        <w:instrText xml:space="preserve"> FORMCHECKBOX </w:instrText>
      </w:r>
      <w:r w:rsidR="00B0094C">
        <w:rPr>
          <w:rFonts w:ascii="Arial" w:hAnsi="Arial" w:cs="Arial"/>
          <w:sz w:val="20"/>
        </w:rPr>
      </w:r>
      <w:r w:rsidR="00B0094C">
        <w:rPr>
          <w:rFonts w:ascii="Arial" w:hAnsi="Arial" w:cs="Arial"/>
          <w:sz w:val="20"/>
        </w:rPr>
        <w:fldChar w:fldCharType="separate"/>
      </w:r>
      <w:r w:rsidRPr="00D45F2A">
        <w:rPr>
          <w:rFonts w:ascii="Arial" w:hAnsi="Arial" w:cs="Arial"/>
          <w:sz w:val="20"/>
        </w:rPr>
        <w:fldChar w:fldCharType="end"/>
      </w:r>
      <w:r w:rsidRPr="00D45F2A">
        <w:rPr>
          <w:rFonts w:ascii="Arial" w:hAnsi="Arial" w:cs="Arial"/>
          <w:sz w:val="20"/>
        </w:rPr>
        <w:t xml:space="preserve">  No </w:t>
      </w:r>
      <w:r w:rsidRPr="00D45F2A">
        <w:rPr>
          <w:rFonts w:ascii="Arial" w:hAnsi="Arial" w:cs="Arial"/>
          <w:sz w:val="20"/>
        </w:rPr>
        <w:fldChar w:fldCharType="begin">
          <w:ffData>
            <w:name w:val="Check4"/>
            <w:enabled/>
            <w:calcOnExit w:val="0"/>
            <w:checkBox>
              <w:sizeAuto/>
              <w:default w:val="0"/>
            </w:checkBox>
          </w:ffData>
        </w:fldChar>
      </w:r>
      <w:r w:rsidRPr="00D45F2A">
        <w:rPr>
          <w:rFonts w:ascii="Arial" w:hAnsi="Arial" w:cs="Arial"/>
          <w:sz w:val="20"/>
        </w:rPr>
        <w:instrText xml:space="preserve"> FORMCHECKBOX </w:instrText>
      </w:r>
      <w:r w:rsidR="00B0094C">
        <w:rPr>
          <w:rFonts w:ascii="Arial" w:hAnsi="Arial" w:cs="Arial"/>
          <w:sz w:val="20"/>
        </w:rPr>
      </w:r>
      <w:r w:rsidR="00B0094C">
        <w:rPr>
          <w:rFonts w:ascii="Arial" w:hAnsi="Arial" w:cs="Arial"/>
          <w:sz w:val="20"/>
        </w:rPr>
        <w:fldChar w:fldCharType="separate"/>
      </w:r>
      <w:r w:rsidRPr="00D45F2A">
        <w:rPr>
          <w:rFonts w:ascii="Arial" w:hAnsi="Arial" w:cs="Arial"/>
          <w:sz w:val="20"/>
        </w:rPr>
        <w:fldChar w:fldCharType="end"/>
      </w:r>
    </w:p>
    <w:tbl>
      <w:tblPr>
        <w:tblW w:w="44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1710"/>
        <w:gridCol w:w="990"/>
      </w:tblGrid>
      <w:tr w:rsidR="00D45F2A" w:rsidRPr="00D45F2A" w14:paraId="78994D72" w14:textId="77777777" w:rsidTr="00601A00">
        <w:tc>
          <w:tcPr>
            <w:tcW w:w="1710" w:type="dxa"/>
            <w:tcBorders>
              <w:top w:val="nil"/>
              <w:left w:val="nil"/>
              <w:bottom w:val="nil"/>
              <w:right w:val="nil"/>
            </w:tcBorders>
          </w:tcPr>
          <w:p w14:paraId="12236A30" w14:textId="77777777" w:rsidR="00601A00" w:rsidRPr="00D45F2A" w:rsidRDefault="00601A00" w:rsidP="000A4F05">
            <w:pPr>
              <w:tabs>
                <w:tab w:val="left" w:pos="576"/>
              </w:tabs>
              <w:spacing w:before="120" w:line="240" w:lineRule="exact"/>
              <w:rPr>
                <w:rFonts w:ascii="Arial" w:hAnsi="Arial" w:cs="Arial"/>
                <w:sz w:val="20"/>
              </w:rPr>
            </w:pPr>
            <w:r w:rsidRPr="00D45F2A">
              <w:rPr>
                <w:rFonts w:ascii="Arial" w:hAnsi="Arial" w:cs="Arial"/>
                <w:sz w:val="20"/>
              </w:rPr>
              <w:t>Caster diameter:</w:t>
            </w:r>
          </w:p>
        </w:tc>
        <w:tc>
          <w:tcPr>
            <w:tcW w:w="1710" w:type="dxa"/>
            <w:tcBorders>
              <w:top w:val="nil"/>
              <w:left w:val="nil"/>
              <w:bottom w:val="single" w:sz="4" w:space="0" w:color="auto"/>
              <w:right w:val="nil"/>
            </w:tcBorders>
          </w:tcPr>
          <w:p w14:paraId="73AD6E8E" w14:textId="77777777" w:rsidR="00601A00" w:rsidRPr="00D45F2A" w:rsidRDefault="00601A00" w:rsidP="000A4F05">
            <w:pPr>
              <w:tabs>
                <w:tab w:val="left" w:pos="576"/>
              </w:tabs>
              <w:spacing w:before="120" w:line="240" w:lineRule="exact"/>
              <w:rPr>
                <w:rFonts w:ascii="Arial" w:hAnsi="Arial" w:cs="Arial"/>
                <w:sz w:val="20"/>
              </w:rPr>
            </w:pPr>
            <w:r w:rsidRPr="00D45F2A">
              <w:rPr>
                <w:rFonts w:ascii="Arial" w:hAnsi="Arial" w:cs="Arial"/>
                <w:sz w:val="20"/>
              </w:rPr>
              <w:fldChar w:fldCharType="begin">
                <w:ffData>
                  <w:name w:val="Text30"/>
                  <w:enabled/>
                  <w:calcOnExit w:val="0"/>
                  <w:textInput/>
                </w:ffData>
              </w:fldChar>
            </w:r>
            <w:r w:rsidRPr="00D45F2A">
              <w:rPr>
                <w:rFonts w:ascii="Arial" w:hAnsi="Arial" w:cs="Arial"/>
                <w:sz w:val="20"/>
              </w:rPr>
              <w:instrText xml:space="preserve"> FORMTEXT </w:instrText>
            </w:r>
            <w:r w:rsidRPr="00D45F2A">
              <w:rPr>
                <w:rFonts w:ascii="Arial" w:hAnsi="Arial" w:cs="Arial"/>
                <w:sz w:val="20"/>
              </w:rPr>
            </w:r>
            <w:r w:rsidRPr="00D45F2A">
              <w:rPr>
                <w:rFonts w:ascii="Arial" w:hAnsi="Arial" w:cs="Arial"/>
                <w:sz w:val="20"/>
              </w:rPr>
              <w:fldChar w:fldCharType="separate"/>
            </w:r>
            <w:r w:rsidRPr="00D45F2A">
              <w:rPr>
                <w:rFonts w:ascii="Arial" w:hAnsi="Arial" w:cs="Arial"/>
                <w:noProof/>
                <w:sz w:val="20"/>
              </w:rPr>
              <w:t> </w:t>
            </w:r>
            <w:r w:rsidRPr="00D45F2A">
              <w:rPr>
                <w:rFonts w:ascii="Arial" w:hAnsi="Arial" w:cs="Arial"/>
                <w:noProof/>
                <w:sz w:val="20"/>
              </w:rPr>
              <w:t> </w:t>
            </w:r>
            <w:r w:rsidRPr="00D45F2A">
              <w:rPr>
                <w:rFonts w:ascii="Arial" w:hAnsi="Arial" w:cs="Arial"/>
                <w:noProof/>
                <w:sz w:val="20"/>
              </w:rPr>
              <w:t> </w:t>
            </w:r>
            <w:r w:rsidRPr="00D45F2A">
              <w:rPr>
                <w:rFonts w:ascii="Arial" w:hAnsi="Arial" w:cs="Arial"/>
                <w:noProof/>
                <w:sz w:val="20"/>
              </w:rPr>
              <w:t> </w:t>
            </w:r>
            <w:r w:rsidRPr="00D45F2A">
              <w:rPr>
                <w:rFonts w:ascii="Arial" w:hAnsi="Arial" w:cs="Arial"/>
                <w:noProof/>
                <w:sz w:val="20"/>
              </w:rPr>
              <w:t> </w:t>
            </w:r>
            <w:r w:rsidRPr="00D45F2A">
              <w:rPr>
                <w:rFonts w:ascii="Arial" w:hAnsi="Arial" w:cs="Arial"/>
                <w:sz w:val="20"/>
              </w:rPr>
              <w:fldChar w:fldCharType="end"/>
            </w:r>
          </w:p>
        </w:tc>
        <w:tc>
          <w:tcPr>
            <w:tcW w:w="990" w:type="dxa"/>
            <w:tcBorders>
              <w:top w:val="nil"/>
              <w:left w:val="nil"/>
              <w:bottom w:val="nil"/>
              <w:right w:val="nil"/>
            </w:tcBorders>
            <w:vAlign w:val="bottom"/>
          </w:tcPr>
          <w:p w14:paraId="5F77237D" w14:textId="77777777" w:rsidR="00601A00" w:rsidRPr="00D45F2A" w:rsidRDefault="00601A00" w:rsidP="000A4F05">
            <w:pPr>
              <w:tabs>
                <w:tab w:val="left" w:pos="432"/>
                <w:tab w:val="left" w:pos="2304"/>
              </w:tabs>
              <w:spacing w:before="120" w:line="240" w:lineRule="exact"/>
              <w:rPr>
                <w:rFonts w:ascii="Arial" w:hAnsi="Arial" w:cs="Arial"/>
                <w:sz w:val="20"/>
              </w:rPr>
            </w:pPr>
            <w:r w:rsidRPr="00D45F2A">
              <w:rPr>
                <w:rFonts w:ascii="Arial" w:hAnsi="Arial" w:cs="Arial"/>
                <w:sz w:val="20"/>
              </w:rPr>
              <w:t>Inches</w:t>
            </w:r>
          </w:p>
        </w:tc>
      </w:tr>
    </w:tbl>
    <w:p w14:paraId="2C3D02DB" w14:textId="77777777" w:rsidR="00BC7489" w:rsidRPr="00D45F2A" w:rsidRDefault="00BC7489" w:rsidP="00BC7489">
      <w:pPr>
        <w:spacing w:before="120" w:after="120"/>
        <w:rPr>
          <w:rFonts w:ascii="Arial" w:hAnsi="Arial" w:cs="Arial"/>
          <w:b/>
          <w:sz w:val="20"/>
        </w:rPr>
      </w:pPr>
      <w:r w:rsidRPr="00D45F2A">
        <w:rPr>
          <w:rFonts w:ascii="Arial" w:hAnsi="Arial" w:cs="Arial"/>
          <w:b/>
          <w:sz w:val="20"/>
        </w:rPr>
        <w:t>Conveyor:</w:t>
      </w:r>
    </w:p>
    <w:p w14:paraId="3BA34986" w14:textId="77777777" w:rsidR="00BC7489" w:rsidRPr="00D45F2A" w:rsidRDefault="00BC7489" w:rsidP="00BC7489">
      <w:pPr>
        <w:spacing w:line="240" w:lineRule="exact"/>
        <w:rPr>
          <w:rFonts w:ascii="Arial" w:hAnsi="Arial" w:cs="Arial"/>
          <w:sz w:val="20"/>
        </w:rPr>
      </w:pPr>
      <w:r w:rsidRPr="00D45F2A">
        <w:rPr>
          <w:rFonts w:ascii="Arial" w:hAnsi="Arial" w:cs="Arial"/>
          <w:sz w:val="20"/>
        </w:rPr>
        <w:t xml:space="preserve">The conveyor belt shall be approximately </w:t>
      </w:r>
      <w:r w:rsidR="00F67AC1">
        <w:rPr>
          <w:rFonts w:ascii="Arial" w:hAnsi="Arial" w:cs="Arial"/>
          <w:sz w:val="20"/>
        </w:rPr>
        <w:t>18</w:t>
      </w:r>
      <w:r w:rsidRPr="00D45F2A">
        <w:rPr>
          <w:rFonts w:ascii="Arial" w:hAnsi="Arial" w:cs="Arial"/>
          <w:sz w:val="20"/>
        </w:rPr>
        <w:t xml:space="preserve">” wide with a belt on chain design and capable of discharge from </w:t>
      </w:r>
      <w:r w:rsidR="000E0ABA" w:rsidRPr="00D45F2A">
        <w:rPr>
          <w:rFonts w:ascii="Arial" w:hAnsi="Arial" w:cs="Arial"/>
          <w:sz w:val="20"/>
        </w:rPr>
        <w:t xml:space="preserve">the right </w:t>
      </w:r>
      <w:r w:rsidR="00121774">
        <w:rPr>
          <w:rFonts w:ascii="Arial" w:hAnsi="Arial" w:cs="Arial"/>
          <w:sz w:val="20"/>
        </w:rPr>
        <w:t>or left as configured</w:t>
      </w:r>
      <w:r w:rsidRPr="00D45F2A">
        <w:rPr>
          <w:rFonts w:ascii="Arial" w:hAnsi="Arial" w:cs="Arial"/>
          <w:sz w:val="20"/>
        </w:rPr>
        <w:t>.</w:t>
      </w:r>
    </w:p>
    <w:p w14:paraId="02487BD7" w14:textId="77777777" w:rsidR="00BC7489" w:rsidRPr="00D45F2A" w:rsidRDefault="00BC7489" w:rsidP="00BC7489">
      <w:pPr>
        <w:spacing w:before="120" w:after="120" w:line="240" w:lineRule="exact"/>
        <w:ind w:left="720"/>
        <w:rPr>
          <w:rFonts w:ascii="Arial" w:hAnsi="Arial" w:cs="Arial"/>
          <w:sz w:val="20"/>
        </w:rPr>
      </w:pPr>
      <w:r w:rsidRPr="00D45F2A">
        <w:rPr>
          <w:rFonts w:ascii="Arial" w:hAnsi="Arial" w:cs="Arial"/>
          <w:sz w:val="20"/>
        </w:rPr>
        <w:t xml:space="preserve">Complies:  Yes </w:t>
      </w:r>
      <w:r w:rsidRPr="00D45F2A">
        <w:rPr>
          <w:rFonts w:ascii="Arial" w:hAnsi="Arial" w:cs="Arial"/>
          <w:sz w:val="20"/>
        </w:rPr>
        <w:fldChar w:fldCharType="begin">
          <w:ffData>
            <w:name w:val="Check3"/>
            <w:enabled/>
            <w:calcOnExit w:val="0"/>
            <w:checkBox>
              <w:sizeAuto/>
              <w:default w:val="0"/>
            </w:checkBox>
          </w:ffData>
        </w:fldChar>
      </w:r>
      <w:r w:rsidRPr="00D45F2A">
        <w:rPr>
          <w:rFonts w:ascii="Arial" w:hAnsi="Arial" w:cs="Arial"/>
          <w:sz w:val="20"/>
        </w:rPr>
        <w:instrText xml:space="preserve"> FORMCHECKBOX </w:instrText>
      </w:r>
      <w:r w:rsidR="00B0094C">
        <w:rPr>
          <w:rFonts w:ascii="Arial" w:hAnsi="Arial" w:cs="Arial"/>
          <w:sz w:val="20"/>
        </w:rPr>
      </w:r>
      <w:r w:rsidR="00B0094C">
        <w:rPr>
          <w:rFonts w:ascii="Arial" w:hAnsi="Arial" w:cs="Arial"/>
          <w:sz w:val="20"/>
        </w:rPr>
        <w:fldChar w:fldCharType="separate"/>
      </w:r>
      <w:r w:rsidRPr="00D45F2A">
        <w:rPr>
          <w:rFonts w:ascii="Arial" w:hAnsi="Arial" w:cs="Arial"/>
          <w:sz w:val="20"/>
        </w:rPr>
        <w:fldChar w:fldCharType="end"/>
      </w:r>
      <w:r w:rsidRPr="00D45F2A">
        <w:rPr>
          <w:rFonts w:ascii="Arial" w:hAnsi="Arial" w:cs="Arial"/>
          <w:sz w:val="20"/>
        </w:rPr>
        <w:t xml:space="preserve">  No </w:t>
      </w:r>
      <w:r w:rsidRPr="00D45F2A">
        <w:rPr>
          <w:rFonts w:ascii="Arial" w:hAnsi="Arial" w:cs="Arial"/>
          <w:sz w:val="20"/>
        </w:rPr>
        <w:fldChar w:fldCharType="begin">
          <w:ffData>
            <w:name w:val="Check4"/>
            <w:enabled/>
            <w:calcOnExit w:val="0"/>
            <w:checkBox>
              <w:sizeAuto/>
              <w:default w:val="0"/>
            </w:checkBox>
          </w:ffData>
        </w:fldChar>
      </w:r>
      <w:r w:rsidRPr="00D45F2A">
        <w:rPr>
          <w:rFonts w:ascii="Arial" w:hAnsi="Arial" w:cs="Arial"/>
          <w:sz w:val="20"/>
        </w:rPr>
        <w:instrText xml:space="preserve"> FORMCHECKBOX </w:instrText>
      </w:r>
      <w:r w:rsidR="00B0094C">
        <w:rPr>
          <w:rFonts w:ascii="Arial" w:hAnsi="Arial" w:cs="Arial"/>
          <w:sz w:val="20"/>
        </w:rPr>
      </w:r>
      <w:r w:rsidR="00B0094C">
        <w:rPr>
          <w:rFonts w:ascii="Arial" w:hAnsi="Arial" w:cs="Arial"/>
          <w:sz w:val="20"/>
        </w:rPr>
        <w:fldChar w:fldCharType="separate"/>
      </w:r>
      <w:r w:rsidRPr="00D45F2A">
        <w:rPr>
          <w:rFonts w:ascii="Arial" w:hAnsi="Arial" w:cs="Arial"/>
          <w:sz w:val="20"/>
        </w:rPr>
        <w:fldChar w:fldCharType="end"/>
      </w:r>
    </w:p>
    <w:p w14:paraId="31C398A2" w14:textId="77777777" w:rsidR="00BC7489" w:rsidRPr="00D45F2A" w:rsidRDefault="00BC7489" w:rsidP="00BC7489">
      <w:pPr>
        <w:spacing w:line="240" w:lineRule="exact"/>
        <w:rPr>
          <w:rFonts w:ascii="Arial" w:hAnsi="Arial" w:cs="Arial"/>
          <w:sz w:val="20"/>
        </w:rPr>
      </w:pPr>
      <w:r w:rsidRPr="00D45F2A">
        <w:rPr>
          <w:rFonts w:ascii="Arial" w:hAnsi="Arial" w:cs="Arial"/>
          <w:sz w:val="20"/>
        </w:rPr>
        <w:t xml:space="preserve">The length of the conveyor shall be approximately </w:t>
      </w:r>
      <w:r w:rsidR="008A5A80">
        <w:rPr>
          <w:rFonts w:ascii="Arial" w:hAnsi="Arial" w:cs="Arial"/>
          <w:sz w:val="20"/>
        </w:rPr>
        <w:t>±</w:t>
      </w:r>
      <w:r w:rsidRPr="00D45F2A">
        <w:rPr>
          <w:rFonts w:ascii="Arial" w:hAnsi="Arial" w:cs="Arial"/>
          <w:sz w:val="20"/>
        </w:rPr>
        <w:t>96”.</w:t>
      </w:r>
    </w:p>
    <w:tbl>
      <w:tblPr>
        <w:tblW w:w="4968" w:type="dxa"/>
        <w:tblLook w:val="0000" w:firstRow="0" w:lastRow="0" w:firstColumn="0" w:lastColumn="0" w:noHBand="0" w:noVBand="0"/>
      </w:tblPr>
      <w:tblGrid>
        <w:gridCol w:w="1998"/>
        <w:gridCol w:w="1980"/>
        <w:gridCol w:w="990"/>
      </w:tblGrid>
      <w:tr w:rsidR="00D45F2A" w:rsidRPr="00D45F2A" w14:paraId="1B72922F" w14:textId="77777777" w:rsidTr="00BC7489">
        <w:trPr>
          <w:cantSplit/>
          <w:trHeight w:val="288"/>
        </w:trPr>
        <w:tc>
          <w:tcPr>
            <w:tcW w:w="1998" w:type="dxa"/>
          </w:tcPr>
          <w:p w14:paraId="37C35B2B" w14:textId="77777777" w:rsidR="00BC7489" w:rsidRPr="00D45F2A" w:rsidRDefault="00BC7489" w:rsidP="00BC7489">
            <w:pPr>
              <w:spacing w:before="120"/>
              <w:rPr>
                <w:rFonts w:ascii="Arial" w:hAnsi="Arial" w:cs="Arial"/>
                <w:sz w:val="20"/>
              </w:rPr>
            </w:pPr>
            <w:r w:rsidRPr="00D45F2A">
              <w:rPr>
                <w:rFonts w:ascii="Arial" w:hAnsi="Arial" w:cs="Arial"/>
                <w:sz w:val="20"/>
              </w:rPr>
              <w:t>Length of conveyor:</w:t>
            </w:r>
          </w:p>
        </w:tc>
        <w:tc>
          <w:tcPr>
            <w:tcW w:w="1980" w:type="dxa"/>
            <w:tcBorders>
              <w:bottom w:val="single" w:sz="4" w:space="0" w:color="auto"/>
            </w:tcBorders>
          </w:tcPr>
          <w:p w14:paraId="5C8D42B5" w14:textId="77777777" w:rsidR="00BC7489" w:rsidRPr="00D45F2A" w:rsidRDefault="00BC7489" w:rsidP="00BC7489">
            <w:pPr>
              <w:spacing w:before="120"/>
              <w:ind w:right="816"/>
              <w:rPr>
                <w:rFonts w:ascii="Arial" w:hAnsi="Arial" w:cs="Arial"/>
                <w:sz w:val="20"/>
              </w:rPr>
            </w:pPr>
            <w:r w:rsidRPr="00D45F2A">
              <w:rPr>
                <w:rFonts w:ascii="Arial" w:hAnsi="Arial" w:cs="Arial"/>
                <w:sz w:val="20"/>
              </w:rPr>
              <w:fldChar w:fldCharType="begin">
                <w:ffData>
                  <w:name w:val="Text9"/>
                  <w:enabled/>
                  <w:calcOnExit w:val="0"/>
                  <w:textInput/>
                </w:ffData>
              </w:fldChar>
            </w:r>
            <w:r w:rsidRPr="00D45F2A">
              <w:rPr>
                <w:rFonts w:ascii="Arial" w:hAnsi="Arial" w:cs="Arial"/>
                <w:sz w:val="20"/>
              </w:rPr>
              <w:instrText xml:space="preserve"> FORMTEXT </w:instrText>
            </w:r>
            <w:r w:rsidRPr="00D45F2A">
              <w:rPr>
                <w:rFonts w:ascii="Arial" w:hAnsi="Arial" w:cs="Arial"/>
                <w:sz w:val="20"/>
              </w:rPr>
            </w:r>
            <w:r w:rsidRPr="00D45F2A">
              <w:rPr>
                <w:rFonts w:ascii="Arial" w:hAnsi="Arial" w:cs="Arial"/>
                <w:sz w:val="20"/>
              </w:rPr>
              <w:fldChar w:fldCharType="separate"/>
            </w:r>
            <w:r w:rsidRPr="00D45F2A">
              <w:rPr>
                <w:rFonts w:ascii="Arial" w:hAnsi="Arial" w:cs="Arial"/>
                <w:noProof/>
                <w:sz w:val="20"/>
              </w:rPr>
              <w:t> </w:t>
            </w:r>
            <w:r w:rsidRPr="00D45F2A">
              <w:rPr>
                <w:rFonts w:ascii="Arial" w:hAnsi="Arial" w:cs="Arial"/>
                <w:noProof/>
                <w:sz w:val="20"/>
              </w:rPr>
              <w:t> </w:t>
            </w:r>
            <w:r w:rsidRPr="00D45F2A">
              <w:rPr>
                <w:rFonts w:ascii="Arial" w:hAnsi="Arial" w:cs="Arial"/>
                <w:noProof/>
                <w:sz w:val="20"/>
              </w:rPr>
              <w:t> </w:t>
            </w:r>
            <w:r w:rsidRPr="00D45F2A">
              <w:rPr>
                <w:rFonts w:ascii="Arial" w:hAnsi="Arial" w:cs="Arial"/>
                <w:noProof/>
                <w:sz w:val="20"/>
              </w:rPr>
              <w:t> </w:t>
            </w:r>
            <w:r w:rsidRPr="00D45F2A">
              <w:rPr>
                <w:rFonts w:ascii="Arial" w:hAnsi="Arial" w:cs="Arial"/>
                <w:noProof/>
                <w:sz w:val="20"/>
              </w:rPr>
              <w:t> </w:t>
            </w:r>
            <w:r w:rsidRPr="00D45F2A">
              <w:rPr>
                <w:rFonts w:ascii="Arial" w:hAnsi="Arial" w:cs="Arial"/>
                <w:sz w:val="20"/>
              </w:rPr>
              <w:fldChar w:fldCharType="end"/>
            </w:r>
          </w:p>
        </w:tc>
        <w:tc>
          <w:tcPr>
            <w:tcW w:w="990" w:type="dxa"/>
            <w:vAlign w:val="bottom"/>
          </w:tcPr>
          <w:p w14:paraId="3244FB89" w14:textId="77777777" w:rsidR="00BC7489" w:rsidRPr="00D45F2A" w:rsidRDefault="00BC7489" w:rsidP="00BC7489">
            <w:pPr>
              <w:tabs>
                <w:tab w:val="left" w:pos="432"/>
                <w:tab w:val="left" w:pos="2304"/>
              </w:tabs>
              <w:spacing w:before="120" w:line="240" w:lineRule="exact"/>
              <w:rPr>
                <w:rFonts w:ascii="Arial" w:hAnsi="Arial" w:cs="Arial"/>
                <w:sz w:val="20"/>
              </w:rPr>
            </w:pPr>
            <w:r w:rsidRPr="00D45F2A">
              <w:rPr>
                <w:rFonts w:ascii="Arial" w:hAnsi="Arial" w:cs="Arial"/>
                <w:sz w:val="20"/>
              </w:rPr>
              <w:t>Inches</w:t>
            </w:r>
          </w:p>
        </w:tc>
      </w:tr>
    </w:tbl>
    <w:p w14:paraId="155EDFA1" w14:textId="77777777" w:rsidR="00BC7489" w:rsidRPr="00D45F2A" w:rsidRDefault="00BC7489" w:rsidP="00BC7489">
      <w:pPr>
        <w:spacing w:before="120" w:line="240" w:lineRule="exact"/>
        <w:rPr>
          <w:rFonts w:ascii="Arial" w:hAnsi="Arial" w:cs="Arial"/>
          <w:sz w:val="20"/>
        </w:rPr>
      </w:pPr>
      <w:r w:rsidRPr="00D45F2A">
        <w:rPr>
          <w:rFonts w:ascii="Arial" w:hAnsi="Arial" w:cs="Arial"/>
          <w:sz w:val="20"/>
        </w:rPr>
        <w:t>The belt shall withstand heat of approximately 350</w:t>
      </w:r>
      <w:r w:rsidRPr="00D45F2A">
        <w:rPr>
          <w:rFonts w:ascii="Arial" w:hAnsi="Arial" w:cs="Arial"/>
          <w:sz w:val="20"/>
        </w:rPr>
        <w:sym w:font="Symbol" w:char="F0B0"/>
      </w:r>
      <w:r w:rsidRPr="00D45F2A">
        <w:rPr>
          <w:rFonts w:ascii="Arial" w:hAnsi="Arial" w:cs="Arial"/>
          <w:sz w:val="20"/>
        </w:rPr>
        <w:t xml:space="preserve"> F rated for aggregate or hot asphalt use and be fully adjustable.</w:t>
      </w:r>
    </w:p>
    <w:p w14:paraId="73B5F30F" w14:textId="77777777" w:rsidR="00BC7489" w:rsidRPr="00D45F2A" w:rsidRDefault="00BC7489" w:rsidP="00BC7489">
      <w:pPr>
        <w:spacing w:before="120" w:after="120" w:line="240" w:lineRule="exact"/>
        <w:ind w:left="720"/>
        <w:rPr>
          <w:rFonts w:ascii="Arial" w:hAnsi="Arial" w:cs="Arial"/>
          <w:sz w:val="20"/>
        </w:rPr>
      </w:pPr>
      <w:bookmarkStart w:id="6" w:name="_Hlk21091877"/>
      <w:r w:rsidRPr="00D45F2A">
        <w:rPr>
          <w:rFonts w:ascii="Arial" w:hAnsi="Arial" w:cs="Arial"/>
          <w:sz w:val="20"/>
        </w:rPr>
        <w:t xml:space="preserve">Complies:  Yes </w:t>
      </w:r>
      <w:r w:rsidRPr="00D45F2A">
        <w:rPr>
          <w:rFonts w:ascii="Arial" w:hAnsi="Arial" w:cs="Arial"/>
          <w:sz w:val="20"/>
        </w:rPr>
        <w:fldChar w:fldCharType="begin">
          <w:ffData>
            <w:name w:val="Check3"/>
            <w:enabled/>
            <w:calcOnExit w:val="0"/>
            <w:checkBox>
              <w:sizeAuto/>
              <w:default w:val="0"/>
            </w:checkBox>
          </w:ffData>
        </w:fldChar>
      </w:r>
      <w:r w:rsidRPr="00D45F2A">
        <w:rPr>
          <w:rFonts w:ascii="Arial" w:hAnsi="Arial" w:cs="Arial"/>
          <w:sz w:val="20"/>
        </w:rPr>
        <w:instrText xml:space="preserve"> FORMCHECKBOX </w:instrText>
      </w:r>
      <w:r w:rsidR="00B0094C">
        <w:rPr>
          <w:rFonts w:ascii="Arial" w:hAnsi="Arial" w:cs="Arial"/>
          <w:sz w:val="20"/>
        </w:rPr>
      </w:r>
      <w:r w:rsidR="00B0094C">
        <w:rPr>
          <w:rFonts w:ascii="Arial" w:hAnsi="Arial" w:cs="Arial"/>
          <w:sz w:val="20"/>
        </w:rPr>
        <w:fldChar w:fldCharType="separate"/>
      </w:r>
      <w:r w:rsidRPr="00D45F2A">
        <w:rPr>
          <w:rFonts w:ascii="Arial" w:hAnsi="Arial" w:cs="Arial"/>
          <w:sz w:val="20"/>
        </w:rPr>
        <w:fldChar w:fldCharType="end"/>
      </w:r>
      <w:r w:rsidRPr="00D45F2A">
        <w:rPr>
          <w:rFonts w:ascii="Arial" w:hAnsi="Arial" w:cs="Arial"/>
          <w:sz w:val="20"/>
        </w:rPr>
        <w:t xml:space="preserve">  No </w:t>
      </w:r>
      <w:r w:rsidRPr="00D45F2A">
        <w:rPr>
          <w:rFonts w:ascii="Arial" w:hAnsi="Arial" w:cs="Arial"/>
          <w:sz w:val="20"/>
        </w:rPr>
        <w:fldChar w:fldCharType="begin">
          <w:ffData>
            <w:name w:val="Check4"/>
            <w:enabled/>
            <w:calcOnExit w:val="0"/>
            <w:checkBox>
              <w:sizeAuto/>
              <w:default w:val="0"/>
            </w:checkBox>
          </w:ffData>
        </w:fldChar>
      </w:r>
      <w:r w:rsidRPr="00D45F2A">
        <w:rPr>
          <w:rFonts w:ascii="Arial" w:hAnsi="Arial" w:cs="Arial"/>
          <w:sz w:val="20"/>
        </w:rPr>
        <w:instrText xml:space="preserve"> FORMCHECKBOX </w:instrText>
      </w:r>
      <w:r w:rsidR="00B0094C">
        <w:rPr>
          <w:rFonts w:ascii="Arial" w:hAnsi="Arial" w:cs="Arial"/>
          <w:sz w:val="20"/>
        </w:rPr>
      </w:r>
      <w:r w:rsidR="00B0094C">
        <w:rPr>
          <w:rFonts w:ascii="Arial" w:hAnsi="Arial" w:cs="Arial"/>
          <w:sz w:val="20"/>
        </w:rPr>
        <w:fldChar w:fldCharType="separate"/>
      </w:r>
      <w:r w:rsidRPr="00D45F2A">
        <w:rPr>
          <w:rFonts w:ascii="Arial" w:hAnsi="Arial" w:cs="Arial"/>
          <w:sz w:val="20"/>
        </w:rPr>
        <w:fldChar w:fldCharType="end"/>
      </w:r>
    </w:p>
    <w:tbl>
      <w:tblPr>
        <w:tblW w:w="5688" w:type="dxa"/>
        <w:tblLook w:val="0000" w:firstRow="0" w:lastRow="0" w:firstColumn="0" w:lastColumn="0" w:noHBand="0" w:noVBand="0"/>
      </w:tblPr>
      <w:tblGrid>
        <w:gridCol w:w="2628"/>
        <w:gridCol w:w="2070"/>
        <w:gridCol w:w="990"/>
      </w:tblGrid>
      <w:tr w:rsidR="00D45F2A" w:rsidRPr="00D45F2A" w14:paraId="6788149D" w14:textId="77777777" w:rsidTr="00D45670">
        <w:trPr>
          <w:cantSplit/>
          <w:trHeight w:val="288"/>
        </w:trPr>
        <w:tc>
          <w:tcPr>
            <w:tcW w:w="2628" w:type="dxa"/>
          </w:tcPr>
          <w:bookmarkEnd w:id="6"/>
          <w:p w14:paraId="263A82E8" w14:textId="77777777" w:rsidR="00D45670" w:rsidRPr="00D45F2A" w:rsidRDefault="00D45670" w:rsidP="00D45670">
            <w:pPr>
              <w:spacing w:before="120"/>
              <w:rPr>
                <w:rFonts w:ascii="Arial" w:hAnsi="Arial" w:cs="Arial"/>
                <w:sz w:val="20"/>
              </w:rPr>
            </w:pPr>
            <w:r w:rsidRPr="00D45F2A">
              <w:rPr>
                <w:rFonts w:ascii="Arial" w:hAnsi="Arial" w:cs="Arial"/>
                <w:sz w:val="20"/>
              </w:rPr>
              <w:t>Belt temperature rating:</w:t>
            </w:r>
          </w:p>
        </w:tc>
        <w:tc>
          <w:tcPr>
            <w:tcW w:w="2070" w:type="dxa"/>
            <w:tcBorders>
              <w:bottom w:val="single" w:sz="4" w:space="0" w:color="auto"/>
            </w:tcBorders>
          </w:tcPr>
          <w:p w14:paraId="2DBCCCE2" w14:textId="77777777" w:rsidR="00D45670" w:rsidRPr="00D45F2A" w:rsidRDefault="00D45670" w:rsidP="00D45670">
            <w:pPr>
              <w:spacing w:before="120"/>
              <w:ind w:right="816"/>
              <w:rPr>
                <w:rFonts w:ascii="Arial" w:hAnsi="Arial" w:cs="Arial"/>
                <w:sz w:val="20"/>
              </w:rPr>
            </w:pPr>
            <w:r w:rsidRPr="00D45F2A">
              <w:rPr>
                <w:rFonts w:ascii="Arial" w:hAnsi="Arial" w:cs="Arial"/>
                <w:sz w:val="20"/>
              </w:rPr>
              <w:fldChar w:fldCharType="begin">
                <w:ffData>
                  <w:name w:val="Text9"/>
                  <w:enabled/>
                  <w:calcOnExit w:val="0"/>
                  <w:textInput/>
                </w:ffData>
              </w:fldChar>
            </w:r>
            <w:r w:rsidRPr="00D45F2A">
              <w:rPr>
                <w:rFonts w:ascii="Arial" w:hAnsi="Arial" w:cs="Arial"/>
                <w:sz w:val="20"/>
              </w:rPr>
              <w:instrText xml:space="preserve"> FORMTEXT </w:instrText>
            </w:r>
            <w:r w:rsidRPr="00D45F2A">
              <w:rPr>
                <w:rFonts w:ascii="Arial" w:hAnsi="Arial" w:cs="Arial"/>
                <w:sz w:val="20"/>
              </w:rPr>
            </w:r>
            <w:r w:rsidRPr="00D45F2A">
              <w:rPr>
                <w:rFonts w:ascii="Arial" w:hAnsi="Arial" w:cs="Arial"/>
                <w:sz w:val="20"/>
              </w:rPr>
              <w:fldChar w:fldCharType="separate"/>
            </w:r>
            <w:r w:rsidRPr="00D45F2A">
              <w:rPr>
                <w:rFonts w:ascii="Arial" w:hAnsi="Arial" w:cs="Arial"/>
                <w:noProof/>
                <w:sz w:val="20"/>
              </w:rPr>
              <w:t> </w:t>
            </w:r>
            <w:r w:rsidRPr="00D45F2A">
              <w:rPr>
                <w:rFonts w:ascii="Arial" w:hAnsi="Arial" w:cs="Arial"/>
                <w:noProof/>
                <w:sz w:val="20"/>
              </w:rPr>
              <w:t> </w:t>
            </w:r>
            <w:r w:rsidRPr="00D45F2A">
              <w:rPr>
                <w:rFonts w:ascii="Arial" w:hAnsi="Arial" w:cs="Arial"/>
                <w:noProof/>
                <w:sz w:val="20"/>
              </w:rPr>
              <w:t> </w:t>
            </w:r>
            <w:r w:rsidRPr="00D45F2A">
              <w:rPr>
                <w:rFonts w:ascii="Arial" w:hAnsi="Arial" w:cs="Arial"/>
                <w:noProof/>
                <w:sz w:val="20"/>
              </w:rPr>
              <w:t> </w:t>
            </w:r>
            <w:r w:rsidRPr="00D45F2A">
              <w:rPr>
                <w:rFonts w:ascii="Arial" w:hAnsi="Arial" w:cs="Arial"/>
                <w:noProof/>
                <w:sz w:val="20"/>
              </w:rPr>
              <w:t> </w:t>
            </w:r>
            <w:r w:rsidRPr="00D45F2A">
              <w:rPr>
                <w:rFonts w:ascii="Arial" w:hAnsi="Arial" w:cs="Arial"/>
                <w:sz w:val="20"/>
              </w:rPr>
              <w:fldChar w:fldCharType="end"/>
            </w:r>
          </w:p>
        </w:tc>
        <w:tc>
          <w:tcPr>
            <w:tcW w:w="990" w:type="dxa"/>
            <w:vAlign w:val="bottom"/>
          </w:tcPr>
          <w:p w14:paraId="3F0CC255" w14:textId="77777777" w:rsidR="00D45670" w:rsidRPr="00D45F2A" w:rsidRDefault="00D45670" w:rsidP="00D45670">
            <w:pPr>
              <w:tabs>
                <w:tab w:val="left" w:pos="432"/>
                <w:tab w:val="left" w:pos="2304"/>
              </w:tabs>
              <w:spacing w:before="120" w:line="240" w:lineRule="exact"/>
              <w:rPr>
                <w:rFonts w:ascii="Arial" w:hAnsi="Arial" w:cs="Arial"/>
                <w:sz w:val="20"/>
              </w:rPr>
            </w:pPr>
            <w:r w:rsidRPr="00D45F2A">
              <w:rPr>
                <w:rFonts w:ascii="Arial" w:hAnsi="Arial" w:cs="Arial"/>
                <w:sz w:val="20"/>
              </w:rPr>
              <w:t>Degrees</w:t>
            </w:r>
          </w:p>
        </w:tc>
      </w:tr>
    </w:tbl>
    <w:p w14:paraId="6A8BADCA" w14:textId="77777777" w:rsidR="00C90CF6" w:rsidRDefault="00C90CF6" w:rsidP="009204AC">
      <w:pPr>
        <w:spacing w:before="120" w:after="120" w:line="240" w:lineRule="exact"/>
        <w:rPr>
          <w:rFonts w:ascii="Arial" w:hAnsi="Arial" w:cs="Arial"/>
          <w:b/>
          <w:sz w:val="20"/>
        </w:rPr>
      </w:pPr>
      <w:r>
        <w:rPr>
          <w:rFonts w:ascii="Arial" w:hAnsi="Arial" w:cs="Arial"/>
          <w:b/>
          <w:sz w:val="20"/>
        </w:rPr>
        <w:t>Power Unit:</w:t>
      </w:r>
    </w:p>
    <w:p w14:paraId="0B9707A9" w14:textId="77777777" w:rsidR="00C90CF6" w:rsidRDefault="00EC1DD0" w:rsidP="009204AC">
      <w:pPr>
        <w:spacing w:before="120" w:after="120" w:line="240" w:lineRule="exact"/>
        <w:rPr>
          <w:rFonts w:ascii="Arial" w:hAnsi="Arial" w:cs="Arial"/>
          <w:sz w:val="20"/>
        </w:rPr>
      </w:pPr>
      <w:r>
        <w:rPr>
          <w:rFonts w:ascii="Arial" w:hAnsi="Arial" w:cs="Arial"/>
          <w:sz w:val="20"/>
        </w:rPr>
        <w:t xml:space="preserve">Type – </w:t>
      </w:r>
      <w:r w:rsidR="00DD69A1">
        <w:rPr>
          <w:rFonts w:ascii="Arial" w:hAnsi="Arial" w:cs="Arial"/>
          <w:sz w:val="20"/>
        </w:rPr>
        <w:t xml:space="preserve">Current production, </w:t>
      </w:r>
      <w:r>
        <w:rPr>
          <w:rFonts w:ascii="Arial" w:hAnsi="Arial" w:cs="Arial"/>
          <w:sz w:val="20"/>
        </w:rPr>
        <w:t>Diesel engine</w:t>
      </w:r>
      <w:r w:rsidR="00DD69A1">
        <w:rPr>
          <w:rFonts w:ascii="Arial" w:hAnsi="Arial" w:cs="Arial"/>
          <w:sz w:val="20"/>
        </w:rPr>
        <w:t xml:space="preserve"> with a minimum of </w:t>
      </w:r>
      <w:r w:rsidR="004104AA">
        <w:rPr>
          <w:rFonts w:ascii="Arial" w:hAnsi="Arial" w:cs="Arial"/>
          <w:sz w:val="20"/>
        </w:rPr>
        <w:t>20HP</w:t>
      </w:r>
      <w:r w:rsidR="00D8147F">
        <w:rPr>
          <w:rFonts w:ascii="Arial" w:hAnsi="Arial" w:cs="Arial"/>
          <w:sz w:val="20"/>
        </w:rPr>
        <w:t xml:space="preserve"> including the following:</w:t>
      </w:r>
    </w:p>
    <w:p w14:paraId="3C0D99BD" w14:textId="77777777" w:rsidR="00D8147F" w:rsidRPr="00B67BDB" w:rsidRDefault="00820202" w:rsidP="00B67BDB">
      <w:pPr>
        <w:pStyle w:val="ListParagraph"/>
        <w:numPr>
          <w:ilvl w:val="0"/>
          <w:numId w:val="9"/>
        </w:numPr>
        <w:spacing w:before="120" w:after="120" w:line="240" w:lineRule="exact"/>
        <w:rPr>
          <w:rFonts w:ascii="Arial" w:hAnsi="Arial" w:cs="Arial"/>
          <w:sz w:val="20"/>
        </w:rPr>
      </w:pPr>
      <w:r w:rsidRPr="00B67BDB">
        <w:rPr>
          <w:rFonts w:ascii="Arial" w:hAnsi="Arial" w:cs="Arial"/>
          <w:sz w:val="20"/>
        </w:rPr>
        <w:t>Electric start</w:t>
      </w:r>
    </w:p>
    <w:p w14:paraId="70CFBC1A" w14:textId="77777777" w:rsidR="00820202" w:rsidRDefault="00B67BDB" w:rsidP="00B67BDB">
      <w:pPr>
        <w:pStyle w:val="ListParagraph"/>
        <w:numPr>
          <w:ilvl w:val="0"/>
          <w:numId w:val="9"/>
        </w:numPr>
        <w:spacing w:before="120" w:after="120" w:line="240" w:lineRule="exact"/>
        <w:rPr>
          <w:rFonts w:ascii="Arial" w:hAnsi="Arial" w:cs="Arial"/>
          <w:sz w:val="20"/>
        </w:rPr>
      </w:pPr>
      <w:r w:rsidRPr="00B67BDB">
        <w:rPr>
          <w:rFonts w:ascii="Arial" w:hAnsi="Arial" w:cs="Arial"/>
          <w:sz w:val="20"/>
        </w:rPr>
        <w:t>Low oil shutdown</w:t>
      </w:r>
    </w:p>
    <w:p w14:paraId="6C70267B" w14:textId="77777777" w:rsidR="00E67816" w:rsidRDefault="006C5997" w:rsidP="00B67BDB">
      <w:pPr>
        <w:pStyle w:val="ListParagraph"/>
        <w:numPr>
          <w:ilvl w:val="0"/>
          <w:numId w:val="9"/>
        </w:numPr>
        <w:spacing w:before="120" w:after="120" w:line="240" w:lineRule="exact"/>
        <w:rPr>
          <w:rFonts w:ascii="Arial" w:hAnsi="Arial" w:cs="Arial"/>
          <w:sz w:val="20"/>
        </w:rPr>
      </w:pPr>
      <w:r>
        <w:rPr>
          <w:rFonts w:ascii="Arial" w:hAnsi="Arial" w:cs="Arial"/>
          <w:sz w:val="20"/>
        </w:rPr>
        <w:t>Hour meter</w:t>
      </w:r>
    </w:p>
    <w:p w14:paraId="25813266" w14:textId="77777777" w:rsidR="006C5997" w:rsidRDefault="006C5997" w:rsidP="00B67BDB">
      <w:pPr>
        <w:pStyle w:val="ListParagraph"/>
        <w:numPr>
          <w:ilvl w:val="0"/>
          <w:numId w:val="9"/>
        </w:numPr>
        <w:spacing w:before="120" w:after="120" w:line="240" w:lineRule="exact"/>
        <w:rPr>
          <w:rFonts w:ascii="Arial" w:hAnsi="Arial" w:cs="Arial"/>
          <w:sz w:val="20"/>
        </w:rPr>
      </w:pPr>
      <w:r>
        <w:rPr>
          <w:rFonts w:ascii="Arial" w:hAnsi="Arial" w:cs="Arial"/>
          <w:sz w:val="20"/>
        </w:rPr>
        <w:t>Maintenance free battery</w:t>
      </w:r>
    </w:p>
    <w:p w14:paraId="68773451" w14:textId="77777777" w:rsidR="006C5997" w:rsidRDefault="0065018F" w:rsidP="00B67BDB">
      <w:pPr>
        <w:pStyle w:val="ListParagraph"/>
        <w:numPr>
          <w:ilvl w:val="0"/>
          <w:numId w:val="9"/>
        </w:numPr>
        <w:spacing w:before="120" w:after="120" w:line="240" w:lineRule="exact"/>
        <w:rPr>
          <w:rFonts w:ascii="Arial" w:hAnsi="Arial" w:cs="Arial"/>
          <w:sz w:val="20"/>
        </w:rPr>
      </w:pPr>
      <w:r>
        <w:rPr>
          <w:rFonts w:ascii="Arial" w:hAnsi="Arial" w:cs="Arial"/>
          <w:sz w:val="20"/>
        </w:rPr>
        <w:t>Charging system</w:t>
      </w:r>
    </w:p>
    <w:p w14:paraId="401EE948" w14:textId="77777777" w:rsidR="000C2803" w:rsidRDefault="005500B8" w:rsidP="00B67BDB">
      <w:pPr>
        <w:pStyle w:val="ListParagraph"/>
        <w:numPr>
          <w:ilvl w:val="0"/>
          <w:numId w:val="9"/>
        </w:numPr>
        <w:spacing w:before="120" w:after="120" w:line="240" w:lineRule="exact"/>
        <w:rPr>
          <w:rFonts w:ascii="Arial" w:hAnsi="Arial" w:cs="Arial"/>
          <w:sz w:val="20"/>
        </w:rPr>
      </w:pPr>
      <w:r>
        <w:rPr>
          <w:rFonts w:ascii="Arial" w:hAnsi="Arial" w:cs="Arial"/>
          <w:sz w:val="20"/>
        </w:rPr>
        <w:t xml:space="preserve">Filtration/water </w:t>
      </w:r>
      <w:r w:rsidR="006D30AA">
        <w:rPr>
          <w:rFonts w:ascii="Arial" w:hAnsi="Arial" w:cs="Arial"/>
          <w:sz w:val="20"/>
        </w:rPr>
        <w:t>separator</w:t>
      </w:r>
    </w:p>
    <w:p w14:paraId="7CE85189" w14:textId="77777777" w:rsidR="00701232" w:rsidRPr="00B67BDB" w:rsidRDefault="00701232" w:rsidP="00B67BDB">
      <w:pPr>
        <w:pStyle w:val="ListParagraph"/>
        <w:numPr>
          <w:ilvl w:val="0"/>
          <w:numId w:val="9"/>
        </w:numPr>
        <w:spacing w:before="120" w:after="120" w:line="240" w:lineRule="exact"/>
        <w:rPr>
          <w:rFonts w:ascii="Arial" w:hAnsi="Arial" w:cs="Arial"/>
          <w:sz w:val="20"/>
        </w:rPr>
      </w:pPr>
      <w:r>
        <w:rPr>
          <w:rFonts w:ascii="Arial" w:hAnsi="Arial" w:cs="Arial"/>
          <w:sz w:val="20"/>
        </w:rPr>
        <w:t>Throttle</w:t>
      </w:r>
    </w:p>
    <w:p w14:paraId="778CE190" w14:textId="77777777" w:rsidR="00D9589B" w:rsidRPr="00D45F2A" w:rsidRDefault="00D9589B" w:rsidP="00D9589B">
      <w:pPr>
        <w:spacing w:before="120" w:after="120" w:line="240" w:lineRule="exact"/>
        <w:ind w:left="720"/>
        <w:rPr>
          <w:rFonts w:ascii="Arial" w:hAnsi="Arial" w:cs="Arial"/>
          <w:sz w:val="20"/>
        </w:rPr>
      </w:pPr>
      <w:bookmarkStart w:id="7" w:name="_Hlk21093166"/>
      <w:r w:rsidRPr="00D45F2A">
        <w:rPr>
          <w:rFonts w:ascii="Arial" w:hAnsi="Arial" w:cs="Arial"/>
          <w:sz w:val="20"/>
        </w:rPr>
        <w:t xml:space="preserve">Complies:  Yes </w:t>
      </w:r>
      <w:r w:rsidRPr="00D45F2A">
        <w:rPr>
          <w:rFonts w:ascii="Arial" w:hAnsi="Arial" w:cs="Arial"/>
          <w:sz w:val="20"/>
        </w:rPr>
        <w:fldChar w:fldCharType="begin">
          <w:ffData>
            <w:name w:val="Check3"/>
            <w:enabled/>
            <w:calcOnExit w:val="0"/>
            <w:checkBox>
              <w:sizeAuto/>
              <w:default w:val="0"/>
            </w:checkBox>
          </w:ffData>
        </w:fldChar>
      </w:r>
      <w:r w:rsidRPr="00D45F2A">
        <w:rPr>
          <w:rFonts w:ascii="Arial" w:hAnsi="Arial" w:cs="Arial"/>
          <w:sz w:val="20"/>
        </w:rPr>
        <w:instrText xml:space="preserve"> FORMCHECKBOX </w:instrText>
      </w:r>
      <w:r w:rsidR="00B0094C">
        <w:rPr>
          <w:rFonts w:ascii="Arial" w:hAnsi="Arial" w:cs="Arial"/>
          <w:sz w:val="20"/>
        </w:rPr>
      </w:r>
      <w:r w:rsidR="00B0094C">
        <w:rPr>
          <w:rFonts w:ascii="Arial" w:hAnsi="Arial" w:cs="Arial"/>
          <w:sz w:val="20"/>
        </w:rPr>
        <w:fldChar w:fldCharType="separate"/>
      </w:r>
      <w:r w:rsidRPr="00D45F2A">
        <w:rPr>
          <w:rFonts w:ascii="Arial" w:hAnsi="Arial" w:cs="Arial"/>
          <w:sz w:val="20"/>
        </w:rPr>
        <w:fldChar w:fldCharType="end"/>
      </w:r>
      <w:r w:rsidRPr="00D45F2A">
        <w:rPr>
          <w:rFonts w:ascii="Arial" w:hAnsi="Arial" w:cs="Arial"/>
          <w:sz w:val="20"/>
        </w:rPr>
        <w:t xml:space="preserve">  No </w:t>
      </w:r>
      <w:r w:rsidRPr="00D45F2A">
        <w:rPr>
          <w:rFonts w:ascii="Arial" w:hAnsi="Arial" w:cs="Arial"/>
          <w:sz w:val="20"/>
        </w:rPr>
        <w:fldChar w:fldCharType="begin">
          <w:ffData>
            <w:name w:val="Check4"/>
            <w:enabled/>
            <w:calcOnExit w:val="0"/>
            <w:checkBox>
              <w:sizeAuto/>
              <w:default w:val="0"/>
            </w:checkBox>
          </w:ffData>
        </w:fldChar>
      </w:r>
      <w:r w:rsidRPr="00D45F2A">
        <w:rPr>
          <w:rFonts w:ascii="Arial" w:hAnsi="Arial" w:cs="Arial"/>
          <w:sz w:val="20"/>
        </w:rPr>
        <w:instrText xml:space="preserve"> FORMCHECKBOX </w:instrText>
      </w:r>
      <w:r w:rsidR="00B0094C">
        <w:rPr>
          <w:rFonts w:ascii="Arial" w:hAnsi="Arial" w:cs="Arial"/>
          <w:sz w:val="20"/>
        </w:rPr>
      </w:r>
      <w:r w:rsidR="00B0094C">
        <w:rPr>
          <w:rFonts w:ascii="Arial" w:hAnsi="Arial" w:cs="Arial"/>
          <w:sz w:val="20"/>
        </w:rPr>
        <w:fldChar w:fldCharType="separate"/>
      </w:r>
      <w:r w:rsidRPr="00D45F2A">
        <w:rPr>
          <w:rFonts w:ascii="Arial" w:hAnsi="Arial" w:cs="Arial"/>
          <w:sz w:val="20"/>
        </w:rPr>
        <w:fldChar w:fldCharType="end"/>
      </w:r>
    </w:p>
    <w:bookmarkEnd w:id="7"/>
    <w:p w14:paraId="72B6479F" w14:textId="77777777" w:rsidR="00D9589B" w:rsidRDefault="001813B5" w:rsidP="009204AC">
      <w:pPr>
        <w:spacing w:before="120" w:after="120" w:line="240" w:lineRule="exact"/>
        <w:rPr>
          <w:rFonts w:ascii="Arial" w:hAnsi="Arial" w:cs="Arial"/>
          <w:b/>
          <w:sz w:val="20"/>
        </w:rPr>
      </w:pPr>
      <w:r>
        <w:rPr>
          <w:rFonts w:ascii="Arial" w:hAnsi="Arial" w:cs="Arial"/>
          <w:b/>
          <w:sz w:val="20"/>
        </w:rPr>
        <w:t>Fuel Tank:</w:t>
      </w:r>
    </w:p>
    <w:p w14:paraId="55E697C5" w14:textId="77777777" w:rsidR="001813B5" w:rsidRDefault="005D6DF7" w:rsidP="009204AC">
      <w:pPr>
        <w:spacing w:before="120" w:after="120" w:line="240" w:lineRule="exact"/>
        <w:rPr>
          <w:rFonts w:ascii="Arial" w:hAnsi="Arial" w:cs="Arial"/>
          <w:sz w:val="20"/>
        </w:rPr>
      </w:pPr>
      <w:r>
        <w:rPr>
          <w:rFonts w:ascii="Arial" w:hAnsi="Arial" w:cs="Arial"/>
          <w:sz w:val="20"/>
        </w:rPr>
        <w:t xml:space="preserve">Clearly marked “Diesel Fuel” with approximate capacity of </w:t>
      </w:r>
      <w:r w:rsidR="005D50DC">
        <w:rPr>
          <w:rFonts w:ascii="Arial" w:hAnsi="Arial" w:cs="Arial"/>
          <w:sz w:val="20"/>
        </w:rPr>
        <w:t>15 gallons.</w:t>
      </w:r>
    </w:p>
    <w:tbl>
      <w:tblPr>
        <w:tblW w:w="5688" w:type="dxa"/>
        <w:tblLook w:val="0000" w:firstRow="0" w:lastRow="0" w:firstColumn="0" w:lastColumn="0" w:noHBand="0" w:noVBand="0"/>
      </w:tblPr>
      <w:tblGrid>
        <w:gridCol w:w="1215"/>
        <w:gridCol w:w="1589"/>
        <w:gridCol w:w="2884"/>
      </w:tblGrid>
      <w:tr w:rsidR="005D50DC" w:rsidRPr="00D45F2A" w14:paraId="14ED0422" w14:textId="77777777" w:rsidTr="000C263C">
        <w:trPr>
          <w:cantSplit/>
          <w:trHeight w:val="288"/>
        </w:trPr>
        <w:tc>
          <w:tcPr>
            <w:tcW w:w="1215" w:type="dxa"/>
          </w:tcPr>
          <w:p w14:paraId="0A5947E5" w14:textId="77777777" w:rsidR="005D50DC" w:rsidRPr="00D45F2A" w:rsidRDefault="005D50DC" w:rsidP="008352AC">
            <w:pPr>
              <w:spacing w:before="120"/>
              <w:rPr>
                <w:rFonts w:ascii="Arial" w:hAnsi="Arial" w:cs="Arial"/>
                <w:sz w:val="20"/>
              </w:rPr>
            </w:pPr>
            <w:r>
              <w:rPr>
                <w:rFonts w:ascii="Arial" w:hAnsi="Arial" w:cs="Arial"/>
                <w:sz w:val="20"/>
              </w:rPr>
              <w:t>Capacity</w:t>
            </w:r>
            <w:r w:rsidRPr="00D45F2A">
              <w:rPr>
                <w:rFonts w:ascii="Arial" w:hAnsi="Arial" w:cs="Arial"/>
                <w:sz w:val="20"/>
              </w:rPr>
              <w:t>:</w:t>
            </w:r>
          </w:p>
        </w:tc>
        <w:tc>
          <w:tcPr>
            <w:tcW w:w="1589" w:type="dxa"/>
            <w:tcBorders>
              <w:bottom w:val="single" w:sz="4" w:space="0" w:color="auto"/>
            </w:tcBorders>
          </w:tcPr>
          <w:p w14:paraId="1E27E22D" w14:textId="77777777" w:rsidR="005D50DC" w:rsidRPr="00D45F2A" w:rsidRDefault="005D50DC" w:rsidP="008352AC">
            <w:pPr>
              <w:spacing w:before="120"/>
              <w:ind w:right="816"/>
              <w:rPr>
                <w:rFonts w:ascii="Arial" w:hAnsi="Arial" w:cs="Arial"/>
                <w:sz w:val="20"/>
              </w:rPr>
            </w:pPr>
            <w:r w:rsidRPr="00D45F2A">
              <w:rPr>
                <w:rFonts w:ascii="Arial" w:hAnsi="Arial" w:cs="Arial"/>
                <w:sz w:val="20"/>
              </w:rPr>
              <w:fldChar w:fldCharType="begin">
                <w:ffData>
                  <w:name w:val="Text9"/>
                  <w:enabled/>
                  <w:calcOnExit w:val="0"/>
                  <w:textInput/>
                </w:ffData>
              </w:fldChar>
            </w:r>
            <w:r w:rsidRPr="00D45F2A">
              <w:rPr>
                <w:rFonts w:ascii="Arial" w:hAnsi="Arial" w:cs="Arial"/>
                <w:sz w:val="20"/>
              </w:rPr>
              <w:instrText xml:space="preserve"> FORMTEXT </w:instrText>
            </w:r>
            <w:r w:rsidRPr="00D45F2A">
              <w:rPr>
                <w:rFonts w:ascii="Arial" w:hAnsi="Arial" w:cs="Arial"/>
                <w:sz w:val="20"/>
              </w:rPr>
            </w:r>
            <w:r w:rsidRPr="00D45F2A">
              <w:rPr>
                <w:rFonts w:ascii="Arial" w:hAnsi="Arial" w:cs="Arial"/>
                <w:sz w:val="20"/>
              </w:rPr>
              <w:fldChar w:fldCharType="separate"/>
            </w:r>
            <w:r w:rsidRPr="00D45F2A">
              <w:rPr>
                <w:rFonts w:ascii="Arial" w:hAnsi="Arial" w:cs="Arial"/>
                <w:noProof/>
                <w:sz w:val="20"/>
              </w:rPr>
              <w:t> </w:t>
            </w:r>
            <w:r w:rsidRPr="00D45F2A">
              <w:rPr>
                <w:rFonts w:ascii="Arial" w:hAnsi="Arial" w:cs="Arial"/>
                <w:noProof/>
                <w:sz w:val="20"/>
              </w:rPr>
              <w:t> </w:t>
            </w:r>
            <w:r w:rsidRPr="00D45F2A">
              <w:rPr>
                <w:rFonts w:ascii="Arial" w:hAnsi="Arial" w:cs="Arial"/>
                <w:noProof/>
                <w:sz w:val="20"/>
              </w:rPr>
              <w:t> </w:t>
            </w:r>
            <w:r w:rsidRPr="00D45F2A">
              <w:rPr>
                <w:rFonts w:ascii="Arial" w:hAnsi="Arial" w:cs="Arial"/>
                <w:noProof/>
                <w:sz w:val="20"/>
              </w:rPr>
              <w:t> </w:t>
            </w:r>
            <w:r w:rsidRPr="00D45F2A">
              <w:rPr>
                <w:rFonts w:ascii="Arial" w:hAnsi="Arial" w:cs="Arial"/>
                <w:noProof/>
                <w:sz w:val="20"/>
              </w:rPr>
              <w:t> </w:t>
            </w:r>
            <w:r w:rsidRPr="00D45F2A">
              <w:rPr>
                <w:rFonts w:ascii="Arial" w:hAnsi="Arial" w:cs="Arial"/>
                <w:sz w:val="20"/>
              </w:rPr>
              <w:fldChar w:fldCharType="end"/>
            </w:r>
          </w:p>
        </w:tc>
        <w:tc>
          <w:tcPr>
            <w:tcW w:w="2884" w:type="dxa"/>
            <w:vAlign w:val="bottom"/>
          </w:tcPr>
          <w:p w14:paraId="7B1CA4D9" w14:textId="77777777" w:rsidR="005D50DC" w:rsidRPr="00D45F2A" w:rsidRDefault="005D50DC" w:rsidP="008352AC">
            <w:pPr>
              <w:tabs>
                <w:tab w:val="left" w:pos="432"/>
                <w:tab w:val="left" w:pos="2304"/>
              </w:tabs>
              <w:spacing w:before="120" w:line="240" w:lineRule="exact"/>
              <w:rPr>
                <w:rFonts w:ascii="Arial" w:hAnsi="Arial" w:cs="Arial"/>
                <w:sz w:val="20"/>
              </w:rPr>
            </w:pPr>
            <w:r>
              <w:rPr>
                <w:rFonts w:ascii="Arial" w:hAnsi="Arial" w:cs="Arial"/>
                <w:sz w:val="20"/>
              </w:rPr>
              <w:t>gallons</w:t>
            </w:r>
          </w:p>
        </w:tc>
      </w:tr>
    </w:tbl>
    <w:p w14:paraId="63C44405" w14:textId="77777777" w:rsidR="000C263C" w:rsidRPr="00D45F2A" w:rsidRDefault="000C263C" w:rsidP="000C263C">
      <w:pPr>
        <w:spacing w:before="120" w:after="120" w:line="240" w:lineRule="exact"/>
        <w:ind w:left="720"/>
        <w:rPr>
          <w:rFonts w:ascii="Arial" w:hAnsi="Arial" w:cs="Arial"/>
          <w:sz w:val="20"/>
        </w:rPr>
      </w:pPr>
      <w:r w:rsidRPr="00D45F2A">
        <w:rPr>
          <w:rFonts w:ascii="Arial" w:hAnsi="Arial" w:cs="Arial"/>
          <w:sz w:val="20"/>
        </w:rPr>
        <w:t xml:space="preserve">Complies:  Yes </w:t>
      </w:r>
      <w:r w:rsidRPr="00D45F2A">
        <w:rPr>
          <w:rFonts w:ascii="Arial" w:hAnsi="Arial" w:cs="Arial"/>
          <w:sz w:val="20"/>
        </w:rPr>
        <w:fldChar w:fldCharType="begin">
          <w:ffData>
            <w:name w:val="Check3"/>
            <w:enabled/>
            <w:calcOnExit w:val="0"/>
            <w:checkBox>
              <w:sizeAuto/>
              <w:default w:val="0"/>
            </w:checkBox>
          </w:ffData>
        </w:fldChar>
      </w:r>
      <w:r w:rsidRPr="00D45F2A">
        <w:rPr>
          <w:rFonts w:ascii="Arial" w:hAnsi="Arial" w:cs="Arial"/>
          <w:sz w:val="20"/>
        </w:rPr>
        <w:instrText xml:space="preserve"> FORMCHECKBOX </w:instrText>
      </w:r>
      <w:r w:rsidR="00B0094C">
        <w:rPr>
          <w:rFonts w:ascii="Arial" w:hAnsi="Arial" w:cs="Arial"/>
          <w:sz w:val="20"/>
        </w:rPr>
      </w:r>
      <w:r w:rsidR="00B0094C">
        <w:rPr>
          <w:rFonts w:ascii="Arial" w:hAnsi="Arial" w:cs="Arial"/>
          <w:sz w:val="20"/>
        </w:rPr>
        <w:fldChar w:fldCharType="separate"/>
      </w:r>
      <w:r w:rsidRPr="00D45F2A">
        <w:rPr>
          <w:rFonts w:ascii="Arial" w:hAnsi="Arial" w:cs="Arial"/>
          <w:sz w:val="20"/>
        </w:rPr>
        <w:fldChar w:fldCharType="end"/>
      </w:r>
      <w:r w:rsidRPr="00D45F2A">
        <w:rPr>
          <w:rFonts w:ascii="Arial" w:hAnsi="Arial" w:cs="Arial"/>
          <w:sz w:val="20"/>
        </w:rPr>
        <w:t xml:space="preserve">  No </w:t>
      </w:r>
      <w:r w:rsidRPr="00D45F2A">
        <w:rPr>
          <w:rFonts w:ascii="Arial" w:hAnsi="Arial" w:cs="Arial"/>
          <w:sz w:val="20"/>
        </w:rPr>
        <w:fldChar w:fldCharType="begin">
          <w:ffData>
            <w:name w:val="Check4"/>
            <w:enabled/>
            <w:calcOnExit w:val="0"/>
            <w:checkBox>
              <w:sizeAuto/>
              <w:default w:val="0"/>
            </w:checkBox>
          </w:ffData>
        </w:fldChar>
      </w:r>
      <w:r w:rsidRPr="00D45F2A">
        <w:rPr>
          <w:rFonts w:ascii="Arial" w:hAnsi="Arial" w:cs="Arial"/>
          <w:sz w:val="20"/>
        </w:rPr>
        <w:instrText xml:space="preserve"> FORMCHECKBOX </w:instrText>
      </w:r>
      <w:r w:rsidR="00B0094C">
        <w:rPr>
          <w:rFonts w:ascii="Arial" w:hAnsi="Arial" w:cs="Arial"/>
          <w:sz w:val="20"/>
        </w:rPr>
      </w:r>
      <w:r w:rsidR="00B0094C">
        <w:rPr>
          <w:rFonts w:ascii="Arial" w:hAnsi="Arial" w:cs="Arial"/>
          <w:sz w:val="20"/>
        </w:rPr>
        <w:fldChar w:fldCharType="separate"/>
      </w:r>
      <w:r w:rsidRPr="00D45F2A">
        <w:rPr>
          <w:rFonts w:ascii="Arial" w:hAnsi="Arial" w:cs="Arial"/>
          <w:sz w:val="20"/>
        </w:rPr>
        <w:fldChar w:fldCharType="end"/>
      </w:r>
    </w:p>
    <w:p w14:paraId="7B727271" w14:textId="77777777" w:rsidR="000C263C" w:rsidRDefault="000C263C">
      <w:pPr>
        <w:overflowPunct/>
        <w:autoSpaceDE/>
        <w:autoSpaceDN/>
        <w:adjustRightInd/>
        <w:textAlignment w:val="auto"/>
        <w:rPr>
          <w:rFonts w:ascii="Arial" w:hAnsi="Arial" w:cs="Arial"/>
          <w:sz w:val="20"/>
        </w:rPr>
      </w:pPr>
      <w:r>
        <w:rPr>
          <w:rFonts w:ascii="Arial" w:hAnsi="Arial" w:cs="Arial"/>
          <w:sz w:val="20"/>
        </w:rPr>
        <w:br w:type="page"/>
      </w:r>
    </w:p>
    <w:p w14:paraId="709D5834" w14:textId="77777777" w:rsidR="005D50DC" w:rsidRPr="00866A35" w:rsidRDefault="006149A4" w:rsidP="009204AC">
      <w:pPr>
        <w:spacing w:before="120" w:after="120" w:line="240" w:lineRule="exact"/>
        <w:rPr>
          <w:rFonts w:ascii="Arial" w:hAnsi="Arial" w:cs="Arial"/>
          <w:b/>
          <w:sz w:val="20"/>
        </w:rPr>
      </w:pPr>
      <w:r w:rsidRPr="00866A35">
        <w:rPr>
          <w:rFonts w:ascii="Arial" w:hAnsi="Arial" w:cs="Arial"/>
          <w:b/>
          <w:sz w:val="20"/>
        </w:rPr>
        <w:lastRenderedPageBreak/>
        <w:t>Hydraulics:</w:t>
      </w:r>
    </w:p>
    <w:p w14:paraId="5F4DA62B" w14:textId="77777777" w:rsidR="006149A4" w:rsidRDefault="006844D7" w:rsidP="009204AC">
      <w:pPr>
        <w:spacing w:before="120" w:after="120" w:line="240" w:lineRule="exact"/>
        <w:rPr>
          <w:rFonts w:ascii="Arial" w:hAnsi="Arial" w:cs="Arial"/>
          <w:sz w:val="20"/>
        </w:rPr>
      </w:pPr>
      <w:r>
        <w:rPr>
          <w:rFonts w:ascii="Arial" w:hAnsi="Arial" w:cs="Arial"/>
          <w:sz w:val="20"/>
        </w:rPr>
        <w:t xml:space="preserve">A </w:t>
      </w:r>
      <w:r w:rsidR="008F6846">
        <w:rPr>
          <w:rFonts w:ascii="Arial" w:hAnsi="Arial" w:cs="Arial"/>
          <w:sz w:val="20"/>
        </w:rPr>
        <w:t xml:space="preserve">domestic </w:t>
      </w:r>
      <w:r w:rsidR="000C2803">
        <w:rPr>
          <w:rFonts w:ascii="Arial" w:hAnsi="Arial" w:cs="Arial"/>
          <w:sz w:val="20"/>
        </w:rPr>
        <w:t>manufactured</w:t>
      </w:r>
      <w:r w:rsidR="00A1140B">
        <w:rPr>
          <w:rFonts w:ascii="Arial" w:hAnsi="Arial" w:cs="Arial"/>
          <w:sz w:val="20"/>
        </w:rPr>
        <w:t xml:space="preserve"> hydraulic pump shall provide power to the conveyor</w:t>
      </w:r>
      <w:r w:rsidR="000167B7">
        <w:rPr>
          <w:rFonts w:ascii="Arial" w:hAnsi="Arial" w:cs="Arial"/>
          <w:sz w:val="20"/>
        </w:rPr>
        <w:t xml:space="preserve"> and strike-off blade. </w:t>
      </w:r>
      <w:r w:rsidR="00BB2C32">
        <w:rPr>
          <w:rFonts w:ascii="Arial" w:hAnsi="Arial" w:cs="Arial"/>
          <w:sz w:val="20"/>
        </w:rPr>
        <w:t xml:space="preserve">Hydraulic cylinders shall be double acting. Hydraulic reservoir tank shall </w:t>
      </w:r>
      <w:r w:rsidR="00105A4D">
        <w:rPr>
          <w:rFonts w:ascii="Arial" w:hAnsi="Arial" w:cs="Arial"/>
          <w:sz w:val="20"/>
        </w:rPr>
        <w:t>have both suction and return filtration</w:t>
      </w:r>
      <w:r w:rsidR="001A29CA">
        <w:rPr>
          <w:rFonts w:ascii="Arial" w:hAnsi="Arial" w:cs="Arial"/>
          <w:sz w:val="20"/>
        </w:rPr>
        <w:t xml:space="preserve"> </w:t>
      </w:r>
      <w:r w:rsidR="00105A4D">
        <w:rPr>
          <w:rFonts w:ascii="Arial" w:hAnsi="Arial" w:cs="Arial"/>
          <w:sz w:val="20"/>
        </w:rPr>
        <w:t>with rep</w:t>
      </w:r>
      <w:r w:rsidR="00B977A5">
        <w:rPr>
          <w:rFonts w:ascii="Arial" w:hAnsi="Arial" w:cs="Arial"/>
          <w:sz w:val="20"/>
        </w:rPr>
        <w:t>laceable spin-on filters.</w:t>
      </w:r>
    </w:p>
    <w:p w14:paraId="40ECB363" w14:textId="77777777" w:rsidR="008352AC" w:rsidRPr="00D45F2A" w:rsidRDefault="008352AC" w:rsidP="008352AC">
      <w:pPr>
        <w:spacing w:before="120" w:after="120" w:line="240" w:lineRule="exact"/>
        <w:ind w:left="720"/>
        <w:rPr>
          <w:rFonts w:ascii="Arial" w:hAnsi="Arial" w:cs="Arial"/>
          <w:sz w:val="20"/>
        </w:rPr>
      </w:pPr>
      <w:r w:rsidRPr="00D45F2A">
        <w:rPr>
          <w:rFonts w:ascii="Arial" w:hAnsi="Arial" w:cs="Arial"/>
          <w:sz w:val="20"/>
        </w:rPr>
        <w:t xml:space="preserve">Complies:  Yes </w:t>
      </w:r>
      <w:r w:rsidRPr="00D45F2A">
        <w:rPr>
          <w:rFonts w:ascii="Arial" w:hAnsi="Arial" w:cs="Arial"/>
          <w:sz w:val="20"/>
        </w:rPr>
        <w:fldChar w:fldCharType="begin">
          <w:ffData>
            <w:name w:val="Check3"/>
            <w:enabled/>
            <w:calcOnExit w:val="0"/>
            <w:checkBox>
              <w:sizeAuto/>
              <w:default w:val="0"/>
            </w:checkBox>
          </w:ffData>
        </w:fldChar>
      </w:r>
      <w:r w:rsidRPr="00D45F2A">
        <w:rPr>
          <w:rFonts w:ascii="Arial" w:hAnsi="Arial" w:cs="Arial"/>
          <w:sz w:val="20"/>
        </w:rPr>
        <w:instrText xml:space="preserve"> FORMCHECKBOX </w:instrText>
      </w:r>
      <w:r w:rsidR="00B0094C">
        <w:rPr>
          <w:rFonts w:ascii="Arial" w:hAnsi="Arial" w:cs="Arial"/>
          <w:sz w:val="20"/>
        </w:rPr>
      </w:r>
      <w:r w:rsidR="00B0094C">
        <w:rPr>
          <w:rFonts w:ascii="Arial" w:hAnsi="Arial" w:cs="Arial"/>
          <w:sz w:val="20"/>
        </w:rPr>
        <w:fldChar w:fldCharType="separate"/>
      </w:r>
      <w:r w:rsidRPr="00D45F2A">
        <w:rPr>
          <w:rFonts w:ascii="Arial" w:hAnsi="Arial" w:cs="Arial"/>
          <w:sz w:val="20"/>
        </w:rPr>
        <w:fldChar w:fldCharType="end"/>
      </w:r>
      <w:r w:rsidRPr="00D45F2A">
        <w:rPr>
          <w:rFonts w:ascii="Arial" w:hAnsi="Arial" w:cs="Arial"/>
          <w:sz w:val="20"/>
        </w:rPr>
        <w:t xml:space="preserve">  No </w:t>
      </w:r>
      <w:r w:rsidRPr="00D45F2A">
        <w:rPr>
          <w:rFonts w:ascii="Arial" w:hAnsi="Arial" w:cs="Arial"/>
          <w:sz w:val="20"/>
        </w:rPr>
        <w:fldChar w:fldCharType="begin">
          <w:ffData>
            <w:name w:val="Check4"/>
            <w:enabled/>
            <w:calcOnExit w:val="0"/>
            <w:checkBox>
              <w:sizeAuto/>
              <w:default w:val="0"/>
            </w:checkBox>
          </w:ffData>
        </w:fldChar>
      </w:r>
      <w:r w:rsidRPr="00D45F2A">
        <w:rPr>
          <w:rFonts w:ascii="Arial" w:hAnsi="Arial" w:cs="Arial"/>
          <w:sz w:val="20"/>
        </w:rPr>
        <w:instrText xml:space="preserve"> FORMCHECKBOX </w:instrText>
      </w:r>
      <w:r w:rsidR="00B0094C">
        <w:rPr>
          <w:rFonts w:ascii="Arial" w:hAnsi="Arial" w:cs="Arial"/>
          <w:sz w:val="20"/>
        </w:rPr>
      </w:r>
      <w:r w:rsidR="00B0094C">
        <w:rPr>
          <w:rFonts w:ascii="Arial" w:hAnsi="Arial" w:cs="Arial"/>
          <w:sz w:val="20"/>
        </w:rPr>
        <w:fldChar w:fldCharType="separate"/>
      </w:r>
      <w:r w:rsidRPr="00D45F2A">
        <w:rPr>
          <w:rFonts w:ascii="Arial" w:hAnsi="Arial" w:cs="Arial"/>
          <w:sz w:val="20"/>
        </w:rPr>
        <w:fldChar w:fldCharType="end"/>
      </w:r>
    </w:p>
    <w:tbl>
      <w:tblPr>
        <w:tblW w:w="52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2"/>
        <w:gridCol w:w="1442"/>
        <w:gridCol w:w="1596"/>
        <w:gridCol w:w="472"/>
        <w:gridCol w:w="378"/>
      </w:tblGrid>
      <w:tr w:rsidR="008F6846" w:rsidRPr="00D45F2A" w14:paraId="425F27B5" w14:textId="77777777" w:rsidTr="0070396E">
        <w:tc>
          <w:tcPr>
            <w:tcW w:w="2774" w:type="dxa"/>
            <w:gridSpan w:val="2"/>
            <w:tcBorders>
              <w:top w:val="nil"/>
              <w:left w:val="nil"/>
              <w:bottom w:val="nil"/>
              <w:right w:val="nil"/>
            </w:tcBorders>
          </w:tcPr>
          <w:p w14:paraId="53AAA8CB" w14:textId="77777777" w:rsidR="008F6846" w:rsidRPr="00D45F2A" w:rsidRDefault="008F6846" w:rsidP="00BB0EAA">
            <w:pPr>
              <w:tabs>
                <w:tab w:val="left" w:pos="576"/>
              </w:tabs>
              <w:spacing w:before="120" w:line="240" w:lineRule="exact"/>
              <w:rPr>
                <w:rFonts w:ascii="Arial" w:hAnsi="Arial" w:cs="Arial"/>
                <w:sz w:val="20"/>
              </w:rPr>
            </w:pPr>
            <w:r w:rsidRPr="00D45F2A">
              <w:rPr>
                <w:rFonts w:ascii="Arial" w:hAnsi="Arial" w:cs="Arial"/>
                <w:sz w:val="20"/>
              </w:rPr>
              <w:t>Hydraulic r</w:t>
            </w:r>
            <w:r w:rsidR="000C2803">
              <w:rPr>
                <w:rFonts w:ascii="Arial" w:hAnsi="Arial" w:cs="Arial"/>
                <w:sz w:val="20"/>
              </w:rPr>
              <w:t>eservoir capacity</w:t>
            </w:r>
            <w:r w:rsidRPr="00D45F2A">
              <w:rPr>
                <w:rFonts w:ascii="Arial" w:hAnsi="Arial" w:cs="Arial"/>
                <w:sz w:val="20"/>
              </w:rPr>
              <w:t>:</w:t>
            </w:r>
          </w:p>
        </w:tc>
        <w:tc>
          <w:tcPr>
            <w:tcW w:w="1596" w:type="dxa"/>
            <w:tcBorders>
              <w:top w:val="nil"/>
              <w:left w:val="nil"/>
              <w:bottom w:val="single" w:sz="4" w:space="0" w:color="auto"/>
              <w:right w:val="nil"/>
            </w:tcBorders>
          </w:tcPr>
          <w:p w14:paraId="551A46B1" w14:textId="77777777" w:rsidR="008F6846" w:rsidRPr="00D45F2A" w:rsidRDefault="008F6846" w:rsidP="00BB0EAA">
            <w:pPr>
              <w:tabs>
                <w:tab w:val="left" w:pos="576"/>
              </w:tabs>
              <w:spacing w:before="120" w:line="240" w:lineRule="exact"/>
              <w:rPr>
                <w:rFonts w:ascii="Arial" w:hAnsi="Arial" w:cs="Arial"/>
                <w:sz w:val="20"/>
              </w:rPr>
            </w:pPr>
            <w:r w:rsidRPr="00D45F2A">
              <w:rPr>
                <w:rFonts w:ascii="Arial" w:hAnsi="Arial" w:cs="Arial"/>
                <w:sz w:val="20"/>
              </w:rPr>
              <w:fldChar w:fldCharType="begin">
                <w:ffData>
                  <w:name w:val="Text30"/>
                  <w:enabled/>
                  <w:calcOnExit w:val="0"/>
                  <w:textInput/>
                </w:ffData>
              </w:fldChar>
            </w:r>
            <w:r w:rsidRPr="00D45F2A">
              <w:rPr>
                <w:rFonts w:ascii="Arial" w:hAnsi="Arial" w:cs="Arial"/>
                <w:sz w:val="20"/>
              </w:rPr>
              <w:instrText xml:space="preserve"> FORMTEXT </w:instrText>
            </w:r>
            <w:r w:rsidRPr="00D45F2A">
              <w:rPr>
                <w:rFonts w:ascii="Arial" w:hAnsi="Arial" w:cs="Arial"/>
                <w:sz w:val="20"/>
              </w:rPr>
            </w:r>
            <w:r w:rsidRPr="00D45F2A">
              <w:rPr>
                <w:rFonts w:ascii="Arial" w:hAnsi="Arial" w:cs="Arial"/>
                <w:sz w:val="20"/>
              </w:rPr>
              <w:fldChar w:fldCharType="separate"/>
            </w:r>
            <w:r w:rsidRPr="00D45F2A">
              <w:rPr>
                <w:rFonts w:ascii="Arial" w:hAnsi="Arial" w:cs="Arial"/>
                <w:sz w:val="20"/>
              </w:rPr>
              <w:t> </w:t>
            </w:r>
            <w:r w:rsidRPr="00D45F2A">
              <w:rPr>
                <w:rFonts w:ascii="Arial" w:hAnsi="Arial" w:cs="Arial"/>
                <w:sz w:val="20"/>
              </w:rPr>
              <w:t> </w:t>
            </w:r>
            <w:r w:rsidRPr="00D45F2A">
              <w:rPr>
                <w:rFonts w:ascii="Arial" w:hAnsi="Arial" w:cs="Arial"/>
                <w:sz w:val="20"/>
              </w:rPr>
              <w:t> </w:t>
            </w:r>
            <w:r w:rsidRPr="00D45F2A">
              <w:rPr>
                <w:rFonts w:ascii="Arial" w:hAnsi="Arial" w:cs="Arial"/>
                <w:sz w:val="20"/>
              </w:rPr>
              <w:t> </w:t>
            </w:r>
            <w:r w:rsidRPr="00D45F2A">
              <w:rPr>
                <w:rFonts w:ascii="Arial" w:hAnsi="Arial" w:cs="Arial"/>
                <w:sz w:val="20"/>
              </w:rPr>
              <w:t> </w:t>
            </w:r>
            <w:r w:rsidRPr="00D45F2A">
              <w:rPr>
                <w:rFonts w:ascii="Arial" w:hAnsi="Arial" w:cs="Arial"/>
                <w:sz w:val="20"/>
              </w:rPr>
              <w:fldChar w:fldCharType="end"/>
            </w:r>
          </w:p>
        </w:tc>
        <w:tc>
          <w:tcPr>
            <w:tcW w:w="850" w:type="dxa"/>
            <w:gridSpan w:val="2"/>
            <w:tcBorders>
              <w:top w:val="nil"/>
              <w:left w:val="nil"/>
              <w:bottom w:val="nil"/>
              <w:right w:val="nil"/>
            </w:tcBorders>
            <w:vAlign w:val="bottom"/>
          </w:tcPr>
          <w:p w14:paraId="6C16D10F" w14:textId="77777777" w:rsidR="008F6846" w:rsidRPr="00D45F2A" w:rsidRDefault="000C2803" w:rsidP="00BB0EAA">
            <w:pPr>
              <w:tabs>
                <w:tab w:val="left" w:pos="432"/>
                <w:tab w:val="left" w:pos="2304"/>
              </w:tabs>
              <w:spacing w:before="120" w:line="240" w:lineRule="exact"/>
              <w:rPr>
                <w:rFonts w:ascii="Arial" w:hAnsi="Arial" w:cs="Arial"/>
                <w:sz w:val="20"/>
              </w:rPr>
            </w:pPr>
            <w:r>
              <w:rPr>
                <w:rFonts w:ascii="Arial" w:hAnsi="Arial" w:cs="Arial"/>
                <w:sz w:val="20"/>
              </w:rPr>
              <w:t>gallons</w:t>
            </w:r>
          </w:p>
        </w:tc>
      </w:tr>
      <w:tr w:rsidR="0070396E" w:rsidRPr="00D45F2A" w14:paraId="332A4F5F" w14:textId="77777777" w:rsidTr="002779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378" w:type="dxa"/>
          <w:cantSplit/>
          <w:trHeight w:val="261"/>
        </w:trPr>
        <w:tc>
          <w:tcPr>
            <w:tcW w:w="1332" w:type="dxa"/>
          </w:tcPr>
          <w:p w14:paraId="57831CF3" w14:textId="77777777" w:rsidR="0070396E" w:rsidRPr="00D45F2A" w:rsidRDefault="00277914" w:rsidP="00BB0EAA">
            <w:pPr>
              <w:spacing w:before="120"/>
              <w:rPr>
                <w:rFonts w:ascii="Arial" w:hAnsi="Arial" w:cs="Arial"/>
                <w:sz w:val="20"/>
              </w:rPr>
            </w:pPr>
            <w:r>
              <w:rPr>
                <w:rFonts w:ascii="Arial" w:hAnsi="Arial" w:cs="Arial"/>
                <w:sz w:val="20"/>
              </w:rPr>
              <w:t>Pump Type</w:t>
            </w:r>
            <w:r w:rsidR="0070396E" w:rsidRPr="00D45F2A">
              <w:rPr>
                <w:rFonts w:ascii="Arial" w:hAnsi="Arial" w:cs="Arial"/>
                <w:sz w:val="20"/>
              </w:rPr>
              <w:t>:</w:t>
            </w:r>
          </w:p>
        </w:tc>
        <w:tc>
          <w:tcPr>
            <w:tcW w:w="3510" w:type="dxa"/>
            <w:gridSpan w:val="3"/>
            <w:tcBorders>
              <w:bottom w:val="single" w:sz="4" w:space="0" w:color="auto"/>
            </w:tcBorders>
          </w:tcPr>
          <w:p w14:paraId="5BFA7A15" w14:textId="77777777" w:rsidR="0070396E" w:rsidRPr="00D45F2A" w:rsidRDefault="0070396E" w:rsidP="00BB0EAA">
            <w:pPr>
              <w:spacing w:before="120"/>
              <w:ind w:right="816"/>
              <w:rPr>
                <w:rFonts w:ascii="Arial" w:hAnsi="Arial" w:cs="Arial"/>
                <w:sz w:val="20"/>
              </w:rPr>
            </w:pPr>
            <w:r w:rsidRPr="00D45F2A">
              <w:rPr>
                <w:rFonts w:ascii="Arial" w:hAnsi="Arial" w:cs="Arial"/>
                <w:sz w:val="20"/>
              </w:rPr>
              <w:fldChar w:fldCharType="begin">
                <w:ffData>
                  <w:name w:val="Text4"/>
                  <w:enabled/>
                  <w:calcOnExit w:val="0"/>
                  <w:textInput/>
                </w:ffData>
              </w:fldChar>
            </w:r>
            <w:r w:rsidRPr="00D45F2A">
              <w:rPr>
                <w:rFonts w:ascii="Arial" w:hAnsi="Arial" w:cs="Arial"/>
                <w:sz w:val="20"/>
              </w:rPr>
              <w:instrText xml:space="preserve"> FORMTEXT </w:instrText>
            </w:r>
            <w:r w:rsidRPr="00D45F2A">
              <w:rPr>
                <w:rFonts w:ascii="Arial" w:hAnsi="Arial" w:cs="Arial"/>
                <w:sz w:val="20"/>
              </w:rPr>
            </w:r>
            <w:r w:rsidRPr="00D45F2A">
              <w:rPr>
                <w:rFonts w:ascii="Arial" w:hAnsi="Arial" w:cs="Arial"/>
                <w:sz w:val="20"/>
              </w:rPr>
              <w:fldChar w:fldCharType="separate"/>
            </w:r>
            <w:r w:rsidRPr="00D45F2A">
              <w:rPr>
                <w:rFonts w:ascii="Arial" w:hAnsi="Arial" w:cs="Arial"/>
                <w:noProof/>
                <w:sz w:val="20"/>
              </w:rPr>
              <w:t> </w:t>
            </w:r>
            <w:r w:rsidRPr="00D45F2A">
              <w:rPr>
                <w:rFonts w:ascii="Arial" w:hAnsi="Arial" w:cs="Arial"/>
                <w:noProof/>
                <w:sz w:val="20"/>
              </w:rPr>
              <w:t> </w:t>
            </w:r>
            <w:r w:rsidRPr="00D45F2A">
              <w:rPr>
                <w:rFonts w:ascii="Arial" w:hAnsi="Arial" w:cs="Arial"/>
                <w:noProof/>
                <w:sz w:val="20"/>
              </w:rPr>
              <w:t> </w:t>
            </w:r>
            <w:r w:rsidRPr="00D45F2A">
              <w:rPr>
                <w:rFonts w:ascii="Arial" w:hAnsi="Arial" w:cs="Arial"/>
                <w:noProof/>
                <w:sz w:val="20"/>
              </w:rPr>
              <w:t> </w:t>
            </w:r>
            <w:r w:rsidRPr="00D45F2A">
              <w:rPr>
                <w:rFonts w:ascii="Arial" w:hAnsi="Arial" w:cs="Arial"/>
                <w:noProof/>
                <w:sz w:val="20"/>
              </w:rPr>
              <w:t> </w:t>
            </w:r>
            <w:r w:rsidRPr="00D45F2A">
              <w:rPr>
                <w:rFonts w:ascii="Arial" w:hAnsi="Arial" w:cs="Arial"/>
                <w:sz w:val="20"/>
              </w:rPr>
              <w:fldChar w:fldCharType="end"/>
            </w:r>
          </w:p>
        </w:tc>
      </w:tr>
    </w:tbl>
    <w:p w14:paraId="7933BDE2" w14:textId="77777777" w:rsidR="009204AC" w:rsidRPr="00D45F2A" w:rsidRDefault="009204AC" w:rsidP="009204AC">
      <w:pPr>
        <w:spacing w:before="120" w:after="120" w:line="240" w:lineRule="exact"/>
        <w:rPr>
          <w:rFonts w:ascii="Arial" w:hAnsi="Arial" w:cs="Arial"/>
          <w:b/>
          <w:sz w:val="20"/>
        </w:rPr>
      </w:pPr>
      <w:r w:rsidRPr="00D45F2A">
        <w:rPr>
          <w:rFonts w:ascii="Arial" w:hAnsi="Arial" w:cs="Arial"/>
          <w:b/>
          <w:sz w:val="20"/>
        </w:rPr>
        <w:t>Drive system:</w:t>
      </w:r>
    </w:p>
    <w:p w14:paraId="51088727" w14:textId="77777777" w:rsidR="009204AC" w:rsidRPr="00D45F2A" w:rsidRDefault="009204AC" w:rsidP="009204AC">
      <w:pPr>
        <w:spacing w:line="240" w:lineRule="exact"/>
        <w:rPr>
          <w:rFonts w:ascii="Arial" w:hAnsi="Arial" w:cs="Arial"/>
          <w:sz w:val="20"/>
        </w:rPr>
      </w:pPr>
      <w:r w:rsidRPr="00D45F2A">
        <w:rPr>
          <w:rFonts w:ascii="Arial" w:hAnsi="Arial" w:cs="Arial"/>
          <w:sz w:val="20"/>
        </w:rPr>
        <w:t xml:space="preserve">The conveyor shall be operated by a reversible hydraulic motor. The hydraulic motor shall drive a sprocket and chain type </w:t>
      </w:r>
      <w:r w:rsidR="00D41CBE">
        <w:rPr>
          <w:rFonts w:ascii="Arial" w:hAnsi="Arial" w:cs="Arial"/>
          <w:sz w:val="20"/>
        </w:rPr>
        <w:t xml:space="preserve">belt </w:t>
      </w:r>
      <w:r w:rsidRPr="00D45F2A">
        <w:rPr>
          <w:rFonts w:ascii="Arial" w:hAnsi="Arial" w:cs="Arial"/>
          <w:sz w:val="20"/>
        </w:rPr>
        <w:t>conveyor with idler shafts.</w:t>
      </w:r>
    </w:p>
    <w:p w14:paraId="4F35CD57" w14:textId="77777777" w:rsidR="009204AC" w:rsidRPr="00D45F2A" w:rsidRDefault="009204AC" w:rsidP="009204AC">
      <w:pPr>
        <w:spacing w:before="120" w:after="120" w:line="240" w:lineRule="exact"/>
        <w:ind w:left="720"/>
        <w:rPr>
          <w:rFonts w:ascii="Arial" w:hAnsi="Arial" w:cs="Arial"/>
          <w:sz w:val="20"/>
        </w:rPr>
      </w:pPr>
      <w:r w:rsidRPr="00D45F2A">
        <w:rPr>
          <w:rFonts w:ascii="Arial" w:hAnsi="Arial" w:cs="Arial"/>
          <w:sz w:val="20"/>
        </w:rPr>
        <w:t xml:space="preserve">Complies:  Yes </w:t>
      </w:r>
      <w:r w:rsidRPr="00D45F2A">
        <w:rPr>
          <w:rFonts w:ascii="Arial" w:hAnsi="Arial" w:cs="Arial"/>
          <w:sz w:val="20"/>
        </w:rPr>
        <w:fldChar w:fldCharType="begin">
          <w:ffData>
            <w:name w:val="Check3"/>
            <w:enabled/>
            <w:calcOnExit w:val="0"/>
            <w:checkBox>
              <w:sizeAuto/>
              <w:default w:val="0"/>
            </w:checkBox>
          </w:ffData>
        </w:fldChar>
      </w:r>
      <w:r w:rsidRPr="00D45F2A">
        <w:rPr>
          <w:rFonts w:ascii="Arial" w:hAnsi="Arial" w:cs="Arial"/>
          <w:sz w:val="20"/>
        </w:rPr>
        <w:instrText xml:space="preserve"> FORMCHECKBOX </w:instrText>
      </w:r>
      <w:r w:rsidR="00B0094C">
        <w:rPr>
          <w:rFonts w:ascii="Arial" w:hAnsi="Arial" w:cs="Arial"/>
          <w:sz w:val="20"/>
        </w:rPr>
      </w:r>
      <w:r w:rsidR="00B0094C">
        <w:rPr>
          <w:rFonts w:ascii="Arial" w:hAnsi="Arial" w:cs="Arial"/>
          <w:sz w:val="20"/>
        </w:rPr>
        <w:fldChar w:fldCharType="separate"/>
      </w:r>
      <w:r w:rsidRPr="00D45F2A">
        <w:rPr>
          <w:rFonts w:ascii="Arial" w:hAnsi="Arial" w:cs="Arial"/>
          <w:sz w:val="20"/>
        </w:rPr>
        <w:fldChar w:fldCharType="end"/>
      </w:r>
      <w:r w:rsidRPr="00D45F2A">
        <w:rPr>
          <w:rFonts w:ascii="Arial" w:hAnsi="Arial" w:cs="Arial"/>
          <w:sz w:val="20"/>
        </w:rPr>
        <w:t xml:space="preserve">  No </w:t>
      </w:r>
      <w:r w:rsidRPr="00D45F2A">
        <w:rPr>
          <w:rFonts w:ascii="Arial" w:hAnsi="Arial" w:cs="Arial"/>
          <w:sz w:val="20"/>
        </w:rPr>
        <w:fldChar w:fldCharType="begin">
          <w:ffData>
            <w:name w:val="Check4"/>
            <w:enabled/>
            <w:calcOnExit w:val="0"/>
            <w:checkBox>
              <w:sizeAuto/>
              <w:default w:val="0"/>
            </w:checkBox>
          </w:ffData>
        </w:fldChar>
      </w:r>
      <w:r w:rsidRPr="00D45F2A">
        <w:rPr>
          <w:rFonts w:ascii="Arial" w:hAnsi="Arial" w:cs="Arial"/>
          <w:sz w:val="20"/>
        </w:rPr>
        <w:instrText xml:space="preserve"> FORMCHECKBOX </w:instrText>
      </w:r>
      <w:r w:rsidR="00B0094C">
        <w:rPr>
          <w:rFonts w:ascii="Arial" w:hAnsi="Arial" w:cs="Arial"/>
          <w:sz w:val="20"/>
        </w:rPr>
      </w:r>
      <w:r w:rsidR="00B0094C">
        <w:rPr>
          <w:rFonts w:ascii="Arial" w:hAnsi="Arial" w:cs="Arial"/>
          <w:sz w:val="20"/>
        </w:rPr>
        <w:fldChar w:fldCharType="separate"/>
      </w:r>
      <w:r w:rsidRPr="00D45F2A">
        <w:rPr>
          <w:rFonts w:ascii="Arial" w:hAnsi="Arial" w:cs="Arial"/>
          <w:sz w:val="20"/>
        </w:rPr>
        <w:fldChar w:fldCharType="end"/>
      </w:r>
    </w:p>
    <w:p w14:paraId="5E136B34" w14:textId="77777777" w:rsidR="009204AC" w:rsidRPr="00D45F2A" w:rsidRDefault="009204AC" w:rsidP="009204AC">
      <w:pPr>
        <w:spacing w:line="240" w:lineRule="exact"/>
        <w:rPr>
          <w:rFonts w:ascii="Arial" w:hAnsi="Arial" w:cs="Arial"/>
          <w:sz w:val="20"/>
        </w:rPr>
      </w:pPr>
      <w:r w:rsidRPr="00D45F2A">
        <w:rPr>
          <w:rFonts w:ascii="Arial" w:hAnsi="Arial" w:cs="Arial"/>
          <w:sz w:val="20"/>
        </w:rPr>
        <w:t xml:space="preserve">All drive or idler shafts with non-sealed bearings shall be drilled and tapped with grease </w:t>
      </w:r>
      <w:proofErr w:type="spellStart"/>
      <w:r w:rsidRPr="00D45F2A">
        <w:rPr>
          <w:rFonts w:ascii="Arial" w:hAnsi="Arial" w:cs="Arial"/>
          <w:sz w:val="20"/>
        </w:rPr>
        <w:t>zerks</w:t>
      </w:r>
      <w:proofErr w:type="spellEnd"/>
      <w:r w:rsidRPr="00D45F2A">
        <w:rPr>
          <w:rFonts w:ascii="Arial" w:hAnsi="Arial" w:cs="Arial"/>
          <w:sz w:val="20"/>
        </w:rPr>
        <w:t xml:space="preserve"> for ease of maintenance in the field.</w:t>
      </w:r>
    </w:p>
    <w:p w14:paraId="2A04999C" w14:textId="77777777" w:rsidR="009204AC" w:rsidRPr="00D45F2A" w:rsidRDefault="009204AC" w:rsidP="009204AC">
      <w:pPr>
        <w:spacing w:before="120" w:after="120" w:line="240" w:lineRule="exact"/>
        <w:ind w:left="720"/>
        <w:rPr>
          <w:rFonts w:ascii="Arial" w:hAnsi="Arial" w:cs="Arial"/>
          <w:sz w:val="20"/>
        </w:rPr>
      </w:pPr>
      <w:r w:rsidRPr="00D45F2A">
        <w:rPr>
          <w:rFonts w:ascii="Arial" w:hAnsi="Arial" w:cs="Arial"/>
          <w:sz w:val="20"/>
        </w:rPr>
        <w:t xml:space="preserve">Complies:  Yes </w:t>
      </w:r>
      <w:r w:rsidRPr="00D45F2A">
        <w:rPr>
          <w:rFonts w:ascii="Arial" w:hAnsi="Arial" w:cs="Arial"/>
          <w:sz w:val="20"/>
        </w:rPr>
        <w:fldChar w:fldCharType="begin">
          <w:ffData>
            <w:name w:val="Check3"/>
            <w:enabled/>
            <w:calcOnExit w:val="0"/>
            <w:checkBox>
              <w:sizeAuto/>
              <w:default w:val="0"/>
            </w:checkBox>
          </w:ffData>
        </w:fldChar>
      </w:r>
      <w:r w:rsidRPr="00D45F2A">
        <w:rPr>
          <w:rFonts w:ascii="Arial" w:hAnsi="Arial" w:cs="Arial"/>
          <w:sz w:val="20"/>
        </w:rPr>
        <w:instrText xml:space="preserve"> FORMCHECKBOX </w:instrText>
      </w:r>
      <w:r w:rsidR="00B0094C">
        <w:rPr>
          <w:rFonts w:ascii="Arial" w:hAnsi="Arial" w:cs="Arial"/>
          <w:sz w:val="20"/>
        </w:rPr>
      </w:r>
      <w:r w:rsidR="00B0094C">
        <w:rPr>
          <w:rFonts w:ascii="Arial" w:hAnsi="Arial" w:cs="Arial"/>
          <w:sz w:val="20"/>
        </w:rPr>
        <w:fldChar w:fldCharType="separate"/>
      </w:r>
      <w:r w:rsidRPr="00D45F2A">
        <w:rPr>
          <w:rFonts w:ascii="Arial" w:hAnsi="Arial" w:cs="Arial"/>
          <w:sz w:val="20"/>
        </w:rPr>
        <w:fldChar w:fldCharType="end"/>
      </w:r>
      <w:r w:rsidRPr="00D45F2A">
        <w:rPr>
          <w:rFonts w:ascii="Arial" w:hAnsi="Arial" w:cs="Arial"/>
          <w:sz w:val="20"/>
        </w:rPr>
        <w:t xml:space="preserve">  No </w:t>
      </w:r>
      <w:r w:rsidRPr="00D45F2A">
        <w:rPr>
          <w:rFonts w:ascii="Arial" w:hAnsi="Arial" w:cs="Arial"/>
          <w:sz w:val="20"/>
        </w:rPr>
        <w:fldChar w:fldCharType="begin">
          <w:ffData>
            <w:name w:val="Check4"/>
            <w:enabled/>
            <w:calcOnExit w:val="0"/>
            <w:checkBox>
              <w:sizeAuto/>
              <w:default w:val="0"/>
            </w:checkBox>
          </w:ffData>
        </w:fldChar>
      </w:r>
      <w:r w:rsidRPr="00D45F2A">
        <w:rPr>
          <w:rFonts w:ascii="Arial" w:hAnsi="Arial" w:cs="Arial"/>
          <w:sz w:val="20"/>
        </w:rPr>
        <w:instrText xml:space="preserve"> FORMCHECKBOX </w:instrText>
      </w:r>
      <w:r w:rsidR="00B0094C">
        <w:rPr>
          <w:rFonts w:ascii="Arial" w:hAnsi="Arial" w:cs="Arial"/>
          <w:sz w:val="20"/>
        </w:rPr>
      </w:r>
      <w:r w:rsidR="00B0094C">
        <w:rPr>
          <w:rFonts w:ascii="Arial" w:hAnsi="Arial" w:cs="Arial"/>
          <w:sz w:val="20"/>
        </w:rPr>
        <w:fldChar w:fldCharType="separate"/>
      </w:r>
      <w:r w:rsidRPr="00D45F2A">
        <w:rPr>
          <w:rFonts w:ascii="Arial" w:hAnsi="Arial" w:cs="Arial"/>
          <w:sz w:val="20"/>
        </w:rPr>
        <w:fldChar w:fldCharType="end"/>
      </w:r>
    </w:p>
    <w:p w14:paraId="0D85C8D8" w14:textId="77777777" w:rsidR="009204AC" w:rsidRPr="00D45F2A" w:rsidRDefault="009204AC" w:rsidP="009204AC">
      <w:pPr>
        <w:spacing w:line="240" w:lineRule="exact"/>
        <w:rPr>
          <w:rFonts w:ascii="Arial" w:hAnsi="Arial" w:cs="Arial"/>
          <w:sz w:val="20"/>
        </w:rPr>
      </w:pPr>
      <w:r w:rsidRPr="00D45F2A">
        <w:rPr>
          <w:rFonts w:ascii="Arial" w:hAnsi="Arial" w:cs="Arial"/>
          <w:sz w:val="20"/>
        </w:rPr>
        <w:t>The drive system shall allow for adjustment of conveyor chain in the field and shall not require disassembly to perform adjustments.</w:t>
      </w:r>
    </w:p>
    <w:p w14:paraId="6076D1C5" w14:textId="77777777" w:rsidR="009204AC" w:rsidRPr="00D45F2A" w:rsidRDefault="009204AC" w:rsidP="009204AC">
      <w:pPr>
        <w:spacing w:before="120" w:after="120" w:line="240" w:lineRule="exact"/>
        <w:ind w:left="720"/>
        <w:rPr>
          <w:rFonts w:ascii="Arial" w:hAnsi="Arial" w:cs="Arial"/>
          <w:sz w:val="20"/>
        </w:rPr>
      </w:pPr>
      <w:r w:rsidRPr="00D45F2A">
        <w:rPr>
          <w:rFonts w:ascii="Arial" w:hAnsi="Arial" w:cs="Arial"/>
          <w:sz w:val="20"/>
        </w:rPr>
        <w:t xml:space="preserve">Complies:  Yes </w:t>
      </w:r>
      <w:r w:rsidRPr="00D45F2A">
        <w:rPr>
          <w:rFonts w:ascii="Arial" w:hAnsi="Arial" w:cs="Arial"/>
          <w:sz w:val="20"/>
        </w:rPr>
        <w:fldChar w:fldCharType="begin">
          <w:ffData>
            <w:name w:val="Check3"/>
            <w:enabled/>
            <w:calcOnExit w:val="0"/>
            <w:checkBox>
              <w:sizeAuto/>
              <w:default w:val="0"/>
            </w:checkBox>
          </w:ffData>
        </w:fldChar>
      </w:r>
      <w:r w:rsidRPr="00D45F2A">
        <w:rPr>
          <w:rFonts w:ascii="Arial" w:hAnsi="Arial" w:cs="Arial"/>
          <w:sz w:val="20"/>
        </w:rPr>
        <w:instrText xml:space="preserve"> FORMCHECKBOX </w:instrText>
      </w:r>
      <w:r w:rsidR="00B0094C">
        <w:rPr>
          <w:rFonts w:ascii="Arial" w:hAnsi="Arial" w:cs="Arial"/>
          <w:sz w:val="20"/>
        </w:rPr>
      </w:r>
      <w:r w:rsidR="00B0094C">
        <w:rPr>
          <w:rFonts w:ascii="Arial" w:hAnsi="Arial" w:cs="Arial"/>
          <w:sz w:val="20"/>
        </w:rPr>
        <w:fldChar w:fldCharType="separate"/>
      </w:r>
      <w:r w:rsidRPr="00D45F2A">
        <w:rPr>
          <w:rFonts w:ascii="Arial" w:hAnsi="Arial" w:cs="Arial"/>
          <w:sz w:val="20"/>
        </w:rPr>
        <w:fldChar w:fldCharType="end"/>
      </w:r>
      <w:r w:rsidRPr="00D45F2A">
        <w:rPr>
          <w:rFonts w:ascii="Arial" w:hAnsi="Arial" w:cs="Arial"/>
          <w:sz w:val="20"/>
        </w:rPr>
        <w:t xml:space="preserve">  No </w:t>
      </w:r>
      <w:r w:rsidRPr="00D45F2A">
        <w:rPr>
          <w:rFonts w:ascii="Arial" w:hAnsi="Arial" w:cs="Arial"/>
          <w:sz w:val="20"/>
        </w:rPr>
        <w:fldChar w:fldCharType="begin">
          <w:ffData>
            <w:name w:val="Check4"/>
            <w:enabled/>
            <w:calcOnExit w:val="0"/>
            <w:checkBox>
              <w:sizeAuto/>
              <w:default w:val="0"/>
            </w:checkBox>
          </w:ffData>
        </w:fldChar>
      </w:r>
      <w:r w:rsidRPr="00D45F2A">
        <w:rPr>
          <w:rFonts w:ascii="Arial" w:hAnsi="Arial" w:cs="Arial"/>
          <w:sz w:val="20"/>
        </w:rPr>
        <w:instrText xml:space="preserve"> FORMCHECKBOX </w:instrText>
      </w:r>
      <w:r w:rsidR="00B0094C">
        <w:rPr>
          <w:rFonts w:ascii="Arial" w:hAnsi="Arial" w:cs="Arial"/>
          <w:sz w:val="20"/>
        </w:rPr>
      </w:r>
      <w:r w:rsidR="00B0094C">
        <w:rPr>
          <w:rFonts w:ascii="Arial" w:hAnsi="Arial" w:cs="Arial"/>
          <w:sz w:val="20"/>
        </w:rPr>
        <w:fldChar w:fldCharType="separate"/>
      </w:r>
      <w:r w:rsidRPr="00D45F2A">
        <w:rPr>
          <w:rFonts w:ascii="Arial" w:hAnsi="Arial" w:cs="Arial"/>
          <w:sz w:val="20"/>
        </w:rPr>
        <w:fldChar w:fldCharType="end"/>
      </w:r>
    </w:p>
    <w:p w14:paraId="495A6176" w14:textId="77777777" w:rsidR="009204AC" w:rsidRPr="00D45F2A" w:rsidRDefault="009204AC" w:rsidP="009204AC">
      <w:pPr>
        <w:spacing w:line="240" w:lineRule="exact"/>
        <w:rPr>
          <w:rFonts w:ascii="Arial" w:hAnsi="Arial" w:cs="Arial"/>
          <w:sz w:val="20"/>
        </w:rPr>
      </w:pPr>
      <w:r w:rsidRPr="00D45F2A">
        <w:rPr>
          <w:rFonts w:ascii="Arial" w:hAnsi="Arial" w:cs="Arial"/>
          <w:sz w:val="20"/>
        </w:rPr>
        <w:t>The drive system shall include all fittings and hoses needed to operate the conveyor when installed.</w:t>
      </w:r>
    </w:p>
    <w:p w14:paraId="2B59BF1D" w14:textId="77777777" w:rsidR="009204AC" w:rsidRPr="00D45F2A" w:rsidRDefault="009204AC" w:rsidP="009204AC">
      <w:pPr>
        <w:spacing w:before="120" w:after="120" w:line="240" w:lineRule="exact"/>
        <w:ind w:left="720"/>
        <w:rPr>
          <w:rFonts w:ascii="Arial" w:hAnsi="Arial" w:cs="Arial"/>
          <w:sz w:val="20"/>
        </w:rPr>
      </w:pPr>
      <w:r w:rsidRPr="00D45F2A">
        <w:rPr>
          <w:rFonts w:ascii="Arial" w:hAnsi="Arial" w:cs="Arial"/>
          <w:sz w:val="20"/>
        </w:rPr>
        <w:t xml:space="preserve">Complies:  Yes </w:t>
      </w:r>
      <w:r w:rsidRPr="00D45F2A">
        <w:rPr>
          <w:rFonts w:ascii="Arial" w:hAnsi="Arial" w:cs="Arial"/>
          <w:sz w:val="20"/>
        </w:rPr>
        <w:fldChar w:fldCharType="begin">
          <w:ffData>
            <w:name w:val="Check3"/>
            <w:enabled/>
            <w:calcOnExit w:val="0"/>
            <w:checkBox>
              <w:sizeAuto/>
              <w:default w:val="0"/>
            </w:checkBox>
          </w:ffData>
        </w:fldChar>
      </w:r>
      <w:r w:rsidRPr="00D45F2A">
        <w:rPr>
          <w:rFonts w:ascii="Arial" w:hAnsi="Arial" w:cs="Arial"/>
          <w:sz w:val="20"/>
        </w:rPr>
        <w:instrText xml:space="preserve"> FORMCHECKBOX </w:instrText>
      </w:r>
      <w:r w:rsidR="00B0094C">
        <w:rPr>
          <w:rFonts w:ascii="Arial" w:hAnsi="Arial" w:cs="Arial"/>
          <w:sz w:val="20"/>
        </w:rPr>
      </w:r>
      <w:r w:rsidR="00B0094C">
        <w:rPr>
          <w:rFonts w:ascii="Arial" w:hAnsi="Arial" w:cs="Arial"/>
          <w:sz w:val="20"/>
        </w:rPr>
        <w:fldChar w:fldCharType="separate"/>
      </w:r>
      <w:r w:rsidRPr="00D45F2A">
        <w:rPr>
          <w:rFonts w:ascii="Arial" w:hAnsi="Arial" w:cs="Arial"/>
          <w:sz w:val="20"/>
        </w:rPr>
        <w:fldChar w:fldCharType="end"/>
      </w:r>
      <w:r w:rsidRPr="00D45F2A">
        <w:rPr>
          <w:rFonts w:ascii="Arial" w:hAnsi="Arial" w:cs="Arial"/>
          <w:sz w:val="20"/>
        </w:rPr>
        <w:t xml:space="preserve">  No </w:t>
      </w:r>
      <w:r w:rsidRPr="00D45F2A">
        <w:rPr>
          <w:rFonts w:ascii="Arial" w:hAnsi="Arial" w:cs="Arial"/>
          <w:sz w:val="20"/>
        </w:rPr>
        <w:fldChar w:fldCharType="begin">
          <w:ffData>
            <w:name w:val="Check4"/>
            <w:enabled/>
            <w:calcOnExit w:val="0"/>
            <w:checkBox>
              <w:sizeAuto/>
              <w:default w:val="0"/>
            </w:checkBox>
          </w:ffData>
        </w:fldChar>
      </w:r>
      <w:r w:rsidRPr="00D45F2A">
        <w:rPr>
          <w:rFonts w:ascii="Arial" w:hAnsi="Arial" w:cs="Arial"/>
          <w:sz w:val="20"/>
        </w:rPr>
        <w:instrText xml:space="preserve"> FORMCHECKBOX </w:instrText>
      </w:r>
      <w:r w:rsidR="00B0094C">
        <w:rPr>
          <w:rFonts w:ascii="Arial" w:hAnsi="Arial" w:cs="Arial"/>
          <w:sz w:val="20"/>
        </w:rPr>
      </w:r>
      <w:r w:rsidR="00B0094C">
        <w:rPr>
          <w:rFonts w:ascii="Arial" w:hAnsi="Arial" w:cs="Arial"/>
          <w:sz w:val="20"/>
        </w:rPr>
        <w:fldChar w:fldCharType="separate"/>
      </w:r>
      <w:r w:rsidRPr="00D45F2A">
        <w:rPr>
          <w:rFonts w:ascii="Arial" w:hAnsi="Arial" w:cs="Arial"/>
          <w:sz w:val="20"/>
        </w:rPr>
        <w:fldChar w:fldCharType="end"/>
      </w:r>
    </w:p>
    <w:p w14:paraId="2D058DCF" w14:textId="77777777" w:rsidR="004C5039" w:rsidRPr="00D45F2A" w:rsidRDefault="004C5039" w:rsidP="004C5039">
      <w:pPr>
        <w:spacing w:before="120" w:after="120"/>
        <w:rPr>
          <w:rFonts w:ascii="Arial" w:hAnsi="Arial" w:cs="Arial"/>
          <w:sz w:val="20"/>
        </w:rPr>
      </w:pPr>
      <w:r w:rsidRPr="00D45F2A">
        <w:rPr>
          <w:rFonts w:ascii="Arial" w:hAnsi="Arial" w:cs="Arial"/>
          <w:sz w:val="20"/>
        </w:rPr>
        <w:t>The hydraulic operation of the conveyor and shoes shall be standard hydraulic requirements</w:t>
      </w:r>
    </w:p>
    <w:p w14:paraId="491E029C" w14:textId="77777777" w:rsidR="004C5039" w:rsidRPr="00D45F2A" w:rsidRDefault="004C5039" w:rsidP="004C5039">
      <w:pPr>
        <w:spacing w:before="120" w:line="240" w:lineRule="exact"/>
        <w:ind w:left="720"/>
        <w:rPr>
          <w:rFonts w:ascii="Arial" w:hAnsi="Arial" w:cs="Arial"/>
          <w:sz w:val="20"/>
        </w:rPr>
      </w:pPr>
      <w:r w:rsidRPr="00D45F2A">
        <w:rPr>
          <w:rFonts w:ascii="Arial" w:hAnsi="Arial" w:cs="Arial"/>
          <w:sz w:val="20"/>
        </w:rPr>
        <w:t xml:space="preserve">Complies:  Yes </w:t>
      </w:r>
      <w:r w:rsidRPr="00D45F2A">
        <w:rPr>
          <w:rFonts w:ascii="Arial" w:hAnsi="Arial" w:cs="Arial"/>
          <w:sz w:val="20"/>
        </w:rPr>
        <w:fldChar w:fldCharType="begin">
          <w:ffData>
            <w:name w:val="Check3"/>
            <w:enabled/>
            <w:calcOnExit w:val="0"/>
            <w:checkBox>
              <w:sizeAuto/>
              <w:default w:val="0"/>
            </w:checkBox>
          </w:ffData>
        </w:fldChar>
      </w:r>
      <w:r w:rsidRPr="00D45F2A">
        <w:rPr>
          <w:rFonts w:ascii="Arial" w:hAnsi="Arial" w:cs="Arial"/>
          <w:sz w:val="20"/>
        </w:rPr>
        <w:instrText xml:space="preserve"> FORMCHECKBOX </w:instrText>
      </w:r>
      <w:r w:rsidR="00B0094C">
        <w:rPr>
          <w:rFonts w:ascii="Arial" w:hAnsi="Arial" w:cs="Arial"/>
          <w:sz w:val="20"/>
        </w:rPr>
      </w:r>
      <w:r w:rsidR="00B0094C">
        <w:rPr>
          <w:rFonts w:ascii="Arial" w:hAnsi="Arial" w:cs="Arial"/>
          <w:sz w:val="20"/>
        </w:rPr>
        <w:fldChar w:fldCharType="separate"/>
      </w:r>
      <w:r w:rsidRPr="00D45F2A">
        <w:rPr>
          <w:rFonts w:ascii="Arial" w:hAnsi="Arial" w:cs="Arial"/>
          <w:sz w:val="20"/>
        </w:rPr>
        <w:fldChar w:fldCharType="end"/>
      </w:r>
      <w:r w:rsidRPr="00D45F2A">
        <w:rPr>
          <w:rFonts w:ascii="Arial" w:hAnsi="Arial" w:cs="Arial"/>
          <w:sz w:val="20"/>
        </w:rPr>
        <w:t xml:space="preserve">  No </w:t>
      </w:r>
      <w:r w:rsidRPr="00D45F2A">
        <w:rPr>
          <w:rFonts w:ascii="Arial" w:hAnsi="Arial" w:cs="Arial"/>
          <w:sz w:val="20"/>
        </w:rPr>
        <w:fldChar w:fldCharType="begin">
          <w:ffData>
            <w:name w:val="Check4"/>
            <w:enabled/>
            <w:calcOnExit w:val="0"/>
            <w:checkBox>
              <w:sizeAuto/>
              <w:default w:val="0"/>
            </w:checkBox>
          </w:ffData>
        </w:fldChar>
      </w:r>
      <w:r w:rsidRPr="00D45F2A">
        <w:rPr>
          <w:rFonts w:ascii="Arial" w:hAnsi="Arial" w:cs="Arial"/>
          <w:sz w:val="20"/>
        </w:rPr>
        <w:instrText xml:space="preserve"> FORMCHECKBOX </w:instrText>
      </w:r>
      <w:r w:rsidR="00B0094C">
        <w:rPr>
          <w:rFonts w:ascii="Arial" w:hAnsi="Arial" w:cs="Arial"/>
          <w:sz w:val="20"/>
        </w:rPr>
      </w:r>
      <w:r w:rsidR="00B0094C">
        <w:rPr>
          <w:rFonts w:ascii="Arial" w:hAnsi="Arial" w:cs="Arial"/>
          <w:sz w:val="20"/>
        </w:rPr>
        <w:fldChar w:fldCharType="separate"/>
      </w:r>
      <w:r w:rsidRPr="00D45F2A">
        <w:rPr>
          <w:rFonts w:ascii="Arial" w:hAnsi="Arial" w:cs="Arial"/>
          <w:sz w:val="20"/>
        </w:rPr>
        <w:fldChar w:fldCharType="end"/>
      </w:r>
    </w:p>
    <w:tbl>
      <w:tblPr>
        <w:tblW w:w="52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0"/>
        <w:gridCol w:w="2160"/>
        <w:gridCol w:w="720"/>
      </w:tblGrid>
      <w:tr w:rsidR="004C5039" w:rsidRPr="00D45F2A" w14:paraId="7C215953" w14:textId="77777777" w:rsidTr="008352AC">
        <w:tc>
          <w:tcPr>
            <w:tcW w:w="2340" w:type="dxa"/>
            <w:tcBorders>
              <w:top w:val="nil"/>
              <w:left w:val="nil"/>
              <w:bottom w:val="nil"/>
              <w:right w:val="nil"/>
            </w:tcBorders>
          </w:tcPr>
          <w:p w14:paraId="1F56EE4B" w14:textId="77777777" w:rsidR="004C5039" w:rsidRPr="00D45F2A" w:rsidRDefault="004C5039" w:rsidP="008352AC">
            <w:pPr>
              <w:tabs>
                <w:tab w:val="left" w:pos="576"/>
              </w:tabs>
              <w:spacing w:before="120" w:line="240" w:lineRule="exact"/>
              <w:rPr>
                <w:rFonts w:ascii="Arial" w:hAnsi="Arial" w:cs="Arial"/>
                <w:sz w:val="20"/>
              </w:rPr>
            </w:pPr>
            <w:r w:rsidRPr="00D45F2A">
              <w:rPr>
                <w:rFonts w:ascii="Arial" w:hAnsi="Arial" w:cs="Arial"/>
                <w:sz w:val="20"/>
              </w:rPr>
              <w:t>Hydraulic requirements:</w:t>
            </w:r>
          </w:p>
        </w:tc>
        <w:tc>
          <w:tcPr>
            <w:tcW w:w="2160" w:type="dxa"/>
            <w:tcBorders>
              <w:top w:val="nil"/>
              <w:left w:val="nil"/>
              <w:bottom w:val="single" w:sz="4" w:space="0" w:color="auto"/>
              <w:right w:val="nil"/>
            </w:tcBorders>
          </w:tcPr>
          <w:p w14:paraId="650081FE" w14:textId="77777777" w:rsidR="004C5039" w:rsidRPr="00D45F2A" w:rsidRDefault="004C5039" w:rsidP="008352AC">
            <w:pPr>
              <w:tabs>
                <w:tab w:val="left" w:pos="576"/>
              </w:tabs>
              <w:spacing w:before="120" w:line="240" w:lineRule="exact"/>
              <w:rPr>
                <w:rFonts w:ascii="Arial" w:hAnsi="Arial" w:cs="Arial"/>
                <w:sz w:val="20"/>
              </w:rPr>
            </w:pPr>
            <w:r w:rsidRPr="00D45F2A">
              <w:rPr>
                <w:rFonts w:ascii="Arial" w:hAnsi="Arial" w:cs="Arial"/>
                <w:sz w:val="20"/>
              </w:rPr>
              <w:fldChar w:fldCharType="begin">
                <w:ffData>
                  <w:name w:val="Text30"/>
                  <w:enabled/>
                  <w:calcOnExit w:val="0"/>
                  <w:textInput/>
                </w:ffData>
              </w:fldChar>
            </w:r>
            <w:r w:rsidRPr="00D45F2A">
              <w:rPr>
                <w:rFonts w:ascii="Arial" w:hAnsi="Arial" w:cs="Arial"/>
                <w:sz w:val="20"/>
              </w:rPr>
              <w:instrText xml:space="preserve"> FORMTEXT </w:instrText>
            </w:r>
            <w:r w:rsidRPr="00D45F2A">
              <w:rPr>
                <w:rFonts w:ascii="Arial" w:hAnsi="Arial" w:cs="Arial"/>
                <w:sz w:val="20"/>
              </w:rPr>
            </w:r>
            <w:r w:rsidRPr="00D45F2A">
              <w:rPr>
                <w:rFonts w:ascii="Arial" w:hAnsi="Arial" w:cs="Arial"/>
                <w:sz w:val="20"/>
              </w:rPr>
              <w:fldChar w:fldCharType="separate"/>
            </w:r>
            <w:r w:rsidRPr="00D45F2A">
              <w:rPr>
                <w:rFonts w:ascii="Arial" w:hAnsi="Arial" w:cs="Arial"/>
                <w:sz w:val="20"/>
              </w:rPr>
              <w:t> </w:t>
            </w:r>
            <w:r w:rsidRPr="00D45F2A">
              <w:rPr>
                <w:rFonts w:ascii="Arial" w:hAnsi="Arial" w:cs="Arial"/>
                <w:sz w:val="20"/>
              </w:rPr>
              <w:t> </w:t>
            </w:r>
            <w:r w:rsidRPr="00D45F2A">
              <w:rPr>
                <w:rFonts w:ascii="Arial" w:hAnsi="Arial" w:cs="Arial"/>
                <w:sz w:val="20"/>
              </w:rPr>
              <w:t> </w:t>
            </w:r>
            <w:r w:rsidRPr="00D45F2A">
              <w:rPr>
                <w:rFonts w:ascii="Arial" w:hAnsi="Arial" w:cs="Arial"/>
                <w:sz w:val="20"/>
              </w:rPr>
              <w:t> </w:t>
            </w:r>
            <w:r w:rsidRPr="00D45F2A">
              <w:rPr>
                <w:rFonts w:ascii="Arial" w:hAnsi="Arial" w:cs="Arial"/>
                <w:sz w:val="20"/>
              </w:rPr>
              <w:t> </w:t>
            </w:r>
            <w:r w:rsidRPr="00D45F2A">
              <w:rPr>
                <w:rFonts w:ascii="Arial" w:hAnsi="Arial" w:cs="Arial"/>
                <w:sz w:val="20"/>
              </w:rPr>
              <w:fldChar w:fldCharType="end"/>
            </w:r>
          </w:p>
        </w:tc>
        <w:tc>
          <w:tcPr>
            <w:tcW w:w="720" w:type="dxa"/>
            <w:tcBorders>
              <w:top w:val="nil"/>
              <w:left w:val="nil"/>
              <w:bottom w:val="nil"/>
              <w:right w:val="nil"/>
            </w:tcBorders>
            <w:vAlign w:val="bottom"/>
          </w:tcPr>
          <w:p w14:paraId="5F87E9CD" w14:textId="77777777" w:rsidR="004C5039" w:rsidRPr="00D45F2A" w:rsidRDefault="004C5039" w:rsidP="008352AC">
            <w:pPr>
              <w:tabs>
                <w:tab w:val="left" w:pos="432"/>
                <w:tab w:val="left" w:pos="2304"/>
              </w:tabs>
              <w:spacing w:before="120" w:line="240" w:lineRule="exact"/>
              <w:rPr>
                <w:rFonts w:ascii="Arial" w:hAnsi="Arial" w:cs="Arial"/>
                <w:sz w:val="20"/>
              </w:rPr>
            </w:pPr>
            <w:r w:rsidRPr="00D45F2A">
              <w:rPr>
                <w:rFonts w:ascii="Arial" w:hAnsi="Arial" w:cs="Arial"/>
                <w:sz w:val="20"/>
              </w:rPr>
              <w:t>GPM</w:t>
            </w:r>
          </w:p>
        </w:tc>
      </w:tr>
    </w:tbl>
    <w:p w14:paraId="266CCF06" w14:textId="77777777" w:rsidR="00BC7489" w:rsidRPr="00D45F2A" w:rsidRDefault="00856863" w:rsidP="00856863">
      <w:pPr>
        <w:spacing w:before="240" w:after="120" w:line="240" w:lineRule="exact"/>
        <w:rPr>
          <w:rFonts w:ascii="Arial" w:hAnsi="Arial" w:cs="Arial"/>
          <w:b/>
          <w:sz w:val="20"/>
        </w:rPr>
      </w:pPr>
      <w:r w:rsidRPr="00D45F2A">
        <w:rPr>
          <w:rFonts w:ascii="Arial" w:hAnsi="Arial" w:cs="Arial"/>
          <w:b/>
          <w:sz w:val="20"/>
        </w:rPr>
        <w:t>S</w:t>
      </w:r>
      <w:r w:rsidR="00F850C8">
        <w:rPr>
          <w:rFonts w:ascii="Arial" w:hAnsi="Arial" w:cs="Arial"/>
          <w:b/>
          <w:sz w:val="20"/>
        </w:rPr>
        <w:t>trike-off Bla</w:t>
      </w:r>
      <w:r w:rsidR="00252248">
        <w:rPr>
          <w:rFonts w:ascii="Arial" w:hAnsi="Arial" w:cs="Arial"/>
          <w:b/>
          <w:sz w:val="20"/>
        </w:rPr>
        <w:t>de</w:t>
      </w:r>
      <w:r w:rsidRPr="00D45F2A">
        <w:rPr>
          <w:rFonts w:ascii="Arial" w:hAnsi="Arial" w:cs="Arial"/>
          <w:b/>
          <w:sz w:val="20"/>
        </w:rPr>
        <w:t>:</w:t>
      </w:r>
    </w:p>
    <w:p w14:paraId="374ED50C" w14:textId="77777777" w:rsidR="00271045" w:rsidRPr="00D45F2A" w:rsidRDefault="00856863" w:rsidP="00271045">
      <w:pPr>
        <w:rPr>
          <w:rFonts w:ascii="Arial" w:hAnsi="Arial" w:cs="Arial"/>
          <w:sz w:val="20"/>
        </w:rPr>
      </w:pPr>
      <w:r w:rsidRPr="00D45F2A">
        <w:rPr>
          <w:rFonts w:ascii="Arial" w:hAnsi="Arial" w:cs="Arial"/>
          <w:sz w:val="20"/>
        </w:rPr>
        <w:t xml:space="preserve">The widener shall include </w:t>
      </w:r>
      <w:r w:rsidR="00E54266">
        <w:rPr>
          <w:rFonts w:ascii="Arial" w:hAnsi="Arial" w:cs="Arial"/>
          <w:sz w:val="20"/>
        </w:rPr>
        <w:t xml:space="preserve">a </w:t>
      </w:r>
      <w:r w:rsidRPr="00D45F2A">
        <w:rPr>
          <w:rFonts w:ascii="Arial" w:hAnsi="Arial" w:cs="Arial"/>
          <w:sz w:val="20"/>
        </w:rPr>
        <w:t xml:space="preserve">hydraulically </w:t>
      </w:r>
      <w:r w:rsidR="00E54266">
        <w:rPr>
          <w:rFonts w:ascii="Arial" w:hAnsi="Arial" w:cs="Arial"/>
          <w:sz w:val="20"/>
        </w:rPr>
        <w:t>operated</w:t>
      </w:r>
      <w:r w:rsidRPr="00D45F2A">
        <w:rPr>
          <w:rFonts w:ascii="Arial" w:hAnsi="Arial" w:cs="Arial"/>
          <w:sz w:val="20"/>
        </w:rPr>
        <w:t xml:space="preserve"> </w:t>
      </w:r>
      <w:r w:rsidR="00DD69B3">
        <w:rPr>
          <w:rFonts w:ascii="Arial" w:hAnsi="Arial" w:cs="Arial"/>
          <w:sz w:val="20"/>
        </w:rPr>
        <w:t>strike-off</w:t>
      </w:r>
      <w:r w:rsidRPr="00D45F2A">
        <w:rPr>
          <w:rFonts w:ascii="Arial" w:hAnsi="Arial" w:cs="Arial"/>
          <w:sz w:val="20"/>
        </w:rPr>
        <w:t xml:space="preserve"> </w:t>
      </w:r>
      <w:r w:rsidR="00DD69B3">
        <w:rPr>
          <w:rFonts w:ascii="Arial" w:hAnsi="Arial" w:cs="Arial"/>
          <w:sz w:val="20"/>
        </w:rPr>
        <w:t>blade</w:t>
      </w:r>
      <w:r w:rsidR="007C7619">
        <w:rPr>
          <w:rFonts w:ascii="Arial" w:hAnsi="Arial" w:cs="Arial"/>
          <w:sz w:val="20"/>
        </w:rPr>
        <w:t xml:space="preserve"> that can be configured on the</w:t>
      </w:r>
      <w:r w:rsidR="00B32DED" w:rsidRPr="00D45F2A">
        <w:rPr>
          <w:rFonts w:ascii="Arial" w:hAnsi="Arial" w:cs="Arial"/>
          <w:sz w:val="20"/>
        </w:rPr>
        <w:t xml:space="preserve"> </w:t>
      </w:r>
      <w:r w:rsidR="00564F57" w:rsidRPr="00D45F2A">
        <w:rPr>
          <w:rFonts w:ascii="Arial" w:hAnsi="Arial" w:cs="Arial"/>
          <w:sz w:val="20"/>
        </w:rPr>
        <w:t xml:space="preserve">right </w:t>
      </w:r>
      <w:r w:rsidR="007C7619">
        <w:rPr>
          <w:rFonts w:ascii="Arial" w:hAnsi="Arial" w:cs="Arial"/>
          <w:sz w:val="20"/>
        </w:rPr>
        <w:t>or</w:t>
      </w:r>
      <w:r w:rsidR="007F03FA" w:rsidRPr="00D45F2A">
        <w:rPr>
          <w:rFonts w:ascii="Arial" w:hAnsi="Arial" w:cs="Arial"/>
          <w:sz w:val="20"/>
        </w:rPr>
        <w:t xml:space="preserve"> left </w:t>
      </w:r>
      <w:r w:rsidR="00564F57" w:rsidRPr="00D45F2A">
        <w:rPr>
          <w:rFonts w:ascii="Arial" w:hAnsi="Arial" w:cs="Arial"/>
          <w:sz w:val="20"/>
        </w:rPr>
        <w:t>side</w:t>
      </w:r>
      <w:r w:rsidR="00B32DED" w:rsidRPr="00D45F2A">
        <w:rPr>
          <w:rFonts w:ascii="Arial" w:hAnsi="Arial" w:cs="Arial"/>
          <w:sz w:val="20"/>
        </w:rPr>
        <w:t xml:space="preserve"> of the machine</w:t>
      </w:r>
      <w:r w:rsidR="007F710E">
        <w:rPr>
          <w:rFonts w:ascii="Arial" w:hAnsi="Arial" w:cs="Arial"/>
          <w:sz w:val="20"/>
        </w:rPr>
        <w:t xml:space="preserve"> depending on jobsite</w:t>
      </w:r>
      <w:r w:rsidRPr="00D45F2A">
        <w:rPr>
          <w:rFonts w:ascii="Arial" w:hAnsi="Arial" w:cs="Arial"/>
          <w:sz w:val="20"/>
        </w:rPr>
        <w:t xml:space="preserve">. </w:t>
      </w:r>
      <w:r w:rsidR="00DE3C88">
        <w:rPr>
          <w:rFonts w:ascii="Arial" w:hAnsi="Arial" w:cs="Arial"/>
          <w:sz w:val="20"/>
        </w:rPr>
        <w:t>It</w:t>
      </w:r>
      <w:r w:rsidRPr="00D45F2A">
        <w:rPr>
          <w:rFonts w:ascii="Arial" w:hAnsi="Arial" w:cs="Arial"/>
          <w:sz w:val="20"/>
        </w:rPr>
        <w:t xml:space="preserve"> shall be capable of being fully closed or </w:t>
      </w:r>
      <w:r w:rsidR="00C5186B">
        <w:rPr>
          <w:rFonts w:ascii="Arial" w:hAnsi="Arial" w:cs="Arial"/>
          <w:sz w:val="20"/>
        </w:rPr>
        <w:t xml:space="preserve">hydraulically </w:t>
      </w:r>
      <w:r w:rsidRPr="00D45F2A">
        <w:rPr>
          <w:rFonts w:ascii="Arial" w:hAnsi="Arial" w:cs="Arial"/>
          <w:sz w:val="20"/>
        </w:rPr>
        <w:t xml:space="preserve">extendable to from 1’ to </w:t>
      </w:r>
      <w:r w:rsidR="006B7978">
        <w:rPr>
          <w:rFonts w:ascii="Arial" w:hAnsi="Arial" w:cs="Arial"/>
          <w:sz w:val="20"/>
        </w:rPr>
        <w:t>6</w:t>
      </w:r>
      <w:r w:rsidRPr="00D45F2A">
        <w:rPr>
          <w:rFonts w:ascii="Arial" w:hAnsi="Arial" w:cs="Arial"/>
          <w:sz w:val="20"/>
        </w:rPr>
        <w:t xml:space="preserve">’ and </w:t>
      </w:r>
      <w:r w:rsidR="00564F57" w:rsidRPr="00D45F2A">
        <w:rPr>
          <w:rFonts w:ascii="Arial" w:hAnsi="Arial" w:cs="Arial"/>
          <w:sz w:val="20"/>
        </w:rPr>
        <w:t>provide a positive lock and hold</w:t>
      </w:r>
      <w:r w:rsidRPr="00D45F2A">
        <w:rPr>
          <w:rFonts w:ascii="Arial" w:hAnsi="Arial" w:cs="Arial"/>
          <w:sz w:val="20"/>
        </w:rPr>
        <w:t xml:space="preserve"> to any dimension in between.</w:t>
      </w:r>
      <w:r w:rsidR="00DE3C88">
        <w:rPr>
          <w:rFonts w:ascii="Arial" w:hAnsi="Arial" w:cs="Arial"/>
          <w:sz w:val="20"/>
        </w:rPr>
        <w:t xml:space="preserve"> </w:t>
      </w:r>
      <w:r w:rsidR="00DE534E">
        <w:rPr>
          <w:rFonts w:ascii="Arial" w:hAnsi="Arial" w:cs="Arial"/>
          <w:sz w:val="20"/>
        </w:rPr>
        <w:t xml:space="preserve">Hydraulic slope adjustment shall allow </w:t>
      </w:r>
      <w:r w:rsidR="000D4A59">
        <w:rPr>
          <w:rFonts w:ascii="Arial" w:hAnsi="Arial" w:cs="Arial"/>
          <w:sz w:val="20"/>
        </w:rPr>
        <w:t>for 12” above or 12” below level grade.</w:t>
      </w:r>
    </w:p>
    <w:p w14:paraId="66500C37" w14:textId="77777777" w:rsidR="00856863" w:rsidRPr="00D45F2A" w:rsidRDefault="00856863" w:rsidP="00856863">
      <w:pPr>
        <w:spacing w:before="120" w:after="120" w:line="240" w:lineRule="exact"/>
        <w:ind w:left="720"/>
        <w:rPr>
          <w:rFonts w:ascii="Arial" w:hAnsi="Arial" w:cs="Arial"/>
          <w:sz w:val="20"/>
        </w:rPr>
      </w:pPr>
      <w:r w:rsidRPr="00D45F2A">
        <w:rPr>
          <w:rFonts w:ascii="Arial" w:hAnsi="Arial" w:cs="Arial"/>
          <w:sz w:val="20"/>
        </w:rPr>
        <w:t xml:space="preserve">Complies:  Yes </w:t>
      </w:r>
      <w:r w:rsidRPr="00D45F2A">
        <w:rPr>
          <w:rFonts w:ascii="Arial" w:hAnsi="Arial" w:cs="Arial"/>
          <w:sz w:val="20"/>
        </w:rPr>
        <w:fldChar w:fldCharType="begin">
          <w:ffData>
            <w:name w:val="Check3"/>
            <w:enabled/>
            <w:calcOnExit w:val="0"/>
            <w:checkBox>
              <w:sizeAuto/>
              <w:default w:val="0"/>
            </w:checkBox>
          </w:ffData>
        </w:fldChar>
      </w:r>
      <w:r w:rsidRPr="00D45F2A">
        <w:rPr>
          <w:rFonts w:ascii="Arial" w:hAnsi="Arial" w:cs="Arial"/>
          <w:sz w:val="20"/>
        </w:rPr>
        <w:instrText xml:space="preserve"> FORMCHECKBOX </w:instrText>
      </w:r>
      <w:r w:rsidR="00B0094C">
        <w:rPr>
          <w:rFonts w:ascii="Arial" w:hAnsi="Arial" w:cs="Arial"/>
          <w:sz w:val="20"/>
        </w:rPr>
      </w:r>
      <w:r w:rsidR="00B0094C">
        <w:rPr>
          <w:rFonts w:ascii="Arial" w:hAnsi="Arial" w:cs="Arial"/>
          <w:sz w:val="20"/>
        </w:rPr>
        <w:fldChar w:fldCharType="separate"/>
      </w:r>
      <w:r w:rsidRPr="00D45F2A">
        <w:rPr>
          <w:rFonts w:ascii="Arial" w:hAnsi="Arial" w:cs="Arial"/>
          <w:sz w:val="20"/>
        </w:rPr>
        <w:fldChar w:fldCharType="end"/>
      </w:r>
      <w:r w:rsidRPr="00D45F2A">
        <w:rPr>
          <w:rFonts w:ascii="Arial" w:hAnsi="Arial" w:cs="Arial"/>
          <w:sz w:val="20"/>
        </w:rPr>
        <w:t xml:space="preserve">  No </w:t>
      </w:r>
      <w:r w:rsidRPr="00D45F2A">
        <w:rPr>
          <w:rFonts w:ascii="Arial" w:hAnsi="Arial" w:cs="Arial"/>
          <w:sz w:val="20"/>
        </w:rPr>
        <w:fldChar w:fldCharType="begin">
          <w:ffData>
            <w:name w:val="Check4"/>
            <w:enabled/>
            <w:calcOnExit w:val="0"/>
            <w:checkBox>
              <w:sizeAuto/>
              <w:default w:val="0"/>
            </w:checkBox>
          </w:ffData>
        </w:fldChar>
      </w:r>
      <w:r w:rsidRPr="00D45F2A">
        <w:rPr>
          <w:rFonts w:ascii="Arial" w:hAnsi="Arial" w:cs="Arial"/>
          <w:sz w:val="20"/>
        </w:rPr>
        <w:instrText xml:space="preserve"> FORMCHECKBOX </w:instrText>
      </w:r>
      <w:r w:rsidR="00B0094C">
        <w:rPr>
          <w:rFonts w:ascii="Arial" w:hAnsi="Arial" w:cs="Arial"/>
          <w:sz w:val="20"/>
        </w:rPr>
      </w:r>
      <w:r w:rsidR="00B0094C">
        <w:rPr>
          <w:rFonts w:ascii="Arial" w:hAnsi="Arial" w:cs="Arial"/>
          <w:sz w:val="20"/>
        </w:rPr>
        <w:fldChar w:fldCharType="separate"/>
      </w:r>
      <w:r w:rsidRPr="00D45F2A">
        <w:rPr>
          <w:rFonts w:ascii="Arial" w:hAnsi="Arial" w:cs="Arial"/>
          <w:sz w:val="20"/>
        </w:rPr>
        <w:fldChar w:fldCharType="end"/>
      </w:r>
    </w:p>
    <w:tbl>
      <w:tblPr>
        <w:tblW w:w="7128" w:type="dxa"/>
        <w:tblLook w:val="0000" w:firstRow="0" w:lastRow="0" w:firstColumn="0" w:lastColumn="0" w:noHBand="0" w:noVBand="0"/>
      </w:tblPr>
      <w:tblGrid>
        <w:gridCol w:w="2790"/>
        <w:gridCol w:w="3510"/>
        <w:gridCol w:w="828"/>
      </w:tblGrid>
      <w:tr w:rsidR="00D45670" w:rsidRPr="00D45F2A" w14:paraId="5E881221" w14:textId="77777777" w:rsidTr="00ED5FBB">
        <w:trPr>
          <w:cantSplit/>
          <w:trHeight w:val="288"/>
        </w:trPr>
        <w:tc>
          <w:tcPr>
            <w:tcW w:w="2790" w:type="dxa"/>
          </w:tcPr>
          <w:p w14:paraId="27F19889" w14:textId="77777777" w:rsidR="00D45670" w:rsidRPr="00D45F2A" w:rsidRDefault="00D45670" w:rsidP="000A4F05">
            <w:pPr>
              <w:spacing w:before="120"/>
              <w:rPr>
                <w:rFonts w:ascii="Arial" w:hAnsi="Arial" w:cs="Arial"/>
                <w:sz w:val="20"/>
              </w:rPr>
            </w:pPr>
            <w:bookmarkStart w:id="8" w:name="_Hlk21094144"/>
            <w:r w:rsidRPr="00D45F2A">
              <w:rPr>
                <w:rFonts w:ascii="Arial" w:hAnsi="Arial" w:cs="Arial"/>
                <w:sz w:val="20"/>
              </w:rPr>
              <w:t>Shoe extension dimensions</w:t>
            </w:r>
            <w:r w:rsidR="00C72100">
              <w:rPr>
                <w:rFonts w:ascii="Arial" w:hAnsi="Arial" w:cs="Arial"/>
                <w:sz w:val="20"/>
              </w:rPr>
              <w:t>:</w:t>
            </w:r>
          </w:p>
        </w:tc>
        <w:tc>
          <w:tcPr>
            <w:tcW w:w="3510" w:type="dxa"/>
            <w:tcBorders>
              <w:bottom w:val="single" w:sz="4" w:space="0" w:color="auto"/>
            </w:tcBorders>
          </w:tcPr>
          <w:p w14:paraId="7A759197" w14:textId="77777777" w:rsidR="00D45670" w:rsidRPr="00D45F2A" w:rsidRDefault="00D45670" w:rsidP="000A4F05">
            <w:pPr>
              <w:spacing w:before="120"/>
              <w:ind w:right="816"/>
              <w:rPr>
                <w:rFonts w:ascii="Arial" w:hAnsi="Arial" w:cs="Arial"/>
                <w:sz w:val="20"/>
              </w:rPr>
            </w:pPr>
            <w:r w:rsidRPr="00D45F2A">
              <w:rPr>
                <w:rFonts w:ascii="Arial" w:hAnsi="Arial" w:cs="Arial"/>
                <w:sz w:val="20"/>
              </w:rPr>
              <w:fldChar w:fldCharType="begin">
                <w:ffData>
                  <w:name w:val="Text9"/>
                  <w:enabled/>
                  <w:calcOnExit w:val="0"/>
                  <w:textInput/>
                </w:ffData>
              </w:fldChar>
            </w:r>
            <w:r w:rsidRPr="00D45F2A">
              <w:rPr>
                <w:rFonts w:ascii="Arial" w:hAnsi="Arial" w:cs="Arial"/>
                <w:sz w:val="20"/>
              </w:rPr>
              <w:instrText xml:space="preserve"> FORMTEXT </w:instrText>
            </w:r>
            <w:r w:rsidRPr="00D45F2A">
              <w:rPr>
                <w:rFonts w:ascii="Arial" w:hAnsi="Arial" w:cs="Arial"/>
                <w:sz w:val="20"/>
              </w:rPr>
            </w:r>
            <w:r w:rsidRPr="00D45F2A">
              <w:rPr>
                <w:rFonts w:ascii="Arial" w:hAnsi="Arial" w:cs="Arial"/>
                <w:sz w:val="20"/>
              </w:rPr>
              <w:fldChar w:fldCharType="separate"/>
            </w:r>
            <w:r w:rsidRPr="00D45F2A">
              <w:rPr>
                <w:rFonts w:ascii="Arial" w:hAnsi="Arial" w:cs="Arial"/>
                <w:noProof/>
                <w:sz w:val="20"/>
              </w:rPr>
              <w:t> </w:t>
            </w:r>
            <w:r w:rsidRPr="00D45F2A">
              <w:rPr>
                <w:rFonts w:ascii="Arial" w:hAnsi="Arial" w:cs="Arial"/>
                <w:noProof/>
                <w:sz w:val="20"/>
              </w:rPr>
              <w:t> </w:t>
            </w:r>
            <w:r w:rsidRPr="00D45F2A">
              <w:rPr>
                <w:rFonts w:ascii="Arial" w:hAnsi="Arial" w:cs="Arial"/>
                <w:noProof/>
                <w:sz w:val="20"/>
              </w:rPr>
              <w:t> </w:t>
            </w:r>
            <w:r w:rsidRPr="00D45F2A">
              <w:rPr>
                <w:rFonts w:ascii="Arial" w:hAnsi="Arial" w:cs="Arial"/>
                <w:noProof/>
                <w:sz w:val="20"/>
              </w:rPr>
              <w:t> </w:t>
            </w:r>
            <w:r w:rsidRPr="00D45F2A">
              <w:rPr>
                <w:rFonts w:ascii="Arial" w:hAnsi="Arial" w:cs="Arial"/>
                <w:noProof/>
                <w:sz w:val="20"/>
              </w:rPr>
              <w:t> </w:t>
            </w:r>
            <w:r w:rsidRPr="00D45F2A">
              <w:rPr>
                <w:rFonts w:ascii="Arial" w:hAnsi="Arial" w:cs="Arial"/>
                <w:sz w:val="20"/>
              </w:rPr>
              <w:fldChar w:fldCharType="end"/>
            </w:r>
            <w:r w:rsidR="009C5463">
              <w:rPr>
                <w:rFonts w:ascii="Arial" w:hAnsi="Arial" w:cs="Arial"/>
                <w:sz w:val="20"/>
              </w:rPr>
              <w:t xml:space="preserve"> </w:t>
            </w:r>
            <w:r w:rsidR="00ED5FBB">
              <w:rPr>
                <w:rFonts w:ascii="Arial" w:hAnsi="Arial" w:cs="Arial"/>
                <w:sz w:val="20"/>
              </w:rPr>
              <w:t xml:space="preserve"> </w:t>
            </w:r>
            <w:r w:rsidR="009C5463">
              <w:rPr>
                <w:rFonts w:ascii="Arial" w:hAnsi="Arial" w:cs="Arial"/>
                <w:sz w:val="20"/>
              </w:rPr>
              <w:t>to</w:t>
            </w:r>
            <w:r w:rsidR="00594D67">
              <w:rPr>
                <w:rFonts w:ascii="Arial" w:hAnsi="Arial" w:cs="Arial"/>
                <w:sz w:val="20"/>
              </w:rPr>
              <w:t xml:space="preserve"> </w:t>
            </w:r>
            <w:r w:rsidR="00ED5FBB">
              <w:rPr>
                <w:rFonts w:ascii="Arial" w:hAnsi="Arial" w:cs="Arial"/>
                <w:sz w:val="20"/>
              </w:rPr>
              <w:t xml:space="preserve"> </w:t>
            </w:r>
            <w:r w:rsidR="009C5463">
              <w:rPr>
                <w:rFonts w:ascii="Arial" w:hAnsi="Arial" w:cs="Arial"/>
                <w:sz w:val="20"/>
              </w:rPr>
              <w:fldChar w:fldCharType="begin">
                <w:ffData>
                  <w:name w:val="Text31"/>
                  <w:enabled/>
                  <w:calcOnExit w:val="0"/>
                  <w:textInput/>
                </w:ffData>
              </w:fldChar>
            </w:r>
            <w:bookmarkStart w:id="9" w:name="Text31"/>
            <w:r w:rsidR="009C5463">
              <w:rPr>
                <w:rFonts w:ascii="Arial" w:hAnsi="Arial" w:cs="Arial"/>
                <w:sz w:val="20"/>
              </w:rPr>
              <w:instrText xml:space="preserve"> FORMTEXT </w:instrText>
            </w:r>
            <w:r w:rsidR="009C5463">
              <w:rPr>
                <w:rFonts w:ascii="Arial" w:hAnsi="Arial" w:cs="Arial"/>
                <w:sz w:val="20"/>
              </w:rPr>
            </w:r>
            <w:r w:rsidR="009C5463">
              <w:rPr>
                <w:rFonts w:ascii="Arial" w:hAnsi="Arial" w:cs="Arial"/>
                <w:sz w:val="20"/>
              </w:rPr>
              <w:fldChar w:fldCharType="separate"/>
            </w:r>
            <w:r w:rsidR="009C5463">
              <w:rPr>
                <w:rFonts w:ascii="Arial" w:hAnsi="Arial" w:cs="Arial"/>
                <w:noProof/>
                <w:sz w:val="20"/>
              </w:rPr>
              <w:t> </w:t>
            </w:r>
            <w:r w:rsidR="009C5463">
              <w:rPr>
                <w:rFonts w:ascii="Arial" w:hAnsi="Arial" w:cs="Arial"/>
                <w:noProof/>
                <w:sz w:val="20"/>
              </w:rPr>
              <w:t> </w:t>
            </w:r>
            <w:r w:rsidR="009C5463">
              <w:rPr>
                <w:rFonts w:ascii="Arial" w:hAnsi="Arial" w:cs="Arial"/>
                <w:noProof/>
                <w:sz w:val="20"/>
              </w:rPr>
              <w:t> </w:t>
            </w:r>
            <w:r w:rsidR="009C5463">
              <w:rPr>
                <w:rFonts w:ascii="Arial" w:hAnsi="Arial" w:cs="Arial"/>
                <w:noProof/>
                <w:sz w:val="20"/>
              </w:rPr>
              <w:t> </w:t>
            </w:r>
            <w:r w:rsidR="009C5463">
              <w:rPr>
                <w:rFonts w:ascii="Arial" w:hAnsi="Arial" w:cs="Arial"/>
                <w:noProof/>
                <w:sz w:val="20"/>
              </w:rPr>
              <w:t> </w:t>
            </w:r>
            <w:r w:rsidR="009C5463">
              <w:rPr>
                <w:rFonts w:ascii="Arial" w:hAnsi="Arial" w:cs="Arial"/>
                <w:sz w:val="20"/>
              </w:rPr>
              <w:fldChar w:fldCharType="end"/>
            </w:r>
            <w:bookmarkEnd w:id="9"/>
          </w:p>
        </w:tc>
        <w:tc>
          <w:tcPr>
            <w:tcW w:w="828" w:type="dxa"/>
            <w:vAlign w:val="bottom"/>
          </w:tcPr>
          <w:p w14:paraId="0B5F352F" w14:textId="77777777" w:rsidR="00D45670" w:rsidRPr="00D45F2A" w:rsidRDefault="00D45670" w:rsidP="000A4F05">
            <w:pPr>
              <w:tabs>
                <w:tab w:val="left" w:pos="432"/>
                <w:tab w:val="left" w:pos="2304"/>
              </w:tabs>
              <w:spacing w:before="120" w:line="240" w:lineRule="exact"/>
              <w:rPr>
                <w:rFonts w:ascii="Arial" w:hAnsi="Arial" w:cs="Arial"/>
                <w:sz w:val="20"/>
              </w:rPr>
            </w:pPr>
            <w:r w:rsidRPr="00D45F2A">
              <w:rPr>
                <w:rFonts w:ascii="Arial" w:hAnsi="Arial" w:cs="Arial"/>
                <w:sz w:val="20"/>
              </w:rPr>
              <w:t>Feet</w:t>
            </w:r>
          </w:p>
        </w:tc>
      </w:tr>
      <w:bookmarkEnd w:id="8"/>
      <w:tr w:rsidR="000D4A59" w:rsidRPr="00D45F2A" w14:paraId="611E4F52" w14:textId="77777777" w:rsidTr="00ED5FBB">
        <w:trPr>
          <w:cantSplit/>
          <w:trHeight w:val="288"/>
        </w:trPr>
        <w:tc>
          <w:tcPr>
            <w:tcW w:w="2790" w:type="dxa"/>
          </w:tcPr>
          <w:p w14:paraId="252C75D3" w14:textId="77777777" w:rsidR="000D4A59" w:rsidRPr="00D45F2A" w:rsidRDefault="00EF2807" w:rsidP="00BB0EAA">
            <w:pPr>
              <w:spacing w:before="120"/>
              <w:rPr>
                <w:rFonts w:ascii="Arial" w:hAnsi="Arial" w:cs="Arial"/>
                <w:sz w:val="20"/>
              </w:rPr>
            </w:pPr>
            <w:r>
              <w:rPr>
                <w:rFonts w:ascii="Arial" w:hAnsi="Arial" w:cs="Arial"/>
                <w:sz w:val="20"/>
              </w:rPr>
              <w:t>Slope adjustment</w:t>
            </w:r>
            <w:r w:rsidR="00594D67">
              <w:rPr>
                <w:rFonts w:ascii="Arial" w:hAnsi="Arial" w:cs="Arial"/>
                <w:sz w:val="20"/>
              </w:rPr>
              <w:t>:</w:t>
            </w:r>
          </w:p>
        </w:tc>
        <w:tc>
          <w:tcPr>
            <w:tcW w:w="3510" w:type="dxa"/>
            <w:tcBorders>
              <w:bottom w:val="single" w:sz="4" w:space="0" w:color="auto"/>
            </w:tcBorders>
          </w:tcPr>
          <w:p w14:paraId="35B0E077" w14:textId="77777777" w:rsidR="000D4A59" w:rsidRPr="00D45F2A" w:rsidRDefault="000D4A59" w:rsidP="00BB0EAA">
            <w:pPr>
              <w:spacing w:before="120"/>
              <w:ind w:right="816"/>
              <w:rPr>
                <w:rFonts w:ascii="Arial" w:hAnsi="Arial" w:cs="Arial"/>
                <w:sz w:val="20"/>
              </w:rPr>
            </w:pPr>
            <w:r w:rsidRPr="00D45F2A">
              <w:rPr>
                <w:rFonts w:ascii="Arial" w:hAnsi="Arial" w:cs="Arial"/>
                <w:sz w:val="20"/>
              </w:rPr>
              <w:fldChar w:fldCharType="begin">
                <w:ffData>
                  <w:name w:val="Text9"/>
                  <w:enabled/>
                  <w:calcOnExit w:val="0"/>
                  <w:textInput/>
                </w:ffData>
              </w:fldChar>
            </w:r>
            <w:r w:rsidRPr="00D45F2A">
              <w:rPr>
                <w:rFonts w:ascii="Arial" w:hAnsi="Arial" w:cs="Arial"/>
                <w:sz w:val="20"/>
              </w:rPr>
              <w:instrText xml:space="preserve"> FORMTEXT </w:instrText>
            </w:r>
            <w:r w:rsidRPr="00D45F2A">
              <w:rPr>
                <w:rFonts w:ascii="Arial" w:hAnsi="Arial" w:cs="Arial"/>
                <w:sz w:val="20"/>
              </w:rPr>
            </w:r>
            <w:r w:rsidRPr="00D45F2A">
              <w:rPr>
                <w:rFonts w:ascii="Arial" w:hAnsi="Arial" w:cs="Arial"/>
                <w:sz w:val="20"/>
              </w:rPr>
              <w:fldChar w:fldCharType="separate"/>
            </w:r>
            <w:r w:rsidRPr="00D45F2A">
              <w:rPr>
                <w:rFonts w:ascii="Arial" w:hAnsi="Arial" w:cs="Arial"/>
                <w:noProof/>
                <w:sz w:val="20"/>
              </w:rPr>
              <w:t> </w:t>
            </w:r>
            <w:r w:rsidRPr="00D45F2A">
              <w:rPr>
                <w:rFonts w:ascii="Arial" w:hAnsi="Arial" w:cs="Arial"/>
                <w:noProof/>
                <w:sz w:val="20"/>
              </w:rPr>
              <w:t> </w:t>
            </w:r>
            <w:r w:rsidRPr="00D45F2A">
              <w:rPr>
                <w:rFonts w:ascii="Arial" w:hAnsi="Arial" w:cs="Arial"/>
                <w:noProof/>
                <w:sz w:val="20"/>
              </w:rPr>
              <w:t> </w:t>
            </w:r>
            <w:r w:rsidRPr="00D45F2A">
              <w:rPr>
                <w:rFonts w:ascii="Arial" w:hAnsi="Arial" w:cs="Arial"/>
                <w:noProof/>
                <w:sz w:val="20"/>
              </w:rPr>
              <w:t> </w:t>
            </w:r>
            <w:r w:rsidRPr="00D45F2A">
              <w:rPr>
                <w:rFonts w:ascii="Arial" w:hAnsi="Arial" w:cs="Arial"/>
                <w:noProof/>
                <w:sz w:val="20"/>
              </w:rPr>
              <w:t> </w:t>
            </w:r>
            <w:r w:rsidRPr="00D45F2A">
              <w:rPr>
                <w:rFonts w:ascii="Arial" w:hAnsi="Arial" w:cs="Arial"/>
                <w:sz w:val="20"/>
              </w:rPr>
              <w:fldChar w:fldCharType="end"/>
            </w:r>
            <w:r w:rsidR="00594D67">
              <w:rPr>
                <w:rFonts w:ascii="Arial" w:hAnsi="Arial" w:cs="Arial"/>
                <w:sz w:val="20"/>
              </w:rPr>
              <w:t xml:space="preserve"> above </w:t>
            </w:r>
            <w:r w:rsidR="00594D67">
              <w:rPr>
                <w:rFonts w:ascii="Arial" w:hAnsi="Arial" w:cs="Arial"/>
                <w:sz w:val="20"/>
              </w:rPr>
              <w:fldChar w:fldCharType="begin">
                <w:ffData>
                  <w:name w:val="Text32"/>
                  <w:enabled/>
                  <w:calcOnExit w:val="0"/>
                  <w:textInput/>
                </w:ffData>
              </w:fldChar>
            </w:r>
            <w:bookmarkStart w:id="10" w:name="Text32"/>
            <w:r w:rsidR="00594D67">
              <w:rPr>
                <w:rFonts w:ascii="Arial" w:hAnsi="Arial" w:cs="Arial"/>
                <w:sz w:val="20"/>
              </w:rPr>
              <w:instrText xml:space="preserve"> FORMTEXT </w:instrText>
            </w:r>
            <w:r w:rsidR="00594D67">
              <w:rPr>
                <w:rFonts w:ascii="Arial" w:hAnsi="Arial" w:cs="Arial"/>
                <w:sz w:val="20"/>
              </w:rPr>
            </w:r>
            <w:r w:rsidR="00594D67">
              <w:rPr>
                <w:rFonts w:ascii="Arial" w:hAnsi="Arial" w:cs="Arial"/>
                <w:sz w:val="20"/>
              </w:rPr>
              <w:fldChar w:fldCharType="separate"/>
            </w:r>
            <w:r w:rsidR="00594D67">
              <w:rPr>
                <w:rFonts w:ascii="Arial" w:hAnsi="Arial" w:cs="Arial"/>
                <w:noProof/>
                <w:sz w:val="20"/>
              </w:rPr>
              <w:t> </w:t>
            </w:r>
            <w:r w:rsidR="00594D67">
              <w:rPr>
                <w:rFonts w:ascii="Arial" w:hAnsi="Arial" w:cs="Arial"/>
                <w:noProof/>
                <w:sz w:val="20"/>
              </w:rPr>
              <w:t> </w:t>
            </w:r>
            <w:r w:rsidR="00594D67">
              <w:rPr>
                <w:rFonts w:ascii="Arial" w:hAnsi="Arial" w:cs="Arial"/>
                <w:noProof/>
                <w:sz w:val="20"/>
              </w:rPr>
              <w:t> </w:t>
            </w:r>
            <w:r w:rsidR="00594D67">
              <w:rPr>
                <w:rFonts w:ascii="Arial" w:hAnsi="Arial" w:cs="Arial"/>
                <w:noProof/>
                <w:sz w:val="20"/>
              </w:rPr>
              <w:t> </w:t>
            </w:r>
            <w:r w:rsidR="00594D67">
              <w:rPr>
                <w:rFonts w:ascii="Arial" w:hAnsi="Arial" w:cs="Arial"/>
                <w:noProof/>
                <w:sz w:val="20"/>
              </w:rPr>
              <w:t> </w:t>
            </w:r>
            <w:r w:rsidR="00594D67">
              <w:rPr>
                <w:rFonts w:ascii="Arial" w:hAnsi="Arial" w:cs="Arial"/>
                <w:sz w:val="20"/>
              </w:rPr>
              <w:fldChar w:fldCharType="end"/>
            </w:r>
            <w:bookmarkEnd w:id="10"/>
            <w:r w:rsidR="00ED5FBB">
              <w:rPr>
                <w:rFonts w:ascii="Arial" w:hAnsi="Arial" w:cs="Arial"/>
                <w:sz w:val="20"/>
              </w:rPr>
              <w:t xml:space="preserve"> below</w:t>
            </w:r>
          </w:p>
        </w:tc>
        <w:tc>
          <w:tcPr>
            <w:tcW w:w="828" w:type="dxa"/>
            <w:vAlign w:val="bottom"/>
          </w:tcPr>
          <w:p w14:paraId="5DA013A3" w14:textId="77777777" w:rsidR="000D4A59" w:rsidRPr="00D45F2A" w:rsidRDefault="009C5463" w:rsidP="00BB0EAA">
            <w:pPr>
              <w:tabs>
                <w:tab w:val="left" w:pos="432"/>
                <w:tab w:val="left" w:pos="2304"/>
              </w:tabs>
              <w:spacing w:before="120" w:line="240" w:lineRule="exact"/>
              <w:rPr>
                <w:rFonts w:ascii="Arial" w:hAnsi="Arial" w:cs="Arial"/>
                <w:sz w:val="20"/>
              </w:rPr>
            </w:pPr>
            <w:r>
              <w:rPr>
                <w:rFonts w:ascii="Arial" w:hAnsi="Arial" w:cs="Arial"/>
                <w:sz w:val="20"/>
              </w:rPr>
              <w:t>Inches</w:t>
            </w:r>
          </w:p>
        </w:tc>
      </w:tr>
    </w:tbl>
    <w:p w14:paraId="62D5E756" w14:textId="77777777" w:rsidR="003814E8" w:rsidRPr="00D45F2A" w:rsidRDefault="003814E8" w:rsidP="00B32DED">
      <w:pPr>
        <w:spacing w:before="120"/>
        <w:rPr>
          <w:rFonts w:ascii="Arial" w:hAnsi="Arial" w:cs="Arial"/>
          <w:sz w:val="20"/>
        </w:rPr>
      </w:pPr>
    </w:p>
    <w:p w14:paraId="4318B352" w14:textId="77777777" w:rsidR="003814E8" w:rsidRPr="00D45F2A" w:rsidRDefault="003814E8">
      <w:pPr>
        <w:overflowPunct/>
        <w:autoSpaceDE/>
        <w:autoSpaceDN/>
        <w:adjustRightInd/>
        <w:textAlignment w:val="auto"/>
        <w:rPr>
          <w:rFonts w:ascii="Arial" w:hAnsi="Arial" w:cs="Arial"/>
          <w:sz w:val="20"/>
        </w:rPr>
      </w:pPr>
      <w:r w:rsidRPr="00D45F2A">
        <w:rPr>
          <w:rFonts w:ascii="Arial" w:hAnsi="Arial" w:cs="Arial"/>
          <w:sz w:val="20"/>
        </w:rPr>
        <w:br w:type="page"/>
      </w:r>
    </w:p>
    <w:p w14:paraId="25A42BE7" w14:textId="77777777" w:rsidR="00271045" w:rsidRPr="00D45F2A" w:rsidRDefault="00B32DED" w:rsidP="00271045">
      <w:pPr>
        <w:rPr>
          <w:rFonts w:ascii="Arial" w:hAnsi="Arial" w:cs="Arial"/>
          <w:sz w:val="20"/>
        </w:rPr>
      </w:pPr>
      <w:r w:rsidRPr="00D45F2A">
        <w:rPr>
          <w:rFonts w:ascii="Arial" w:hAnsi="Arial" w:cs="Arial"/>
          <w:sz w:val="20"/>
        </w:rPr>
        <w:lastRenderedPageBreak/>
        <w:t xml:space="preserve">The </w:t>
      </w:r>
      <w:r w:rsidR="00DF1744">
        <w:rPr>
          <w:rFonts w:ascii="Arial" w:hAnsi="Arial" w:cs="Arial"/>
          <w:sz w:val="20"/>
        </w:rPr>
        <w:t>side plate or shoe</w:t>
      </w:r>
      <w:r w:rsidRPr="00D45F2A">
        <w:rPr>
          <w:rFonts w:ascii="Arial" w:hAnsi="Arial" w:cs="Arial"/>
          <w:sz w:val="20"/>
        </w:rPr>
        <w:t xml:space="preserve"> shall be sized to prevent material from going over the top.</w:t>
      </w:r>
    </w:p>
    <w:p w14:paraId="263511F7" w14:textId="77777777" w:rsidR="00B32DED" w:rsidRPr="00D45F2A" w:rsidRDefault="00B32DED" w:rsidP="00B32DED">
      <w:pPr>
        <w:spacing w:before="120" w:after="120" w:line="240" w:lineRule="exact"/>
        <w:ind w:left="720"/>
        <w:rPr>
          <w:rFonts w:ascii="Arial" w:hAnsi="Arial" w:cs="Arial"/>
          <w:sz w:val="20"/>
        </w:rPr>
      </w:pPr>
      <w:r w:rsidRPr="00D45F2A">
        <w:rPr>
          <w:rFonts w:ascii="Arial" w:hAnsi="Arial" w:cs="Arial"/>
          <w:sz w:val="20"/>
        </w:rPr>
        <w:t xml:space="preserve">Complies:  Yes </w:t>
      </w:r>
      <w:r w:rsidRPr="00D45F2A">
        <w:rPr>
          <w:rFonts w:ascii="Arial" w:hAnsi="Arial" w:cs="Arial"/>
          <w:sz w:val="20"/>
        </w:rPr>
        <w:fldChar w:fldCharType="begin">
          <w:ffData>
            <w:name w:val="Check3"/>
            <w:enabled/>
            <w:calcOnExit w:val="0"/>
            <w:checkBox>
              <w:sizeAuto/>
              <w:default w:val="0"/>
            </w:checkBox>
          </w:ffData>
        </w:fldChar>
      </w:r>
      <w:r w:rsidRPr="00D45F2A">
        <w:rPr>
          <w:rFonts w:ascii="Arial" w:hAnsi="Arial" w:cs="Arial"/>
          <w:sz w:val="20"/>
        </w:rPr>
        <w:instrText xml:space="preserve"> FORMCHECKBOX </w:instrText>
      </w:r>
      <w:r w:rsidR="00B0094C">
        <w:rPr>
          <w:rFonts w:ascii="Arial" w:hAnsi="Arial" w:cs="Arial"/>
          <w:sz w:val="20"/>
        </w:rPr>
      </w:r>
      <w:r w:rsidR="00B0094C">
        <w:rPr>
          <w:rFonts w:ascii="Arial" w:hAnsi="Arial" w:cs="Arial"/>
          <w:sz w:val="20"/>
        </w:rPr>
        <w:fldChar w:fldCharType="separate"/>
      </w:r>
      <w:r w:rsidRPr="00D45F2A">
        <w:rPr>
          <w:rFonts w:ascii="Arial" w:hAnsi="Arial" w:cs="Arial"/>
          <w:sz w:val="20"/>
        </w:rPr>
        <w:fldChar w:fldCharType="end"/>
      </w:r>
      <w:r w:rsidRPr="00D45F2A">
        <w:rPr>
          <w:rFonts w:ascii="Arial" w:hAnsi="Arial" w:cs="Arial"/>
          <w:sz w:val="20"/>
        </w:rPr>
        <w:t xml:space="preserve">  No </w:t>
      </w:r>
      <w:r w:rsidRPr="00D45F2A">
        <w:rPr>
          <w:rFonts w:ascii="Arial" w:hAnsi="Arial" w:cs="Arial"/>
          <w:sz w:val="20"/>
        </w:rPr>
        <w:fldChar w:fldCharType="begin">
          <w:ffData>
            <w:name w:val="Check4"/>
            <w:enabled/>
            <w:calcOnExit w:val="0"/>
            <w:checkBox>
              <w:sizeAuto/>
              <w:default w:val="0"/>
            </w:checkBox>
          </w:ffData>
        </w:fldChar>
      </w:r>
      <w:r w:rsidRPr="00D45F2A">
        <w:rPr>
          <w:rFonts w:ascii="Arial" w:hAnsi="Arial" w:cs="Arial"/>
          <w:sz w:val="20"/>
        </w:rPr>
        <w:instrText xml:space="preserve"> FORMCHECKBOX </w:instrText>
      </w:r>
      <w:r w:rsidR="00B0094C">
        <w:rPr>
          <w:rFonts w:ascii="Arial" w:hAnsi="Arial" w:cs="Arial"/>
          <w:sz w:val="20"/>
        </w:rPr>
      </w:r>
      <w:r w:rsidR="00B0094C">
        <w:rPr>
          <w:rFonts w:ascii="Arial" w:hAnsi="Arial" w:cs="Arial"/>
          <w:sz w:val="20"/>
        </w:rPr>
        <w:fldChar w:fldCharType="separate"/>
      </w:r>
      <w:r w:rsidRPr="00D45F2A">
        <w:rPr>
          <w:rFonts w:ascii="Arial" w:hAnsi="Arial" w:cs="Arial"/>
          <w:sz w:val="20"/>
        </w:rPr>
        <w:fldChar w:fldCharType="end"/>
      </w:r>
    </w:p>
    <w:p w14:paraId="5CFEEA6C" w14:textId="77777777" w:rsidR="00252E22" w:rsidRDefault="00BA4D36" w:rsidP="00F46D2A">
      <w:pPr>
        <w:spacing w:after="120" w:line="240" w:lineRule="exact"/>
        <w:rPr>
          <w:rFonts w:ascii="Arial" w:hAnsi="Arial" w:cs="Arial"/>
          <w:sz w:val="20"/>
        </w:rPr>
      </w:pPr>
      <w:r>
        <w:rPr>
          <w:rFonts w:ascii="Arial" w:hAnsi="Arial" w:cs="Arial"/>
          <w:sz w:val="20"/>
        </w:rPr>
        <w:t xml:space="preserve">Strike-off blade shall include </w:t>
      </w:r>
      <w:r w:rsidR="00BF1CC4">
        <w:rPr>
          <w:rFonts w:ascii="Arial" w:hAnsi="Arial" w:cs="Arial"/>
          <w:sz w:val="20"/>
        </w:rPr>
        <w:t>quick attach</w:t>
      </w:r>
      <w:r w:rsidR="00BE7541">
        <w:rPr>
          <w:rFonts w:ascii="Arial" w:hAnsi="Arial" w:cs="Arial"/>
          <w:sz w:val="20"/>
        </w:rPr>
        <w:t xml:space="preserve"> adjustable</w:t>
      </w:r>
      <w:r w:rsidR="00BF1CC4">
        <w:rPr>
          <w:rFonts w:ascii="Arial" w:hAnsi="Arial" w:cs="Arial"/>
          <w:sz w:val="20"/>
        </w:rPr>
        <w:t xml:space="preserve"> push bar with mounting for wheel loader chassis.</w:t>
      </w:r>
    </w:p>
    <w:p w14:paraId="3A742C31" w14:textId="77777777" w:rsidR="00BF1CC4" w:rsidRPr="00D45F2A" w:rsidRDefault="00BF1CC4" w:rsidP="00BF1CC4">
      <w:pPr>
        <w:spacing w:before="120" w:after="120" w:line="240" w:lineRule="exact"/>
        <w:ind w:left="720"/>
        <w:rPr>
          <w:rFonts w:ascii="Arial" w:hAnsi="Arial" w:cs="Arial"/>
          <w:sz w:val="20"/>
        </w:rPr>
      </w:pPr>
      <w:r w:rsidRPr="00D45F2A">
        <w:rPr>
          <w:rFonts w:ascii="Arial" w:hAnsi="Arial" w:cs="Arial"/>
          <w:sz w:val="20"/>
        </w:rPr>
        <w:t xml:space="preserve">Complies:  Yes </w:t>
      </w:r>
      <w:r w:rsidRPr="00D45F2A">
        <w:rPr>
          <w:rFonts w:ascii="Arial" w:hAnsi="Arial" w:cs="Arial"/>
          <w:sz w:val="20"/>
        </w:rPr>
        <w:fldChar w:fldCharType="begin">
          <w:ffData>
            <w:name w:val="Check3"/>
            <w:enabled/>
            <w:calcOnExit w:val="0"/>
            <w:checkBox>
              <w:sizeAuto/>
              <w:default w:val="0"/>
            </w:checkBox>
          </w:ffData>
        </w:fldChar>
      </w:r>
      <w:r w:rsidRPr="00D45F2A">
        <w:rPr>
          <w:rFonts w:ascii="Arial" w:hAnsi="Arial" w:cs="Arial"/>
          <w:sz w:val="20"/>
        </w:rPr>
        <w:instrText xml:space="preserve"> FORMCHECKBOX </w:instrText>
      </w:r>
      <w:r w:rsidR="00B0094C">
        <w:rPr>
          <w:rFonts w:ascii="Arial" w:hAnsi="Arial" w:cs="Arial"/>
          <w:sz w:val="20"/>
        </w:rPr>
      </w:r>
      <w:r w:rsidR="00B0094C">
        <w:rPr>
          <w:rFonts w:ascii="Arial" w:hAnsi="Arial" w:cs="Arial"/>
          <w:sz w:val="20"/>
        </w:rPr>
        <w:fldChar w:fldCharType="separate"/>
      </w:r>
      <w:r w:rsidRPr="00D45F2A">
        <w:rPr>
          <w:rFonts w:ascii="Arial" w:hAnsi="Arial" w:cs="Arial"/>
          <w:sz w:val="20"/>
        </w:rPr>
        <w:fldChar w:fldCharType="end"/>
      </w:r>
      <w:r w:rsidRPr="00D45F2A">
        <w:rPr>
          <w:rFonts w:ascii="Arial" w:hAnsi="Arial" w:cs="Arial"/>
          <w:sz w:val="20"/>
        </w:rPr>
        <w:t xml:space="preserve">  No </w:t>
      </w:r>
      <w:r w:rsidRPr="00D45F2A">
        <w:rPr>
          <w:rFonts w:ascii="Arial" w:hAnsi="Arial" w:cs="Arial"/>
          <w:sz w:val="20"/>
        </w:rPr>
        <w:fldChar w:fldCharType="begin">
          <w:ffData>
            <w:name w:val="Check4"/>
            <w:enabled/>
            <w:calcOnExit w:val="0"/>
            <w:checkBox>
              <w:sizeAuto/>
              <w:default w:val="0"/>
            </w:checkBox>
          </w:ffData>
        </w:fldChar>
      </w:r>
      <w:r w:rsidRPr="00D45F2A">
        <w:rPr>
          <w:rFonts w:ascii="Arial" w:hAnsi="Arial" w:cs="Arial"/>
          <w:sz w:val="20"/>
        </w:rPr>
        <w:instrText xml:space="preserve"> FORMCHECKBOX </w:instrText>
      </w:r>
      <w:r w:rsidR="00B0094C">
        <w:rPr>
          <w:rFonts w:ascii="Arial" w:hAnsi="Arial" w:cs="Arial"/>
          <w:sz w:val="20"/>
        </w:rPr>
      </w:r>
      <w:r w:rsidR="00B0094C">
        <w:rPr>
          <w:rFonts w:ascii="Arial" w:hAnsi="Arial" w:cs="Arial"/>
          <w:sz w:val="20"/>
        </w:rPr>
        <w:fldChar w:fldCharType="separate"/>
      </w:r>
      <w:r w:rsidRPr="00D45F2A">
        <w:rPr>
          <w:rFonts w:ascii="Arial" w:hAnsi="Arial" w:cs="Arial"/>
          <w:sz w:val="20"/>
        </w:rPr>
        <w:fldChar w:fldCharType="end"/>
      </w:r>
    </w:p>
    <w:p w14:paraId="15D0306A" w14:textId="77777777" w:rsidR="00BF1CC4" w:rsidRDefault="00C834D1" w:rsidP="00F46D2A">
      <w:pPr>
        <w:spacing w:after="120" w:line="240" w:lineRule="exact"/>
        <w:rPr>
          <w:rFonts w:ascii="Arial" w:hAnsi="Arial" w:cs="Arial"/>
          <w:b/>
          <w:sz w:val="20"/>
        </w:rPr>
      </w:pPr>
      <w:r>
        <w:rPr>
          <w:rFonts w:ascii="Arial" w:hAnsi="Arial" w:cs="Arial"/>
          <w:b/>
          <w:sz w:val="20"/>
        </w:rPr>
        <w:t>Operator Platform:</w:t>
      </w:r>
    </w:p>
    <w:p w14:paraId="6EDE1976" w14:textId="77777777" w:rsidR="00C834D1" w:rsidRDefault="0032062C" w:rsidP="00F46D2A">
      <w:pPr>
        <w:spacing w:after="120" w:line="240" w:lineRule="exact"/>
        <w:rPr>
          <w:rFonts w:ascii="Arial" w:hAnsi="Arial" w:cs="Arial"/>
          <w:sz w:val="20"/>
        </w:rPr>
      </w:pPr>
      <w:r>
        <w:rPr>
          <w:rFonts w:ascii="Arial" w:hAnsi="Arial" w:cs="Arial"/>
          <w:sz w:val="20"/>
        </w:rPr>
        <w:t xml:space="preserve">An </w:t>
      </w:r>
      <w:r w:rsidR="00375617">
        <w:rPr>
          <w:rFonts w:ascii="Arial" w:hAnsi="Arial" w:cs="Arial"/>
          <w:sz w:val="20"/>
        </w:rPr>
        <w:t xml:space="preserve">elevated </w:t>
      </w:r>
      <w:r w:rsidR="00495253">
        <w:rPr>
          <w:rFonts w:ascii="Arial" w:hAnsi="Arial" w:cs="Arial"/>
          <w:sz w:val="20"/>
        </w:rPr>
        <w:t>operator’s</w:t>
      </w:r>
      <w:r>
        <w:rPr>
          <w:rFonts w:ascii="Arial" w:hAnsi="Arial" w:cs="Arial"/>
          <w:sz w:val="20"/>
        </w:rPr>
        <w:t xml:space="preserve"> platform shall be provided to mount behind the strike-off blade</w:t>
      </w:r>
      <w:r w:rsidR="00101369">
        <w:rPr>
          <w:rFonts w:ascii="Arial" w:hAnsi="Arial" w:cs="Arial"/>
          <w:sz w:val="20"/>
        </w:rPr>
        <w:t xml:space="preserve"> allowing the operator full view of the conveyor</w:t>
      </w:r>
      <w:r w:rsidR="00B229D1">
        <w:rPr>
          <w:rFonts w:ascii="Arial" w:hAnsi="Arial" w:cs="Arial"/>
          <w:sz w:val="20"/>
        </w:rPr>
        <w:t>, supply truck</w:t>
      </w:r>
      <w:r w:rsidR="00970AD2">
        <w:rPr>
          <w:rFonts w:ascii="Arial" w:hAnsi="Arial" w:cs="Arial"/>
          <w:sz w:val="20"/>
        </w:rPr>
        <w:t xml:space="preserve"> rear view mirror</w:t>
      </w:r>
      <w:r w:rsidR="00B229D1">
        <w:rPr>
          <w:rFonts w:ascii="Arial" w:hAnsi="Arial" w:cs="Arial"/>
          <w:sz w:val="20"/>
        </w:rPr>
        <w:t xml:space="preserve"> and strike-off plate. It shall be moveable from left to right as needed </w:t>
      </w:r>
      <w:r w:rsidR="00495253">
        <w:rPr>
          <w:rFonts w:ascii="Arial" w:hAnsi="Arial" w:cs="Arial"/>
          <w:sz w:val="20"/>
        </w:rPr>
        <w:t>depending on job.</w:t>
      </w:r>
    </w:p>
    <w:p w14:paraId="5983C498" w14:textId="77777777" w:rsidR="00495253" w:rsidRPr="00D45F2A" w:rsidRDefault="00495253" w:rsidP="00495253">
      <w:pPr>
        <w:spacing w:before="120" w:after="120" w:line="240" w:lineRule="exact"/>
        <w:ind w:left="720"/>
        <w:rPr>
          <w:rFonts w:ascii="Arial" w:hAnsi="Arial" w:cs="Arial"/>
          <w:sz w:val="20"/>
        </w:rPr>
      </w:pPr>
      <w:bookmarkStart w:id="11" w:name="_Hlk21096145"/>
      <w:r w:rsidRPr="00D45F2A">
        <w:rPr>
          <w:rFonts w:ascii="Arial" w:hAnsi="Arial" w:cs="Arial"/>
          <w:sz w:val="20"/>
        </w:rPr>
        <w:t xml:space="preserve">Complies:  Yes </w:t>
      </w:r>
      <w:r w:rsidRPr="00D45F2A">
        <w:rPr>
          <w:rFonts w:ascii="Arial" w:hAnsi="Arial" w:cs="Arial"/>
          <w:sz w:val="20"/>
        </w:rPr>
        <w:fldChar w:fldCharType="begin">
          <w:ffData>
            <w:name w:val="Check3"/>
            <w:enabled/>
            <w:calcOnExit w:val="0"/>
            <w:checkBox>
              <w:sizeAuto/>
              <w:default w:val="0"/>
            </w:checkBox>
          </w:ffData>
        </w:fldChar>
      </w:r>
      <w:r w:rsidRPr="00D45F2A">
        <w:rPr>
          <w:rFonts w:ascii="Arial" w:hAnsi="Arial" w:cs="Arial"/>
          <w:sz w:val="20"/>
        </w:rPr>
        <w:instrText xml:space="preserve"> FORMCHECKBOX </w:instrText>
      </w:r>
      <w:r w:rsidR="00B0094C">
        <w:rPr>
          <w:rFonts w:ascii="Arial" w:hAnsi="Arial" w:cs="Arial"/>
          <w:sz w:val="20"/>
        </w:rPr>
      </w:r>
      <w:r w:rsidR="00B0094C">
        <w:rPr>
          <w:rFonts w:ascii="Arial" w:hAnsi="Arial" w:cs="Arial"/>
          <w:sz w:val="20"/>
        </w:rPr>
        <w:fldChar w:fldCharType="separate"/>
      </w:r>
      <w:r w:rsidRPr="00D45F2A">
        <w:rPr>
          <w:rFonts w:ascii="Arial" w:hAnsi="Arial" w:cs="Arial"/>
          <w:sz w:val="20"/>
        </w:rPr>
        <w:fldChar w:fldCharType="end"/>
      </w:r>
      <w:r w:rsidRPr="00D45F2A">
        <w:rPr>
          <w:rFonts w:ascii="Arial" w:hAnsi="Arial" w:cs="Arial"/>
          <w:sz w:val="20"/>
        </w:rPr>
        <w:t xml:space="preserve">  No </w:t>
      </w:r>
      <w:r w:rsidRPr="00D45F2A">
        <w:rPr>
          <w:rFonts w:ascii="Arial" w:hAnsi="Arial" w:cs="Arial"/>
          <w:sz w:val="20"/>
        </w:rPr>
        <w:fldChar w:fldCharType="begin">
          <w:ffData>
            <w:name w:val="Check4"/>
            <w:enabled/>
            <w:calcOnExit w:val="0"/>
            <w:checkBox>
              <w:sizeAuto/>
              <w:default w:val="0"/>
            </w:checkBox>
          </w:ffData>
        </w:fldChar>
      </w:r>
      <w:r w:rsidRPr="00D45F2A">
        <w:rPr>
          <w:rFonts w:ascii="Arial" w:hAnsi="Arial" w:cs="Arial"/>
          <w:sz w:val="20"/>
        </w:rPr>
        <w:instrText xml:space="preserve"> FORMCHECKBOX </w:instrText>
      </w:r>
      <w:r w:rsidR="00B0094C">
        <w:rPr>
          <w:rFonts w:ascii="Arial" w:hAnsi="Arial" w:cs="Arial"/>
          <w:sz w:val="20"/>
        </w:rPr>
      </w:r>
      <w:r w:rsidR="00B0094C">
        <w:rPr>
          <w:rFonts w:ascii="Arial" w:hAnsi="Arial" w:cs="Arial"/>
          <w:sz w:val="20"/>
        </w:rPr>
        <w:fldChar w:fldCharType="separate"/>
      </w:r>
      <w:r w:rsidRPr="00D45F2A">
        <w:rPr>
          <w:rFonts w:ascii="Arial" w:hAnsi="Arial" w:cs="Arial"/>
          <w:sz w:val="20"/>
        </w:rPr>
        <w:fldChar w:fldCharType="end"/>
      </w:r>
    </w:p>
    <w:bookmarkEnd w:id="11"/>
    <w:p w14:paraId="2F19D775" w14:textId="77777777" w:rsidR="00495253" w:rsidRPr="00495253" w:rsidRDefault="00495253" w:rsidP="00F46D2A">
      <w:pPr>
        <w:spacing w:after="120" w:line="240" w:lineRule="exact"/>
        <w:rPr>
          <w:rFonts w:ascii="Arial" w:hAnsi="Arial" w:cs="Arial"/>
          <w:b/>
          <w:sz w:val="20"/>
        </w:rPr>
      </w:pPr>
      <w:r w:rsidRPr="00495253">
        <w:rPr>
          <w:rFonts w:ascii="Arial" w:hAnsi="Arial" w:cs="Arial"/>
          <w:b/>
          <w:sz w:val="20"/>
        </w:rPr>
        <w:t>Operator Controls:</w:t>
      </w:r>
    </w:p>
    <w:p w14:paraId="0D6B6DFC" w14:textId="77777777" w:rsidR="00495253" w:rsidRDefault="00375617" w:rsidP="00F46D2A">
      <w:pPr>
        <w:spacing w:after="120" w:line="240" w:lineRule="exact"/>
        <w:rPr>
          <w:rFonts w:ascii="Arial" w:hAnsi="Arial" w:cs="Arial"/>
          <w:sz w:val="20"/>
        </w:rPr>
      </w:pPr>
      <w:r>
        <w:rPr>
          <w:rFonts w:ascii="Arial" w:hAnsi="Arial" w:cs="Arial"/>
          <w:sz w:val="20"/>
        </w:rPr>
        <w:t xml:space="preserve">A single control panel </w:t>
      </w:r>
      <w:r w:rsidR="0093038E">
        <w:rPr>
          <w:rFonts w:ascii="Arial" w:hAnsi="Arial" w:cs="Arial"/>
          <w:sz w:val="20"/>
        </w:rPr>
        <w:t>shall be located next to the operator platform</w:t>
      </w:r>
      <w:r w:rsidR="007D30A1">
        <w:rPr>
          <w:rFonts w:ascii="Arial" w:hAnsi="Arial" w:cs="Arial"/>
          <w:sz w:val="20"/>
        </w:rPr>
        <w:t xml:space="preserve"> and include the following:</w:t>
      </w:r>
    </w:p>
    <w:p w14:paraId="6D672526" w14:textId="77777777" w:rsidR="007D30A1" w:rsidRPr="004D77BC" w:rsidRDefault="006773DA" w:rsidP="004D77BC">
      <w:pPr>
        <w:pStyle w:val="ListParagraph"/>
        <w:numPr>
          <w:ilvl w:val="0"/>
          <w:numId w:val="10"/>
        </w:numPr>
        <w:spacing w:line="240" w:lineRule="exact"/>
        <w:rPr>
          <w:rFonts w:ascii="Arial" w:hAnsi="Arial" w:cs="Arial"/>
          <w:sz w:val="20"/>
        </w:rPr>
      </w:pPr>
      <w:r w:rsidRPr="004D77BC">
        <w:rPr>
          <w:rFonts w:ascii="Arial" w:hAnsi="Arial" w:cs="Arial"/>
          <w:sz w:val="20"/>
        </w:rPr>
        <w:t>Strike-off blade, grade, slope and extension.</w:t>
      </w:r>
    </w:p>
    <w:p w14:paraId="29092362" w14:textId="77777777" w:rsidR="006773DA" w:rsidRDefault="006773DA" w:rsidP="004D77BC">
      <w:pPr>
        <w:pStyle w:val="ListParagraph"/>
        <w:numPr>
          <w:ilvl w:val="0"/>
          <w:numId w:val="10"/>
        </w:numPr>
        <w:spacing w:line="240" w:lineRule="exact"/>
        <w:rPr>
          <w:rFonts w:ascii="Arial" w:hAnsi="Arial" w:cs="Arial"/>
          <w:sz w:val="20"/>
        </w:rPr>
      </w:pPr>
      <w:r w:rsidRPr="004D77BC">
        <w:rPr>
          <w:rFonts w:ascii="Arial" w:hAnsi="Arial" w:cs="Arial"/>
          <w:sz w:val="20"/>
        </w:rPr>
        <w:t>Conveyor, on/off and speed</w:t>
      </w:r>
    </w:p>
    <w:p w14:paraId="5E9F34C0" w14:textId="77777777" w:rsidR="003374D0" w:rsidRDefault="003374D0" w:rsidP="004D77BC">
      <w:pPr>
        <w:pStyle w:val="ListParagraph"/>
        <w:numPr>
          <w:ilvl w:val="0"/>
          <w:numId w:val="10"/>
        </w:numPr>
        <w:spacing w:line="240" w:lineRule="exact"/>
        <w:rPr>
          <w:rFonts w:ascii="Arial" w:hAnsi="Arial" w:cs="Arial"/>
          <w:sz w:val="20"/>
        </w:rPr>
      </w:pPr>
      <w:r>
        <w:rPr>
          <w:rFonts w:ascii="Arial" w:hAnsi="Arial" w:cs="Arial"/>
          <w:sz w:val="20"/>
        </w:rPr>
        <w:t>Thrott</w:t>
      </w:r>
      <w:r w:rsidR="002E7983">
        <w:rPr>
          <w:rFonts w:ascii="Arial" w:hAnsi="Arial" w:cs="Arial"/>
          <w:sz w:val="20"/>
        </w:rPr>
        <w:t>le</w:t>
      </w:r>
    </w:p>
    <w:p w14:paraId="1CB794E6" w14:textId="77777777" w:rsidR="00BB0EAA" w:rsidRPr="004D77BC" w:rsidRDefault="00BB0EAA" w:rsidP="004D77BC">
      <w:pPr>
        <w:pStyle w:val="ListParagraph"/>
        <w:numPr>
          <w:ilvl w:val="0"/>
          <w:numId w:val="10"/>
        </w:numPr>
        <w:spacing w:line="240" w:lineRule="exact"/>
        <w:rPr>
          <w:rFonts w:ascii="Arial" w:hAnsi="Arial" w:cs="Arial"/>
          <w:sz w:val="20"/>
        </w:rPr>
      </w:pPr>
      <w:r>
        <w:rPr>
          <w:rFonts w:ascii="Arial" w:hAnsi="Arial" w:cs="Arial"/>
          <w:sz w:val="20"/>
        </w:rPr>
        <w:t>Emergency Shut down</w:t>
      </w:r>
    </w:p>
    <w:p w14:paraId="49D80BA7" w14:textId="77777777" w:rsidR="006C4B39" w:rsidRPr="00D45F2A" w:rsidRDefault="006C4B39" w:rsidP="006C4B39">
      <w:pPr>
        <w:spacing w:before="120" w:after="120" w:line="240" w:lineRule="exact"/>
        <w:ind w:left="720"/>
        <w:rPr>
          <w:rFonts w:ascii="Arial" w:hAnsi="Arial" w:cs="Arial"/>
          <w:sz w:val="20"/>
        </w:rPr>
      </w:pPr>
      <w:r w:rsidRPr="00D45F2A">
        <w:rPr>
          <w:rFonts w:ascii="Arial" w:hAnsi="Arial" w:cs="Arial"/>
          <w:sz w:val="20"/>
        </w:rPr>
        <w:t xml:space="preserve">Complies:  Yes </w:t>
      </w:r>
      <w:r w:rsidRPr="00D45F2A">
        <w:rPr>
          <w:rFonts w:ascii="Arial" w:hAnsi="Arial" w:cs="Arial"/>
          <w:sz w:val="20"/>
        </w:rPr>
        <w:fldChar w:fldCharType="begin">
          <w:ffData>
            <w:name w:val="Check3"/>
            <w:enabled/>
            <w:calcOnExit w:val="0"/>
            <w:checkBox>
              <w:sizeAuto/>
              <w:default w:val="0"/>
            </w:checkBox>
          </w:ffData>
        </w:fldChar>
      </w:r>
      <w:r w:rsidRPr="00D45F2A">
        <w:rPr>
          <w:rFonts w:ascii="Arial" w:hAnsi="Arial" w:cs="Arial"/>
          <w:sz w:val="20"/>
        </w:rPr>
        <w:instrText xml:space="preserve"> FORMCHECKBOX </w:instrText>
      </w:r>
      <w:r w:rsidR="00B0094C">
        <w:rPr>
          <w:rFonts w:ascii="Arial" w:hAnsi="Arial" w:cs="Arial"/>
          <w:sz w:val="20"/>
        </w:rPr>
      </w:r>
      <w:r w:rsidR="00B0094C">
        <w:rPr>
          <w:rFonts w:ascii="Arial" w:hAnsi="Arial" w:cs="Arial"/>
          <w:sz w:val="20"/>
        </w:rPr>
        <w:fldChar w:fldCharType="separate"/>
      </w:r>
      <w:r w:rsidRPr="00D45F2A">
        <w:rPr>
          <w:rFonts w:ascii="Arial" w:hAnsi="Arial" w:cs="Arial"/>
          <w:sz w:val="20"/>
        </w:rPr>
        <w:fldChar w:fldCharType="end"/>
      </w:r>
      <w:r w:rsidRPr="00D45F2A">
        <w:rPr>
          <w:rFonts w:ascii="Arial" w:hAnsi="Arial" w:cs="Arial"/>
          <w:sz w:val="20"/>
        </w:rPr>
        <w:t xml:space="preserve">  No </w:t>
      </w:r>
      <w:r w:rsidRPr="00D45F2A">
        <w:rPr>
          <w:rFonts w:ascii="Arial" w:hAnsi="Arial" w:cs="Arial"/>
          <w:sz w:val="20"/>
        </w:rPr>
        <w:fldChar w:fldCharType="begin">
          <w:ffData>
            <w:name w:val="Check4"/>
            <w:enabled/>
            <w:calcOnExit w:val="0"/>
            <w:checkBox>
              <w:sizeAuto/>
              <w:default w:val="0"/>
            </w:checkBox>
          </w:ffData>
        </w:fldChar>
      </w:r>
      <w:r w:rsidRPr="00D45F2A">
        <w:rPr>
          <w:rFonts w:ascii="Arial" w:hAnsi="Arial" w:cs="Arial"/>
          <w:sz w:val="20"/>
        </w:rPr>
        <w:instrText xml:space="preserve"> FORMCHECKBOX </w:instrText>
      </w:r>
      <w:r w:rsidR="00B0094C">
        <w:rPr>
          <w:rFonts w:ascii="Arial" w:hAnsi="Arial" w:cs="Arial"/>
          <w:sz w:val="20"/>
        </w:rPr>
      </w:r>
      <w:r w:rsidR="00B0094C">
        <w:rPr>
          <w:rFonts w:ascii="Arial" w:hAnsi="Arial" w:cs="Arial"/>
          <w:sz w:val="20"/>
        </w:rPr>
        <w:fldChar w:fldCharType="separate"/>
      </w:r>
      <w:r w:rsidRPr="00D45F2A">
        <w:rPr>
          <w:rFonts w:ascii="Arial" w:hAnsi="Arial" w:cs="Arial"/>
          <w:sz w:val="20"/>
        </w:rPr>
        <w:fldChar w:fldCharType="end"/>
      </w:r>
    </w:p>
    <w:p w14:paraId="0043E62E" w14:textId="77777777" w:rsidR="007B1FB7" w:rsidRPr="00D45F2A" w:rsidRDefault="00234868" w:rsidP="004D77BC">
      <w:pPr>
        <w:spacing w:before="120" w:after="120" w:line="240" w:lineRule="exact"/>
        <w:rPr>
          <w:rFonts w:ascii="Arial" w:hAnsi="Arial" w:cs="Arial"/>
          <w:b/>
          <w:sz w:val="20"/>
        </w:rPr>
      </w:pPr>
      <w:r w:rsidRPr="00D45F2A">
        <w:rPr>
          <w:rFonts w:ascii="Arial" w:hAnsi="Arial" w:cs="Arial"/>
          <w:b/>
          <w:sz w:val="20"/>
        </w:rPr>
        <w:t>Paint/Finish</w:t>
      </w:r>
      <w:r w:rsidR="007B1FB7" w:rsidRPr="00D45F2A">
        <w:rPr>
          <w:rFonts w:ascii="Arial" w:hAnsi="Arial" w:cs="Arial"/>
          <w:b/>
          <w:sz w:val="20"/>
        </w:rPr>
        <w:t>:</w:t>
      </w:r>
    </w:p>
    <w:p w14:paraId="47E22463" w14:textId="77777777" w:rsidR="007B1FB7" w:rsidRPr="00D45F2A" w:rsidRDefault="007B1FB7">
      <w:pPr>
        <w:spacing w:line="240" w:lineRule="exact"/>
        <w:rPr>
          <w:rFonts w:ascii="Arial" w:hAnsi="Arial" w:cs="Arial"/>
          <w:sz w:val="20"/>
        </w:rPr>
      </w:pPr>
      <w:r w:rsidRPr="00D45F2A">
        <w:rPr>
          <w:rFonts w:ascii="Arial" w:hAnsi="Arial" w:cs="Arial"/>
          <w:sz w:val="20"/>
        </w:rPr>
        <w:t>All exterior surfaces normally painted shall be</w:t>
      </w:r>
      <w:r w:rsidR="00261A21" w:rsidRPr="00D45F2A">
        <w:rPr>
          <w:rFonts w:ascii="Arial" w:hAnsi="Arial" w:cs="Arial"/>
          <w:sz w:val="20"/>
        </w:rPr>
        <w:t xml:space="preserve"> cleaned, prepped,</w:t>
      </w:r>
      <w:r w:rsidRPr="00D45F2A">
        <w:rPr>
          <w:rFonts w:ascii="Arial" w:hAnsi="Arial" w:cs="Arial"/>
          <w:sz w:val="20"/>
        </w:rPr>
        <w:t xml:space="preserve"> painted</w:t>
      </w:r>
      <w:r w:rsidR="00261A21" w:rsidRPr="00D45F2A">
        <w:rPr>
          <w:rFonts w:ascii="Arial" w:hAnsi="Arial" w:cs="Arial"/>
          <w:sz w:val="20"/>
        </w:rPr>
        <w:t xml:space="preserve"> or powder coated</w:t>
      </w:r>
      <w:r w:rsidRPr="00D45F2A">
        <w:rPr>
          <w:rFonts w:ascii="Arial" w:hAnsi="Arial" w:cs="Arial"/>
          <w:sz w:val="20"/>
        </w:rPr>
        <w:t xml:space="preserve"> </w:t>
      </w:r>
      <w:r w:rsidR="005A1D3A" w:rsidRPr="00D45F2A">
        <w:rPr>
          <w:rFonts w:ascii="Arial" w:hAnsi="Arial" w:cs="Arial"/>
          <w:sz w:val="20"/>
        </w:rPr>
        <w:t>manufacturer’s</w:t>
      </w:r>
      <w:r w:rsidRPr="00D45F2A">
        <w:rPr>
          <w:rFonts w:ascii="Arial" w:hAnsi="Arial" w:cs="Arial"/>
          <w:sz w:val="20"/>
        </w:rPr>
        <w:t xml:space="preserve"> standard color.</w:t>
      </w:r>
    </w:p>
    <w:p w14:paraId="499AD437" w14:textId="77777777" w:rsidR="00F46D2A" w:rsidRPr="00D45F2A" w:rsidRDefault="00F46D2A" w:rsidP="00F46D2A">
      <w:pPr>
        <w:spacing w:before="120" w:after="120" w:line="240" w:lineRule="exact"/>
        <w:ind w:left="720"/>
        <w:rPr>
          <w:rFonts w:ascii="Arial" w:hAnsi="Arial" w:cs="Arial"/>
          <w:sz w:val="20"/>
        </w:rPr>
      </w:pPr>
      <w:r w:rsidRPr="00D45F2A">
        <w:rPr>
          <w:rFonts w:ascii="Arial" w:hAnsi="Arial" w:cs="Arial"/>
          <w:sz w:val="20"/>
        </w:rPr>
        <w:t xml:space="preserve">Complies:  Yes </w:t>
      </w:r>
      <w:r w:rsidR="00BA7333" w:rsidRPr="00D45F2A">
        <w:rPr>
          <w:rFonts w:ascii="Arial" w:hAnsi="Arial" w:cs="Arial"/>
          <w:sz w:val="20"/>
        </w:rPr>
        <w:fldChar w:fldCharType="begin">
          <w:ffData>
            <w:name w:val="Check3"/>
            <w:enabled/>
            <w:calcOnExit w:val="0"/>
            <w:checkBox>
              <w:sizeAuto/>
              <w:default w:val="0"/>
            </w:checkBox>
          </w:ffData>
        </w:fldChar>
      </w:r>
      <w:r w:rsidRPr="00D45F2A">
        <w:rPr>
          <w:rFonts w:ascii="Arial" w:hAnsi="Arial" w:cs="Arial"/>
          <w:sz w:val="20"/>
        </w:rPr>
        <w:instrText xml:space="preserve"> FORMCHECKBOX </w:instrText>
      </w:r>
      <w:r w:rsidR="00B0094C">
        <w:rPr>
          <w:rFonts w:ascii="Arial" w:hAnsi="Arial" w:cs="Arial"/>
          <w:sz w:val="20"/>
        </w:rPr>
      </w:r>
      <w:r w:rsidR="00B0094C">
        <w:rPr>
          <w:rFonts w:ascii="Arial" w:hAnsi="Arial" w:cs="Arial"/>
          <w:sz w:val="20"/>
        </w:rPr>
        <w:fldChar w:fldCharType="separate"/>
      </w:r>
      <w:r w:rsidR="00BA7333" w:rsidRPr="00D45F2A">
        <w:rPr>
          <w:rFonts w:ascii="Arial" w:hAnsi="Arial" w:cs="Arial"/>
          <w:sz w:val="20"/>
        </w:rPr>
        <w:fldChar w:fldCharType="end"/>
      </w:r>
      <w:r w:rsidRPr="00D45F2A">
        <w:rPr>
          <w:rFonts w:ascii="Arial" w:hAnsi="Arial" w:cs="Arial"/>
          <w:sz w:val="20"/>
        </w:rPr>
        <w:t xml:space="preserve">  No </w:t>
      </w:r>
      <w:r w:rsidR="00BA7333" w:rsidRPr="00D45F2A">
        <w:rPr>
          <w:rFonts w:ascii="Arial" w:hAnsi="Arial" w:cs="Arial"/>
          <w:sz w:val="20"/>
        </w:rPr>
        <w:fldChar w:fldCharType="begin">
          <w:ffData>
            <w:name w:val="Check4"/>
            <w:enabled/>
            <w:calcOnExit w:val="0"/>
            <w:checkBox>
              <w:sizeAuto/>
              <w:default w:val="0"/>
            </w:checkBox>
          </w:ffData>
        </w:fldChar>
      </w:r>
      <w:r w:rsidRPr="00D45F2A">
        <w:rPr>
          <w:rFonts w:ascii="Arial" w:hAnsi="Arial" w:cs="Arial"/>
          <w:sz w:val="20"/>
        </w:rPr>
        <w:instrText xml:space="preserve"> FORMCHECKBOX </w:instrText>
      </w:r>
      <w:r w:rsidR="00B0094C">
        <w:rPr>
          <w:rFonts w:ascii="Arial" w:hAnsi="Arial" w:cs="Arial"/>
          <w:sz w:val="20"/>
        </w:rPr>
      </w:r>
      <w:r w:rsidR="00B0094C">
        <w:rPr>
          <w:rFonts w:ascii="Arial" w:hAnsi="Arial" w:cs="Arial"/>
          <w:sz w:val="20"/>
        </w:rPr>
        <w:fldChar w:fldCharType="separate"/>
      </w:r>
      <w:r w:rsidR="00BA7333" w:rsidRPr="00D45F2A">
        <w:rPr>
          <w:rFonts w:ascii="Arial" w:hAnsi="Arial" w:cs="Arial"/>
          <w:sz w:val="20"/>
        </w:rPr>
        <w:fldChar w:fldCharType="end"/>
      </w:r>
    </w:p>
    <w:p w14:paraId="53CC1992" w14:textId="77777777" w:rsidR="00234868" w:rsidRPr="00D45F2A" w:rsidRDefault="00234868" w:rsidP="00F15496">
      <w:pPr>
        <w:spacing w:after="120" w:line="240" w:lineRule="exact"/>
        <w:rPr>
          <w:rFonts w:ascii="Arial" w:hAnsi="Arial" w:cs="Arial"/>
          <w:b/>
          <w:sz w:val="20"/>
        </w:rPr>
      </w:pPr>
      <w:r w:rsidRPr="00D45F2A">
        <w:rPr>
          <w:rFonts w:ascii="Arial" w:hAnsi="Arial" w:cs="Arial"/>
          <w:b/>
          <w:sz w:val="20"/>
        </w:rPr>
        <w:t>General:</w:t>
      </w:r>
    </w:p>
    <w:p w14:paraId="57FDDCD7" w14:textId="77777777" w:rsidR="007B1FB7" w:rsidRPr="00D45F2A" w:rsidRDefault="007B1FB7">
      <w:pPr>
        <w:spacing w:line="240" w:lineRule="exact"/>
        <w:rPr>
          <w:rFonts w:ascii="Arial" w:hAnsi="Arial" w:cs="Arial"/>
          <w:sz w:val="20"/>
        </w:rPr>
      </w:pPr>
      <w:r w:rsidRPr="00D45F2A">
        <w:rPr>
          <w:rFonts w:ascii="Arial" w:hAnsi="Arial" w:cs="Arial"/>
          <w:sz w:val="20"/>
        </w:rPr>
        <w:t xml:space="preserve">Three copies of all operator's manuals, parts lists, and warranty information shall be provided at time of delivery to each </w:t>
      </w:r>
      <w:r w:rsidR="00D54478" w:rsidRPr="00D45F2A">
        <w:rPr>
          <w:rFonts w:ascii="Arial" w:hAnsi="Arial" w:cs="Arial"/>
          <w:sz w:val="20"/>
        </w:rPr>
        <w:t>location.</w:t>
      </w:r>
    </w:p>
    <w:p w14:paraId="410E0609" w14:textId="77777777" w:rsidR="002A69EE" w:rsidRPr="00D45F2A" w:rsidRDefault="002A69EE" w:rsidP="00B37A3E">
      <w:pPr>
        <w:spacing w:before="120" w:line="240" w:lineRule="exact"/>
        <w:ind w:left="720"/>
        <w:rPr>
          <w:rFonts w:ascii="Arial" w:hAnsi="Arial" w:cs="Arial"/>
          <w:sz w:val="20"/>
        </w:rPr>
      </w:pPr>
      <w:r w:rsidRPr="00D45F2A">
        <w:rPr>
          <w:rFonts w:ascii="Arial" w:hAnsi="Arial" w:cs="Arial"/>
          <w:sz w:val="20"/>
        </w:rPr>
        <w:t xml:space="preserve">Complies:  Yes </w:t>
      </w:r>
      <w:r w:rsidR="00BA7333" w:rsidRPr="00D45F2A">
        <w:rPr>
          <w:rFonts w:ascii="Arial" w:hAnsi="Arial" w:cs="Arial"/>
          <w:sz w:val="20"/>
        </w:rPr>
        <w:fldChar w:fldCharType="begin">
          <w:ffData>
            <w:name w:val="Check3"/>
            <w:enabled/>
            <w:calcOnExit w:val="0"/>
            <w:checkBox>
              <w:sizeAuto/>
              <w:default w:val="0"/>
            </w:checkBox>
          </w:ffData>
        </w:fldChar>
      </w:r>
      <w:r w:rsidRPr="00D45F2A">
        <w:rPr>
          <w:rFonts w:ascii="Arial" w:hAnsi="Arial" w:cs="Arial"/>
          <w:sz w:val="20"/>
        </w:rPr>
        <w:instrText xml:space="preserve"> FORMCHECKBOX </w:instrText>
      </w:r>
      <w:r w:rsidR="00B0094C">
        <w:rPr>
          <w:rFonts w:ascii="Arial" w:hAnsi="Arial" w:cs="Arial"/>
          <w:sz w:val="20"/>
        </w:rPr>
      </w:r>
      <w:r w:rsidR="00B0094C">
        <w:rPr>
          <w:rFonts w:ascii="Arial" w:hAnsi="Arial" w:cs="Arial"/>
          <w:sz w:val="20"/>
        </w:rPr>
        <w:fldChar w:fldCharType="separate"/>
      </w:r>
      <w:r w:rsidR="00BA7333" w:rsidRPr="00D45F2A">
        <w:rPr>
          <w:rFonts w:ascii="Arial" w:hAnsi="Arial" w:cs="Arial"/>
          <w:sz w:val="20"/>
        </w:rPr>
        <w:fldChar w:fldCharType="end"/>
      </w:r>
      <w:r w:rsidRPr="00D45F2A">
        <w:rPr>
          <w:rFonts w:ascii="Arial" w:hAnsi="Arial" w:cs="Arial"/>
          <w:sz w:val="20"/>
        </w:rPr>
        <w:t xml:space="preserve">  No </w:t>
      </w:r>
      <w:r w:rsidR="00BA7333" w:rsidRPr="00D45F2A">
        <w:rPr>
          <w:rFonts w:ascii="Arial" w:hAnsi="Arial" w:cs="Arial"/>
          <w:sz w:val="20"/>
        </w:rPr>
        <w:fldChar w:fldCharType="begin">
          <w:ffData>
            <w:name w:val="Check4"/>
            <w:enabled/>
            <w:calcOnExit w:val="0"/>
            <w:checkBox>
              <w:sizeAuto/>
              <w:default w:val="0"/>
            </w:checkBox>
          </w:ffData>
        </w:fldChar>
      </w:r>
      <w:r w:rsidRPr="00D45F2A">
        <w:rPr>
          <w:rFonts w:ascii="Arial" w:hAnsi="Arial" w:cs="Arial"/>
          <w:sz w:val="20"/>
        </w:rPr>
        <w:instrText xml:space="preserve"> FORMCHECKBOX </w:instrText>
      </w:r>
      <w:r w:rsidR="00B0094C">
        <w:rPr>
          <w:rFonts w:ascii="Arial" w:hAnsi="Arial" w:cs="Arial"/>
          <w:sz w:val="20"/>
        </w:rPr>
      </w:r>
      <w:r w:rsidR="00B0094C">
        <w:rPr>
          <w:rFonts w:ascii="Arial" w:hAnsi="Arial" w:cs="Arial"/>
          <w:sz w:val="20"/>
        </w:rPr>
        <w:fldChar w:fldCharType="separate"/>
      </w:r>
      <w:r w:rsidR="00BA7333" w:rsidRPr="00D45F2A">
        <w:rPr>
          <w:rFonts w:ascii="Arial" w:hAnsi="Arial" w:cs="Arial"/>
          <w:sz w:val="20"/>
        </w:rPr>
        <w:fldChar w:fldCharType="end"/>
      </w:r>
    </w:p>
    <w:p w14:paraId="520A709E" w14:textId="77777777" w:rsidR="00B37A3E" w:rsidRPr="00D45F2A" w:rsidRDefault="00B37A3E" w:rsidP="0032054B">
      <w:pPr>
        <w:spacing w:before="120" w:after="120"/>
        <w:rPr>
          <w:rFonts w:ascii="Arial" w:hAnsi="Arial" w:cs="Arial"/>
          <w:sz w:val="20"/>
        </w:rPr>
      </w:pPr>
      <w:r w:rsidRPr="00D45F2A">
        <w:rPr>
          <w:rFonts w:ascii="Arial" w:hAnsi="Arial" w:cs="Arial"/>
          <w:b/>
          <w:i/>
          <w:sz w:val="20"/>
        </w:rPr>
        <w:t>Note:</w:t>
      </w:r>
      <w:r w:rsidRPr="00D45F2A">
        <w:rPr>
          <w:rFonts w:ascii="Arial" w:hAnsi="Arial" w:cs="Arial"/>
          <w:sz w:val="20"/>
        </w:rPr>
        <w:t xml:space="preserve">  The manuals, parts lists, and service or shop manuals listed above may be furnished on </w:t>
      </w:r>
      <w:r w:rsidR="005A47A7" w:rsidRPr="00D45F2A">
        <w:rPr>
          <w:rFonts w:ascii="Arial" w:hAnsi="Arial" w:cs="Arial"/>
          <w:sz w:val="20"/>
        </w:rPr>
        <w:t>CD/</w:t>
      </w:r>
      <w:r w:rsidRPr="00D45F2A">
        <w:rPr>
          <w:rFonts w:ascii="Arial" w:hAnsi="Arial" w:cs="Arial"/>
          <w:sz w:val="20"/>
        </w:rPr>
        <w:t>DVD</w:t>
      </w:r>
      <w:r w:rsidR="005A47A7" w:rsidRPr="00D45F2A">
        <w:rPr>
          <w:rFonts w:ascii="Arial" w:hAnsi="Arial" w:cs="Arial"/>
          <w:sz w:val="20"/>
        </w:rPr>
        <w:t xml:space="preserve"> or flash drive</w:t>
      </w:r>
      <w:r w:rsidRPr="00D45F2A">
        <w:rPr>
          <w:rFonts w:ascii="Arial" w:hAnsi="Arial" w:cs="Arial"/>
          <w:sz w:val="20"/>
        </w:rPr>
        <w:t xml:space="preserve"> in lieu of paper.</w:t>
      </w:r>
    </w:p>
    <w:p w14:paraId="758F4612" w14:textId="77777777" w:rsidR="007B1FB7" w:rsidRPr="00D45F2A" w:rsidRDefault="007B1FB7">
      <w:pPr>
        <w:spacing w:line="240" w:lineRule="exact"/>
        <w:rPr>
          <w:rFonts w:ascii="Arial" w:hAnsi="Arial" w:cs="Arial"/>
          <w:sz w:val="20"/>
        </w:rPr>
      </w:pPr>
      <w:r w:rsidRPr="00D45F2A">
        <w:rPr>
          <w:rFonts w:ascii="Arial" w:hAnsi="Arial" w:cs="Arial"/>
          <w:sz w:val="20"/>
        </w:rPr>
        <w:t>Instruction and training by qualified factory and dealer personnel covering operation and maintenance of the machine shall be provided at time of delivery.</w:t>
      </w:r>
    </w:p>
    <w:p w14:paraId="1480173A" w14:textId="77777777" w:rsidR="002A69EE" w:rsidRPr="00D45F2A" w:rsidRDefault="002A69EE" w:rsidP="002A69EE">
      <w:pPr>
        <w:spacing w:before="120" w:after="120" w:line="240" w:lineRule="exact"/>
        <w:ind w:left="720"/>
        <w:rPr>
          <w:rFonts w:ascii="Arial" w:hAnsi="Arial" w:cs="Arial"/>
          <w:sz w:val="20"/>
        </w:rPr>
      </w:pPr>
      <w:r w:rsidRPr="00D45F2A">
        <w:rPr>
          <w:rFonts w:ascii="Arial" w:hAnsi="Arial" w:cs="Arial"/>
          <w:sz w:val="20"/>
        </w:rPr>
        <w:t xml:space="preserve">Complies:  Yes </w:t>
      </w:r>
      <w:r w:rsidR="00BA7333" w:rsidRPr="00D45F2A">
        <w:rPr>
          <w:rFonts w:ascii="Arial" w:hAnsi="Arial" w:cs="Arial"/>
          <w:sz w:val="20"/>
        </w:rPr>
        <w:fldChar w:fldCharType="begin">
          <w:ffData>
            <w:name w:val="Check3"/>
            <w:enabled/>
            <w:calcOnExit w:val="0"/>
            <w:checkBox>
              <w:sizeAuto/>
              <w:default w:val="0"/>
            </w:checkBox>
          </w:ffData>
        </w:fldChar>
      </w:r>
      <w:r w:rsidRPr="00D45F2A">
        <w:rPr>
          <w:rFonts w:ascii="Arial" w:hAnsi="Arial" w:cs="Arial"/>
          <w:sz w:val="20"/>
        </w:rPr>
        <w:instrText xml:space="preserve"> FORMCHECKBOX </w:instrText>
      </w:r>
      <w:r w:rsidR="00B0094C">
        <w:rPr>
          <w:rFonts w:ascii="Arial" w:hAnsi="Arial" w:cs="Arial"/>
          <w:sz w:val="20"/>
        </w:rPr>
      </w:r>
      <w:r w:rsidR="00B0094C">
        <w:rPr>
          <w:rFonts w:ascii="Arial" w:hAnsi="Arial" w:cs="Arial"/>
          <w:sz w:val="20"/>
        </w:rPr>
        <w:fldChar w:fldCharType="separate"/>
      </w:r>
      <w:r w:rsidR="00BA7333" w:rsidRPr="00D45F2A">
        <w:rPr>
          <w:rFonts w:ascii="Arial" w:hAnsi="Arial" w:cs="Arial"/>
          <w:sz w:val="20"/>
        </w:rPr>
        <w:fldChar w:fldCharType="end"/>
      </w:r>
      <w:r w:rsidRPr="00D45F2A">
        <w:rPr>
          <w:rFonts w:ascii="Arial" w:hAnsi="Arial" w:cs="Arial"/>
          <w:sz w:val="20"/>
        </w:rPr>
        <w:t xml:space="preserve">  No </w:t>
      </w:r>
      <w:r w:rsidR="00BA7333" w:rsidRPr="00D45F2A">
        <w:rPr>
          <w:rFonts w:ascii="Arial" w:hAnsi="Arial" w:cs="Arial"/>
          <w:sz w:val="20"/>
        </w:rPr>
        <w:fldChar w:fldCharType="begin">
          <w:ffData>
            <w:name w:val="Check4"/>
            <w:enabled/>
            <w:calcOnExit w:val="0"/>
            <w:checkBox>
              <w:sizeAuto/>
              <w:default w:val="0"/>
            </w:checkBox>
          </w:ffData>
        </w:fldChar>
      </w:r>
      <w:r w:rsidRPr="00D45F2A">
        <w:rPr>
          <w:rFonts w:ascii="Arial" w:hAnsi="Arial" w:cs="Arial"/>
          <w:sz w:val="20"/>
        </w:rPr>
        <w:instrText xml:space="preserve"> FORMCHECKBOX </w:instrText>
      </w:r>
      <w:r w:rsidR="00B0094C">
        <w:rPr>
          <w:rFonts w:ascii="Arial" w:hAnsi="Arial" w:cs="Arial"/>
          <w:sz w:val="20"/>
        </w:rPr>
      </w:r>
      <w:r w:rsidR="00B0094C">
        <w:rPr>
          <w:rFonts w:ascii="Arial" w:hAnsi="Arial" w:cs="Arial"/>
          <w:sz w:val="20"/>
        </w:rPr>
        <w:fldChar w:fldCharType="separate"/>
      </w:r>
      <w:r w:rsidR="00BA7333" w:rsidRPr="00D45F2A">
        <w:rPr>
          <w:rFonts w:ascii="Arial" w:hAnsi="Arial" w:cs="Arial"/>
          <w:sz w:val="20"/>
        </w:rPr>
        <w:fldChar w:fldCharType="end"/>
      </w:r>
    </w:p>
    <w:p w14:paraId="1107DB1F" w14:textId="77777777" w:rsidR="007B1FB7" w:rsidRPr="00D45F2A" w:rsidRDefault="007B1FB7" w:rsidP="001E2F3C">
      <w:pPr>
        <w:spacing w:after="120" w:line="240" w:lineRule="exact"/>
        <w:rPr>
          <w:rFonts w:ascii="Arial" w:hAnsi="Arial" w:cs="Arial"/>
          <w:b/>
          <w:sz w:val="20"/>
        </w:rPr>
      </w:pPr>
      <w:r w:rsidRPr="00D45F2A">
        <w:rPr>
          <w:rFonts w:ascii="Arial" w:hAnsi="Arial" w:cs="Arial"/>
          <w:b/>
          <w:sz w:val="20"/>
        </w:rPr>
        <w:t>Requirements Covering Items Detailed Above:</w:t>
      </w:r>
    </w:p>
    <w:p w14:paraId="756DFFF0" w14:textId="77777777" w:rsidR="007B1FB7" w:rsidRPr="00D45F2A" w:rsidRDefault="007B1FB7">
      <w:pPr>
        <w:spacing w:line="240" w:lineRule="exact"/>
        <w:rPr>
          <w:rFonts w:ascii="Arial" w:hAnsi="Arial" w:cs="Arial"/>
          <w:sz w:val="20"/>
        </w:rPr>
      </w:pPr>
      <w:r w:rsidRPr="00D45F2A">
        <w:rPr>
          <w:rFonts w:ascii="Arial" w:hAnsi="Arial" w:cs="Arial"/>
          <w:sz w:val="20"/>
        </w:rPr>
        <w:t>All equipment cataloged as standard shall be furnished and in place and shall be included in the purchase price of the unit. Any parts, tools, and/or accessories not specifically called for but required for proper operation shall be provided.</w:t>
      </w:r>
    </w:p>
    <w:p w14:paraId="18008590" w14:textId="77777777" w:rsidR="002A69EE" w:rsidRPr="00D45F2A" w:rsidRDefault="002A69EE" w:rsidP="002A69EE">
      <w:pPr>
        <w:spacing w:before="120" w:after="120" w:line="240" w:lineRule="exact"/>
        <w:ind w:left="720"/>
        <w:rPr>
          <w:rFonts w:ascii="Arial" w:hAnsi="Arial" w:cs="Arial"/>
          <w:sz w:val="20"/>
        </w:rPr>
      </w:pPr>
      <w:r w:rsidRPr="00D45F2A">
        <w:rPr>
          <w:rFonts w:ascii="Arial" w:hAnsi="Arial" w:cs="Arial"/>
          <w:sz w:val="20"/>
        </w:rPr>
        <w:t xml:space="preserve">Complies:  Yes </w:t>
      </w:r>
      <w:r w:rsidR="00BA7333" w:rsidRPr="00D45F2A">
        <w:rPr>
          <w:rFonts w:ascii="Arial" w:hAnsi="Arial" w:cs="Arial"/>
          <w:sz w:val="20"/>
        </w:rPr>
        <w:fldChar w:fldCharType="begin">
          <w:ffData>
            <w:name w:val="Check3"/>
            <w:enabled/>
            <w:calcOnExit w:val="0"/>
            <w:checkBox>
              <w:sizeAuto/>
              <w:default w:val="0"/>
            </w:checkBox>
          </w:ffData>
        </w:fldChar>
      </w:r>
      <w:r w:rsidRPr="00D45F2A">
        <w:rPr>
          <w:rFonts w:ascii="Arial" w:hAnsi="Arial" w:cs="Arial"/>
          <w:sz w:val="20"/>
        </w:rPr>
        <w:instrText xml:space="preserve"> FORMCHECKBOX </w:instrText>
      </w:r>
      <w:r w:rsidR="00B0094C">
        <w:rPr>
          <w:rFonts w:ascii="Arial" w:hAnsi="Arial" w:cs="Arial"/>
          <w:sz w:val="20"/>
        </w:rPr>
      </w:r>
      <w:r w:rsidR="00B0094C">
        <w:rPr>
          <w:rFonts w:ascii="Arial" w:hAnsi="Arial" w:cs="Arial"/>
          <w:sz w:val="20"/>
        </w:rPr>
        <w:fldChar w:fldCharType="separate"/>
      </w:r>
      <w:r w:rsidR="00BA7333" w:rsidRPr="00D45F2A">
        <w:rPr>
          <w:rFonts w:ascii="Arial" w:hAnsi="Arial" w:cs="Arial"/>
          <w:sz w:val="20"/>
        </w:rPr>
        <w:fldChar w:fldCharType="end"/>
      </w:r>
      <w:r w:rsidRPr="00D45F2A">
        <w:rPr>
          <w:rFonts w:ascii="Arial" w:hAnsi="Arial" w:cs="Arial"/>
          <w:sz w:val="20"/>
        </w:rPr>
        <w:t xml:space="preserve">  No </w:t>
      </w:r>
      <w:r w:rsidR="00BA7333" w:rsidRPr="00D45F2A">
        <w:rPr>
          <w:rFonts w:ascii="Arial" w:hAnsi="Arial" w:cs="Arial"/>
          <w:sz w:val="20"/>
        </w:rPr>
        <w:fldChar w:fldCharType="begin">
          <w:ffData>
            <w:name w:val="Check4"/>
            <w:enabled/>
            <w:calcOnExit w:val="0"/>
            <w:checkBox>
              <w:sizeAuto/>
              <w:default w:val="0"/>
            </w:checkBox>
          </w:ffData>
        </w:fldChar>
      </w:r>
      <w:r w:rsidRPr="00D45F2A">
        <w:rPr>
          <w:rFonts w:ascii="Arial" w:hAnsi="Arial" w:cs="Arial"/>
          <w:sz w:val="20"/>
        </w:rPr>
        <w:instrText xml:space="preserve"> FORMCHECKBOX </w:instrText>
      </w:r>
      <w:r w:rsidR="00B0094C">
        <w:rPr>
          <w:rFonts w:ascii="Arial" w:hAnsi="Arial" w:cs="Arial"/>
          <w:sz w:val="20"/>
        </w:rPr>
      </w:r>
      <w:r w:rsidR="00B0094C">
        <w:rPr>
          <w:rFonts w:ascii="Arial" w:hAnsi="Arial" w:cs="Arial"/>
          <w:sz w:val="20"/>
        </w:rPr>
        <w:fldChar w:fldCharType="separate"/>
      </w:r>
      <w:r w:rsidR="00BA7333" w:rsidRPr="00D45F2A">
        <w:rPr>
          <w:rFonts w:ascii="Arial" w:hAnsi="Arial" w:cs="Arial"/>
          <w:sz w:val="20"/>
        </w:rPr>
        <w:fldChar w:fldCharType="end"/>
      </w:r>
    </w:p>
    <w:p w14:paraId="6710A407" w14:textId="77777777" w:rsidR="007B1FB7" w:rsidRPr="00D45F2A" w:rsidRDefault="007B1FB7">
      <w:pPr>
        <w:spacing w:line="240" w:lineRule="exact"/>
        <w:rPr>
          <w:rFonts w:ascii="Arial" w:hAnsi="Arial" w:cs="Arial"/>
          <w:sz w:val="20"/>
        </w:rPr>
      </w:pPr>
      <w:r w:rsidRPr="00D45F2A">
        <w:rPr>
          <w:rFonts w:ascii="Arial" w:hAnsi="Arial" w:cs="Arial"/>
          <w:sz w:val="20"/>
        </w:rPr>
        <w:t>The component parts of the unit shall be of proper size and design to safely withstand maximum stresses imposed by a capacity load, and the manufacturer's rated loads for all component parts shall</w:t>
      </w:r>
      <w:r w:rsidRPr="00D45F2A">
        <w:rPr>
          <w:rFonts w:ascii="Arial" w:hAnsi="Arial" w:cs="Arial"/>
          <w:b/>
          <w:i/>
          <w:sz w:val="20"/>
        </w:rPr>
        <w:t xml:space="preserve"> </w:t>
      </w:r>
      <w:r w:rsidRPr="00D45F2A">
        <w:rPr>
          <w:rFonts w:ascii="Arial" w:hAnsi="Arial" w:cs="Arial"/>
          <w:b/>
          <w:sz w:val="20"/>
        </w:rPr>
        <w:t>not</w:t>
      </w:r>
      <w:r w:rsidRPr="00D45F2A">
        <w:rPr>
          <w:rFonts w:ascii="Arial" w:hAnsi="Arial" w:cs="Arial"/>
          <w:sz w:val="20"/>
        </w:rPr>
        <w:t xml:space="preserve"> be exceeded when the unit is so loaded.</w:t>
      </w:r>
    </w:p>
    <w:p w14:paraId="04717BA9" w14:textId="77777777" w:rsidR="002A69EE" w:rsidRPr="00D45F2A" w:rsidRDefault="002A69EE" w:rsidP="002A69EE">
      <w:pPr>
        <w:spacing w:before="120" w:after="120" w:line="240" w:lineRule="exact"/>
        <w:ind w:left="720"/>
        <w:rPr>
          <w:rFonts w:ascii="Arial" w:hAnsi="Arial" w:cs="Arial"/>
          <w:sz w:val="20"/>
        </w:rPr>
      </w:pPr>
      <w:r w:rsidRPr="00D45F2A">
        <w:rPr>
          <w:rFonts w:ascii="Arial" w:hAnsi="Arial" w:cs="Arial"/>
          <w:sz w:val="20"/>
        </w:rPr>
        <w:t xml:space="preserve">Complies:  Yes </w:t>
      </w:r>
      <w:r w:rsidR="00BA7333" w:rsidRPr="00D45F2A">
        <w:rPr>
          <w:rFonts w:ascii="Arial" w:hAnsi="Arial" w:cs="Arial"/>
          <w:sz w:val="20"/>
        </w:rPr>
        <w:fldChar w:fldCharType="begin">
          <w:ffData>
            <w:name w:val="Check3"/>
            <w:enabled/>
            <w:calcOnExit w:val="0"/>
            <w:checkBox>
              <w:sizeAuto/>
              <w:default w:val="0"/>
            </w:checkBox>
          </w:ffData>
        </w:fldChar>
      </w:r>
      <w:r w:rsidRPr="00D45F2A">
        <w:rPr>
          <w:rFonts w:ascii="Arial" w:hAnsi="Arial" w:cs="Arial"/>
          <w:sz w:val="20"/>
        </w:rPr>
        <w:instrText xml:space="preserve"> FORMCHECKBOX </w:instrText>
      </w:r>
      <w:r w:rsidR="00B0094C">
        <w:rPr>
          <w:rFonts w:ascii="Arial" w:hAnsi="Arial" w:cs="Arial"/>
          <w:sz w:val="20"/>
        </w:rPr>
      </w:r>
      <w:r w:rsidR="00B0094C">
        <w:rPr>
          <w:rFonts w:ascii="Arial" w:hAnsi="Arial" w:cs="Arial"/>
          <w:sz w:val="20"/>
        </w:rPr>
        <w:fldChar w:fldCharType="separate"/>
      </w:r>
      <w:r w:rsidR="00BA7333" w:rsidRPr="00D45F2A">
        <w:rPr>
          <w:rFonts w:ascii="Arial" w:hAnsi="Arial" w:cs="Arial"/>
          <w:sz w:val="20"/>
        </w:rPr>
        <w:fldChar w:fldCharType="end"/>
      </w:r>
      <w:r w:rsidRPr="00D45F2A">
        <w:rPr>
          <w:rFonts w:ascii="Arial" w:hAnsi="Arial" w:cs="Arial"/>
          <w:sz w:val="20"/>
        </w:rPr>
        <w:t xml:space="preserve">  No </w:t>
      </w:r>
      <w:r w:rsidR="00BA7333" w:rsidRPr="00D45F2A">
        <w:rPr>
          <w:rFonts w:ascii="Arial" w:hAnsi="Arial" w:cs="Arial"/>
          <w:sz w:val="20"/>
        </w:rPr>
        <w:fldChar w:fldCharType="begin">
          <w:ffData>
            <w:name w:val="Check4"/>
            <w:enabled/>
            <w:calcOnExit w:val="0"/>
            <w:checkBox>
              <w:sizeAuto/>
              <w:default w:val="0"/>
            </w:checkBox>
          </w:ffData>
        </w:fldChar>
      </w:r>
      <w:r w:rsidRPr="00D45F2A">
        <w:rPr>
          <w:rFonts w:ascii="Arial" w:hAnsi="Arial" w:cs="Arial"/>
          <w:sz w:val="20"/>
        </w:rPr>
        <w:instrText xml:space="preserve"> FORMCHECKBOX </w:instrText>
      </w:r>
      <w:r w:rsidR="00B0094C">
        <w:rPr>
          <w:rFonts w:ascii="Arial" w:hAnsi="Arial" w:cs="Arial"/>
          <w:sz w:val="20"/>
        </w:rPr>
      </w:r>
      <w:r w:rsidR="00B0094C">
        <w:rPr>
          <w:rFonts w:ascii="Arial" w:hAnsi="Arial" w:cs="Arial"/>
          <w:sz w:val="20"/>
        </w:rPr>
        <w:fldChar w:fldCharType="separate"/>
      </w:r>
      <w:r w:rsidR="00BA7333" w:rsidRPr="00D45F2A">
        <w:rPr>
          <w:rFonts w:ascii="Arial" w:hAnsi="Arial" w:cs="Arial"/>
          <w:sz w:val="20"/>
        </w:rPr>
        <w:fldChar w:fldCharType="end"/>
      </w:r>
    </w:p>
    <w:p w14:paraId="10A1B114" w14:textId="77777777" w:rsidR="007B1FB7" w:rsidRPr="00D45F2A" w:rsidRDefault="007B1FB7">
      <w:pPr>
        <w:spacing w:line="240" w:lineRule="exact"/>
        <w:rPr>
          <w:rFonts w:ascii="Arial" w:hAnsi="Arial" w:cs="Arial"/>
          <w:sz w:val="20"/>
        </w:rPr>
      </w:pPr>
      <w:r w:rsidRPr="00D45F2A">
        <w:rPr>
          <w:rFonts w:ascii="Arial" w:hAnsi="Arial" w:cs="Arial"/>
          <w:sz w:val="20"/>
        </w:rPr>
        <w:lastRenderedPageBreak/>
        <w:t xml:space="preserve">Full coverage warranty for a minimum 12 months shall be provided. The bidder shall attach a copy of warranty with the bid. Since the continuous operation of this equipment is of the utmost importance and sometimes of an emergency nature, it is necessary that the successful bidder render prompt parts and service. </w:t>
      </w:r>
    </w:p>
    <w:tbl>
      <w:tblPr>
        <w:tblW w:w="9990" w:type="dxa"/>
        <w:tblInd w:w="108" w:type="dxa"/>
        <w:tblLook w:val="0000" w:firstRow="0" w:lastRow="0" w:firstColumn="0" w:lastColumn="0" w:noHBand="0" w:noVBand="0"/>
      </w:tblPr>
      <w:tblGrid>
        <w:gridCol w:w="1980"/>
        <w:gridCol w:w="8010"/>
      </w:tblGrid>
      <w:tr w:rsidR="00D45F2A" w:rsidRPr="00D45F2A" w14:paraId="0724F3FB" w14:textId="77777777" w:rsidTr="005A6C81">
        <w:trPr>
          <w:cantSplit/>
          <w:trHeight w:val="261"/>
        </w:trPr>
        <w:tc>
          <w:tcPr>
            <w:tcW w:w="1980" w:type="dxa"/>
          </w:tcPr>
          <w:p w14:paraId="261305F6" w14:textId="77777777" w:rsidR="00F9338D" w:rsidRPr="00D45F2A" w:rsidRDefault="00F9338D" w:rsidP="00F9338D">
            <w:pPr>
              <w:spacing w:before="120"/>
              <w:rPr>
                <w:rFonts w:ascii="Arial" w:hAnsi="Arial" w:cs="Arial"/>
                <w:sz w:val="20"/>
              </w:rPr>
            </w:pPr>
            <w:r w:rsidRPr="00D45F2A">
              <w:rPr>
                <w:rFonts w:ascii="Arial" w:hAnsi="Arial" w:cs="Arial"/>
                <w:sz w:val="20"/>
              </w:rPr>
              <w:t>Describe warranty:</w:t>
            </w:r>
          </w:p>
        </w:tc>
        <w:tc>
          <w:tcPr>
            <w:tcW w:w="8010" w:type="dxa"/>
            <w:tcBorders>
              <w:bottom w:val="single" w:sz="4" w:space="0" w:color="auto"/>
            </w:tcBorders>
          </w:tcPr>
          <w:p w14:paraId="42D882F6" w14:textId="77777777" w:rsidR="00F9338D" w:rsidRPr="00D45F2A" w:rsidRDefault="00BA7333" w:rsidP="00F9338D">
            <w:pPr>
              <w:spacing w:before="120"/>
              <w:ind w:right="816"/>
              <w:rPr>
                <w:rFonts w:ascii="Arial" w:hAnsi="Arial" w:cs="Arial"/>
                <w:sz w:val="20"/>
              </w:rPr>
            </w:pPr>
            <w:r w:rsidRPr="00D45F2A">
              <w:rPr>
                <w:rFonts w:ascii="Arial" w:hAnsi="Arial" w:cs="Arial"/>
                <w:sz w:val="20"/>
              </w:rPr>
              <w:fldChar w:fldCharType="begin">
                <w:ffData>
                  <w:name w:val="Text4"/>
                  <w:enabled/>
                  <w:calcOnExit w:val="0"/>
                  <w:textInput/>
                </w:ffData>
              </w:fldChar>
            </w:r>
            <w:r w:rsidR="00F9338D" w:rsidRPr="00D45F2A">
              <w:rPr>
                <w:rFonts w:ascii="Arial" w:hAnsi="Arial" w:cs="Arial"/>
                <w:sz w:val="20"/>
              </w:rPr>
              <w:instrText xml:space="preserve"> FORMTEXT </w:instrText>
            </w:r>
            <w:r w:rsidRPr="00D45F2A">
              <w:rPr>
                <w:rFonts w:ascii="Arial" w:hAnsi="Arial" w:cs="Arial"/>
                <w:sz w:val="20"/>
              </w:rPr>
            </w:r>
            <w:r w:rsidRPr="00D45F2A">
              <w:rPr>
                <w:rFonts w:ascii="Arial" w:hAnsi="Arial" w:cs="Arial"/>
                <w:sz w:val="20"/>
              </w:rPr>
              <w:fldChar w:fldCharType="separate"/>
            </w:r>
            <w:r w:rsidR="00F9338D" w:rsidRPr="00D45F2A">
              <w:rPr>
                <w:rFonts w:ascii="Arial" w:hAnsi="Arial" w:cs="Arial"/>
                <w:noProof/>
                <w:sz w:val="20"/>
              </w:rPr>
              <w:t> </w:t>
            </w:r>
            <w:r w:rsidR="00F9338D" w:rsidRPr="00D45F2A">
              <w:rPr>
                <w:rFonts w:ascii="Arial" w:hAnsi="Arial" w:cs="Arial"/>
                <w:noProof/>
                <w:sz w:val="20"/>
              </w:rPr>
              <w:t> </w:t>
            </w:r>
            <w:r w:rsidR="00F9338D" w:rsidRPr="00D45F2A">
              <w:rPr>
                <w:rFonts w:ascii="Arial" w:hAnsi="Arial" w:cs="Arial"/>
                <w:noProof/>
                <w:sz w:val="20"/>
              </w:rPr>
              <w:t> </w:t>
            </w:r>
            <w:r w:rsidR="00F9338D" w:rsidRPr="00D45F2A">
              <w:rPr>
                <w:rFonts w:ascii="Arial" w:hAnsi="Arial" w:cs="Arial"/>
                <w:noProof/>
                <w:sz w:val="20"/>
              </w:rPr>
              <w:t> </w:t>
            </w:r>
            <w:r w:rsidR="00F9338D" w:rsidRPr="00D45F2A">
              <w:rPr>
                <w:rFonts w:ascii="Arial" w:hAnsi="Arial" w:cs="Arial"/>
                <w:noProof/>
                <w:sz w:val="20"/>
              </w:rPr>
              <w:t> </w:t>
            </w:r>
            <w:r w:rsidRPr="00D45F2A">
              <w:rPr>
                <w:rFonts w:ascii="Arial" w:hAnsi="Arial" w:cs="Arial"/>
                <w:sz w:val="20"/>
              </w:rPr>
              <w:fldChar w:fldCharType="end"/>
            </w:r>
          </w:p>
        </w:tc>
      </w:tr>
      <w:tr w:rsidR="00D45F2A" w:rsidRPr="00D45F2A" w14:paraId="1B0DF124" w14:textId="77777777" w:rsidTr="005A6C81">
        <w:trPr>
          <w:cantSplit/>
          <w:trHeight w:val="261"/>
        </w:trPr>
        <w:tc>
          <w:tcPr>
            <w:tcW w:w="1980" w:type="dxa"/>
            <w:tcBorders>
              <w:bottom w:val="single" w:sz="4" w:space="0" w:color="auto"/>
            </w:tcBorders>
          </w:tcPr>
          <w:p w14:paraId="2FB0AB24" w14:textId="77777777" w:rsidR="005A6C81" w:rsidRPr="00D45F2A" w:rsidRDefault="00BA7333" w:rsidP="00F9338D">
            <w:pPr>
              <w:spacing w:before="120"/>
              <w:rPr>
                <w:rFonts w:ascii="Arial" w:hAnsi="Arial" w:cs="Arial"/>
                <w:sz w:val="20"/>
              </w:rPr>
            </w:pPr>
            <w:r w:rsidRPr="00D45F2A">
              <w:rPr>
                <w:rFonts w:ascii="Arial" w:hAnsi="Arial" w:cs="Arial"/>
                <w:sz w:val="20"/>
              </w:rPr>
              <w:fldChar w:fldCharType="begin">
                <w:ffData>
                  <w:name w:val="Text10"/>
                  <w:enabled/>
                  <w:calcOnExit w:val="0"/>
                  <w:textInput/>
                </w:ffData>
              </w:fldChar>
            </w:r>
            <w:bookmarkStart w:id="12" w:name="Text10"/>
            <w:r w:rsidR="005A6C81" w:rsidRPr="00D45F2A">
              <w:rPr>
                <w:rFonts w:ascii="Arial" w:hAnsi="Arial" w:cs="Arial"/>
                <w:sz w:val="20"/>
              </w:rPr>
              <w:instrText xml:space="preserve"> FORMTEXT </w:instrText>
            </w:r>
            <w:r w:rsidRPr="00D45F2A">
              <w:rPr>
                <w:rFonts w:ascii="Arial" w:hAnsi="Arial" w:cs="Arial"/>
                <w:sz w:val="20"/>
              </w:rPr>
            </w:r>
            <w:r w:rsidRPr="00D45F2A">
              <w:rPr>
                <w:rFonts w:ascii="Arial" w:hAnsi="Arial" w:cs="Arial"/>
                <w:sz w:val="20"/>
              </w:rPr>
              <w:fldChar w:fldCharType="separate"/>
            </w:r>
            <w:r w:rsidR="005A6C81" w:rsidRPr="00D45F2A">
              <w:rPr>
                <w:rFonts w:ascii="Arial" w:hAnsi="Arial" w:cs="Arial"/>
                <w:noProof/>
                <w:sz w:val="20"/>
              </w:rPr>
              <w:t> </w:t>
            </w:r>
            <w:r w:rsidR="005A6C81" w:rsidRPr="00D45F2A">
              <w:rPr>
                <w:rFonts w:ascii="Arial" w:hAnsi="Arial" w:cs="Arial"/>
                <w:noProof/>
                <w:sz w:val="20"/>
              </w:rPr>
              <w:t> </w:t>
            </w:r>
            <w:r w:rsidR="005A6C81" w:rsidRPr="00D45F2A">
              <w:rPr>
                <w:rFonts w:ascii="Arial" w:hAnsi="Arial" w:cs="Arial"/>
                <w:noProof/>
                <w:sz w:val="20"/>
              </w:rPr>
              <w:t> </w:t>
            </w:r>
            <w:r w:rsidR="005A6C81" w:rsidRPr="00D45F2A">
              <w:rPr>
                <w:rFonts w:ascii="Arial" w:hAnsi="Arial" w:cs="Arial"/>
                <w:noProof/>
                <w:sz w:val="20"/>
              </w:rPr>
              <w:t> </w:t>
            </w:r>
            <w:r w:rsidR="005A6C81" w:rsidRPr="00D45F2A">
              <w:rPr>
                <w:rFonts w:ascii="Arial" w:hAnsi="Arial" w:cs="Arial"/>
                <w:noProof/>
                <w:sz w:val="20"/>
              </w:rPr>
              <w:t> </w:t>
            </w:r>
            <w:r w:rsidRPr="00D45F2A">
              <w:rPr>
                <w:rFonts w:ascii="Arial" w:hAnsi="Arial" w:cs="Arial"/>
                <w:sz w:val="20"/>
              </w:rPr>
              <w:fldChar w:fldCharType="end"/>
            </w:r>
            <w:bookmarkEnd w:id="12"/>
          </w:p>
        </w:tc>
        <w:tc>
          <w:tcPr>
            <w:tcW w:w="8010" w:type="dxa"/>
            <w:tcBorders>
              <w:top w:val="single" w:sz="4" w:space="0" w:color="auto"/>
              <w:bottom w:val="single" w:sz="4" w:space="0" w:color="auto"/>
            </w:tcBorders>
          </w:tcPr>
          <w:p w14:paraId="27A25E72" w14:textId="77777777" w:rsidR="005A6C81" w:rsidRPr="00D45F2A" w:rsidRDefault="005A6C81" w:rsidP="00F9338D">
            <w:pPr>
              <w:spacing w:before="120"/>
              <w:ind w:right="816"/>
              <w:rPr>
                <w:rFonts w:ascii="Arial" w:hAnsi="Arial" w:cs="Arial"/>
                <w:sz w:val="20"/>
              </w:rPr>
            </w:pPr>
          </w:p>
        </w:tc>
      </w:tr>
    </w:tbl>
    <w:p w14:paraId="00E8AEA0" w14:textId="77777777" w:rsidR="007B1FB7" w:rsidRPr="00D45F2A" w:rsidRDefault="007B1FB7" w:rsidP="00B37A3E">
      <w:pPr>
        <w:spacing w:before="120" w:after="120" w:line="240" w:lineRule="exact"/>
        <w:rPr>
          <w:rFonts w:ascii="Arial" w:hAnsi="Arial" w:cs="Arial"/>
          <w:sz w:val="20"/>
        </w:rPr>
      </w:pPr>
      <w:r w:rsidRPr="00D45F2A">
        <w:rPr>
          <w:rFonts w:ascii="Arial" w:hAnsi="Arial" w:cs="Arial"/>
          <w:sz w:val="20"/>
        </w:rPr>
        <w:t>The vendor or manufacturer of the unit which is seriously considered for awar</w:t>
      </w:r>
      <w:r w:rsidR="00AC614F" w:rsidRPr="00D45F2A">
        <w:rPr>
          <w:rFonts w:ascii="Arial" w:hAnsi="Arial" w:cs="Arial"/>
          <w:sz w:val="20"/>
        </w:rPr>
        <w:t>d shall, at the request of the S</w:t>
      </w:r>
      <w:r w:rsidRPr="00D45F2A">
        <w:rPr>
          <w:rFonts w:ascii="Arial" w:hAnsi="Arial" w:cs="Arial"/>
          <w:sz w:val="20"/>
        </w:rPr>
        <w:t>tate of Illinois, demonstrate this equipment at a location chosen by the state and in the presence of authorized state personnel to prove out any features in question.</w:t>
      </w:r>
    </w:p>
    <w:p w14:paraId="797FDA9B" w14:textId="77777777" w:rsidR="007C2914" w:rsidRPr="00D45F2A" w:rsidRDefault="007C2914" w:rsidP="007C2914">
      <w:pPr>
        <w:spacing w:before="120" w:after="120" w:line="240" w:lineRule="exact"/>
        <w:ind w:left="720"/>
        <w:rPr>
          <w:rFonts w:ascii="Arial" w:hAnsi="Arial" w:cs="Arial"/>
          <w:sz w:val="20"/>
        </w:rPr>
      </w:pPr>
      <w:r w:rsidRPr="00D45F2A">
        <w:rPr>
          <w:rFonts w:ascii="Arial" w:hAnsi="Arial" w:cs="Arial"/>
          <w:sz w:val="20"/>
        </w:rPr>
        <w:t xml:space="preserve">Complies:  Yes </w:t>
      </w:r>
      <w:r w:rsidR="00BA7333" w:rsidRPr="00D45F2A">
        <w:rPr>
          <w:rFonts w:ascii="Arial" w:hAnsi="Arial" w:cs="Arial"/>
          <w:sz w:val="20"/>
        </w:rPr>
        <w:fldChar w:fldCharType="begin">
          <w:ffData>
            <w:name w:val="Check3"/>
            <w:enabled/>
            <w:calcOnExit w:val="0"/>
            <w:checkBox>
              <w:sizeAuto/>
              <w:default w:val="0"/>
            </w:checkBox>
          </w:ffData>
        </w:fldChar>
      </w:r>
      <w:r w:rsidRPr="00D45F2A">
        <w:rPr>
          <w:rFonts w:ascii="Arial" w:hAnsi="Arial" w:cs="Arial"/>
          <w:sz w:val="20"/>
        </w:rPr>
        <w:instrText xml:space="preserve"> FORMCHECKBOX </w:instrText>
      </w:r>
      <w:r w:rsidR="00B0094C">
        <w:rPr>
          <w:rFonts w:ascii="Arial" w:hAnsi="Arial" w:cs="Arial"/>
          <w:sz w:val="20"/>
        </w:rPr>
      </w:r>
      <w:r w:rsidR="00B0094C">
        <w:rPr>
          <w:rFonts w:ascii="Arial" w:hAnsi="Arial" w:cs="Arial"/>
          <w:sz w:val="20"/>
        </w:rPr>
        <w:fldChar w:fldCharType="separate"/>
      </w:r>
      <w:r w:rsidR="00BA7333" w:rsidRPr="00D45F2A">
        <w:rPr>
          <w:rFonts w:ascii="Arial" w:hAnsi="Arial" w:cs="Arial"/>
          <w:sz w:val="20"/>
        </w:rPr>
        <w:fldChar w:fldCharType="end"/>
      </w:r>
      <w:r w:rsidRPr="00D45F2A">
        <w:rPr>
          <w:rFonts w:ascii="Arial" w:hAnsi="Arial" w:cs="Arial"/>
          <w:sz w:val="20"/>
        </w:rPr>
        <w:t xml:space="preserve">  No </w:t>
      </w:r>
      <w:r w:rsidR="00BA7333" w:rsidRPr="00D45F2A">
        <w:rPr>
          <w:rFonts w:ascii="Arial" w:hAnsi="Arial" w:cs="Arial"/>
          <w:sz w:val="20"/>
        </w:rPr>
        <w:fldChar w:fldCharType="begin">
          <w:ffData>
            <w:name w:val="Check4"/>
            <w:enabled/>
            <w:calcOnExit w:val="0"/>
            <w:checkBox>
              <w:sizeAuto/>
              <w:default w:val="0"/>
            </w:checkBox>
          </w:ffData>
        </w:fldChar>
      </w:r>
      <w:r w:rsidRPr="00D45F2A">
        <w:rPr>
          <w:rFonts w:ascii="Arial" w:hAnsi="Arial" w:cs="Arial"/>
          <w:sz w:val="20"/>
        </w:rPr>
        <w:instrText xml:space="preserve"> FORMCHECKBOX </w:instrText>
      </w:r>
      <w:r w:rsidR="00B0094C">
        <w:rPr>
          <w:rFonts w:ascii="Arial" w:hAnsi="Arial" w:cs="Arial"/>
          <w:sz w:val="20"/>
        </w:rPr>
      </w:r>
      <w:r w:rsidR="00B0094C">
        <w:rPr>
          <w:rFonts w:ascii="Arial" w:hAnsi="Arial" w:cs="Arial"/>
          <w:sz w:val="20"/>
        </w:rPr>
        <w:fldChar w:fldCharType="separate"/>
      </w:r>
      <w:r w:rsidR="00BA7333" w:rsidRPr="00D45F2A">
        <w:rPr>
          <w:rFonts w:ascii="Arial" w:hAnsi="Arial" w:cs="Arial"/>
          <w:sz w:val="20"/>
        </w:rPr>
        <w:fldChar w:fldCharType="end"/>
      </w:r>
    </w:p>
    <w:p w14:paraId="38F26C23" w14:textId="77777777" w:rsidR="00175616" w:rsidRPr="00D45F2A" w:rsidRDefault="004250C7">
      <w:pPr>
        <w:spacing w:line="240" w:lineRule="exact"/>
        <w:rPr>
          <w:rFonts w:ascii="Arial" w:hAnsi="Arial" w:cs="Arial"/>
          <w:b/>
          <w:sz w:val="20"/>
        </w:rPr>
      </w:pPr>
      <w:r w:rsidRPr="00D45F2A">
        <w:rPr>
          <w:rFonts w:ascii="Arial" w:hAnsi="Arial" w:cs="Arial"/>
          <w:b/>
          <w:sz w:val="20"/>
        </w:rPr>
        <w:t>Delivery:</w:t>
      </w:r>
    </w:p>
    <w:p w14:paraId="472B5B72" w14:textId="77777777" w:rsidR="007B1FB7" w:rsidRPr="00D45F2A" w:rsidRDefault="00175616">
      <w:pPr>
        <w:spacing w:line="240" w:lineRule="exact"/>
        <w:rPr>
          <w:rFonts w:ascii="Arial" w:hAnsi="Arial" w:cs="Arial"/>
          <w:sz w:val="20"/>
        </w:rPr>
      </w:pPr>
      <w:r w:rsidRPr="00D45F2A">
        <w:rPr>
          <w:rFonts w:ascii="Arial" w:hAnsi="Arial" w:cs="Arial"/>
          <w:sz w:val="20"/>
        </w:rPr>
        <w:t>T</w:t>
      </w:r>
      <w:r w:rsidR="007B1FB7" w:rsidRPr="00D45F2A">
        <w:rPr>
          <w:rFonts w:ascii="Arial" w:hAnsi="Arial" w:cs="Arial"/>
          <w:sz w:val="20"/>
        </w:rPr>
        <w:t>his machine is to be delivered in first-class operating condition with acceptance subject to Department of Transportation approval.</w:t>
      </w:r>
    </w:p>
    <w:p w14:paraId="6560115C" w14:textId="77777777" w:rsidR="007C2914" w:rsidRPr="00D45F2A" w:rsidRDefault="007C2914" w:rsidP="007C2914">
      <w:pPr>
        <w:spacing w:before="120" w:after="120" w:line="240" w:lineRule="exact"/>
        <w:ind w:left="720"/>
        <w:rPr>
          <w:rFonts w:ascii="Arial" w:hAnsi="Arial" w:cs="Arial"/>
          <w:sz w:val="20"/>
        </w:rPr>
      </w:pPr>
      <w:r w:rsidRPr="00D45F2A">
        <w:rPr>
          <w:rFonts w:ascii="Arial" w:hAnsi="Arial" w:cs="Arial"/>
          <w:sz w:val="20"/>
        </w:rPr>
        <w:t xml:space="preserve">Complies:  Yes </w:t>
      </w:r>
      <w:r w:rsidR="00BA7333" w:rsidRPr="00D45F2A">
        <w:rPr>
          <w:rFonts w:ascii="Arial" w:hAnsi="Arial" w:cs="Arial"/>
          <w:sz w:val="20"/>
        </w:rPr>
        <w:fldChar w:fldCharType="begin">
          <w:ffData>
            <w:name w:val="Check3"/>
            <w:enabled/>
            <w:calcOnExit w:val="0"/>
            <w:checkBox>
              <w:sizeAuto/>
              <w:default w:val="0"/>
            </w:checkBox>
          </w:ffData>
        </w:fldChar>
      </w:r>
      <w:r w:rsidRPr="00D45F2A">
        <w:rPr>
          <w:rFonts w:ascii="Arial" w:hAnsi="Arial" w:cs="Arial"/>
          <w:sz w:val="20"/>
        </w:rPr>
        <w:instrText xml:space="preserve"> FORMCHECKBOX </w:instrText>
      </w:r>
      <w:r w:rsidR="00B0094C">
        <w:rPr>
          <w:rFonts w:ascii="Arial" w:hAnsi="Arial" w:cs="Arial"/>
          <w:sz w:val="20"/>
        </w:rPr>
      </w:r>
      <w:r w:rsidR="00B0094C">
        <w:rPr>
          <w:rFonts w:ascii="Arial" w:hAnsi="Arial" w:cs="Arial"/>
          <w:sz w:val="20"/>
        </w:rPr>
        <w:fldChar w:fldCharType="separate"/>
      </w:r>
      <w:r w:rsidR="00BA7333" w:rsidRPr="00D45F2A">
        <w:rPr>
          <w:rFonts w:ascii="Arial" w:hAnsi="Arial" w:cs="Arial"/>
          <w:sz w:val="20"/>
        </w:rPr>
        <w:fldChar w:fldCharType="end"/>
      </w:r>
      <w:r w:rsidRPr="00D45F2A">
        <w:rPr>
          <w:rFonts w:ascii="Arial" w:hAnsi="Arial" w:cs="Arial"/>
          <w:sz w:val="20"/>
        </w:rPr>
        <w:t xml:space="preserve">  No </w:t>
      </w:r>
      <w:r w:rsidR="00BA7333" w:rsidRPr="00D45F2A">
        <w:rPr>
          <w:rFonts w:ascii="Arial" w:hAnsi="Arial" w:cs="Arial"/>
          <w:sz w:val="20"/>
        </w:rPr>
        <w:fldChar w:fldCharType="begin">
          <w:ffData>
            <w:name w:val="Check4"/>
            <w:enabled/>
            <w:calcOnExit w:val="0"/>
            <w:checkBox>
              <w:sizeAuto/>
              <w:default w:val="0"/>
            </w:checkBox>
          </w:ffData>
        </w:fldChar>
      </w:r>
      <w:r w:rsidRPr="00D45F2A">
        <w:rPr>
          <w:rFonts w:ascii="Arial" w:hAnsi="Arial" w:cs="Arial"/>
          <w:sz w:val="20"/>
        </w:rPr>
        <w:instrText xml:space="preserve"> FORMCHECKBOX </w:instrText>
      </w:r>
      <w:r w:rsidR="00B0094C">
        <w:rPr>
          <w:rFonts w:ascii="Arial" w:hAnsi="Arial" w:cs="Arial"/>
          <w:sz w:val="20"/>
        </w:rPr>
      </w:r>
      <w:r w:rsidR="00B0094C">
        <w:rPr>
          <w:rFonts w:ascii="Arial" w:hAnsi="Arial" w:cs="Arial"/>
          <w:sz w:val="20"/>
        </w:rPr>
        <w:fldChar w:fldCharType="separate"/>
      </w:r>
      <w:r w:rsidR="00BA7333" w:rsidRPr="00D45F2A">
        <w:rPr>
          <w:rFonts w:ascii="Arial" w:hAnsi="Arial" w:cs="Arial"/>
          <w:sz w:val="20"/>
        </w:rPr>
        <w:fldChar w:fldCharType="end"/>
      </w:r>
    </w:p>
    <w:p w14:paraId="3186D44F" w14:textId="77777777" w:rsidR="00D54478" w:rsidRPr="00D45F2A" w:rsidRDefault="00D54478" w:rsidP="00D54478">
      <w:pPr>
        <w:tabs>
          <w:tab w:val="left" w:pos="576"/>
        </w:tabs>
        <w:spacing w:line="240" w:lineRule="exact"/>
        <w:rPr>
          <w:rFonts w:ascii="Arial" w:hAnsi="Arial" w:cs="Arial"/>
          <w:b/>
          <w:sz w:val="20"/>
        </w:rPr>
      </w:pPr>
      <w:r w:rsidRPr="00D45F2A">
        <w:rPr>
          <w:rFonts w:ascii="Arial" w:hAnsi="Arial" w:cs="Arial"/>
          <w:b/>
          <w:sz w:val="20"/>
        </w:rPr>
        <w:t>Bid Package:</w:t>
      </w:r>
    </w:p>
    <w:p w14:paraId="1C8BA508" w14:textId="77777777" w:rsidR="004C35DE" w:rsidRPr="00D45F2A" w:rsidRDefault="004C35DE" w:rsidP="004C35DE">
      <w:pPr>
        <w:spacing w:before="120" w:after="120"/>
        <w:rPr>
          <w:rFonts w:ascii="Arial" w:eastAsia="Calibri" w:hAnsi="Arial" w:cs="Arial"/>
          <w:sz w:val="20"/>
        </w:rPr>
      </w:pPr>
      <w:r w:rsidRPr="00D45F2A">
        <w:rPr>
          <w:rFonts w:ascii="Arial" w:eastAsia="Calibri" w:hAnsi="Arial" w:cs="Arial"/>
          <w:sz w:val="20"/>
        </w:rPr>
        <w:t xml:space="preserve">If not quoting in </w:t>
      </w:r>
      <w:proofErr w:type="spellStart"/>
      <w:r w:rsidRPr="00D45F2A">
        <w:rPr>
          <w:rFonts w:ascii="Arial" w:eastAsia="Calibri" w:hAnsi="Arial" w:cs="Arial"/>
          <w:sz w:val="20"/>
        </w:rPr>
        <w:t>BidBuy</w:t>
      </w:r>
      <w:proofErr w:type="spellEnd"/>
      <w:r w:rsidRPr="00D45F2A">
        <w:rPr>
          <w:rFonts w:ascii="Arial" w:eastAsia="Calibri" w:hAnsi="Arial" w:cs="Arial"/>
          <w:sz w:val="20"/>
        </w:rPr>
        <w:t>, bidders will need to send two copies of each of the following with their bid response.</w:t>
      </w:r>
    </w:p>
    <w:p w14:paraId="3446DE93" w14:textId="77777777" w:rsidR="004C35DE" w:rsidRPr="00D45F2A" w:rsidRDefault="004C35DE" w:rsidP="004C35DE">
      <w:pPr>
        <w:ind w:left="720"/>
        <w:rPr>
          <w:rFonts w:ascii="Arial" w:eastAsia="Calibri" w:hAnsi="Arial" w:cs="Arial"/>
          <w:sz w:val="20"/>
        </w:rPr>
      </w:pPr>
      <w:r w:rsidRPr="00D45F2A">
        <w:rPr>
          <w:rFonts w:ascii="Arial" w:eastAsia="Calibri" w:hAnsi="Arial" w:cs="Arial"/>
          <w:sz w:val="20"/>
        </w:rPr>
        <w:t>a) Specification Questionnaire</w:t>
      </w:r>
    </w:p>
    <w:p w14:paraId="1DD58FDC" w14:textId="77777777" w:rsidR="004C35DE" w:rsidRPr="00D45F2A" w:rsidRDefault="004C35DE" w:rsidP="004C35DE">
      <w:pPr>
        <w:ind w:left="720"/>
        <w:rPr>
          <w:rFonts w:ascii="Arial" w:eastAsia="Calibri" w:hAnsi="Arial" w:cs="Arial"/>
          <w:sz w:val="20"/>
        </w:rPr>
      </w:pPr>
      <w:r w:rsidRPr="00D45F2A">
        <w:rPr>
          <w:rFonts w:ascii="Arial" w:eastAsia="Calibri" w:hAnsi="Arial" w:cs="Arial"/>
          <w:sz w:val="20"/>
        </w:rPr>
        <w:t>b) Descriptive Literature</w:t>
      </w:r>
    </w:p>
    <w:p w14:paraId="24FCB853" w14:textId="77777777" w:rsidR="00D54478" w:rsidRPr="00D45F2A" w:rsidRDefault="00D54478" w:rsidP="00D54478">
      <w:pPr>
        <w:tabs>
          <w:tab w:val="left" w:pos="576"/>
        </w:tabs>
        <w:spacing w:line="240" w:lineRule="exact"/>
        <w:rPr>
          <w:rFonts w:ascii="Arial" w:hAnsi="Arial" w:cs="Arial"/>
          <w:sz w:val="20"/>
        </w:rPr>
      </w:pPr>
    </w:p>
    <w:p w14:paraId="0E3813FC" w14:textId="77777777" w:rsidR="00D66CB7" w:rsidRPr="00D45F2A" w:rsidRDefault="00D66CB7">
      <w:pPr>
        <w:rPr>
          <w:rFonts w:ascii="Times New Roman" w:hAnsi="Times New Roman"/>
        </w:rPr>
        <w:sectPr w:rsidR="00D66CB7" w:rsidRPr="00D45F2A" w:rsidSect="00D66CB7">
          <w:headerReference w:type="even" r:id="rId8"/>
          <w:headerReference w:type="default" r:id="rId9"/>
          <w:footerReference w:type="default" r:id="rId10"/>
          <w:headerReference w:type="first" r:id="rId11"/>
          <w:footerReference w:type="first" r:id="rId12"/>
          <w:footnotePr>
            <w:numRestart w:val="eachSect"/>
          </w:footnotePr>
          <w:type w:val="continuous"/>
          <w:pgSz w:w="12240" w:h="15840"/>
          <w:pgMar w:top="1440" w:right="1080" w:bottom="1440" w:left="1080" w:header="720" w:footer="720" w:gutter="0"/>
          <w:cols w:space="720"/>
          <w:titlePg/>
        </w:sectPr>
      </w:pPr>
    </w:p>
    <w:p w14:paraId="18635722" w14:textId="77777777" w:rsidR="007B1FB7" w:rsidRPr="00D45F2A" w:rsidRDefault="007B1FB7">
      <w:pPr>
        <w:rPr>
          <w:rFonts w:ascii="Times New Roman" w:hAnsi="Times New Roman"/>
        </w:rPr>
      </w:pPr>
    </w:p>
    <w:sectPr w:rsidR="007B1FB7" w:rsidRPr="00D45F2A" w:rsidSect="00FD54FB">
      <w:footnotePr>
        <w:numRestart w:val="eachSect"/>
      </w:footnotePr>
      <w:type w:val="continuous"/>
      <w:pgSz w:w="12240" w:h="15840"/>
      <w:pgMar w:top="1440" w:right="1080" w:bottom="1440" w:left="1080" w:header="720" w:footer="720" w:gutter="0"/>
      <w:cols w:num="2"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3543BB" w14:textId="77777777" w:rsidR="00B0094C" w:rsidRDefault="00B0094C">
      <w:r>
        <w:separator/>
      </w:r>
    </w:p>
  </w:endnote>
  <w:endnote w:type="continuationSeparator" w:id="0">
    <w:p w14:paraId="4298FFB9" w14:textId="77777777" w:rsidR="00B0094C" w:rsidRDefault="00B00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rPr>
      <w:id w:val="65018652"/>
      <w:docPartObj>
        <w:docPartGallery w:val="Page Numbers (Bottom of Page)"/>
        <w:docPartUnique/>
      </w:docPartObj>
    </w:sdtPr>
    <w:sdtEndPr/>
    <w:sdtContent>
      <w:sdt>
        <w:sdtPr>
          <w:rPr>
            <w:rFonts w:ascii="Arial" w:hAnsi="Arial" w:cs="Arial"/>
            <w:sz w:val="20"/>
          </w:rPr>
          <w:id w:val="65018653"/>
          <w:docPartObj>
            <w:docPartGallery w:val="Page Numbers (Top of Page)"/>
            <w:docPartUnique/>
          </w:docPartObj>
        </w:sdtPr>
        <w:sdtEndPr/>
        <w:sdtContent>
          <w:p w14:paraId="211E3495" w14:textId="77777777" w:rsidR="00BB0EAA" w:rsidRPr="00135D90" w:rsidRDefault="00BB0EAA">
            <w:pPr>
              <w:pStyle w:val="Footer"/>
              <w:jc w:val="center"/>
              <w:rPr>
                <w:rFonts w:ascii="Arial" w:hAnsi="Arial" w:cs="Arial"/>
                <w:sz w:val="20"/>
              </w:rPr>
            </w:pPr>
            <w:r w:rsidRPr="00135D90">
              <w:rPr>
                <w:rFonts w:ascii="Arial" w:hAnsi="Arial" w:cs="Arial"/>
                <w:sz w:val="20"/>
              </w:rPr>
              <w:t xml:space="preserve">Page </w:t>
            </w:r>
            <w:r w:rsidRPr="00135D90">
              <w:rPr>
                <w:rFonts w:ascii="Arial" w:hAnsi="Arial" w:cs="Arial"/>
                <w:b/>
                <w:sz w:val="20"/>
              </w:rPr>
              <w:fldChar w:fldCharType="begin"/>
            </w:r>
            <w:r w:rsidRPr="00135D90">
              <w:rPr>
                <w:rFonts w:ascii="Arial" w:hAnsi="Arial" w:cs="Arial"/>
                <w:b/>
                <w:sz w:val="20"/>
              </w:rPr>
              <w:instrText xml:space="preserve"> PAGE </w:instrText>
            </w:r>
            <w:r w:rsidRPr="00135D90">
              <w:rPr>
                <w:rFonts w:ascii="Arial" w:hAnsi="Arial" w:cs="Arial"/>
                <w:b/>
                <w:sz w:val="20"/>
              </w:rPr>
              <w:fldChar w:fldCharType="separate"/>
            </w:r>
            <w:r>
              <w:rPr>
                <w:rFonts w:ascii="Arial" w:hAnsi="Arial" w:cs="Arial"/>
                <w:b/>
                <w:noProof/>
                <w:sz w:val="20"/>
              </w:rPr>
              <w:t>6</w:t>
            </w:r>
            <w:r w:rsidRPr="00135D90">
              <w:rPr>
                <w:rFonts w:ascii="Arial" w:hAnsi="Arial" w:cs="Arial"/>
                <w:b/>
                <w:sz w:val="20"/>
              </w:rPr>
              <w:fldChar w:fldCharType="end"/>
            </w:r>
            <w:r w:rsidRPr="00135D90">
              <w:rPr>
                <w:rFonts w:ascii="Arial" w:hAnsi="Arial" w:cs="Arial"/>
                <w:sz w:val="20"/>
              </w:rPr>
              <w:t xml:space="preserve"> of </w:t>
            </w:r>
            <w:r w:rsidRPr="00135D90">
              <w:rPr>
                <w:rFonts w:ascii="Arial" w:hAnsi="Arial" w:cs="Arial"/>
                <w:b/>
                <w:sz w:val="20"/>
              </w:rPr>
              <w:fldChar w:fldCharType="begin"/>
            </w:r>
            <w:r w:rsidRPr="00135D90">
              <w:rPr>
                <w:rFonts w:ascii="Arial" w:hAnsi="Arial" w:cs="Arial"/>
                <w:b/>
                <w:sz w:val="20"/>
              </w:rPr>
              <w:instrText xml:space="preserve"> NUMPAGES  </w:instrText>
            </w:r>
            <w:r w:rsidRPr="00135D90">
              <w:rPr>
                <w:rFonts w:ascii="Arial" w:hAnsi="Arial" w:cs="Arial"/>
                <w:b/>
                <w:sz w:val="20"/>
              </w:rPr>
              <w:fldChar w:fldCharType="separate"/>
            </w:r>
            <w:r>
              <w:rPr>
                <w:rFonts w:ascii="Arial" w:hAnsi="Arial" w:cs="Arial"/>
                <w:b/>
                <w:noProof/>
                <w:sz w:val="20"/>
              </w:rPr>
              <w:t>6</w:t>
            </w:r>
            <w:r w:rsidRPr="00135D90">
              <w:rPr>
                <w:rFonts w:ascii="Arial" w:hAnsi="Arial" w:cs="Arial"/>
                <w:b/>
                <w:sz w:val="20"/>
              </w:rPr>
              <w:fldChar w:fldCharType="end"/>
            </w:r>
          </w:p>
        </w:sdtContent>
      </w:sdt>
    </w:sdtContent>
  </w:sdt>
  <w:p w14:paraId="1ED3F247" w14:textId="77777777" w:rsidR="00BB0EAA" w:rsidRDefault="00BB0E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rPr>
      <w:id w:val="65018656"/>
      <w:docPartObj>
        <w:docPartGallery w:val="Page Numbers (Bottom of Page)"/>
        <w:docPartUnique/>
      </w:docPartObj>
    </w:sdtPr>
    <w:sdtEndPr/>
    <w:sdtContent>
      <w:sdt>
        <w:sdtPr>
          <w:rPr>
            <w:rFonts w:ascii="Arial" w:hAnsi="Arial" w:cs="Arial"/>
            <w:sz w:val="20"/>
          </w:rPr>
          <w:id w:val="565050477"/>
          <w:docPartObj>
            <w:docPartGallery w:val="Page Numbers (Top of Page)"/>
            <w:docPartUnique/>
          </w:docPartObj>
        </w:sdtPr>
        <w:sdtEndPr/>
        <w:sdtContent>
          <w:p w14:paraId="327A2A2D" w14:textId="77777777" w:rsidR="00BB0EAA" w:rsidRPr="00AD6B78" w:rsidRDefault="00BB0EAA">
            <w:pPr>
              <w:pStyle w:val="Footer"/>
              <w:jc w:val="center"/>
              <w:rPr>
                <w:rFonts w:ascii="Arial" w:hAnsi="Arial" w:cs="Arial"/>
                <w:sz w:val="20"/>
              </w:rPr>
            </w:pPr>
            <w:r w:rsidRPr="00AD6B78">
              <w:rPr>
                <w:rFonts w:ascii="Arial" w:hAnsi="Arial" w:cs="Arial"/>
                <w:sz w:val="20"/>
              </w:rPr>
              <w:t xml:space="preserve">Page </w:t>
            </w:r>
            <w:r w:rsidRPr="00AD6B78">
              <w:rPr>
                <w:rFonts w:ascii="Arial" w:hAnsi="Arial" w:cs="Arial"/>
                <w:b/>
                <w:sz w:val="20"/>
              </w:rPr>
              <w:fldChar w:fldCharType="begin"/>
            </w:r>
            <w:r w:rsidRPr="00AD6B78">
              <w:rPr>
                <w:rFonts w:ascii="Arial" w:hAnsi="Arial" w:cs="Arial"/>
                <w:b/>
                <w:sz w:val="20"/>
              </w:rPr>
              <w:instrText xml:space="preserve"> PAGE </w:instrText>
            </w:r>
            <w:r w:rsidRPr="00AD6B78">
              <w:rPr>
                <w:rFonts w:ascii="Arial" w:hAnsi="Arial" w:cs="Arial"/>
                <w:b/>
                <w:sz w:val="20"/>
              </w:rPr>
              <w:fldChar w:fldCharType="separate"/>
            </w:r>
            <w:r>
              <w:rPr>
                <w:rFonts w:ascii="Arial" w:hAnsi="Arial" w:cs="Arial"/>
                <w:b/>
                <w:noProof/>
                <w:sz w:val="20"/>
              </w:rPr>
              <w:t>1</w:t>
            </w:r>
            <w:r w:rsidRPr="00AD6B78">
              <w:rPr>
                <w:rFonts w:ascii="Arial" w:hAnsi="Arial" w:cs="Arial"/>
                <w:b/>
                <w:sz w:val="20"/>
              </w:rPr>
              <w:fldChar w:fldCharType="end"/>
            </w:r>
            <w:r w:rsidRPr="00AD6B78">
              <w:rPr>
                <w:rFonts w:ascii="Arial" w:hAnsi="Arial" w:cs="Arial"/>
                <w:sz w:val="20"/>
              </w:rPr>
              <w:t xml:space="preserve"> of </w:t>
            </w:r>
            <w:r w:rsidRPr="00AD6B78">
              <w:rPr>
                <w:rFonts w:ascii="Arial" w:hAnsi="Arial" w:cs="Arial"/>
                <w:b/>
                <w:sz w:val="20"/>
              </w:rPr>
              <w:fldChar w:fldCharType="begin"/>
            </w:r>
            <w:r w:rsidRPr="00AD6B78">
              <w:rPr>
                <w:rFonts w:ascii="Arial" w:hAnsi="Arial" w:cs="Arial"/>
                <w:b/>
                <w:sz w:val="20"/>
              </w:rPr>
              <w:instrText xml:space="preserve"> NUMPAGES  </w:instrText>
            </w:r>
            <w:r w:rsidRPr="00AD6B78">
              <w:rPr>
                <w:rFonts w:ascii="Arial" w:hAnsi="Arial" w:cs="Arial"/>
                <w:b/>
                <w:sz w:val="20"/>
              </w:rPr>
              <w:fldChar w:fldCharType="separate"/>
            </w:r>
            <w:r>
              <w:rPr>
                <w:rFonts w:ascii="Arial" w:hAnsi="Arial" w:cs="Arial"/>
                <w:b/>
                <w:noProof/>
                <w:sz w:val="20"/>
              </w:rPr>
              <w:t>6</w:t>
            </w:r>
            <w:r w:rsidRPr="00AD6B78">
              <w:rPr>
                <w:rFonts w:ascii="Arial" w:hAnsi="Arial" w:cs="Arial"/>
                <w:b/>
                <w:sz w:val="20"/>
              </w:rPr>
              <w:fldChar w:fldCharType="end"/>
            </w:r>
          </w:p>
        </w:sdtContent>
      </w:sdt>
    </w:sdtContent>
  </w:sdt>
  <w:p w14:paraId="13B0C822" w14:textId="77777777" w:rsidR="00BB0EAA" w:rsidRPr="00AD6B78" w:rsidRDefault="00BB0EAA">
    <w:pPr>
      <w:pStyle w:val="Foo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F6A149" w14:textId="77777777" w:rsidR="00B0094C" w:rsidRDefault="00B0094C">
      <w:r>
        <w:separator/>
      </w:r>
    </w:p>
  </w:footnote>
  <w:footnote w:type="continuationSeparator" w:id="0">
    <w:p w14:paraId="79D9D0F0" w14:textId="77777777" w:rsidR="00B0094C" w:rsidRDefault="00B009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269C0" w14:textId="77777777" w:rsidR="00BB0EAA" w:rsidRDefault="00BB0EAA">
    <w:pPr>
      <w:rPr>
        <w:rFonts w:ascii="Courier" w:hAnsi="Courier"/>
      </w:rPr>
    </w:pPr>
    <w:r>
      <w:rPr>
        <w:rFonts w:ascii="Courier" w:hAnsi="Couri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7EF11" w14:textId="77777777" w:rsidR="00BB0EAA" w:rsidRPr="00111ED2" w:rsidRDefault="00BB0EAA" w:rsidP="00D06913">
    <w:pPr>
      <w:spacing w:line="240" w:lineRule="exact"/>
      <w:jc w:val="right"/>
      <w:rPr>
        <w:rFonts w:ascii="Arial" w:hAnsi="Arial" w:cs="Arial"/>
        <w:sz w:val="20"/>
      </w:rPr>
    </w:pPr>
    <w:r w:rsidRPr="00111ED2">
      <w:rPr>
        <w:rFonts w:ascii="Arial" w:hAnsi="Arial" w:cs="Arial"/>
        <w:sz w:val="20"/>
      </w:rPr>
      <w:t>S</w:t>
    </w:r>
    <w:r>
      <w:rPr>
        <w:rFonts w:ascii="Arial" w:hAnsi="Arial" w:cs="Arial"/>
        <w:sz w:val="20"/>
      </w:rPr>
      <w:t>pecification No. 483-60-15</w:t>
    </w:r>
  </w:p>
  <w:p w14:paraId="763B15A5" w14:textId="77777777" w:rsidR="00BB0EAA" w:rsidRDefault="00BB0EAA">
    <w:pPr>
      <w:rPr>
        <w:rFonts w:ascii="Times New Roman" w:hAnsi="Times New Roman"/>
      </w:rPr>
    </w:pPr>
  </w:p>
  <w:p w14:paraId="53BA5D2A" w14:textId="77777777" w:rsidR="00BB0EAA" w:rsidRPr="00FB5D9F" w:rsidRDefault="00BB0EAA" w:rsidP="00711F92">
    <w:pPr>
      <w:spacing w:after="120" w:line="240" w:lineRule="exact"/>
      <w:jc w:val="center"/>
      <w:rPr>
        <w:rFonts w:ascii="Arial" w:hAnsi="Arial" w:cs="Arial"/>
        <w:b/>
        <w:sz w:val="20"/>
      </w:rPr>
    </w:pPr>
    <w:r w:rsidRPr="00FB5D9F">
      <w:rPr>
        <w:rFonts w:ascii="Arial" w:hAnsi="Arial" w:cs="Arial"/>
        <w:b/>
        <w:sz w:val="20"/>
      </w:rPr>
      <w:t>Questionnaire for Road Widening &amp; Shouldering Machine</w:t>
    </w:r>
  </w:p>
  <w:p w14:paraId="2F9508C6" w14:textId="77777777" w:rsidR="00BB0EAA" w:rsidRDefault="00BB0EAA">
    <w:pPr>
      <w:rPr>
        <w:rFonts w:ascii="Times New Roman"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9C8D8" w14:textId="77777777" w:rsidR="00BB0EAA" w:rsidRPr="00111ED2" w:rsidRDefault="00BB0EAA" w:rsidP="001F36DA">
    <w:pPr>
      <w:spacing w:line="240" w:lineRule="exact"/>
      <w:jc w:val="right"/>
      <w:rPr>
        <w:rFonts w:ascii="Arial" w:hAnsi="Arial" w:cs="Arial"/>
        <w:sz w:val="20"/>
      </w:rPr>
    </w:pPr>
    <w:r w:rsidRPr="00111ED2">
      <w:rPr>
        <w:rFonts w:ascii="Arial" w:hAnsi="Arial" w:cs="Arial"/>
        <w:sz w:val="20"/>
      </w:rPr>
      <w:t>S</w:t>
    </w:r>
    <w:r>
      <w:rPr>
        <w:rFonts w:ascii="Arial" w:hAnsi="Arial" w:cs="Arial"/>
        <w:sz w:val="20"/>
      </w:rPr>
      <w:t>pecification No. 483-60-15</w:t>
    </w:r>
  </w:p>
  <w:p w14:paraId="1AAACFAD" w14:textId="77777777" w:rsidR="00BB0EAA" w:rsidRDefault="00BB0E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614C7"/>
    <w:multiLevelType w:val="hybridMultilevel"/>
    <w:tmpl w:val="929A8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7041D8"/>
    <w:multiLevelType w:val="hybridMultilevel"/>
    <w:tmpl w:val="6E2AB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E32416"/>
    <w:multiLevelType w:val="hybridMultilevel"/>
    <w:tmpl w:val="2466A1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B766533"/>
    <w:multiLevelType w:val="singleLevel"/>
    <w:tmpl w:val="42DE8A5E"/>
    <w:lvl w:ilvl="0">
      <w:start w:val="1"/>
      <w:numFmt w:val="decimal"/>
      <w:lvlText w:val="%1."/>
      <w:legacy w:legacy="1" w:legacySpace="0" w:legacyIndent="360"/>
      <w:lvlJc w:val="left"/>
      <w:pPr>
        <w:ind w:left="1080" w:hanging="360"/>
      </w:pPr>
    </w:lvl>
  </w:abstractNum>
  <w:abstractNum w:abstractNumId="4" w15:restartNumberingAfterBreak="0">
    <w:nsid w:val="4716503A"/>
    <w:multiLevelType w:val="hybridMultilevel"/>
    <w:tmpl w:val="04A8E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40473B"/>
    <w:multiLevelType w:val="hybridMultilevel"/>
    <w:tmpl w:val="A9B64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C07D38"/>
    <w:multiLevelType w:val="hybridMultilevel"/>
    <w:tmpl w:val="383E1F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EDE422A"/>
    <w:multiLevelType w:val="hybridMultilevel"/>
    <w:tmpl w:val="E3D05B32"/>
    <w:lvl w:ilvl="0" w:tplc="18B4F42C">
      <w:start w:val="1"/>
      <w:numFmt w:val="lowerLetter"/>
      <w:lvlText w:val="%1)"/>
      <w:lvlJc w:val="left"/>
      <w:pPr>
        <w:tabs>
          <w:tab w:val="num" w:pos="2070"/>
        </w:tabs>
        <w:ind w:left="207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8" w15:restartNumberingAfterBreak="0">
    <w:nsid w:val="6006081A"/>
    <w:multiLevelType w:val="hybridMultilevel"/>
    <w:tmpl w:val="05644A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2F3272D"/>
    <w:multiLevelType w:val="hybridMultilevel"/>
    <w:tmpl w:val="B24450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7"/>
  </w:num>
  <w:num w:numId="3">
    <w:abstractNumId w:val="9"/>
  </w:num>
  <w:num w:numId="4">
    <w:abstractNumId w:val="2"/>
  </w:num>
  <w:num w:numId="5">
    <w:abstractNumId w:val="5"/>
  </w:num>
  <w:num w:numId="6">
    <w:abstractNumId w:val="6"/>
  </w:num>
  <w:num w:numId="7">
    <w:abstractNumId w:val="1"/>
  </w:num>
  <w:num w:numId="8">
    <w:abstractNumId w:val="8"/>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275"/>
    <w:rsid w:val="000033C5"/>
    <w:rsid w:val="000167B7"/>
    <w:rsid w:val="000223BD"/>
    <w:rsid w:val="00023038"/>
    <w:rsid w:val="00027028"/>
    <w:rsid w:val="00042DE6"/>
    <w:rsid w:val="00044631"/>
    <w:rsid w:val="00047EDD"/>
    <w:rsid w:val="00052B34"/>
    <w:rsid w:val="00054CC1"/>
    <w:rsid w:val="00070083"/>
    <w:rsid w:val="000701B7"/>
    <w:rsid w:val="00080008"/>
    <w:rsid w:val="00087F43"/>
    <w:rsid w:val="000A2CF5"/>
    <w:rsid w:val="000A4F05"/>
    <w:rsid w:val="000C263C"/>
    <w:rsid w:val="000C2803"/>
    <w:rsid w:val="000C476E"/>
    <w:rsid w:val="000C7630"/>
    <w:rsid w:val="000D4A59"/>
    <w:rsid w:val="000E0ABA"/>
    <w:rsid w:val="000E42A9"/>
    <w:rsid w:val="000F0211"/>
    <w:rsid w:val="000F51B1"/>
    <w:rsid w:val="00101369"/>
    <w:rsid w:val="001037E4"/>
    <w:rsid w:val="00105A4D"/>
    <w:rsid w:val="001073F4"/>
    <w:rsid w:val="00111ED2"/>
    <w:rsid w:val="00111EE8"/>
    <w:rsid w:val="0011213D"/>
    <w:rsid w:val="00121774"/>
    <w:rsid w:val="00123557"/>
    <w:rsid w:val="00135D90"/>
    <w:rsid w:val="0014502C"/>
    <w:rsid w:val="001529CE"/>
    <w:rsid w:val="00153E5B"/>
    <w:rsid w:val="00163B0B"/>
    <w:rsid w:val="00174EF6"/>
    <w:rsid w:val="00175616"/>
    <w:rsid w:val="00177969"/>
    <w:rsid w:val="001813B5"/>
    <w:rsid w:val="001946FE"/>
    <w:rsid w:val="001A17AE"/>
    <w:rsid w:val="001A29CA"/>
    <w:rsid w:val="001B3A37"/>
    <w:rsid w:val="001C3740"/>
    <w:rsid w:val="001C58F7"/>
    <w:rsid w:val="001E2F3C"/>
    <w:rsid w:val="001F36DA"/>
    <w:rsid w:val="001F3975"/>
    <w:rsid w:val="00207E1E"/>
    <w:rsid w:val="0023162A"/>
    <w:rsid w:val="00234868"/>
    <w:rsid w:val="00252248"/>
    <w:rsid w:val="00252E22"/>
    <w:rsid w:val="00261A21"/>
    <w:rsid w:val="00265A99"/>
    <w:rsid w:val="00270DE0"/>
    <w:rsid w:val="00271045"/>
    <w:rsid w:val="00277914"/>
    <w:rsid w:val="00294E2F"/>
    <w:rsid w:val="002A23A3"/>
    <w:rsid w:val="002A4462"/>
    <w:rsid w:val="002A69EE"/>
    <w:rsid w:val="002C7D6E"/>
    <w:rsid w:val="002E7359"/>
    <w:rsid w:val="002E7983"/>
    <w:rsid w:val="002F46AC"/>
    <w:rsid w:val="0030145C"/>
    <w:rsid w:val="0031124D"/>
    <w:rsid w:val="003166C5"/>
    <w:rsid w:val="0031725E"/>
    <w:rsid w:val="0032054B"/>
    <w:rsid w:val="0032062C"/>
    <w:rsid w:val="0032159C"/>
    <w:rsid w:val="003274B4"/>
    <w:rsid w:val="00327FF6"/>
    <w:rsid w:val="003374D0"/>
    <w:rsid w:val="003426E0"/>
    <w:rsid w:val="00352AB2"/>
    <w:rsid w:val="003655A7"/>
    <w:rsid w:val="00375617"/>
    <w:rsid w:val="003814E8"/>
    <w:rsid w:val="003A4EC4"/>
    <w:rsid w:val="003B3EE2"/>
    <w:rsid w:val="003B6C5B"/>
    <w:rsid w:val="003C7990"/>
    <w:rsid w:val="003F5158"/>
    <w:rsid w:val="004104AA"/>
    <w:rsid w:val="004250C7"/>
    <w:rsid w:val="00471C53"/>
    <w:rsid w:val="0047274A"/>
    <w:rsid w:val="00474EB1"/>
    <w:rsid w:val="00495253"/>
    <w:rsid w:val="004B1CBA"/>
    <w:rsid w:val="004C35DE"/>
    <w:rsid w:val="004C5039"/>
    <w:rsid w:val="004D3A66"/>
    <w:rsid w:val="004D77BC"/>
    <w:rsid w:val="004E38F7"/>
    <w:rsid w:val="00527513"/>
    <w:rsid w:val="00527F07"/>
    <w:rsid w:val="00546F07"/>
    <w:rsid w:val="005500B8"/>
    <w:rsid w:val="00564F57"/>
    <w:rsid w:val="00575C4A"/>
    <w:rsid w:val="005770CA"/>
    <w:rsid w:val="005800EA"/>
    <w:rsid w:val="00594C04"/>
    <w:rsid w:val="00594D67"/>
    <w:rsid w:val="005A1D3A"/>
    <w:rsid w:val="005A47A7"/>
    <w:rsid w:val="005A6C81"/>
    <w:rsid w:val="005B374E"/>
    <w:rsid w:val="005C45A1"/>
    <w:rsid w:val="005D50DC"/>
    <w:rsid w:val="005D6DF7"/>
    <w:rsid w:val="005F55D1"/>
    <w:rsid w:val="00600069"/>
    <w:rsid w:val="00601A00"/>
    <w:rsid w:val="00602014"/>
    <w:rsid w:val="00607275"/>
    <w:rsid w:val="006149A4"/>
    <w:rsid w:val="006245EF"/>
    <w:rsid w:val="0065018F"/>
    <w:rsid w:val="00661B19"/>
    <w:rsid w:val="00663E7D"/>
    <w:rsid w:val="006773DA"/>
    <w:rsid w:val="0068096B"/>
    <w:rsid w:val="006844D7"/>
    <w:rsid w:val="0069785E"/>
    <w:rsid w:val="006A61A2"/>
    <w:rsid w:val="006B3067"/>
    <w:rsid w:val="006B7978"/>
    <w:rsid w:val="006C22CE"/>
    <w:rsid w:val="006C4B39"/>
    <w:rsid w:val="006C5997"/>
    <w:rsid w:val="006D30AA"/>
    <w:rsid w:val="006E1C72"/>
    <w:rsid w:val="006F7F14"/>
    <w:rsid w:val="00701232"/>
    <w:rsid w:val="00702950"/>
    <w:rsid w:val="0070396E"/>
    <w:rsid w:val="00711F92"/>
    <w:rsid w:val="00717CEB"/>
    <w:rsid w:val="00762378"/>
    <w:rsid w:val="00763190"/>
    <w:rsid w:val="007B1FB7"/>
    <w:rsid w:val="007C2914"/>
    <w:rsid w:val="007C7619"/>
    <w:rsid w:val="007D30A1"/>
    <w:rsid w:val="007F03FA"/>
    <w:rsid w:val="007F2FA9"/>
    <w:rsid w:val="007F710E"/>
    <w:rsid w:val="008015D3"/>
    <w:rsid w:val="008124C9"/>
    <w:rsid w:val="00820202"/>
    <w:rsid w:val="00825A6E"/>
    <w:rsid w:val="008352AC"/>
    <w:rsid w:val="008364C4"/>
    <w:rsid w:val="008420C0"/>
    <w:rsid w:val="0084428D"/>
    <w:rsid w:val="00856863"/>
    <w:rsid w:val="00866472"/>
    <w:rsid w:val="00866A35"/>
    <w:rsid w:val="0088683A"/>
    <w:rsid w:val="008A34BA"/>
    <w:rsid w:val="008A36CE"/>
    <w:rsid w:val="008A5A80"/>
    <w:rsid w:val="008C2F98"/>
    <w:rsid w:val="008D0BF0"/>
    <w:rsid w:val="008F2BFF"/>
    <w:rsid w:val="008F6846"/>
    <w:rsid w:val="00905144"/>
    <w:rsid w:val="009123CB"/>
    <w:rsid w:val="00912B77"/>
    <w:rsid w:val="009149A5"/>
    <w:rsid w:val="00914DC3"/>
    <w:rsid w:val="00915402"/>
    <w:rsid w:val="009170FD"/>
    <w:rsid w:val="009204AC"/>
    <w:rsid w:val="00924BB2"/>
    <w:rsid w:val="0093038E"/>
    <w:rsid w:val="0093138E"/>
    <w:rsid w:val="00931A07"/>
    <w:rsid w:val="00935F4F"/>
    <w:rsid w:val="00936F34"/>
    <w:rsid w:val="0094573C"/>
    <w:rsid w:val="00956DB8"/>
    <w:rsid w:val="00970AD2"/>
    <w:rsid w:val="009A2488"/>
    <w:rsid w:val="009A4EAB"/>
    <w:rsid w:val="009C5463"/>
    <w:rsid w:val="009D3370"/>
    <w:rsid w:val="009F7C75"/>
    <w:rsid w:val="00A01907"/>
    <w:rsid w:val="00A05DDB"/>
    <w:rsid w:val="00A1140B"/>
    <w:rsid w:val="00A2226C"/>
    <w:rsid w:val="00A73F1C"/>
    <w:rsid w:val="00A83008"/>
    <w:rsid w:val="00A86C47"/>
    <w:rsid w:val="00A9600B"/>
    <w:rsid w:val="00A97FDB"/>
    <w:rsid w:val="00AA1B3B"/>
    <w:rsid w:val="00AA2C53"/>
    <w:rsid w:val="00AA6009"/>
    <w:rsid w:val="00AC0414"/>
    <w:rsid w:val="00AC5EBA"/>
    <w:rsid w:val="00AC614F"/>
    <w:rsid w:val="00AD0D96"/>
    <w:rsid w:val="00AD3FC1"/>
    <w:rsid w:val="00AD5966"/>
    <w:rsid w:val="00AD6B78"/>
    <w:rsid w:val="00AF403C"/>
    <w:rsid w:val="00AF5625"/>
    <w:rsid w:val="00AF7DE1"/>
    <w:rsid w:val="00B0094C"/>
    <w:rsid w:val="00B01457"/>
    <w:rsid w:val="00B03BC9"/>
    <w:rsid w:val="00B06CC2"/>
    <w:rsid w:val="00B14A7E"/>
    <w:rsid w:val="00B229D1"/>
    <w:rsid w:val="00B3231B"/>
    <w:rsid w:val="00B32DED"/>
    <w:rsid w:val="00B37A3E"/>
    <w:rsid w:val="00B44EE5"/>
    <w:rsid w:val="00B566D5"/>
    <w:rsid w:val="00B667F0"/>
    <w:rsid w:val="00B67BDB"/>
    <w:rsid w:val="00B931AF"/>
    <w:rsid w:val="00B94810"/>
    <w:rsid w:val="00B977A5"/>
    <w:rsid w:val="00BA4D36"/>
    <w:rsid w:val="00BA64A5"/>
    <w:rsid w:val="00BA7333"/>
    <w:rsid w:val="00BB0EAA"/>
    <w:rsid w:val="00BB2C32"/>
    <w:rsid w:val="00BC26F3"/>
    <w:rsid w:val="00BC2AFB"/>
    <w:rsid w:val="00BC7489"/>
    <w:rsid w:val="00BD668A"/>
    <w:rsid w:val="00BD7225"/>
    <w:rsid w:val="00BE5FBF"/>
    <w:rsid w:val="00BE7541"/>
    <w:rsid w:val="00BF1CC4"/>
    <w:rsid w:val="00BF2B64"/>
    <w:rsid w:val="00BF2C97"/>
    <w:rsid w:val="00C02393"/>
    <w:rsid w:val="00C07DB4"/>
    <w:rsid w:val="00C266D1"/>
    <w:rsid w:val="00C3019D"/>
    <w:rsid w:val="00C35553"/>
    <w:rsid w:val="00C40BF6"/>
    <w:rsid w:val="00C5186B"/>
    <w:rsid w:val="00C53353"/>
    <w:rsid w:val="00C55F9A"/>
    <w:rsid w:val="00C602F3"/>
    <w:rsid w:val="00C7097F"/>
    <w:rsid w:val="00C72100"/>
    <w:rsid w:val="00C72B40"/>
    <w:rsid w:val="00C834D1"/>
    <w:rsid w:val="00C90CF6"/>
    <w:rsid w:val="00C90FA6"/>
    <w:rsid w:val="00CB3C5E"/>
    <w:rsid w:val="00CB5505"/>
    <w:rsid w:val="00CE08DA"/>
    <w:rsid w:val="00CF2DD9"/>
    <w:rsid w:val="00CF6281"/>
    <w:rsid w:val="00D06913"/>
    <w:rsid w:val="00D1014A"/>
    <w:rsid w:val="00D10275"/>
    <w:rsid w:val="00D14B46"/>
    <w:rsid w:val="00D3190E"/>
    <w:rsid w:val="00D31C0C"/>
    <w:rsid w:val="00D41CBE"/>
    <w:rsid w:val="00D45670"/>
    <w:rsid w:val="00D45F2A"/>
    <w:rsid w:val="00D5160C"/>
    <w:rsid w:val="00D52E0B"/>
    <w:rsid w:val="00D54478"/>
    <w:rsid w:val="00D57D36"/>
    <w:rsid w:val="00D628D2"/>
    <w:rsid w:val="00D66CB7"/>
    <w:rsid w:val="00D7274C"/>
    <w:rsid w:val="00D73DD2"/>
    <w:rsid w:val="00D8147F"/>
    <w:rsid w:val="00D9589B"/>
    <w:rsid w:val="00DA1A79"/>
    <w:rsid w:val="00DA23AA"/>
    <w:rsid w:val="00DB2547"/>
    <w:rsid w:val="00DD18D4"/>
    <w:rsid w:val="00DD69A1"/>
    <w:rsid w:val="00DD69B3"/>
    <w:rsid w:val="00DE3C88"/>
    <w:rsid w:val="00DE534E"/>
    <w:rsid w:val="00DE76BD"/>
    <w:rsid w:val="00DF1744"/>
    <w:rsid w:val="00E171CC"/>
    <w:rsid w:val="00E54266"/>
    <w:rsid w:val="00E67816"/>
    <w:rsid w:val="00E746F0"/>
    <w:rsid w:val="00EA707E"/>
    <w:rsid w:val="00EC1DD0"/>
    <w:rsid w:val="00ED036B"/>
    <w:rsid w:val="00ED2D36"/>
    <w:rsid w:val="00ED5FBB"/>
    <w:rsid w:val="00EE021A"/>
    <w:rsid w:val="00EE1744"/>
    <w:rsid w:val="00EE56B2"/>
    <w:rsid w:val="00EE6BA0"/>
    <w:rsid w:val="00EF098A"/>
    <w:rsid w:val="00EF2807"/>
    <w:rsid w:val="00EF54C5"/>
    <w:rsid w:val="00F15496"/>
    <w:rsid w:val="00F26E64"/>
    <w:rsid w:val="00F46D2A"/>
    <w:rsid w:val="00F5143B"/>
    <w:rsid w:val="00F551CC"/>
    <w:rsid w:val="00F67AC1"/>
    <w:rsid w:val="00F728CF"/>
    <w:rsid w:val="00F82776"/>
    <w:rsid w:val="00F83871"/>
    <w:rsid w:val="00F850C8"/>
    <w:rsid w:val="00F9338D"/>
    <w:rsid w:val="00F957B1"/>
    <w:rsid w:val="00FB5D9F"/>
    <w:rsid w:val="00FD54FB"/>
    <w:rsid w:val="00FF2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ADE0DD"/>
  <w15:docId w15:val="{6B9E2FFE-73CF-41B7-A6DD-A3012F71B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D54FB"/>
    <w:pPr>
      <w:overflowPunct w:val="0"/>
      <w:autoSpaceDE w:val="0"/>
      <w:autoSpaceDN w:val="0"/>
      <w:adjustRightInd w:val="0"/>
      <w:textAlignment w:val="baseline"/>
    </w:pPr>
    <w:rPr>
      <w:rFonts w:ascii="Helvetica" w:hAnsi="Helvetica"/>
      <w:sz w:val="24"/>
    </w:rPr>
  </w:style>
  <w:style w:type="paragraph" w:styleId="Heading1">
    <w:name w:val="heading 1"/>
    <w:basedOn w:val="Normal"/>
    <w:next w:val="Normal"/>
    <w:qFormat/>
    <w:rsid w:val="00FD54FB"/>
    <w:pPr>
      <w:outlineLvl w:val="0"/>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GHT">
    <w:name w:val="RIGHT"/>
    <w:rsid w:val="00FD54FB"/>
    <w:pPr>
      <w:overflowPunct w:val="0"/>
      <w:autoSpaceDE w:val="0"/>
      <w:autoSpaceDN w:val="0"/>
      <w:adjustRightInd w:val="0"/>
      <w:spacing w:before="240" w:line="240" w:lineRule="exact"/>
      <w:ind w:left="4680"/>
      <w:textAlignment w:val="baseline"/>
    </w:pPr>
    <w:rPr>
      <w:rFonts w:ascii="Helvetica" w:hAnsi="Helvetica"/>
      <w:sz w:val="24"/>
    </w:rPr>
  </w:style>
  <w:style w:type="paragraph" w:customStyle="1" w:styleId="LEFT">
    <w:name w:val="LEFT"/>
    <w:rsid w:val="00FD54FB"/>
    <w:pPr>
      <w:overflowPunct w:val="0"/>
      <w:autoSpaceDE w:val="0"/>
      <w:autoSpaceDN w:val="0"/>
      <w:adjustRightInd w:val="0"/>
      <w:spacing w:before="240" w:line="240" w:lineRule="exact"/>
      <w:ind w:right="6192"/>
      <w:textAlignment w:val="baseline"/>
    </w:pPr>
    <w:rPr>
      <w:rFonts w:ascii="Helvetica" w:hAnsi="Helvetica"/>
      <w:sz w:val="24"/>
    </w:rPr>
  </w:style>
  <w:style w:type="paragraph" w:customStyle="1" w:styleId="CENTER">
    <w:name w:val="CENTER"/>
    <w:rsid w:val="00FD54FB"/>
    <w:pPr>
      <w:overflowPunct w:val="0"/>
      <w:autoSpaceDE w:val="0"/>
      <w:autoSpaceDN w:val="0"/>
      <w:adjustRightInd w:val="0"/>
      <w:spacing w:before="240" w:line="240" w:lineRule="exact"/>
      <w:ind w:left="3096" w:right="3096"/>
      <w:textAlignment w:val="baseline"/>
    </w:pPr>
    <w:rPr>
      <w:rFonts w:ascii="Helvetica" w:hAnsi="Helvetica"/>
      <w:sz w:val="24"/>
    </w:rPr>
  </w:style>
  <w:style w:type="paragraph" w:customStyle="1" w:styleId="Paragraph5">
    <w:name w:val="Paragraph 5"/>
    <w:rsid w:val="00FD54FB"/>
    <w:pPr>
      <w:overflowPunct w:val="0"/>
      <w:autoSpaceDE w:val="0"/>
      <w:autoSpaceDN w:val="0"/>
      <w:adjustRightInd w:val="0"/>
      <w:spacing w:before="240" w:line="240" w:lineRule="exact"/>
      <w:ind w:left="6192"/>
      <w:textAlignment w:val="baseline"/>
    </w:pPr>
    <w:rPr>
      <w:rFonts w:ascii="Helvetica" w:hAnsi="Helvetica"/>
      <w:sz w:val="24"/>
    </w:rPr>
  </w:style>
  <w:style w:type="paragraph" w:customStyle="1" w:styleId="Paragraph6">
    <w:name w:val="Paragraph 6"/>
    <w:rsid w:val="00FD54FB"/>
    <w:pPr>
      <w:overflowPunct w:val="0"/>
      <w:autoSpaceDE w:val="0"/>
      <w:autoSpaceDN w:val="0"/>
      <w:adjustRightInd w:val="0"/>
      <w:spacing w:before="240" w:line="240" w:lineRule="exact"/>
      <w:ind w:right="4680"/>
      <w:textAlignment w:val="baseline"/>
    </w:pPr>
    <w:rPr>
      <w:rFonts w:ascii="Helvetica" w:hAnsi="Helvetica"/>
      <w:sz w:val="24"/>
    </w:rPr>
  </w:style>
  <w:style w:type="paragraph" w:styleId="Header">
    <w:name w:val="header"/>
    <w:basedOn w:val="Normal"/>
    <w:rsid w:val="00FD54FB"/>
  </w:style>
  <w:style w:type="paragraph" w:styleId="Footer">
    <w:name w:val="footer"/>
    <w:basedOn w:val="Normal"/>
    <w:link w:val="FooterChar"/>
    <w:uiPriority w:val="99"/>
    <w:rsid w:val="00FD54FB"/>
    <w:pPr>
      <w:tabs>
        <w:tab w:val="center" w:pos="4320"/>
        <w:tab w:val="right" w:pos="8640"/>
      </w:tabs>
    </w:pPr>
  </w:style>
  <w:style w:type="character" w:styleId="PageNumber">
    <w:name w:val="page number"/>
    <w:basedOn w:val="DefaultParagraphFont"/>
    <w:rsid w:val="00FD54FB"/>
  </w:style>
  <w:style w:type="paragraph" w:styleId="BalloonText">
    <w:name w:val="Balloon Text"/>
    <w:basedOn w:val="Normal"/>
    <w:semiHidden/>
    <w:rsid w:val="00D10275"/>
    <w:rPr>
      <w:rFonts w:ascii="Tahoma" w:hAnsi="Tahoma" w:cs="Tahoma"/>
      <w:sz w:val="16"/>
      <w:szCs w:val="16"/>
    </w:rPr>
  </w:style>
  <w:style w:type="character" w:styleId="Hyperlink">
    <w:name w:val="Hyperlink"/>
    <w:basedOn w:val="DefaultParagraphFont"/>
    <w:rsid w:val="00294E2F"/>
    <w:rPr>
      <w:color w:val="0000FF" w:themeColor="hyperlink"/>
      <w:u w:val="single"/>
    </w:rPr>
  </w:style>
  <w:style w:type="character" w:customStyle="1" w:styleId="FooterChar">
    <w:name w:val="Footer Char"/>
    <w:basedOn w:val="DefaultParagraphFont"/>
    <w:link w:val="Footer"/>
    <w:uiPriority w:val="99"/>
    <w:rsid w:val="00135D90"/>
    <w:rPr>
      <w:rFonts w:ascii="Helvetica" w:hAnsi="Helvetica"/>
      <w:sz w:val="24"/>
    </w:rPr>
  </w:style>
  <w:style w:type="paragraph" w:styleId="ListParagraph">
    <w:name w:val="List Paragraph"/>
    <w:basedOn w:val="Normal"/>
    <w:uiPriority w:val="34"/>
    <w:qFormat/>
    <w:rsid w:val="00123557"/>
    <w:pPr>
      <w:ind w:left="720"/>
      <w:contextualSpacing/>
    </w:pPr>
  </w:style>
  <w:style w:type="table" w:customStyle="1" w:styleId="TableGrid22">
    <w:name w:val="Table Grid22"/>
    <w:basedOn w:val="TableNormal"/>
    <w:next w:val="TableGrid"/>
    <w:rsid w:val="00915402"/>
    <w:rPr>
      <w:rFonts w:ascii="Arial"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rsid w:val="009154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1A347-190F-4657-B3BF-8349DD892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FFBCDED9.dotm</Template>
  <TotalTime>1</TotalTime>
  <Pages>7</Pages>
  <Words>2216</Words>
  <Characters>12632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483-60-02 Hydraulic Conveyor Spreader</vt:lpstr>
    </vt:vector>
  </TitlesOfParts>
  <Company>IDOT</Company>
  <LinksUpToDate>false</LinksUpToDate>
  <CharactersWithSpaces>14819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483-60-02 Hydraulic Conveyor Spreader</dc:title>
  <dc:subject>Specification</dc:subject>
  <dc:creator>Brad Siddens</dc:creator>
  <cp:lastModifiedBy>Swisher, Jennifer M</cp:lastModifiedBy>
  <cp:revision>2</cp:revision>
  <cp:lastPrinted>2019-10-02T15:23:00Z</cp:lastPrinted>
  <dcterms:created xsi:type="dcterms:W3CDTF">2020-01-10T18:27:00Z</dcterms:created>
  <dcterms:modified xsi:type="dcterms:W3CDTF">2020-01-10T18:27:00Z</dcterms:modified>
</cp:coreProperties>
</file>